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EE" w:rsidRDefault="005146EE">
      <w:pPr>
        <w:jc w:val="center"/>
        <w:rPr>
          <w:rFonts w:ascii="宋体" w:hAnsi="宋体"/>
          <w:b/>
          <w:bCs/>
          <w:sz w:val="48"/>
          <w:szCs w:val="48"/>
        </w:rPr>
      </w:pPr>
    </w:p>
    <w:p w:rsidR="005146EE" w:rsidRDefault="005146EE">
      <w:pPr>
        <w:jc w:val="center"/>
        <w:rPr>
          <w:rFonts w:ascii="宋体" w:hAnsi="宋体"/>
          <w:b/>
          <w:bCs/>
          <w:sz w:val="48"/>
          <w:szCs w:val="48"/>
        </w:rPr>
      </w:pPr>
    </w:p>
    <w:p w:rsidR="005146EE" w:rsidRDefault="005146EE">
      <w:pPr>
        <w:jc w:val="center"/>
        <w:rPr>
          <w:rFonts w:ascii="宋体" w:hAnsi="宋体"/>
          <w:b/>
          <w:bCs/>
          <w:sz w:val="48"/>
          <w:szCs w:val="48"/>
        </w:rPr>
      </w:pPr>
    </w:p>
    <w:p w:rsidR="005146EE" w:rsidRDefault="005146EE">
      <w:pPr>
        <w:jc w:val="center"/>
        <w:rPr>
          <w:rFonts w:ascii="宋体" w:hAnsi="宋体"/>
          <w:b/>
          <w:bCs/>
          <w:sz w:val="48"/>
          <w:szCs w:val="48"/>
        </w:rPr>
      </w:pPr>
    </w:p>
    <w:p w:rsidR="005146EE" w:rsidRDefault="00983669">
      <w:pPr>
        <w:jc w:val="center"/>
        <w:rPr>
          <w:rFonts w:ascii="宋体" w:hAnsi="宋体"/>
          <w:b/>
          <w:bCs/>
          <w:sz w:val="48"/>
          <w:szCs w:val="48"/>
        </w:rPr>
      </w:pPr>
      <w:r>
        <w:rPr>
          <w:rFonts w:ascii="宋体" w:hAnsi="宋体"/>
          <w:noProof/>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rsidR="005146EE" w:rsidRDefault="005146EE">
      <w:pPr>
        <w:jc w:val="center"/>
        <w:rPr>
          <w:rFonts w:ascii="宋体" w:hAnsi="宋体"/>
          <w:b/>
          <w:bCs/>
          <w:sz w:val="48"/>
          <w:szCs w:val="48"/>
        </w:rPr>
      </w:pPr>
    </w:p>
    <w:p w:rsidR="005146EE" w:rsidRDefault="00983669">
      <w:pPr>
        <w:jc w:val="center"/>
        <w:rPr>
          <w:rFonts w:ascii="宋体" w:hAnsi="宋体"/>
          <w:b/>
          <w:bCs/>
          <w:sz w:val="48"/>
          <w:szCs w:val="48"/>
        </w:rPr>
      </w:pPr>
      <w:r>
        <w:rPr>
          <w:rFonts w:ascii="宋体" w:hAnsi="宋体" w:hint="eastAsia"/>
          <w:b/>
          <w:bCs/>
          <w:sz w:val="48"/>
          <w:szCs w:val="48"/>
        </w:rPr>
        <w:t>本科毕业设计（论文）外文翻译译文</w:t>
      </w: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5146EE">
      <w:pPr>
        <w:jc w:val="center"/>
        <w:rPr>
          <w:rFonts w:ascii="宋体" w:hAnsi="宋体"/>
          <w:sz w:val="48"/>
          <w:szCs w:val="48"/>
        </w:rPr>
      </w:pPr>
    </w:p>
    <w:p w:rsidR="005146EE" w:rsidRDefault="00983669">
      <w:pPr>
        <w:spacing w:line="360" w:lineRule="auto"/>
        <w:ind w:firstLineChars="630" w:firstLine="1771"/>
        <w:rPr>
          <w:rFonts w:ascii="宋体" w:hAnsi="宋体"/>
          <w:sz w:val="28"/>
          <w:u w:val="single"/>
        </w:rPr>
      </w:pPr>
      <w:r>
        <w:rPr>
          <w:rFonts w:hint="eastAsia"/>
          <w:b/>
          <w:sz w:val="28"/>
        </w:rPr>
        <w:t>学生姓名</w:t>
      </w:r>
      <w:r>
        <w:rPr>
          <w:rFonts w:hint="eastAsia"/>
          <w:sz w:val="28"/>
        </w:rPr>
        <w:t>：</w:t>
      </w:r>
      <w:r>
        <w:rPr>
          <w:rFonts w:ascii="宋体" w:hAnsi="宋体" w:hint="eastAsia"/>
          <w:sz w:val="28"/>
          <w:u w:val="single"/>
        </w:rPr>
        <w:t xml:space="preserve">        </w:t>
      </w:r>
      <w:r>
        <w:rPr>
          <w:rFonts w:ascii="宋体" w:hAnsi="宋体" w:hint="eastAsia"/>
          <w:sz w:val="28"/>
          <w:u w:val="single"/>
        </w:rPr>
        <w:t>李永辉</w:t>
      </w:r>
      <w:r>
        <w:rPr>
          <w:rFonts w:ascii="宋体" w:hAnsi="宋体" w:hint="eastAsia"/>
          <w:sz w:val="28"/>
          <w:u w:val="single"/>
        </w:rPr>
        <w:t xml:space="preserve">                    </w:t>
      </w:r>
    </w:p>
    <w:p w:rsidR="005146EE" w:rsidRDefault="00983669">
      <w:pPr>
        <w:spacing w:line="360" w:lineRule="auto"/>
        <w:ind w:firstLineChars="630" w:firstLine="1771"/>
        <w:rPr>
          <w:b/>
          <w:sz w:val="28"/>
          <w:szCs w:val="28"/>
          <w:u w:val="single"/>
        </w:rPr>
      </w:pPr>
      <w:r>
        <w:rPr>
          <w:rFonts w:hint="eastAsia"/>
          <w:b/>
          <w:sz w:val="28"/>
        </w:rPr>
        <w:t>院</w:t>
      </w:r>
      <w:r>
        <w:rPr>
          <w:rFonts w:hint="eastAsia"/>
          <w:b/>
          <w:sz w:val="28"/>
        </w:rPr>
        <w:t xml:space="preserve"> </w:t>
      </w:r>
      <w:r>
        <w:rPr>
          <w:rFonts w:hint="eastAsia"/>
          <w:b/>
          <w:sz w:val="28"/>
        </w:rPr>
        <w:t>（系）</w:t>
      </w:r>
      <w:r>
        <w:rPr>
          <w:rFonts w:hint="eastAsia"/>
          <w:bCs/>
          <w:sz w:val="28"/>
        </w:rPr>
        <w:t>：</w:t>
      </w:r>
      <w:r>
        <w:rPr>
          <w:rFonts w:ascii="宋体" w:hint="eastAsia"/>
          <w:b/>
          <w:sz w:val="28"/>
          <w:szCs w:val="28"/>
          <w:u w:val="single"/>
        </w:rPr>
        <w:t xml:space="preserve">        </w:t>
      </w:r>
      <w:r>
        <w:rPr>
          <w:rFonts w:ascii="宋体" w:hint="eastAsia"/>
          <w:bCs/>
          <w:sz w:val="28"/>
          <w:szCs w:val="28"/>
          <w:u w:val="single"/>
        </w:rPr>
        <w:t>计算机学院</w:t>
      </w:r>
      <w:r>
        <w:rPr>
          <w:rFonts w:ascii="宋体" w:hint="eastAsia"/>
          <w:b/>
          <w:sz w:val="28"/>
          <w:szCs w:val="28"/>
          <w:u w:val="single"/>
        </w:rPr>
        <w:t xml:space="preserve">                </w:t>
      </w:r>
    </w:p>
    <w:p w:rsidR="005146EE" w:rsidRDefault="00983669">
      <w:pPr>
        <w:spacing w:line="360" w:lineRule="auto"/>
        <w:ind w:firstLineChars="619" w:firstLine="1740"/>
        <w:rPr>
          <w:sz w:val="28"/>
          <w:u w:val="single"/>
        </w:rPr>
      </w:pPr>
      <w:r>
        <w:rPr>
          <w:rFonts w:hint="eastAsia"/>
          <w:b/>
          <w:sz w:val="28"/>
        </w:rPr>
        <w:t>专业班级</w:t>
      </w:r>
      <w:r>
        <w:rPr>
          <w:rFonts w:hint="eastAsia"/>
          <w:sz w:val="28"/>
        </w:rPr>
        <w:t>：</w:t>
      </w:r>
      <w:r>
        <w:rPr>
          <w:rFonts w:ascii="宋体" w:hAnsi="宋体" w:hint="eastAsia"/>
          <w:sz w:val="28"/>
          <w:u w:val="single"/>
        </w:rPr>
        <w:t xml:space="preserve">         </w:t>
      </w:r>
      <w:r>
        <w:rPr>
          <w:rFonts w:ascii="宋体" w:hAnsi="宋体" w:hint="eastAsia"/>
          <w:sz w:val="28"/>
          <w:u w:val="single"/>
        </w:rPr>
        <w:t>计</w:t>
      </w:r>
      <w:r>
        <w:rPr>
          <w:rFonts w:ascii="宋体" w:hAnsi="宋体" w:hint="eastAsia"/>
          <w:sz w:val="28"/>
          <w:u w:val="single"/>
        </w:rPr>
        <w:t xml:space="preserve">1601                   </w:t>
      </w:r>
    </w:p>
    <w:p w:rsidR="005146EE" w:rsidRDefault="00983669">
      <w:pPr>
        <w:spacing w:line="360" w:lineRule="auto"/>
        <w:ind w:firstLineChars="630" w:firstLine="1771"/>
        <w:rPr>
          <w:rFonts w:ascii="宋体" w:eastAsia="Times New Roman" w:hAnsi="宋体"/>
          <w:sz w:val="28"/>
          <w:u w:val="single"/>
        </w:rPr>
      </w:pPr>
      <w:r>
        <w:rPr>
          <w:rFonts w:hint="eastAsia"/>
          <w:b/>
          <w:sz w:val="28"/>
        </w:rPr>
        <w:t>指导教师</w:t>
      </w:r>
      <w:r>
        <w:rPr>
          <w:rFonts w:hint="eastAsia"/>
          <w:sz w:val="28"/>
        </w:rPr>
        <w:t>：</w:t>
      </w:r>
      <w:r>
        <w:rPr>
          <w:rFonts w:ascii="宋体" w:hAnsi="宋体" w:hint="eastAsia"/>
          <w:sz w:val="28"/>
          <w:u w:val="single"/>
        </w:rPr>
        <w:t xml:space="preserve">         </w:t>
      </w:r>
      <w:r>
        <w:rPr>
          <w:rFonts w:ascii="宋体" w:hAnsi="宋体" w:hint="eastAsia"/>
          <w:sz w:val="28"/>
          <w:u w:val="single"/>
        </w:rPr>
        <w:t>康磊</w:t>
      </w:r>
      <w:r>
        <w:rPr>
          <w:rFonts w:ascii="宋体" w:hAnsi="宋体" w:hint="eastAsia"/>
          <w:sz w:val="28"/>
          <w:u w:val="single"/>
        </w:rPr>
        <w:t xml:space="preserve">                     </w:t>
      </w:r>
    </w:p>
    <w:p w:rsidR="005146EE" w:rsidRDefault="00983669">
      <w:pPr>
        <w:tabs>
          <w:tab w:val="left" w:pos="1614"/>
          <w:tab w:val="left" w:pos="1794"/>
        </w:tabs>
        <w:spacing w:line="360" w:lineRule="auto"/>
        <w:ind w:firstLineChars="650" w:firstLine="1827"/>
        <w:rPr>
          <w:rFonts w:eastAsia="Times New Roman"/>
          <w:sz w:val="28"/>
          <w:u w:val="single"/>
        </w:rPr>
      </w:pPr>
      <w:r>
        <w:rPr>
          <w:rFonts w:ascii="宋体" w:hAnsi="宋体" w:hint="eastAsia"/>
          <w:b/>
          <w:sz w:val="28"/>
        </w:rPr>
        <w:t>完成日期</w:t>
      </w:r>
      <w:r>
        <w:rPr>
          <w:rFonts w:ascii="宋体" w:hAnsi="宋体" w:hint="eastAsia"/>
          <w:sz w:val="28"/>
        </w:rPr>
        <w:t>：</w:t>
      </w:r>
      <w:r>
        <w:rPr>
          <w:rFonts w:ascii="宋体" w:hAnsi="宋体" w:hint="eastAsia"/>
          <w:sz w:val="28"/>
          <w:u w:val="single"/>
        </w:rPr>
        <w:t xml:space="preserve">    </w:t>
      </w:r>
      <w:r>
        <w:rPr>
          <w:rFonts w:hint="eastAsia"/>
          <w:sz w:val="28"/>
          <w:u w:val="single"/>
        </w:rPr>
        <w:t>20</w:t>
      </w:r>
      <w:r>
        <w:rPr>
          <w:rFonts w:hint="eastAsia"/>
          <w:sz w:val="28"/>
          <w:u w:val="single"/>
        </w:rPr>
        <w:t>20</w:t>
      </w:r>
      <w:r>
        <w:rPr>
          <w:rFonts w:hint="eastAsia"/>
          <w:sz w:val="28"/>
          <w:u w:val="single"/>
        </w:rPr>
        <w:t xml:space="preserve"> </w:t>
      </w:r>
      <w:r>
        <w:rPr>
          <w:rFonts w:hint="eastAsia"/>
          <w:sz w:val="28"/>
          <w:u w:val="single"/>
        </w:rPr>
        <w:t>年</w:t>
      </w:r>
      <w:r>
        <w:rPr>
          <w:rFonts w:hint="eastAsia"/>
          <w:sz w:val="28"/>
          <w:u w:val="single"/>
        </w:rPr>
        <w:t xml:space="preserve"> </w:t>
      </w:r>
      <w:r>
        <w:rPr>
          <w:rFonts w:hint="eastAsia"/>
          <w:sz w:val="28"/>
          <w:u w:val="single"/>
        </w:rPr>
        <w:t>3</w:t>
      </w:r>
      <w:r>
        <w:rPr>
          <w:rFonts w:hint="eastAsia"/>
          <w:sz w:val="28"/>
          <w:u w:val="single"/>
        </w:rPr>
        <w:t xml:space="preserve"> </w:t>
      </w:r>
      <w:r>
        <w:rPr>
          <w:rFonts w:hint="eastAsia"/>
          <w:sz w:val="28"/>
          <w:u w:val="single"/>
        </w:rPr>
        <w:t>月</w:t>
      </w:r>
      <w:r>
        <w:rPr>
          <w:rFonts w:hint="eastAsia"/>
          <w:sz w:val="28"/>
          <w:u w:val="single"/>
        </w:rPr>
        <w:t xml:space="preserve"> </w:t>
      </w:r>
      <w:r>
        <w:rPr>
          <w:rFonts w:hint="eastAsia"/>
          <w:sz w:val="28"/>
          <w:u w:val="single"/>
        </w:rPr>
        <w:t>10</w:t>
      </w:r>
      <w:r>
        <w:rPr>
          <w:rFonts w:hint="eastAsia"/>
          <w:sz w:val="28"/>
          <w:u w:val="single"/>
        </w:rPr>
        <w:t xml:space="preserve"> </w:t>
      </w:r>
      <w:r>
        <w:rPr>
          <w:rFonts w:hint="eastAsia"/>
          <w:sz w:val="28"/>
          <w:u w:val="single"/>
        </w:rPr>
        <w:t>日</w:t>
      </w:r>
      <w:r>
        <w:rPr>
          <w:rFonts w:hint="eastAsia"/>
          <w:sz w:val="28"/>
          <w:u w:val="single"/>
        </w:rPr>
        <w:t xml:space="preserve">       </w:t>
      </w:r>
      <w:r>
        <w:rPr>
          <w:rFonts w:hint="eastAsia"/>
          <w:sz w:val="28"/>
          <w:u w:val="single"/>
        </w:rPr>
        <w:t xml:space="preserve"> </w:t>
      </w:r>
      <w:r>
        <w:rPr>
          <w:rFonts w:hint="eastAsia"/>
          <w:sz w:val="28"/>
          <w:u w:val="single"/>
        </w:rPr>
        <w:t xml:space="preserve">     </w:t>
      </w:r>
    </w:p>
    <w:p w:rsidR="005146EE" w:rsidRDefault="005146EE">
      <w:pPr>
        <w:jc w:val="center"/>
        <w:rPr>
          <w:rFonts w:ascii="宋体" w:hAnsi="宋体"/>
          <w:sz w:val="28"/>
          <w:u w:val="single"/>
        </w:rPr>
      </w:pPr>
    </w:p>
    <w:p w:rsidR="005146EE" w:rsidRDefault="005146EE">
      <w:pPr>
        <w:jc w:val="center"/>
        <w:rPr>
          <w:sz w:val="28"/>
        </w:rPr>
      </w:pPr>
    </w:p>
    <w:p w:rsidR="005146EE" w:rsidRDefault="005146EE">
      <w:pPr>
        <w:spacing w:line="360" w:lineRule="exact"/>
        <w:jc w:val="center"/>
        <w:rPr>
          <w:rFonts w:ascii="宋体" w:hAnsi="宋体"/>
          <w:sz w:val="36"/>
          <w:szCs w:val="36"/>
        </w:rPr>
      </w:pPr>
    </w:p>
    <w:p w:rsidR="005146EE" w:rsidRDefault="00983669">
      <w:pPr>
        <w:spacing w:line="360" w:lineRule="auto"/>
        <w:jc w:val="center"/>
        <w:rPr>
          <w:rFonts w:ascii="仿宋_GB2312" w:cs="宋体"/>
          <w:b/>
          <w:color w:val="000000"/>
          <w:kern w:val="0"/>
          <w:sz w:val="32"/>
          <w:szCs w:val="32"/>
        </w:rPr>
      </w:pPr>
      <w:r>
        <w:rPr>
          <w:rFonts w:ascii="仿宋_GB2312" w:cs="宋体" w:hint="eastAsia"/>
          <w:b/>
          <w:color w:val="000000"/>
          <w:kern w:val="0"/>
          <w:sz w:val="32"/>
          <w:szCs w:val="32"/>
        </w:rPr>
        <w:lastRenderedPageBreak/>
        <w:t>基于陀螺仪数据的计步器算法</w:t>
      </w:r>
    </w:p>
    <w:p w:rsidR="005146EE" w:rsidRDefault="00983669">
      <w:pPr>
        <w:spacing w:line="360" w:lineRule="auto"/>
        <w:jc w:val="center"/>
        <w:rPr>
          <w:rFonts w:ascii="宋体" w:hAnsi="宋体" w:cs="宋体"/>
          <w:b/>
          <w:color w:val="000000"/>
          <w:kern w:val="0"/>
          <w:sz w:val="32"/>
          <w:szCs w:val="32"/>
        </w:rPr>
      </w:pPr>
      <w:r>
        <w:rPr>
          <w:rFonts w:ascii="宋体" w:hAnsi="宋体" w:cs="宋体" w:hint="eastAsia"/>
          <w:b/>
          <w:color w:val="000000"/>
          <w:kern w:val="0"/>
          <w:sz w:val="32"/>
          <w:szCs w:val="32"/>
        </w:rPr>
        <w:t>A Gyroscopic Data</w:t>
      </w:r>
      <w:r>
        <w:rPr>
          <w:rFonts w:ascii="宋体" w:hAnsi="宋体" w:cs="宋体" w:hint="eastAsia"/>
          <w:b/>
          <w:color w:val="000000"/>
          <w:kern w:val="0"/>
          <w:sz w:val="32"/>
          <w:szCs w:val="32"/>
        </w:rPr>
        <w:t xml:space="preserve"> based Pedometer Algorithm</w:t>
      </w:r>
    </w:p>
    <w:p w:rsidR="005146EE" w:rsidRDefault="00983669">
      <w:pPr>
        <w:jc w:val="center"/>
        <w:rPr>
          <w:rFonts w:ascii="仿宋_GB2312" w:cs="宋体"/>
          <w:b/>
          <w:color w:val="000000"/>
          <w:kern w:val="0"/>
          <w:sz w:val="24"/>
        </w:rPr>
      </w:pPr>
      <w:r>
        <w:rPr>
          <w:rFonts w:ascii="仿宋_GB2312" w:cs="宋体" w:hint="eastAsia"/>
          <w:b/>
          <w:color w:val="000000"/>
          <w:kern w:val="0"/>
          <w:sz w:val="24"/>
        </w:rPr>
        <w:t>作者：</w:t>
      </w:r>
      <w:r>
        <w:rPr>
          <w:rFonts w:ascii="仿宋_GB2312" w:cs="宋体" w:hint="eastAsia"/>
          <w:b/>
          <w:color w:val="000000"/>
          <w:kern w:val="0"/>
          <w:sz w:val="24"/>
        </w:rPr>
        <w:t xml:space="preserve">  Sampath Jayalath</w:t>
      </w:r>
    </w:p>
    <w:p w:rsidR="005146EE" w:rsidRDefault="00983669">
      <w:pPr>
        <w:jc w:val="center"/>
        <w:rPr>
          <w:rFonts w:ascii="仿宋_GB2312" w:cs="宋体"/>
          <w:b/>
          <w:color w:val="000000"/>
          <w:kern w:val="0"/>
          <w:sz w:val="24"/>
        </w:rPr>
      </w:pPr>
      <w:r>
        <w:rPr>
          <w:rFonts w:ascii="仿宋_GB2312" w:cs="宋体" w:hint="eastAsia"/>
          <w:b/>
          <w:color w:val="000000"/>
          <w:kern w:val="0"/>
          <w:sz w:val="24"/>
        </w:rPr>
        <w:t>斯里兰卡信息技术学院电气与计算机工程系</w:t>
      </w:r>
    </w:p>
    <w:p w:rsidR="005146EE" w:rsidRDefault="00983669">
      <w:pPr>
        <w:jc w:val="center"/>
        <w:rPr>
          <w:rFonts w:ascii="仿宋_GB2312" w:cs="宋体"/>
          <w:b/>
          <w:color w:val="000000"/>
          <w:kern w:val="0"/>
          <w:sz w:val="24"/>
        </w:rPr>
      </w:pPr>
      <w:r>
        <w:rPr>
          <w:rFonts w:ascii="仿宋_GB2312" w:cs="宋体" w:hint="eastAsia"/>
          <w:b/>
          <w:color w:val="000000"/>
          <w:kern w:val="0"/>
          <w:sz w:val="24"/>
        </w:rPr>
        <w:t>斯里兰卡马拉贝新坎迪路</w:t>
      </w:r>
    </w:p>
    <w:p w:rsidR="005146EE" w:rsidRDefault="00983669">
      <w:pPr>
        <w:jc w:val="center"/>
        <w:rPr>
          <w:rFonts w:ascii="仿宋_GB2312" w:cs="宋体"/>
          <w:b/>
          <w:color w:val="000000"/>
          <w:kern w:val="0"/>
          <w:sz w:val="24"/>
        </w:rPr>
      </w:pPr>
      <w:r>
        <w:rPr>
          <w:rFonts w:ascii="仿宋_GB2312" w:cs="宋体" w:hint="eastAsia"/>
          <w:b/>
          <w:color w:val="000000"/>
          <w:kern w:val="0"/>
          <w:sz w:val="24"/>
        </w:rPr>
        <w:t xml:space="preserve">adasdjsampath@gmail.com </w:t>
      </w:r>
    </w:p>
    <w:p w:rsidR="005146EE" w:rsidRDefault="005146EE">
      <w:pPr>
        <w:jc w:val="center"/>
        <w:rPr>
          <w:rFonts w:ascii="仿宋_GB2312" w:cs="宋体"/>
          <w:b/>
          <w:color w:val="000000"/>
          <w:kern w:val="0"/>
          <w:sz w:val="24"/>
        </w:rPr>
      </w:pPr>
    </w:p>
    <w:p w:rsidR="005146EE" w:rsidRDefault="00983669">
      <w:pPr>
        <w:rPr>
          <w:rFonts w:ascii="仿宋_GB2312" w:eastAsia="Times New Roman" w:cs="宋体"/>
          <w:b/>
          <w:color w:val="000000"/>
          <w:kern w:val="0"/>
          <w:sz w:val="24"/>
        </w:rPr>
      </w:pPr>
      <w:r>
        <w:rPr>
          <w:rFonts w:ascii="仿宋_GB2312" w:cs="宋体" w:hint="eastAsia"/>
          <w:b/>
          <w:color w:val="000000"/>
          <w:kern w:val="0"/>
          <w:sz w:val="24"/>
        </w:rPr>
        <w:t>起止页码：</w:t>
      </w:r>
      <w:r>
        <w:rPr>
          <w:rFonts w:ascii="仿宋_GB2312" w:cs="宋体" w:hint="eastAsia"/>
          <w:bCs/>
          <w:color w:val="000000"/>
          <w:kern w:val="0"/>
          <w:sz w:val="24"/>
        </w:rPr>
        <w:t>551-555</w:t>
      </w:r>
    </w:p>
    <w:p w:rsidR="005146EE" w:rsidRDefault="00983669">
      <w:pPr>
        <w:rPr>
          <w:rFonts w:ascii="仿宋_GB2312" w:cs="宋体"/>
          <w:b/>
          <w:color w:val="000000"/>
          <w:kern w:val="0"/>
          <w:sz w:val="24"/>
        </w:rPr>
      </w:pPr>
      <w:r>
        <w:rPr>
          <w:rFonts w:ascii="仿宋_GB2312" w:cs="宋体" w:hint="eastAsia"/>
          <w:b/>
          <w:color w:val="000000"/>
          <w:kern w:val="0"/>
          <w:sz w:val="24"/>
        </w:rPr>
        <w:t>出版日期（期刊号）：</w:t>
      </w:r>
      <w:r>
        <w:rPr>
          <w:bCs/>
          <w:color w:val="000000"/>
          <w:kern w:val="0"/>
          <w:sz w:val="24"/>
        </w:rPr>
        <w:t>2013</w:t>
      </w:r>
      <w:r>
        <w:rPr>
          <w:bCs/>
          <w:color w:val="000000"/>
          <w:kern w:val="0"/>
          <w:sz w:val="24"/>
        </w:rPr>
        <w:t>年</w:t>
      </w:r>
      <w:r>
        <w:rPr>
          <w:bCs/>
          <w:color w:val="000000"/>
          <w:kern w:val="0"/>
          <w:sz w:val="24"/>
        </w:rPr>
        <w:t>4</w:t>
      </w:r>
      <w:r>
        <w:rPr>
          <w:bCs/>
          <w:color w:val="000000"/>
          <w:kern w:val="0"/>
          <w:sz w:val="24"/>
        </w:rPr>
        <w:t>月</w:t>
      </w:r>
      <w:r>
        <w:rPr>
          <w:bCs/>
          <w:color w:val="000000"/>
          <w:kern w:val="0"/>
          <w:sz w:val="24"/>
        </w:rPr>
        <w:t>26</w:t>
      </w:r>
      <w:r>
        <w:rPr>
          <w:bCs/>
          <w:color w:val="000000"/>
          <w:kern w:val="0"/>
          <w:sz w:val="24"/>
        </w:rPr>
        <w:t>日至</w:t>
      </w:r>
      <w:r>
        <w:rPr>
          <w:bCs/>
          <w:color w:val="000000"/>
          <w:kern w:val="0"/>
          <w:sz w:val="24"/>
        </w:rPr>
        <w:t>28</w:t>
      </w:r>
      <w:r>
        <w:rPr>
          <w:bCs/>
          <w:color w:val="000000"/>
          <w:kern w:val="0"/>
          <w:sz w:val="24"/>
        </w:rPr>
        <w:t>日</w:t>
      </w:r>
    </w:p>
    <w:p w:rsidR="005146EE" w:rsidRDefault="00983669">
      <w:pPr>
        <w:rPr>
          <w:rFonts w:ascii="仿宋_GB2312" w:cs="宋体"/>
          <w:b/>
          <w:color w:val="000000"/>
          <w:kern w:val="0"/>
          <w:sz w:val="24"/>
        </w:rPr>
      </w:pPr>
      <w:r>
        <w:rPr>
          <w:rFonts w:ascii="仿宋_GB2312" w:cs="宋体" w:hint="eastAsia"/>
          <w:b/>
          <w:color w:val="000000"/>
          <w:kern w:val="0"/>
          <w:sz w:val="24"/>
        </w:rPr>
        <w:t>出版单位：</w:t>
      </w:r>
      <w:r>
        <w:rPr>
          <w:rFonts w:ascii="仿宋_GB2312" w:cs="宋体" w:hint="eastAsia"/>
          <w:bCs/>
          <w:color w:val="000000"/>
          <w:kern w:val="0"/>
          <w:sz w:val="24"/>
        </w:rPr>
        <w:t>第八届计算机科学与教育国际会议（</w:t>
      </w:r>
      <w:r>
        <w:rPr>
          <w:rFonts w:ascii="仿宋_GB2312" w:cs="宋体" w:hint="eastAsia"/>
          <w:bCs/>
          <w:color w:val="000000"/>
          <w:kern w:val="0"/>
          <w:sz w:val="24"/>
        </w:rPr>
        <w:t>ICCSE 2013</w:t>
      </w:r>
      <w:r>
        <w:rPr>
          <w:rFonts w:ascii="仿宋_GB2312" w:cs="宋体" w:hint="eastAsia"/>
          <w:bCs/>
          <w:color w:val="000000"/>
          <w:kern w:val="0"/>
          <w:sz w:val="24"/>
        </w:rPr>
        <w:t>）</w:t>
      </w:r>
    </w:p>
    <w:p w:rsidR="005146EE" w:rsidRDefault="005146EE">
      <w:pPr>
        <w:rPr>
          <w:rFonts w:ascii="宋体" w:hAnsi="宋体"/>
          <w:sz w:val="24"/>
        </w:rPr>
      </w:pPr>
    </w:p>
    <w:p w:rsidR="005146EE" w:rsidRDefault="00983669">
      <w:pPr>
        <w:rPr>
          <w:rFonts w:ascii="宋体" w:hAnsi="宋体"/>
          <w:sz w:val="24"/>
        </w:rPr>
      </w:pPr>
      <w:r>
        <w:rPr>
          <w:rFonts w:ascii="宋体" w:hAnsi="宋体" w:hint="eastAsia"/>
          <w:sz w:val="24"/>
        </w:rPr>
        <w:t>外文翻译译文：</w:t>
      </w:r>
    </w:p>
    <w:p w:rsidR="005146EE" w:rsidRDefault="00983669">
      <w:pPr>
        <w:snapToGrid w:val="0"/>
        <w:spacing w:beforeLines="200" w:before="480" w:afterLines="100" w:after="240" w:line="400" w:lineRule="exact"/>
        <w:jc w:val="center"/>
        <w:rPr>
          <w:rFonts w:ascii="宋体" w:eastAsia="Times New Roman" w:hAnsi="宋体"/>
          <w:sz w:val="28"/>
          <w:szCs w:val="21"/>
        </w:rPr>
      </w:pPr>
      <w:r>
        <w:rPr>
          <w:rFonts w:ascii="宋体" w:hAnsi="宋体" w:cs="宋体" w:hint="eastAsia"/>
          <w:sz w:val="28"/>
          <w:szCs w:val="21"/>
        </w:rPr>
        <w:t>摘要</w:t>
      </w:r>
    </w:p>
    <w:p w:rsidR="005146EE" w:rsidRDefault="00983669">
      <w:pPr>
        <w:snapToGrid w:val="0"/>
        <w:spacing w:line="400" w:lineRule="exact"/>
        <w:ind w:firstLine="420"/>
        <w:rPr>
          <w:rFonts w:ascii="宋体" w:hAnsi="宋体" w:cs="宋体"/>
          <w:sz w:val="24"/>
        </w:rPr>
      </w:pPr>
      <w:r>
        <w:rPr>
          <w:rFonts w:ascii="宋体" w:hAnsi="宋体" w:cs="宋体" w:hint="eastAsia"/>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w:t>
      </w:r>
      <w:r>
        <w:rPr>
          <w:rFonts w:ascii="宋体" w:hAnsi="宋体" w:cs="宋体" w:hint="eastAsia"/>
          <w:sz w:val="24"/>
        </w:rPr>
        <w:t>，基于陀螺仪的步检测算法在执行不同活动和慢速步行时提供较高的准确性。</w:t>
      </w:r>
    </w:p>
    <w:p w:rsidR="005146EE" w:rsidRDefault="005146EE">
      <w:pPr>
        <w:snapToGrid w:val="0"/>
        <w:spacing w:line="400" w:lineRule="exact"/>
        <w:ind w:firstLine="420"/>
        <w:rPr>
          <w:rFonts w:ascii="宋体" w:hAnsi="宋体" w:cs="宋体"/>
          <w:sz w:val="24"/>
        </w:rPr>
      </w:pPr>
    </w:p>
    <w:p w:rsidR="005146EE" w:rsidRDefault="00983669">
      <w:pPr>
        <w:snapToGrid w:val="0"/>
        <w:spacing w:line="400" w:lineRule="exact"/>
        <w:ind w:firstLine="420"/>
        <w:rPr>
          <w:bCs/>
          <w:color w:val="000000"/>
          <w:kern w:val="0"/>
          <w:sz w:val="24"/>
          <w:szCs w:val="22"/>
        </w:rPr>
      </w:pPr>
      <w:r>
        <w:rPr>
          <w:rFonts w:ascii="宋体" w:hAnsi="宋体" w:cs="宋体" w:hint="eastAsia"/>
          <w:sz w:val="24"/>
        </w:rPr>
        <w:t>关键字：计步器算法</w:t>
      </w:r>
      <w:r>
        <w:rPr>
          <w:rFonts w:ascii="宋体" w:hAnsi="宋体" w:cs="宋体" w:hint="eastAsia"/>
          <w:sz w:val="24"/>
        </w:rPr>
        <w:t xml:space="preserve"> </w:t>
      </w:r>
      <w:r>
        <w:rPr>
          <w:rFonts w:ascii="宋体" w:hAnsi="宋体" w:cs="宋体" w:hint="eastAsia"/>
          <w:sz w:val="24"/>
        </w:rPr>
        <w:t>陀螺仪数据</w:t>
      </w:r>
      <w:r>
        <w:rPr>
          <w:rFonts w:ascii="宋体" w:hAnsi="宋体" w:cs="宋体" w:hint="eastAsia"/>
          <w:sz w:val="24"/>
        </w:rPr>
        <w:t xml:space="preserve"> </w:t>
      </w:r>
      <w:r>
        <w:rPr>
          <w:rFonts w:ascii="宋体" w:hAnsi="宋体" w:cs="宋体" w:hint="eastAsia"/>
          <w:sz w:val="24"/>
        </w:rPr>
        <w:t>单点传感器</w:t>
      </w:r>
      <w:r>
        <w:rPr>
          <w:rFonts w:ascii="宋体" w:hAnsi="宋体" w:cs="宋体" w:hint="eastAsia"/>
          <w:sz w:val="24"/>
        </w:rPr>
        <w:t xml:space="preserve"> </w:t>
      </w:r>
      <w:r>
        <w:rPr>
          <w:rFonts w:ascii="宋体" w:hAnsi="宋体" w:cs="宋体" w:hint="eastAsia"/>
          <w:sz w:val="24"/>
        </w:rPr>
        <w:t>成批设备</w:t>
      </w:r>
      <w:r>
        <w:rPr>
          <w:rFonts w:ascii="宋体" w:hAnsi="宋体" w:cs="宋体" w:hint="eastAsia"/>
          <w:sz w:val="24"/>
        </w:rPr>
        <w:t xml:space="preserve"> </w:t>
      </w:r>
      <w:r>
        <w:rPr>
          <w:rFonts w:ascii="宋体" w:hAnsi="宋体" w:cs="宋体" w:hint="eastAsia"/>
          <w:sz w:val="24"/>
        </w:rPr>
        <w:t>移动应用程序</w:t>
      </w:r>
    </w:p>
    <w:p w:rsidR="005146EE" w:rsidRDefault="00983669">
      <w:pPr>
        <w:numPr>
          <w:ilvl w:val="0"/>
          <w:numId w:val="1"/>
        </w:numPr>
        <w:snapToGrid w:val="0"/>
        <w:spacing w:beforeLines="200" w:before="480" w:afterLines="100" w:after="240" w:line="400" w:lineRule="exact"/>
        <w:jc w:val="center"/>
        <w:rPr>
          <w:bCs/>
          <w:color w:val="000000"/>
          <w:kern w:val="0"/>
          <w:sz w:val="24"/>
          <w:szCs w:val="22"/>
        </w:rPr>
      </w:pPr>
      <w:r>
        <w:rPr>
          <w:rFonts w:hint="eastAsia"/>
          <w:bCs/>
          <w:color w:val="000000"/>
          <w:kern w:val="0"/>
          <w:sz w:val="28"/>
          <w:szCs w:val="24"/>
        </w:rPr>
        <w:t>介绍</w:t>
      </w:r>
    </w:p>
    <w:p w:rsidR="005146EE" w:rsidRDefault="00983669">
      <w:pPr>
        <w:snapToGrid w:val="0"/>
        <w:spacing w:line="400" w:lineRule="exact"/>
        <w:ind w:firstLine="420"/>
        <w:rPr>
          <w:bCs/>
          <w:color w:val="000000"/>
          <w:kern w:val="0"/>
          <w:sz w:val="24"/>
          <w:szCs w:val="22"/>
        </w:rPr>
      </w:pPr>
      <w:r>
        <w:rPr>
          <w:bCs/>
          <w:color w:val="000000"/>
          <w:kern w:val="0"/>
          <w:sz w:val="24"/>
          <w:szCs w:val="22"/>
        </w:rPr>
        <w:t>现代医学研究强调，计步器不仅</w:t>
      </w:r>
      <w:r>
        <w:rPr>
          <w:rFonts w:hint="eastAsia"/>
          <w:bCs/>
          <w:color w:val="000000"/>
          <w:kern w:val="0"/>
          <w:sz w:val="24"/>
          <w:szCs w:val="22"/>
        </w:rPr>
        <w:t>可以统计</w:t>
      </w:r>
      <w:r>
        <w:rPr>
          <w:bCs/>
          <w:color w:val="000000"/>
          <w:kern w:val="0"/>
          <w:sz w:val="24"/>
          <w:szCs w:val="22"/>
        </w:rPr>
        <w:t>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w:t>
      </w:r>
      <w:r>
        <w:rPr>
          <w:rFonts w:hint="eastAsia"/>
          <w:bCs/>
          <w:color w:val="000000"/>
          <w:kern w:val="0"/>
          <w:sz w:val="24"/>
          <w:szCs w:val="22"/>
        </w:rPr>
        <w:t>统计</w:t>
      </w:r>
      <w:r>
        <w:rPr>
          <w:bCs/>
          <w:color w:val="000000"/>
          <w:kern w:val="0"/>
          <w:sz w:val="24"/>
          <w:szCs w:val="22"/>
        </w:rPr>
        <w:t>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w:t>
      </w:r>
      <w:r>
        <w:rPr>
          <w:bCs/>
          <w:color w:val="000000"/>
          <w:kern w:val="0"/>
          <w:sz w:val="24"/>
          <w:szCs w:val="22"/>
        </w:rPr>
        <w:t>MEMS</w:t>
      </w:r>
      <w:r>
        <w:rPr>
          <w:bCs/>
          <w:color w:val="000000"/>
          <w:kern w:val="0"/>
          <w:sz w:val="24"/>
          <w:szCs w:val="22"/>
        </w:rPr>
        <w:t>（微机电系统）加速度计，主要基于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w:t>
      </w:r>
      <w:r>
        <w:rPr>
          <w:bCs/>
          <w:color w:val="000000"/>
          <w:kern w:val="0"/>
          <w:sz w:val="24"/>
          <w:szCs w:val="22"/>
        </w:rPr>
        <w:t>轴和</w:t>
      </w:r>
      <w:r>
        <w:rPr>
          <w:bCs/>
          <w:color w:val="000000"/>
          <w:kern w:val="0"/>
          <w:sz w:val="24"/>
          <w:szCs w:val="22"/>
        </w:rPr>
        <w:t>3</w:t>
      </w:r>
      <w:r>
        <w:rPr>
          <w:bCs/>
          <w:color w:val="000000"/>
          <w:kern w:val="0"/>
          <w:sz w:val="24"/>
          <w:szCs w:val="22"/>
        </w:rPr>
        <w:t>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w:t>
      </w:r>
      <w:r>
        <w:rPr>
          <w:bCs/>
          <w:color w:val="000000"/>
          <w:kern w:val="0"/>
          <w:sz w:val="24"/>
          <w:szCs w:val="22"/>
        </w:rPr>
        <w:lastRenderedPageBreak/>
        <w:t>器在移动设备上的应用显而易见，现在已经提高了医疗</w:t>
      </w:r>
      <w:r>
        <w:rPr>
          <w:bCs/>
          <w:color w:val="000000"/>
          <w:kern w:val="0"/>
          <w:sz w:val="24"/>
          <w:szCs w:val="22"/>
        </w:rPr>
        <w:t>应用的标准。</w:t>
      </w:r>
    </w:p>
    <w:p w:rsidR="005146EE" w:rsidRDefault="00983669">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rsidR="005146EE" w:rsidRDefault="00983669">
      <w:pPr>
        <w:numPr>
          <w:ilvl w:val="0"/>
          <w:numId w:val="1"/>
        </w:numPr>
        <w:snapToGrid w:val="0"/>
        <w:spacing w:beforeLines="200" w:before="480" w:afterLines="100" w:after="240" w:line="400" w:lineRule="exact"/>
        <w:jc w:val="center"/>
        <w:rPr>
          <w:bCs/>
          <w:color w:val="000000"/>
          <w:kern w:val="0"/>
          <w:sz w:val="24"/>
          <w:szCs w:val="22"/>
        </w:rPr>
      </w:pPr>
      <w:r>
        <w:rPr>
          <w:rFonts w:hint="eastAsia"/>
          <w:bCs/>
          <w:color w:val="000000"/>
          <w:kern w:val="0"/>
          <w:sz w:val="28"/>
          <w:szCs w:val="24"/>
        </w:rPr>
        <w:t>背景</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S.E Crouter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w:t>
      </w:r>
      <w:r>
        <w:rPr>
          <w:bCs/>
          <w:color w:val="000000"/>
          <w:kern w:val="0"/>
          <w:sz w:val="24"/>
          <w:szCs w:val="22"/>
        </w:rPr>
        <w:t>10</w:t>
      </w:r>
      <w:r>
        <w:rPr>
          <w:bCs/>
          <w:color w:val="000000"/>
          <w:kern w:val="0"/>
          <w:sz w:val="24"/>
          <w:szCs w:val="22"/>
        </w:rPr>
        <w:t>个计步器的准确性和可靠性。这些计步器基于诸如加速度计，金属对金属和磁簧片接近开关之类的机制。</w:t>
      </w:r>
      <w:r>
        <w:rPr>
          <w:bCs/>
          <w:color w:val="000000"/>
          <w:kern w:val="0"/>
          <w:sz w:val="24"/>
          <w:szCs w:val="22"/>
        </w:rPr>
        <w:t xml:space="preserve"> </w:t>
      </w:r>
      <w:r>
        <w:rPr>
          <w:bCs/>
          <w:color w:val="000000"/>
          <w:kern w:val="0"/>
          <w:sz w:val="24"/>
          <w:szCs w:val="22"/>
        </w:rPr>
        <w:t>注意所有测试均以正常的步行速度进行</w:t>
      </w:r>
      <w:r>
        <w:rPr>
          <w:rFonts w:hint="eastAsia"/>
          <w:bCs/>
          <w:color w:val="000000"/>
          <w:kern w:val="0"/>
          <w:sz w:val="24"/>
          <w:szCs w:val="22"/>
        </w:rPr>
        <w:t>，这</w:t>
      </w:r>
      <w:r>
        <w:rPr>
          <w:bCs/>
          <w:color w:val="000000"/>
          <w:kern w:val="0"/>
          <w:sz w:val="24"/>
          <w:szCs w:val="22"/>
        </w:rPr>
        <w:t>很重要。他们的结论是，计步器的准确性在很大程度上取决于内部机制和灵敏度。但是，当他们缓慢行走并进行诸如上下楼梯之类的活动时，他们无法测量计步器的准确性。</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Jerome</w:t>
      </w:r>
      <w:r>
        <w:rPr>
          <w:bCs/>
          <w:color w:val="000000"/>
          <w:kern w:val="0"/>
          <w:sz w:val="24"/>
          <w:szCs w:val="22"/>
        </w:rPr>
        <w:t>和</w:t>
      </w:r>
      <w:r>
        <w:rPr>
          <w:bCs/>
          <w:color w:val="000000"/>
          <w:kern w:val="0"/>
          <w:sz w:val="24"/>
          <w:szCs w:val="22"/>
        </w:rPr>
        <w:t xml:space="preserve">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w:t>
      </w:r>
      <w:r>
        <w:rPr>
          <w:bCs/>
          <w:color w:val="000000"/>
          <w:kern w:val="0"/>
          <w:sz w:val="24"/>
          <w:szCs w:val="22"/>
        </w:rPr>
        <w:t>13</w:t>
      </w:r>
      <w:r>
        <w:rPr>
          <w:bCs/>
          <w:color w:val="000000"/>
          <w:kern w:val="0"/>
          <w:sz w:val="24"/>
          <w:szCs w:val="22"/>
        </w:rPr>
        <w:t>％。他们的结论是，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Wasiq Waqar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为他们的</w:t>
      </w:r>
      <w:r>
        <w:rPr>
          <w:bCs/>
          <w:color w:val="000000"/>
          <w:kern w:val="0"/>
          <w:sz w:val="24"/>
          <w:szCs w:val="22"/>
        </w:rPr>
        <w:t xml:space="preserve">“ </w:t>
      </w:r>
      <w:r>
        <w:rPr>
          <w:rFonts w:hint="eastAsia"/>
          <w:bCs/>
          <w:color w:val="000000"/>
          <w:kern w:val="0"/>
          <w:sz w:val="24"/>
          <w:szCs w:val="22"/>
        </w:rPr>
        <w:t>室内定位系统</w:t>
      </w:r>
      <w:r>
        <w:rPr>
          <w:bCs/>
          <w:color w:val="000000"/>
          <w:kern w:val="0"/>
          <w:sz w:val="24"/>
          <w:szCs w:val="22"/>
        </w:rPr>
        <w:t>”</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Melis Oner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w:t>
      </w:r>
      <w:r>
        <w:rPr>
          <w:bCs/>
          <w:color w:val="000000"/>
          <w:kern w:val="0"/>
          <w:sz w:val="24"/>
          <w:szCs w:val="22"/>
        </w:rPr>
        <w:t>“</w:t>
      </w:r>
      <w:r>
        <w:rPr>
          <w:bCs/>
          <w:color w:val="000000"/>
          <w:kern w:val="0"/>
          <w:sz w:val="24"/>
          <w:szCs w:val="22"/>
        </w:rPr>
        <w:t>坠落早期检测系统</w:t>
      </w:r>
      <w:r>
        <w:rPr>
          <w:bCs/>
          <w:color w:val="000000"/>
          <w:kern w:val="0"/>
          <w:sz w:val="24"/>
          <w:szCs w:val="22"/>
        </w:rPr>
        <w:t>”</w:t>
      </w:r>
      <w:r>
        <w:rPr>
          <w:bCs/>
          <w:color w:val="000000"/>
          <w:kern w:val="0"/>
          <w:sz w:val="24"/>
          <w:szCs w:val="22"/>
        </w:rPr>
        <w:t>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Mi-hee Leer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w:t>
      </w:r>
      <w:r>
        <w:rPr>
          <w:bCs/>
          <w:color w:val="000000"/>
          <w:kern w:val="0"/>
          <w:sz w:val="24"/>
          <w:szCs w:val="22"/>
        </w:rPr>
        <w:t>FFT</w:t>
      </w:r>
      <w:r>
        <w:rPr>
          <w:bCs/>
          <w:color w:val="000000"/>
          <w:kern w:val="0"/>
          <w:sz w:val="24"/>
          <w:szCs w:val="22"/>
        </w:rPr>
        <w:t>，</w:t>
      </w:r>
      <w:r>
        <w:rPr>
          <w:bCs/>
          <w:color w:val="000000"/>
          <w:kern w:val="0"/>
          <w:sz w:val="24"/>
          <w:szCs w:val="22"/>
        </w:rPr>
        <w:t>Fuzzy C</w:t>
      </w:r>
      <w:r>
        <w:rPr>
          <w:bCs/>
          <w:color w:val="000000"/>
          <w:kern w:val="0"/>
          <w:sz w:val="24"/>
          <w:szCs w:val="22"/>
        </w:rPr>
        <w:t>和统计计算，能够在其便携式加速度传感器模块中实现</w:t>
      </w:r>
      <w:r>
        <w:rPr>
          <w:bCs/>
          <w:color w:val="000000"/>
          <w:kern w:val="0"/>
          <w:sz w:val="24"/>
          <w:szCs w:val="22"/>
        </w:rPr>
        <w:t>99</w:t>
      </w:r>
      <w:r>
        <w:rPr>
          <w:bCs/>
          <w:color w:val="000000"/>
          <w:kern w:val="0"/>
          <w:sz w:val="24"/>
          <w:szCs w:val="22"/>
        </w:rPr>
        <w:t>％的精度。但是他们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w:t>
      </w:r>
      <w:r>
        <w:rPr>
          <w:bCs/>
          <w:color w:val="000000"/>
          <w:kern w:val="0"/>
          <w:sz w:val="24"/>
          <w:szCs w:val="22"/>
        </w:rPr>
        <w:t>并且需要一种有效的设备来进行处理。</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w:t>
      </w:r>
      <w:r>
        <w:rPr>
          <w:bCs/>
          <w:color w:val="000000"/>
          <w:kern w:val="0"/>
          <w:sz w:val="24"/>
          <w:szCs w:val="22"/>
        </w:rPr>
        <w:t>“</w:t>
      </w:r>
      <w:r>
        <w:rPr>
          <w:bCs/>
          <w:color w:val="000000"/>
          <w:kern w:val="0"/>
          <w:sz w:val="24"/>
          <w:szCs w:val="22"/>
        </w:rPr>
        <w:t>移动设备上的室内实时跟踪</w:t>
      </w:r>
      <w:r>
        <w:rPr>
          <w:bCs/>
          <w:color w:val="000000"/>
          <w:kern w:val="0"/>
          <w:sz w:val="24"/>
          <w:szCs w:val="22"/>
        </w:rPr>
        <w:t>”</w:t>
      </w:r>
      <w:r>
        <w:rPr>
          <w:bCs/>
          <w:color w:val="000000"/>
          <w:kern w:val="0"/>
          <w:sz w:val="24"/>
          <w:szCs w:val="22"/>
        </w:rPr>
        <w:t>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据</w:t>
      </w:r>
      <w:r>
        <w:rPr>
          <w:bCs/>
          <w:color w:val="000000"/>
          <w:kern w:val="0"/>
          <w:sz w:val="24"/>
          <w:szCs w:val="22"/>
        </w:rPr>
        <w:t>Garcia</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Lim</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w:t>
      </w:r>
      <w:r>
        <w:rPr>
          <w:bCs/>
          <w:color w:val="000000"/>
          <w:kern w:val="0"/>
          <w:sz w:val="24"/>
          <w:szCs w:val="22"/>
        </w:rPr>
        <w:t>于陀螺仪的计步器，但并未对其实际使用进行深入讨</w:t>
      </w:r>
      <w:r>
        <w:rPr>
          <w:bCs/>
          <w:color w:val="000000"/>
          <w:kern w:val="0"/>
          <w:sz w:val="24"/>
          <w:szCs w:val="22"/>
        </w:rPr>
        <w:lastRenderedPageBreak/>
        <w:t>论。</w:t>
      </w:r>
      <w:r>
        <w:rPr>
          <w:bCs/>
          <w:color w:val="000000"/>
          <w:kern w:val="0"/>
          <w:sz w:val="24"/>
          <w:szCs w:val="22"/>
        </w:rPr>
        <w:t xml:space="preserve"> Zhong</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w:t>
      </w:r>
      <w:r>
        <w:rPr>
          <w:bCs/>
          <w:color w:val="000000"/>
          <w:kern w:val="0"/>
          <w:sz w:val="24"/>
          <w:szCs w:val="22"/>
        </w:rPr>
        <w:t>PDA</w:t>
      </w:r>
      <w:r>
        <w:rPr>
          <w:bCs/>
          <w:color w:val="000000"/>
          <w:kern w:val="0"/>
          <w:sz w:val="24"/>
          <w:szCs w:val="22"/>
        </w:rPr>
        <w:t>上进行处理，能够达到</w:t>
      </w:r>
      <w:r>
        <w:rPr>
          <w:bCs/>
          <w:color w:val="000000"/>
          <w:kern w:val="0"/>
          <w:sz w:val="24"/>
          <w:szCs w:val="22"/>
        </w:rPr>
        <w:t>90</w:t>
      </w:r>
      <w:r>
        <w:rPr>
          <w:bCs/>
          <w:color w:val="000000"/>
          <w:kern w:val="0"/>
          <w:sz w:val="24"/>
          <w:szCs w:val="22"/>
        </w:rPr>
        <w:t>％以上的准确度。但是这些计步器都不能方便地将任何传感器与身体相连，因此无法与任何应用程序配合使用。</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根据</w:t>
      </w:r>
      <w:r>
        <w:rPr>
          <w:bCs/>
          <w:color w:val="000000"/>
          <w:kern w:val="0"/>
          <w:sz w:val="24"/>
          <w:szCs w:val="22"/>
        </w:rPr>
        <w:t>G. Boyce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w:t>
      </w:r>
      <w:r>
        <w:rPr>
          <w:bCs/>
          <w:color w:val="000000"/>
          <w:kern w:val="0"/>
          <w:sz w:val="24"/>
          <w:szCs w:val="22"/>
        </w:rPr>
        <w:t>准。</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M.Ayabe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w:t>
      </w:r>
      <w:r>
        <w:rPr>
          <w:bCs/>
          <w:color w:val="000000"/>
          <w:kern w:val="0"/>
          <w:sz w:val="24"/>
          <w:szCs w:val="22"/>
        </w:rPr>
        <w:t>80</w:t>
      </w:r>
      <w:r>
        <w:rPr>
          <w:bCs/>
          <w:color w:val="000000"/>
          <w:kern w:val="0"/>
          <w:sz w:val="24"/>
          <w:szCs w:val="22"/>
        </w:rPr>
        <w:t>步</w:t>
      </w:r>
      <w:r>
        <w:rPr>
          <w:rFonts w:hint="eastAsia"/>
          <w:bCs/>
          <w:color w:val="000000"/>
          <w:kern w:val="0"/>
          <w:sz w:val="24"/>
          <w:szCs w:val="22"/>
        </w:rPr>
        <w:t>每分钟</w:t>
      </w:r>
      <w:r>
        <w:rPr>
          <w:bCs/>
          <w:color w:val="000000"/>
          <w:kern w:val="0"/>
          <w:sz w:val="24"/>
          <w:szCs w:val="22"/>
        </w:rPr>
        <w:t>的步速或在</w:t>
      </w:r>
      <w:r>
        <w:rPr>
          <w:bCs/>
          <w:color w:val="000000"/>
          <w:kern w:val="0"/>
          <w:sz w:val="24"/>
          <w:szCs w:val="22"/>
        </w:rPr>
        <w:t>18</w:t>
      </w:r>
      <w:r>
        <w:rPr>
          <w:bCs/>
          <w:color w:val="000000"/>
          <w:kern w:val="0"/>
          <w:sz w:val="24"/>
          <w:szCs w:val="22"/>
        </w:rPr>
        <w:t>厘米或更高的楼梯速度下更快地在可接受的测量误差范围内准确评估步数。但是，应该指出的是，他们已经强调了在较慢的步进速度下精度较差。</w:t>
      </w:r>
    </w:p>
    <w:p w:rsidR="005146EE" w:rsidRDefault="00983669">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w:t>
      </w:r>
      <w:r>
        <w:rPr>
          <w:bCs/>
          <w:color w:val="000000"/>
          <w:kern w:val="0"/>
          <w:sz w:val="24"/>
          <w:szCs w:val="22"/>
        </w:rPr>
        <w:t>包含内部时钟。因此，不可能确定所进行活动的强度或持续时间。</w:t>
      </w:r>
    </w:p>
    <w:p w:rsidR="005146EE" w:rsidRDefault="00983669">
      <w:pPr>
        <w:numPr>
          <w:ilvl w:val="0"/>
          <w:numId w:val="1"/>
        </w:numPr>
        <w:snapToGrid w:val="0"/>
        <w:spacing w:beforeLines="200" w:before="480" w:afterLines="100" w:after="240" w:line="400" w:lineRule="exact"/>
        <w:jc w:val="center"/>
        <w:rPr>
          <w:bCs/>
          <w:color w:val="000000"/>
          <w:kern w:val="0"/>
          <w:sz w:val="28"/>
          <w:szCs w:val="24"/>
        </w:rPr>
      </w:pPr>
      <w:r>
        <w:rPr>
          <w:rFonts w:hint="eastAsia"/>
          <w:bCs/>
          <w:color w:val="000000"/>
          <w:kern w:val="0"/>
          <w:sz w:val="28"/>
          <w:szCs w:val="24"/>
        </w:rPr>
        <w:t>实施算法</w:t>
      </w:r>
    </w:p>
    <w:p w:rsidR="005146EE" w:rsidRDefault="00983669">
      <w:pPr>
        <w:snapToGrid w:val="0"/>
        <w:spacing w:line="400" w:lineRule="exact"/>
        <w:ind w:firstLine="420"/>
        <w:rPr>
          <w:bCs/>
          <w:color w:val="000000"/>
          <w:kern w:val="0"/>
          <w:sz w:val="24"/>
          <w:szCs w:val="22"/>
        </w:rPr>
      </w:pPr>
      <w:r>
        <w:rPr>
          <w:rFonts w:hint="eastAsia"/>
          <w:bCs/>
          <w:color w:val="000000"/>
          <w:kern w:val="0"/>
          <w:sz w:val="24"/>
          <w:szCs w:val="22"/>
        </w:rPr>
        <w:t>该算法是基于</w:t>
      </w:r>
      <w:r>
        <w:rPr>
          <w:rFonts w:hint="eastAsia"/>
          <w:bCs/>
          <w:color w:val="000000"/>
          <w:kern w:val="0"/>
          <w:sz w:val="24"/>
          <w:szCs w:val="22"/>
        </w:rPr>
        <w:t>N. Abhayasinghe</w:t>
      </w:r>
      <w:r>
        <w:rPr>
          <w:rFonts w:hint="eastAsia"/>
          <w:bCs/>
          <w:color w:val="000000"/>
          <w:kern w:val="0"/>
          <w:sz w:val="24"/>
          <w:szCs w:val="22"/>
        </w:rPr>
        <w:t>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rsidR="005146EE" w:rsidRDefault="00983669">
      <w:pPr>
        <w:numPr>
          <w:ilvl w:val="0"/>
          <w:numId w:val="2"/>
        </w:numPr>
        <w:snapToGrid w:val="0"/>
        <w:spacing w:beforeLines="100" w:before="240" w:line="400" w:lineRule="exact"/>
        <w:rPr>
          <w:bCs/>
          <w:color w:val="000000"/>
          <w:kern w:val="0"/>
          <w:sz w:val="24"/>
          <w:szCs w:val="22"/>
        </w:rPr>
      </w:pPr>
      <w:r>
        <w:rPr>
          <w:rFonts w:hint="eastAsia"/>
          <w:bCs/>
          <w:color w:val="000000"/>
          <w:kern w:val="0"/>
          <w:sz w:val="24"/>
          <w:szCs w:val="22"/>
        </w:rPr>
        <w:t>算法背后的初始概念</w:t>
      </w:r>
    </w:p>
    <w:p w:rsidR="005146EE" w:rsidRDefault="00983669">
      <w:pPr>
        <w:snapToGrid w:val="0"/>
        <w:spacing w:line="400" w:lineRule="exact"/>
        <w:ind w:firstLine="420"/>
        <w:rPr>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w:t>
      </w:r>
      <w:r>
        <w:rPr>
          <w:rFonts w:hint="eastAsia"/>
          <w:bCs/>
          <w:color w:val="000000"/>
          <w:kern w:val="0"/>
          <w:sz w:val="24"/>
          <w:szCs w:val="22"/>
        </w:rPr>
        <w:t>陀螺</w:t>
      </w:r>
      <w:r>
        <w:rPr>
          <w:rFonts w:hint="eastAsia"/>
          <w:bCs/>
          <w:color w:val="000000"/>
          <w:kern w:val="0"/>
          <w:sz w:val="24"/>
          <w:szCs w:val="22"/>
        </w:rPr>
        <w:t>x</w:t>
      </w:r>
      <w:r>
        <w:rPr>
          <w:rFonts w:hint="eastAsia"/>
          <w:bCs/>
          <w:color w:val="000000"/>
          <w:kern w:val="0"/>
          <w:sz w:val="24"/>
          <w:szCs w:val="22"/>
        </w:rPr>
        <w:t>轴数据。重要的是要注意，对于不同的方向，仅需要更改的变量就是我们从陀螺仪获取数据的轴。</w:t>
      </w:r>
    </w:p>
    <w:p w:rsidR="005146EE" w:rsidRDefault="00983669">
      <w:pPr>
        <w:numPr>
          <w:ilvl w:val="0"/>
          <w:numId w:val="2"/>
        </w:numPr>
        <w:snapToGrid w:val="0"/>
        <w:spacing w:beforeLines="100" w:before="240" w:line="400" w:lineRule="exact"/>
        <w:rPr>
          <w:bCs/>
          <w:color w:val="000000"/>
          <w:kern w:val="0"/>
          <w:sz w:val="24"/>
          <w:szCs w:val="22"/>
        </w:rPr>
      </w:pPr>
      <w:r>
        <w:rPr>
          <w:rFonts w:hint="eastAsia"/>
          <w:bCs/>
          <w:color w:val="000000"/>
          <w:kern w:val="0"/>
          <w:sz w:val="24"/>
          <w:szCs w:val="22"/>
        </w:rPr>
        <w:t>过滤原始数据</w:t>
      </w:r>
    </w:p>
    <w:p w:rsidR="005146EE" w:rsidRDefault="00983669">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w:t>
      </w:r>
      <w:r>
        <w:rPr>
          <w:rFonts w:hint="eastAsia"/>
          <w:bCs/>
          <w:color w:val="000000"/>
          <w:kern w:val="0"/>
          <w:sz w:val="24"/>
          <w:szCs w:val="22"/>
        </w:rPr>
        <w:t>2 Hz</w:t>
      </w:r>
      <w:r>
        <w:rPr>
          <w:rFonts w:hint="eastAsia"/>
          <w:bCs/>
          <w:color w:val="000000"/>
          <w:kern w:val="0"/>
          <w:sz w:val="24"/>
          <w:szCs w:val="22"/>
        </w:rPr>
        <w:t>左右，而跑步可能会翻倍，慢速步行可能是其一半。选择适合慢节奏活动的截止频率是实现更高精度的主要考虑因素。因此，滤波器的选择是具有截止频率在</w:t>
      </w:r>
      <w:r>
        <w:rPr>
          <w:rFonts w:hint="eastAsia"/>
          <w:bCs/>
          <w:color w:val="000000"/>
          <w:kern w:val="0"/>
          <w:sz w:val="24"/>
          <w:szCs w:val="22"/>
        </w:rPr>
        <w:t>0.9 Hz</w:t>
      </w:r>
      <w:r>
        <w:rPr>
          <w:rFonts w:hint="eastAsia"/>
          <w:bCs/>
          <w:color w:val="000000"/>
          <w:kern w:val="0"/>
          <w:sz w:val="24"/>
          <w:szCs w:val="22"/>
        </w:rPr>
        <w:t>至</w:t>
      </w:r>
      <w:r>
        <w:rPr>
          <w:rFonts w:hint="eastAsia"/>
          <w:bCs/>
          <w:color w:val="000000"/>
          <w:kern w:val="0"/>
          <w:sz w:val="24"/>
          <w:szCs w:val="22"/>
        </w:rPr>
        <w:t>3 Hz</w:t>
      </w:r>
      <w:r>
        <w:rPr>
          <w:rFonts w:hint="eastAsia"/>
          <w:bCs/>
          <w:color w:val="000000"/>
          <w:kern w:val="0"/>
          <w:sz w:val="24"/>
          <w:szCs w:val="22"/>
        </w:rPr>
        <w:t>范围内的简单的六阶</w:t>
      </w:r>
      <w:r>
        <w:rPr>
          <w:rFonts w:hint="eastAsia"/>
          <w:bCs/>
          <w:color w:val="000000"/>
          <w:kern w:val="0"/>
          <w:sz w:val="24"/>
          <w:szCs w:val="22"/>
        </w:rPr>
        <w:t>Butter</w:t>
      </w:r>
      <w:r>
        <w:rPr>
          <w:rFonts w:hint="eastAsia"/>
          <w:bCs/>
          <w:color w:val="000000"/>
          <w:kern w:val="0"/>
          <w:sz w:val="24"/>
          <w:szCs w:val="22"/>
        </w:rPr>
        <w:t>有价值的低通滤波器。图</w:t>
      </w:r>
      <w:r>
        <w:rPr>
          <w:rFonts w:hint="eastAsia"/>
          <w:bCs/>
          <w:color w:val="000000"/>
          <w:kern w:val="0"/>
          <w:sz w:val="24"/>
          <w:szCs w:val="22"/>
        </w:rPr>
        <w:t>1</w:t>
      </w:r>
      <w:r>
        <w:rPr>
          <w:rFonts w:hint="eastAsia"/>
          <w:bCs/>
          <w:color w:val="000000"/>
          <w:kern w:val="0"/>
          <w:sz w:val="24"/>
          <w:szCs w:val="22"/>
        </w:rPr>
        <w:t>描绘了原始</w:t>
      </w:r>
      <w:r>
        <w:rPr>
          <w:rFonts w:hint="eastAsia"/>
          <w:bCs/>
          <w:color w:val="000000"/>
          <w:kern w:val="0"/>
          <w:sz w:val="24"/>
          <w:szCs w:val="22"/>
        </w:rPr>
        <w:t>gyro-x</w:t>
      </w:r>
      <w:r>
        <w:rPr>
          <w:rFonts w:hint="eastAsia"/>
          <w:bCs/>
          <w:color w:val="000000"/>
          <w:kern w:val="0"/>
          <w:sz w:val="24"/>
          <w:szCs w:val="22"/>
        </w:rPr>
        <w:t>值及其滤波版本（</w:t>
      </w:r>
      <w:r>
        <w:rPr>
          <w:rFonts w:hint="eastAsia"/>
          <w:bCs/>
          <w:color w:val="000000"/>
          <w:kern w:val="0"/>
          <w:sz w:val="24"/>
          <w:szCs w:val="22"/>
        </w:rPr>
        <w:t>2 Hz</w:t>
      </w:r>
      <w:r>
        <w:rPr>
          <w:rFonts w:hint="eastAsia"/>
          <w:bCs/>
          <w:color w:val="000000"/>
          <w:kern w:val="0"/>
          <w:sz w:val="24"/>
          <w:szCs w:val="22"/>
        </w:rPr>
        <w:t>）。</w:t>
      </w:r>
    </w:p>
    <w:p w:rsidR="005146EE" w:rsidRDefault="00983669">
      <w:pPr>
        <w:numPr>
          <w:ilvl w:val="0"/>
          <w:numId w:val="2"/>
        </w:numPr>
        <w:snapToGrid w:val="0"/>
        <w:spacing w:beforeLines="100" w:before="240" w:line="400" w:lineRule="exact"/>
        <w:rPr>
          <w:bCs/>
          <w:color w:val="000000"/>
          <w:kern w:val="0"/>
          <w:sz w:val="24"/>
          <w:szCs w:val="22"/>
        </w:rPr>
      </w:pPr>
      <w:r>
        <w:rPr>
          <w:rFonts w:hint="eastAsia"/>
          <w:bCs/>
          <w:color w:val="000000"/>
          <w:kern w:val="0"/>
          <w:sz w:val="24"/>
          <w:szCs w:val="22"/>
        </w:rPr>
        <w:lastRenderedPageBreak/>
        <w:t>去除不需要的信号成分</w:t>
      </w:r>
    </w:p>
    <w:p w:rsidR="005146EE" w:rsidRDefault="00983669">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w:t>
      </w:r>
      <w:r>
        <w:rPr>
          <w:rFonts w:hint="eastAsia"/>
          <w:bCs/>
          <w:color w:val="000000"/>
          <w:kern w:val="0"/>
          <w:sz w:val="24"/>
          <w:szCs w:val="22"/>
        </w:rPr>
        <w:t>OAO</w:t>
      </w:r>
      <w:r>
        <w:rPr>
          <w:rFonts w:hint="eastAsia"/>
          <w:bCs/>
          <w:color w:val="000000"/>
          <w:kern w:val="0"/>
          <w:sz w:val="24"/>
          <w:szCs w:val="22"/>
        </w:rPr>
        <w:t>会发生变化，平均达到</w:t>
      </w:r>
      <w:r>
        <w:rPr>
          <w:rFonts w:hint="eastAsia"/>
          <w:bCs/>
          <w:color w:val="000000"/>
          <w:kern w:val="0"/>
          <w:sz w:val="24"/>
          <w:szCs w:val="22"/>
        </w:rPr>
        <w:t>1.20</w:t>
      </w:r>
      <w:r>
        <w:rPr>
          <w:rFonts w:hint="eastAsia"/>
          <w:bCs/>
          <w:color w:val="000000"/>
          <w:kern w:val="0"/>
          <w:sz w:val="24"/>
          <w:szCs w:val="22"/>
        </w:rPr>
        <w:t>秒。因此，一旦检测到步长，就可以将算法设置为消除在平均步长时间之前可以算作有效步长的任何信号。</w:t>
      </w:r>
    </w:p>
    <w:p w:rsidR="005146EE" w:rsidRDefault="00983669">
      <w:pPr>
        <w:numPr>
          <w:ilvl w:val="0"/>
          <w:numId w:val="2"/>
        </w:numPr>
        <w:snapToGrid w:val="0"/>
        <w:spacing w:beforeLines="100" w:before="240" w:line="400" w:lineRule="exact"/>
        <w:rPr>
          <w:bCs/>
          <w:color w:val="000000"/>
          <w:kern w:val="0"/>
          <w:sz w:val="24"/>
          <w:szCs w:val="22"/>
        </w:rPr>
      </w:pPr>
      <w:r>
        <w:rPr>
          <w:rFonts w:hint="eastAsia"/>
          <w:bCs/>
          <w:color w:val="000000"/>
          <w:kern w:val="0"/>
          <w:sz w:val="24"/>
          <w:szCs w:val="22"/>
        </w:rPr>
        <w:t>滤波信号关键特征的识别</w:t>
      </w:r>
    </w:p>
    <w:p w:rsidR="005146EE" w:rsidRDefault="00983669">
      <w:pPr>
        <w:snapToGrid w:val="0"/>
        <w:spacing w:line="400" w:lineRule="exact"/>
        <w:ind w:firstLine="420"/>
        <w:rPr>
          <w:bCs/>
          <w:color w:val="000000"/>
          <w:kern w:val="0"/>
          <w:sz w:val="24"/>
          <w:szCs w:val="22"/>
        </w:rPr>
      </w:pPr>
      <w:r>
        <w:rPr>
          <w:rFonts w:hint="eastAsia"/>
          <w:bCs/>
          <w:color w:val="000000"/>
          <w:kern w:val="0"/>
          <w:sz w:val="24"/>
          <w:szCs w:val="22"/>
        </w:rPr>
        <w:t>此算法中步距检测的主要思想取决于检测经过滤波的</w:t>
      </w:r>
      <w:r>
        <w:rPr>
          <w:rFonts w:hint="eastAsia"/>
          <w:bCs/>
          <w:color w:val="000000"/>
          <w:kern w:val="0"/>
          <w:sz w:val="24"/>
          <w:szCs w:val="22"/>
        </w:rPr>
        <w:t>gyro-x</w:t>
      </w:r>
      <w:r>
        <w:rPr>
          <w:rFonts w:hint="eastAsia"/>
          <w:bCs/>
          <w:color w:val="000000"/>
          <w:kern w:val="0"/>
          <w:sz w:val="24"/>
          <w:szCs w:val="22"/>
        </w:rPr>
        <w:t>产生的数据中的零交叉。图</w:t>
      </w:r>
      <w:r>
        <w:rPr>
          <w:rFonts w:hint="eastAsia"/>
          <w:bCs/>
          <w:color w:val="000000"/>
          <w:kern w:val="0"/>
          <w:sz w:val="24"/>
          <w:szCs w:val="22"/>
        </w:rPr>
        <w:t>2</w:t>
      </w:r>
      <w:r>
        <w:rPr>
          <w:rFonts w:hint="eastAsia"/>
          <w:bCs/>
          <w:color w:val="000000"/>
          <w:kern w:val="0"/>
          <w:sz w:val="24"/>
          <w:szCs w:val="22"/>
        </w:rPr>
        <w:t>说明了单步幅发生的连续零交叉。除了过零以外，还使用自适应峰值阈值来验证步骤。个人可以训练算法以学习可用于实现有效步长的最小</w:t>
      </w:r>
      <w:r>
        <w:rPr>
          <w:rFonts w:hint="eastAsia"/>
          <w:bCs/>
          <w:color w:val="000000"/>
          <w:kern w:val="0"/>
          <w:sz w:val="24"/>
          <w:szCs w:val="22"/>
        </w:rPr>
        <w:t>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w:t>
      </w:r>
      <w:r>
        <w:rPr>
          <w:rFonts w:hint="eastAsia"/>
          <w:bCs/>
          <w:color w:val="000000"/>
          <w:kern w:val="0"/>
          <w:sz w:val="24"/>
          <w:szCs w:val="22"/>
        </w:rPr>
        <w:t>2</w:t>
      </w:r>
      <w:r>
        <w:rPr>
          <w:rFonts w:hint="eastAsia"/>
          <w:bCs/>
          <w:color w:val="000000"/>
          <w:kern w:val="0"/>
          <w:sz w:val="24"/>
          <w:szCs w:val="22"/>
        </w:rPr>
        <w:t>，图</w:t>
      </w:r>
      <w:r>
        <w:rPr>
          <w:rFonts w:hint="eastAsia"/>
          <w:bCs/>
          <w:color w:val="000000"/>
          <w:kern w:val="0"/>
          <w:sz w:val="24"/>
          <w:szCs w:val="22"/>
        </w:rPr>
        <w:t>3</w:t>
      </w:r>
      <w:r>
        <w:rPr>
          <w:rFonts w:hint="eastAsia"/>
          <w:bCs/>
          <w:color w:val="000000"/>
          <w:kern w:val="0"/>
          <w:sz w:val="24"/>
          <w:szCs w:val="22"/>
        </w:rPr>
        <w:t>和图</w:t>
      </w:r>
      <w:r>
        <w:rPr>
          <w:rFonts w:hint="eastAsia"/>
          <w:bCs/>
          <w:color w:val="000000"/>
          <w:kern w:val="0"/>
          <w:sz w:val="24"/>
          <w:szCs w:val="22"/>
        </w:rPr>
        <w:t>4</w:t>
      </w:r>
      <w:r>
        <w:rPr>
          <w:rFonts w:hint="eastAsia"/>
          <w:bCs/>
          <w:color w:val="000000"/>
          <w:kern w:val="0"/>
          <w:sz w:val="24"/>
          <w:szCs w:val="22"/>
        </w:rPr>
        <w:t>描绘了在行走（平均</w:t>
      </w:r>
      <w:r>
        <w:rPr>
          <w:rFonts w:hint="eastAsia"/>
          <w:bCs/>
          <w:color w:val="000000"/>
          <w:kern w:val="0"/>
          <w:sz w:val="24"/>
          <w:szCs w:val="22"/>
        </w:rPr>
        <w:t>= 1.3rad / s</w:t>
      </w:r>
      <w:r>
        <w:rPr>
          <w:rFonts w:hint="eastAsia"/>
          <w:bCs/>
          <w:color w:val="000000"/>
          <w:kern w:val="0"/>
          <w:sz w:val="24"/>
          <w:szCs w:val="22"/>
        </w:rPr>
        <w:t>），上升（平均</w:t>
      </w:r>
      <w:r>
        <w:rPr>
          <w:rFonts w:hint="eastAsia"/>
          <w:bCs/>
          <w:color w:val="000000"/>
          <w:kern w:val="0"/>
          <w:sz w:val="24"/>
          <w:szCs w:val="22"/>
        </w:rPr>
        <w:t>= 1.6rad / s</w:t>
      </w:r>
      <w:r>
        <w:rPr>
          <w:rFonts w:hint="eastAsia"/>
          <w:bCs/>
          <w:color w:val="000000"/>
          <w:kern w:val="0"/>
          <w:sz w:val="24"/>
          <w:szCs w:val="22"/>
        </w:rPr>
        <w:t>）和下降（平均</w:t>
      </w:r>
      <w:r>
        <w:rPr>
          <w:rFonts w:hint="eastAsia"/>
          <w:bCs/>
          <w:color w:val="000000"/>
          <w:kern w:val="0"/>
          <w:sz w:val="24"/>
          <w:szCs w:val="22"/>
        </w:rPr>
        <w:t>= 0.9</w:t>
      </w:r>
      <w:r>
        <w:rPr>
          <w:rFonts w:hint="eastAsia"/>
          <w:bCs/>
          <w:color w:val="000000"/>
          <w:kern w:val="0"/>
          <w:sz w:val="24"/>
          <w:szCs w:val="22"/>
        </w:rPr>
        <w:t>）时陀螺仪</w:t>
      </w:r>
      <w:r>
        <w:rPr>
          <w:rFonts w:hint="eastAsia"/>
          <w:bCs/>
          <w:color w:val="000000"/>
          <w:kern w:val="0"/>
          <w:sz w:val="24"/>
          <w:szCs w:val="22"/>
        </w:rPr>
        <w:t>x</w:t>
      </w:r>
      <w:r>
        <w:rPr>
          <w:rFonts w:hint="eastAsia"/>
          <w:bCs/>
          <w:color w:val="000000"/>
          <w:kern w:val="0"/>
          <w:sz w:val="24"/>
          <w:szCs w:val="22"/>
        </w:rPr>
        <w:t>信号（向上信号）的强度</w:t>
      </w:r>
      <w:r>
        <w:rPr>
          <w:rFonts w:hint="eastAsia"/>
          <w:bCs/>
          <w:color w:val="000000"/>
          <w:kern w:val="0"/>
          <w:sz w:val="24"/>
          <w:szCs w:val="22"/>
        </w:rPr>
        <w:t>rad / s</w:t>
      </w:r>
      <w:r>
        <w:rPr>
          <w:rFonts w:hint="eastAsia"/>
          <w:bCs/>
          <w:color w:val="000000"/>
          <w:kern w:val="0"/>
          <w:sz w:val="24"/>
          <w:szCs w:val="22"/>
        </w:rPr>
        <w:t>）个人楼梯。重要的是要注意，这些平均值随行走方式和强度的不同而变化。</w:t>
      </w:r>
    </w:p>
    <w:p w:rsidR="005146EE" w:rsidRDefault="005146EE">
      <w:pPr>
        <w:jc w:val="center"/>
        <w:sectPr w:rsidR="005146EE">
          <w:pgSz w:w="11907" w:h="16840"/>
          <w:pgMar w:top="1417" w:right="1418" w:bottom="1417" w:left="1418" w:header="851" w:footer="992" w:gutter="283"/>
          <w:cols w:space="0"/>
          <w:docGrid w:linePitch="312"/>
        </w:sectPr>
      </w:pPr>
    </w:p>
    <w:p w:rsidR="005146EE" w:rsidRDefault="00983669">
      <w:pPr>
        <w:jc w:val="center"/>
      </w:pPr>
      <w:r>
        <w:rPr>
          <w:noProof/>
        </w:rPr>
        <w:lastRenderedPageBreak/>
        <w:drawing>
          <wp:inline distT="0" distB="0" distL="114300" distR="114300">
            <wp:extent cx="2751455" cy="1953260"/>
            <wp:effectExtent l="0" t="0" r="1079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751455" cy="1953260"/>
                    </a:xfrm>
                    <a:prstGeom prst="rect">
                      <a:avLst/>
                    </a:prstGeom>
                    <a:noFill/>
                    <a:ln>
                      <a:noFill/>
                    </a:ln>
                  </pic:spPr>
                </pic:pic>
              </a:graphicData>
            </a:graphic>
          </wp:inline>
        </w:drawing>
      </w:r>
    </w:p>
    <w:p w:rsidR="005146EE" w:rsidRDefault="00983669">
      <w:pPr>
        <w:jc w:val="center"/>
      </w:pPr>
      <w:r>
        <w:rPr>
          <w:rFonts w:hint="eastAsia"/>
        </w:rPr>
        <w:t>图</w:t>
      </w:r>
      <w:r>
        <w:rPr>
          <w:rFonts w:hint="eastAsia"/>
        </w:rPr>
        <w:t>1.</w:t>
      </w:r>
      <w:r>
        <w:rPr>
          <w:rFonts w:hint="eastAsia"/>
        </w:rPr>
        <w:t>陀螺仪</w:t>
      </w:r>
      <w:r>
        <w:rPr>
          <w:rFonts w:hint="eastAsia"/>
        </w:rPr>
        <w:t>X</w:t>
      </w:r>
      <w:r>
        <w:rPr>
          <w:rFonts w:hint="eastAsia"/>
        </w:rPr>
        <w:t>轴读数（</w:t>
      </w:r>
      <w:r>
        <w:rPr>
          <w:rFonts w:hint="eastAsia"/>
        </w:rPr>
        <w:t>2 Hz</w:t>
      </w:r>
      <w:r>
        <w:rPr>
          <w:rFonts w:hint="eastAsia"/>
        </w:rPr>
        <w:t>时的原始值和滤波值）</w:t>
      </w:r>
    </w:p>
    <w:p w:rsidR="005146EE" w:rsidRDefault="00983669">
      <w:pPr>
        <w:jc w:val="center"/>
      </w:pPr>
      <w:r>
        <w:rPr>
          <w:noProof/>
        </w:rPr>
        <w:drawing>
          <wp:inline distT="0" distB="0" distL="114300" distR="114300">
            <wp:extent cx="2752090" cy="1990090"/>
            <wp:effectExtent l="0" t="0" r="1016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0"/>
                    <a:stretch>
                      <a:fillRect/>
                    </a:stretch>
                  </pic:blipFill>
                  <pic:spPr>
                    <a:xfrm>
                      <a:off x="0" y="0"/>
                      <a:ext cx="2752090" cy="1990090"/>
                    </a:xfrm>
                    <a:prstGeom prst="rect">
                      <a:avLst/>
                    </a:prstGeom>
                    <a:noFill/>
                    <a:ln>
                      <a:noFill/>
                    </a:ln>
                  </pic:spPr>
                </pic:pic>
              </a:graphicData>
            </a:graphic>
          </wp:inline>
        </w:drawing>
      </w:r>
    </w:p>
    <w:p w:rsidR="005146EE" w:rsidRDefault="00983669">
      <w:pPr>
        <w:jc w:val="center"/>
      </w:pPr>
      <w:r>
        <w:t>图</w:t>
      </w:r>
      <w:r>
        <w:t>2.</w:t>
      </w:r>
      <w:r>
        <w:t>以中等速度行走时陀螺</w:t>
      </w:r>
      <w:r>
        <w:t>x</w:t>
      </w:r>
      <w:r>
        <w:t>信号的强度</w:t>
      </w:r>
    </w:p>
    <w:p w:rsidR="005146EE" w:rsidRDefault="005146EE">
      <w:pPr>
        <w:sectPr w:rsidR="005146EE">
          <w:type w:val="continuous"/>
          <w:pgSz w:w="11907" w:h="16840"/>
          <w:pgMar w:top="1417" w:right="1418" w:bottom="1417" w:left="1418" w:header="851" w:footer="992" w:gutter="283"/>
          <w:cols w:space="0"/>
          <w:docGrid w:linePitch="312"/>
        </w:sectPr>
      </w:pPr>
    </w:p>
    <w:p w:rsidR="005146EE" w:rsidRDefault="00983669">
      <w:pPr>
        <w:jc w:val="center"/>
      </w:pPr>
      <w:r>
        <w:rPr>
          <w:noProof/>
        </w:rPr>
        <w:lastRenderedPageBreak/>
        <w:drawing>
          <wp:inline distT="0" distB="0" distL="114300" distR="114300">
            <wp:extent cx="2745105" cy="1936115"/>
            <wp:effectExtent l="0" t="0" r="17145"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1"/>
                    <a:stretch>
                      <a:fillRect/>
                    </a:stretch>
                  </pic:blipFill>
                  <pic:spPr>
                    <a:xfrm>
                      <a:off x="0" y="0"/>
                      <a:ext cx="2745105" cy="1936115"/>
                    </a:xfrm>
                    <a:prstGeom prst="rect">
                      <a:avLst/>
                    </a:prstGeom>
                    <a:noFill/>
                    <a:ln>
                      <a:noFill/>
                    </a:ln>
                  </pic:spPr>
                </pic:pic>
              </a:graphicData>
            </a:graphic>
          </wp:inline>
        </w:drawing>
      </w:r>
    </w:p>
    <w:p w:rsidR="005146EE" w:rsidRDefault="00983669">
      <w:pPr>
        <w:jc w:val="center"/>
      </w:pPr>
      <w:r>
        <w:rPr>
          <w:rFonts w:hint="eastAsia"/>
        </w:rPr>
        <w:t>图</w:t>
      </w:r>
      <w:r>
        <w:rPr>
          <w:rFonts w:hint="eastAsia"/>
        </w:rPr>
        <w:t>3.</w:t>
      </w:r>
      <w:r>
        <w:rPr>
          <w:rFonts w:hint="eastAsia"/>
        </w:rPr>
        <w:t>上楼梯时陀螺</w:t>
      </w:r>
      <w:r>
        <w:rPr>
          <w:rFonts w:hint="eastAsia"/>
        </w:rPr>
        <w:t>x</w:t>
      </w:r>
      <w:r>
        <w:rPr>
          <w:rFonts w:hint="eastAsia"/>
        </w:rPr>
        <w:t>信号的强度</w:t>
      </w:r>
    </w:p>
    <w:p w:rsidR="005146EE" w:rsidRDefault="00983669">
      <w:pPr>
        <w:jc w:val="center"/>
      </w:pPr>
      <w:r>
        <w:rPr>
          <w:noProof/>
        </w:rPr>
        <w:drawing>
          <wp:inline distT="0" distB="0" distL="114300" distR="114300">
            <wp:extent cx="2735580" cy="1953895"/>
            <wp:effectExtent l="0" t="0" r="7620"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2"/>
                    <a:stretch>
                      <a:fillRect/>
                    </a:stretch>
                  </pic:blipFill>
                  <pic:spPr>
                    <a:xfrm>
                      <a:off x="0" y="0"/>
                      <a:ext cx="2735580" cy="1953895"/>
                    </a:xfrm>
                    <a:prstGeom prst="rect">
                      <a:avLst/>
                    </a:prstGeom>
                    <a:noFill/>
                    <a:ln>
                      <a:noFill/>
                    </a:ln>
                  </pic:spPr>
                </pic:pic>
              </a:graphicData>
            </a:graphic>
          </wp:inline>
        </w:drawing>
      </w:r>
    </w:p>
    <w:p w:rsidR="005146EE" w:rsidRDefault="00983669">
      <w:pPr>
        <w:jc w:val="center"/>
        <w:rPr>
          <w:sz w:val="24"/>
          <w:szCs w:val="22"/>
        </w:rPr>
      </w:pPr>
      <w:r>
        <w:rPr>
          <w:rFonts w:hint="eastAsia"/>
        </w:rPr>
        <w:t>图</w:t>
      </w:r>
      <w:r>
        <w:rPr>
          <w:rFonts w:hint="eastAsia"/>
        </w:rPr>
        <w:t>4.</w:t>
      </w:r>
      <w:r>
        <w:rPr>
          <w:rFonts w:hint="eastAsia"/>
        </w:rPr>
        <w:t>下降楼梯时陀螺</w:t>
      </w:r>
      <w:r>
        <w:rPr>
          <w:rFonts w:hint="eastAsia"/>
        </w:rPr>
        <w:t>x</w:t>
      </w:r>
      <w:r>
        <w:rPr>
          <w:rFonts w:hint="eastAsia"/>
        </w:rPr>
        <w:t>信号的强度</w:t>
      </w:r>
    </w:p>
    <w:p w:rsidR="005146EE" w:rsidRDefault="005146EE">
      <w:pPr>
        <w:numPr>
          <w:ilvl w:val="0"/>
          <w:numId w:val="2"/>
        </w:numPr>
        <w:snapToGrid w:val="0"/>
        <w:spacing w:beforeLines="100" w:before="240" w:line="400" w:lineRule="exact"/>
        <w:rPr>
          <w:sz w:val="24"/>
          <w:szCs w:val="22"/>
        </w:rPr>
        <w:sectPr w:rsidR="005146EE">
          <w:type w:val="continuous"/>
          <w:pgSz w:w="11907" w:h="16840"/>
          <w:pgMar w:top="1417" w:right="1418" w:bottom="1417" w:left="1418" w:header="851" w:footer="992" w:gutter="283"/>
          <w:cols w:space="0"/>
          <w:docGrid w:linePitch="312"/>
        </w:sectPr>
      </w:pPr>
    </w:p>
    <w:p w:rsidR="005146EE" w:rsidRDefault="00983669">
      <w:pPr>
        <w:numPr>
          <w:ilvl w:val="0"/>
          <w:numId w:val="2"/>
        </w:numPr>
        <w:snapToGrid w:val="0"/>
        <w:spacing w:beforeLines="100" w:before="240" w:line="400" w:lineRule="exact"/>
        <w:rPr>
          <w:sz w:val="24"/>
          <w:szCs w:val="22"/>
        </w:rPr>
      </w:pPr>
      <w:r>
        <w:rPr>
          <w:rFonts w:hint="eastAsia"/>
          <w:bCs/>
          <w:color w:val="000000"/>
          <w:kern w:val="0"/>
          <w:sz w:val="24"/>
          <w:szCs w:val="22"/>
        </w:rPr>
        <w:lastRenderedPageBreak/>
        <w:t>实验测试及结果</w:t>
      </w:r>
    </w:p>
    <w:p w:rsidR="005146EE" w:rsidRDefault="00983669">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w:t>
      </w:r>
      <w:r>
        <w:rPr>
          <w:rFonts w:hint="eastAsia"/>
          <w:sz w:val="24"/>
          <w:szCs w:val="22"/>
        </w:rPr>
        <w:t xml:space="preserve"> </w:t>
      </w:r>
      <w:r>
        <w:rPr>
          <w:rFonts w:hint="eastAsia"/>
          <w:sz w:val="24"/>
          <w:szCs w:val="22"/>
        </w:rPr>
        <w:t>提出的算法是在</w:t>
      </w:r>
      <w:r>
        <w:rPr>
          <w:rFonts w:hint="eastAsia"/>
          <w:sz w:val="24"/>
          <w:szCs w:val="22"/>
        </w:rPr>
        <w:t>iPhone 4S</w:t>
      </w:r>
      <w:r>
        <w:rPr>
          <w:rFonts w:hint="eastAsia"/>
          <w:sz w:val="24"/>
          <w:szCs w:val="22"/>
        </w:rPr>
        <w:t>和</w:t>
      </w:r>
      <w:r>
        <w:rPr>
          <w:rFonts w:hint="eastAsia"/>
          <w:sz w:val="24"/>
          <w:szCs w:val="22"/>
        </w:rPr>
        <w:t xml:space="preserve">iPod </w:t>
      </w:r>
      <w:r>
        <w:rPr>
          <w:rFonts w:hint="eastAsia"/>
          <w:sz w:val="24"/>
          <w:szCs w:val="22"/>
        </w:rPr>
        <w:t>4G</w:t>
      </w:r>
      <w:r>
        <w:rPr>
          <w:rFonts w:hint="eastAsia"/>
          <w:sz w:val="24"/>
          <w:szCs w:val="22"/>
        </w:rPr>
        <w:t>上实现。该算法的测试是在</w:t>
      </w:r>
      <w:r>
        <w:rPr>
          <w:rFonts w:hint="eastAsia"/>
          <w:sz w:val="24"/>
          <w:szCs w:val="22"/>
        </w:rPr>
        <w:t>5</w:t>
      </w:r>
      <w:r>
        <w:rPr>
          <w:rFonts w:hint="eastAsia"/>
          <w:sz w:val="24"/>
          <w:szCs w:val="22"/>
        </w:rPr>
        <w:t>名男性和</w:t>
      </w:r>
      <w:r>
        <w:rPr>
          <w:rFonts w:hint="eastAsia"/>
          <w:sz w:val="24"/>
          <w:szCs w:val="22"/>
        </w:rPr>
        <w:t>5</w:t>
      </w:r>
      <w:r>
        <w:rPr>
          <w:rFonts w:hint="eastAsia"/>
          <w:sz w:val="24"/>
          <w:szCs w:val="22"/>
        </w:rPr>
        <w:t>名女性成员，身高、体重随机。</w:t>
      </w:r>
      <w:r>
        <w:rPr>
          <w:rFonts w:hint="eastAsia"/>
          <w:sz w:val="24"/>
          <w:szCs w:val="22"/>
        </w:rPr>
        <w:t xml:space="preserve"> </w:t>
      </w:r>
      <w:r>
        <w:rPr>
          <w:rFonts w:hint="eastAsia"/>
          <w:sz w:val="24"/>
          <w:szCs w:val="22"/>
        </w:rPr>
        <w:t>由于此算法旨在独立检测步数年龄，性别和人类身体各个方面不太关心。当应用程序启动时，我们假设初始设备的方向更接近零度。</w:t>
      </w:r>
      <w:r>
        <w:rPr>
          <w:rFonts w:hint="eastAsia"/>
          <w:sz w:val="24"/>
          <w:szCs w:val="22"/>
        </w:rPr>
        <w:t xml:space="preserve"> </w:t>
      </w:r>
      <w:r>
        <w:rPr>
          <w:rFonts w:hint="eastAsia"/>
          <w:sz w:val="24"/>
          <w:szCs w:val="22"/>
        </w:rPr>
        <w:t>然后用户被指示执行不同的活动，例如爬山上下楼梯，在倾斜的平面上行走。</w:t>
      </w:r>
      <w:r>
        <w:rPr>
          <w:rFonts w:hint="eastAsia"/>
          <w:sz w:val="24"/>
          <w:szCs w:val="22"/>
        </w:rPr>
        <w:t xml:space="preserve"> </w:t>
      </w:r>
      <w:r>
        <w:rPr>
          <w:rFonts w:hint="eastAsia"/>
          <w:sz w:val="24"/>
          <w:szCs w:val="22"/>
        </w:rPr>
        <w:t>样品表</w:t>
      </w:r>
      <w:r>
        <w:rPr>
          <w:rFonts w:hint="eastAsia"/>
          <w:sz w:val="24"/>
          <w:szCs w:val="22"/>
        </w:rPr>
        <w:t>1</w:t>
      </w:r>
      <w:r>
        <w:rPr>
          <w:rFonts w:hint="eastAsia"/>
          <w:sz w:val="24"/>
          <w:szCs w:val="22"/>
        </w:rPr>
        <w:t>中列出了个人的已计步数。</w:t>
      </w:r>
    </w:p>
    <w:p w:rsidR="005146EE" w:rsidRDefault="00983669">
      <w:pPr>
        <w:snapToGrid w:val="0"/>
        <w:spacing w:beforeLines="100" w:before="240" w:line="400" w:lineRule="exact"/>
        <w:jc w:val="center"/>
        <w:rPr>
          <w:bCs/>
          <w:color w:val="000000"/>
          <w:kern w:val="0"/>
        </w:rPr>
      </w:pPr>
      <w:r>
        <w:rPr>
          <w:rFonts w:hint="eastAsia"/>
          <w:bCs/>
          <w:color w:val="000000"/>
          <w:kern w:val="0"/>
        </w:rPr>
        <w:t>表</w:t>
      </w:r>
      <w:r>
        <w:rPr>
          <w:rFonts w:hint="eastAsia"/>
          <w:bCs/>
          <w:color w:val="000000"/>
          <w:kern w:val="0"/>
        </w:rPr>
        <w:t xml:space="preserve">1. </w:t>
      </w:r>
      <w:r>
        <w:rPr>
          <w:rFonts w:hint="eastAsia"/>
          <w:bCs/>
          <w:color w:val="000000"/>
          <w:kern w:val="0"/>
        </w:rPr>
        <w:t>针对个人执行不同活动的算法的实验结果</w:t>
      </w:r>
    </w:p>
    <w:tbl>
      <w:tblPr>
        <w:tblStyle w:val="a8"/>
        <w:tblW w:w="9344" w:type="dxa"/>
        <w:tblLayout w:type="fixed"/>
        <w:tblLook w:val="04A0" w:firstRow="1" w:lastRow="0" w:firstColumn="1" w:lastColumn="0" w:noHBand="0" w:noVBand="1"/>
      </w:tblPr>
      <w:tblGrid>
        <w:gridCol w:w="3114"/>
        <w:gridCol w:w="3115"/>
        <w:gridCol w:w="3115"/>
      </w:tblGrid>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由算法计算</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26</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49</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40</w:t>
            </w:r>
          </w:p>
        </w:tc>
      </w:tr>
      <w:tr w:rsidR="005146EE">
        <w:tc>
          <w:tcPr>
            <w:tcW w:w="3114"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41</w:t>
            </w:r>
          </w:p>
        </w:tc>
      </w:tr>
    </w:tbl>
    <w:p w:rsidR="005146EE" w:rsidRDefault="005146EE">
      <w:pPr>
        <w:snapToGrid w:val="0"/>
        <w:spacing w:line="400" w:lineRule="exact"/>
        <w:jc w:val="left"/>
        <w:rPr>
          <w:bCs/>
          <w:color w:val="000000"/>
          <w:kern w:val="0"/>
          <w:sz w:val="28"/>
          <w:szCs w:val="24"/>
        </w:rPr>
      </w:pP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lastRenderedPageBreak/>
        <w:t>对于参与测试过程的每个人，维护了相似的阅读资料。</w:t>
      </w:r>
      <w:r>
        <w:rPr>
          <w:rFonts w:hint="eastAsia"/>
          <w:bCs/>
          <w:color w:val="000000"/>
          <w:kern w:val="0"/>
          <w:sz w:val="24"/>
          <w:szCs w:val="22"/>
        </w:rPr>
        <w:t xml:space="preserve"> </w:t>
      </w:r>
      <w:r>
        <w:rPr>
          <w:rFonts w:hint="eastAsia"/>
          <w:bCs/>
          <w:color w:val="000000"/>
          <w:kern w:val="0"/>
          <w:sz w:val="24"/>
          <w:szCs w:val="22"/>
        </w:rPr>
        <w:t>综合结果列于表</w:t>
      </w:r>
      <w:r>
        <w:rPr>
          <w:rFonts w:hint="eastAsia"/>
          <w:bCs/>
          <w:color w:val="000000"/>
          <w:kern w:val="0"/>
          <w:sz w:val="24"/>
          <w:szCs w:val="22"/>
        </w:rPr>
        <w:t>2</w:t>
      </w:r>
    </w:p>
    <w:p w:rsidR="005146EE" w:rsidRDefault="00983669">
      <w:pPr>
        <w:snapToGrid w:val="0"/>
        <w:spacing w:beforeLines="100" w:before="240" w:line="400" w:lineRule="exact"/>
        <w:jc w:val="center"/>
        <w:rPr>
          <w:bCs/>
          <w:color w:val="000000"/>
          <w:kern w:val="0"/>
          <w:szCs w:val="22"/>
        </w:rPr>
      </w:pPr>
      <w:r>
        <w:rPr>
          <w:rFonts w:hint="eastAsia"/>
          <w:bCs/>
          <w:color w:val="000000"/>
          <w:kern w:val="0"/>
          <w:szCs w:val="22"/>
        </w:rPr>
        <w:t>表</w:t>
      </w:r>
      <w:r>
        <w:rPr>
          <w:rFonts w:hint="eastAsia"/>
          <w:bCs/>
          <w:color w:val="000000"/>
          <w:kern w:val="0"/>
          <w:szCs w:val="22"/>
        </w:rPr>
        <w:t xml:space="preserve">2. </w:t>
      </w:r>
      <w:r>
        <w:rPr>
          <w:rFonts w:hint="eastAsia"/>
          <w:bCs/>
          <w:color w:val="000000"/>
          <w:kern w:val="0"/>
          <w:szCs w:val="22"/>
        </w:rPr>
        <w:t>算法的实验结果所有参与者</w:t>
      </w:r>
    </w:p>
    <w:tbl>
      <w:tblPr>
        <w:tblStyle w:val="a8"/>
        <w:tblW w:w="9332" w:type="dxa"/>
        <w:tblLayout w:type="fixed"/>
        <w:tblLook w:val="04A0" w:firstRow="1" w:lastRow="0" w:firstColumn="1" w:lastColumn="0" w:noHBand="0" w:noVBand="1"/>
      </w:tblPr>
      <w:tblGrid>
        <w:gridCol w:w="3141"/>
        <w:gridCol w:w="2200"/>
        <w:gridCol w:w="2025"/>
        <w:gridCol w:w="1966"/>
      </w:tblGrid>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96.84</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98.77</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97.27</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94.54</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98.15</w:t>
            </w:r>
          </w:p>
        </w:tc>
      </w:tr>
      <w:tr w:rsidR="005146EE">
        <w:tc>
          <w:tcPr>
            <w:tcW w:w="3141"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rsidR="005146EE" w:rsidRDefault="00983669">
            <w:pPr>
              <w:snapToGrid w:val="0"/>
              <w:spacing w:line="400" w:lineRule="exact"/>
              <w:jc w:val="center"/>
              <w:rPr>
                <w:bCs/>
                <w:color w:val="000000"/>
                <w:kern w:val="0"/>
                <w:sz w:val="24"/>
                <w:szCs w:val="24"/>
              </w:rPr>
            </w:pPr>
            <w:r>
              <w:rPr>
                <w:rFonts w:hint="eastAsia"/>
                <w:bCs/>
                <w:color w:val="000000"/>
                <w:kern w:val="0"/>
                <w:sz w:val="24"/>
                <w:szCs w:val="24"/>
              </w:rPr>
              <w:t>97.15</w:t>
            </w:r>
          </w:p>
        </w:tc>
      </w:tr>
    </w:tbl>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w:t>
      </w:r>
      <w:r>
        <w:rPr>
          <w:rFonts w:hint="eastAsia"/>
          <w:bCs/>
          <w:color w:val="000000"/>
          <w:kern w:val="0"/>
          <w:sz w:val="24"/>
          <w:szCs w:val="22"/>
        </w:rPr>
        <w:t>3</w:t>
      </w:r>
      <w:r>
        <w:rPr>
          <w:rFonts w:hint="eastAsia"/>
          <w:bCs/>
          <w:color w:val="000000"/>
          <w:kern w:val="0"/>
          <w:sz w:val="24"/>
          <w:szCs w:val="22"/>
        </w:rPr>
        <w:t>显示了在平坦土地上不同步行速度下精度的变化，而表</w:t>
      </w:r>
      <w:r>
        <w:rPr>
          <w:rFonts w:hint="eastAsia"/>
          <w:bCs/>
          <w:color w:val="000000"/>
          <w:kern w:val="0"/>
          <w:sz w:val="24"/>
          <w:szCs w:val="22"/>
        </w:rPr>
        <w:t>4</w:t>
      </w:r>
      <w:r>
        <w:rPr>
          <w:rFonts w:hint="eastAsia"/>
          <w:bCs/>
          <w:color w:val="000000"/>
          <w:kern w:val="0"/>
          <w:sz w:val="24"/>
          <w:szCs w:val="22"/>
        </w:rPr>
        <w:t>和表</w:t>
      </w:r>
      <w:r>
        <w:rPr>
          <w:rFonts w:hint="eastAsia"/>
          <w:bCs/>
          <w:color w:val="000000"/>
          <w:kern w:val="0"/>
          <w:sz w:val="24"/>
          <w:szCs w:val="22"/>
        </w:rPr>
        <w:t>5</w:t>
      </w:r>
      <w:r>
        <w:rPr>
          <w:rFonts w:hint="eastAsia"/>
          <w:bCs/>
          <w:color w:val="000000"/>
          <w:kern w:val="0"/>
          <w:sz w:val="24"/>
          <w:szCs w:val="22"/>
        </w:rPr>
        <w:t>中列出了不同踏步速度下的精度。</w:t>
      </w:r>
    </w:p>
    <w:p w:rsidR="005146EE" w:rsidRDefault="00983669">
      <w:pPr>
        <w:snapToGrid w:val="0"/>
        <w:spacing w:beforeLines="100" w:before="240" w:line="400" w:lineRule="exact"/>
        <w:jc w:val="center"/>
        <w:rPr>
          <w:bCs/>
          <w:color w:val="000000"/>
          <w:kern w:val="0"/>
          <w:szCs w:val="22"/>
        </w:rPr>
      </w:pPr>
      <w:r>
        <w:rPr>
          <w:rFonts w:hint="eastAsia"/>
          <w:bCs/>
          <w:color w:val="000000"/>
          <w:kern w:val="0"/>
          <w:szCs w:val="22"/>
        </w:rPr>
        <w:t>表</w:t>
      </w:r>
      <w:r>
        <w:rPr>
          <w:rFonts w:hint="eastAsia"/>
          <w:bCs/>
          <w:color w:val="000000"/>
          <w:kern w:val="0"/>
          <w:szCs w:val="22"/>
        </w:rPr>
        <w:t xml:space="preserve">3. </w:t>
      </w:r>
      <w:r>
        <w:rPr>
          <w:rFonts w:hint="eastAsia"/>
          <w:bCs/>
          <w:color w:val="000000"/>
          <w:kern w:val="0"/>
          <w:szCs w:val="22"/>
        </w:rPr>
        <w:t>不同步行速度下算法的准确性</w:t>
      </w:r>
    </w:p>
    <w:tbl>
      <w:tblPr>
        <w:tblStyle w:val="a8"/>
        <w:tblW w:w="9344" w:type="dxa"/>
        <w:tblLayout w:type="fixed"/>
        <w:tblLook w:val="04A0" w:firstRow="1" w:lastRow="0" w:firstColumn="1" w:lastColumn="0" w:noHBand="0" w:noVBand="1"/>
      </w:tblPr>
      <w:tblGrid>
        <w:gridCol w:w="2336"/>
        <w:gridCol w:w="2336"/>
        <w:gridCol w:w="2336"/>
        <w:gridCol w:w="2336"/>
      </w:tblGrid>
      <w:tr w:rsidR="005146EE">
        <w:trPr>
          <w:trHeight w:val="313"/>
        </w:trPr>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5146EE">
        <w:tc>
          <w:tcPr>
            <w:tcW w:w="2336" w:type="dxa"/>
          </w:tcPr>
          <w:p w:rsidR="005146EE" w:rsidRDefault="00983669">
            <w:pPr>
              <w:snapToGrid w:val="0"/>
              <w:spacing w:line="400" w:lineRule="exact"/>
              <w:jc w:val="center"/>
              <w:rPr>
                <w:rFonts w:eastAsia="Times New Roman"/>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98.45</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75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97.88</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97.84</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125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99.20</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99.19</w:t>
            </w:r>
          </w:p>
        </w:tc>
      </w:tr>
    </w:tbl>
    <w:p w:rsidR="005146EE" w:rsidRDefault="00983669">
      <w:pPr>
        <w:snapToGrid w:val="0"/>
        <w:spacing w:beforeLines="100" w:before="240" w:line="400" w:lineRule="exact"/>
        <w:jc w:val="center"/>
        <w:rPr>
          <w:bCs/>
          <w:color w:val="000000"/>
          <w:kern w:val="0"/>
          <w:szCs w:val="22"/>
        </w:rPr>
      </w:pPr>
      <w:r>
        <w:rPr>
          <w:rFonts w:hint="eastAsia"/>
          <w:bCs/>
          <w:color w:val="000000"/>
          <w:kern w:val="0"/>
          <w:szCs w:val="22"/>
        </w:rPr>
        <w:t>表</w:t>
      </w:r>
      <w:r>
        <w:rPr>
          <w:rFonts w:hint="eastAsia"/>
          <w:bCs/>
          <w:color w:val="000000"/>
          <w:kern w:val="0"/>
          <w:szCs w:val="22"/>
        </w:rPr>
        <w:t xml:space="preserve">4. </w:t>
      </w:r>
      <w:r>
        <w:rPr>
          <w:rFonts w:hint="eastAsia"/>
          <w:bCs/>
          <w:color w:val="000000"/>
          <w:kern w:val="0"/>
          <w:szCs w:val="22"/>
        </w:rPr>
        <w:t>加速下不同步调算法的准确性</w:t>
      </w:r>
    </w:p>
    <w:tbl>
      <w:tblPr>
        <w:tblStyle w:val="a8"/>
        <w:tblW w:w="9344" w:type="dxa"/>
        <w:tblLayout w:type="fixed"/>
        <w:tblLook w:val="04A0" w:firstRow="1" w:lastRow="0" w:firstColumn="1" w:lastColumn="0" w:noHBand="0" w:noVBand="1"/>
      </w:tblPr>
      <w:tblGrid>
        <w:gridCol w:w="2336"/>
        <w:gridCol w:w="2336"/>
        <w:gridCol w:w="2336"/>
        <w:gridCol w:w="2336"/>
      </w:tblGrid>
      <w:tr w:rsidR="005146EE">
        <w:trPr>
          <w:trHeight w:val="313"/>
        </w:trPr>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5146EE">
        <w:trPr>
          <w:trHeight w:val="240"/>
        </w:trPr>
        <w:tc>
          <w:tcPr>
            <w:tcW w:w="2336" w:type="dxa"/>
          </w:tcPr>
          <w:p w:rsidR="005146EE" w:rsidRDefault="00983669">
            <w:pPr>
              <w:snapToGrid w:val="0"/>
              <w:spacing w:line="400" w:lineRule="exact"/>
              <w:jc w:val="center"/>
              <w:rPr>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98.18</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75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96.36</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98.18</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125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96.36</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99.09</w:t>
            </w:r>
          </w:p>
        </w:tc>
      </w:tr>
    </w:tbl>
    <w:p w:rsidR="005146EE" w:rsidRDefault="00983669">
      <w:pPr>
        <w:snapToGrid w:val="0"/>
        <w:spacing w:beforeLines="100" w:before="240" w:line="400" w:lineRule="exact"/>
        <w:jc w:val="center"/>
        <w:rPr>
          <w:bCs/>
          <w:color w:val="000000"/>
          <w:kern w:val="0"/>
          <w:szCs w:val="22"/>
        </w:rPr>
      </w:pPr>
      <w:r>
        <w:rPr>
          <w:rFonts w:hint="eastAsia"/>
          <w:bCs/>
          <w:color w:val="000000"/>
          <w:kern w:val="0"/>
          <w:szCs w:val="22"/>
        </w:rPr>
        <w:t>表</w:t>
      </w:r>
      <w:r>
        <w:rPr>
          <w:rFonts w:hint="eastAsia"/>
          <w:bCs/>
          <w:color w:val="000000"/>
          <w:kern w:val="0"/>
          <w:szCs w:val="22"/>
        </w:rPr>
        <w:t xml:space="preserve">5. </w:t>
      </w:r>
      <w:r>
        <w:rPr>
          <w:rFonts w:hint="eastAsia"/>
          <w:bCs/>
          <w:color w:val="000000"/>
          <w:kern w:val="0"/>
          <w:szCs w:val="22"/>
        </w:rPr>
        <w:t>减速不同步调算法的准确性</w:t>
      </w:r>
    </w:p>
    <w:tbl>
      <w:tblPr>
        <w:tblStyle w:val="a8"/>
        <w:tblW w:w="9344" w:type="dxa"/>
        <w:tblLayout w:type="fixed"/>
        <w:tblLook w:val="04A0" w:firstRow="1" w:lastRow="0" w:firstColumn="1" w:lastColumn="0" w:noHBand="0" w:noVBand="1"/>
      </w:tblPr>
      <w:tblGrid>
        <w:gridCol w:w="2336"/>
        <w:gridCol w:w="2336"/>
        <w:gridCol w:w="2336"/>
        <w:gridCol w:w="2336"/>
      </w:tblGrid>
      <w:tr w:rsidR="005146EE">
        <w:trPr>
          <w:trHeight w:val="313"/>
        </w:trPr>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5146EE" w:rsidRDefault="00983669">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5146EE">
        <w:trPr>
          <w:trHeight w:val="240"/>
        </w:trPr>
        <w:tc>
          <w:tcPr>
            <w:tcW w:w="2336" w:type="dxa"/>
          </w:tcPr>
          <w:p w:rsidR="005146EE" w:rsidRDefault="00983669">
            <w:pPr>
              <w:snapToGrid w:val="0"/>
              <w:spacing w:line="400" w:lineRule="exact"/>
              <w:jc w:val="center"/>
              <w:rPr>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95.45</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75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97.27</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96.36</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lastRenderedPageBreak/>
              <w:t xml:space="preserve">125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9545</w:t>
            </w:r>
          </w:p>
        </w:tc>
      </w:tr>
      <w:tr w:rsidR="005146EE">
        <w:tc>
          <w:tcPr>
            <w:tcW w:w="2336" w:type="dxa"/>
          </w:tcPr>
          <w:p w:rsidR="005146EE" w:rsidRDefault="00983669">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5146EE" w:rsidRDefault="00983669">
            <w:pPr>
              <w:snapToGrid w:val="0"/>
              <w:spacing w:line="400" w:lineRule="exact"/>
              <w:jc w:val="center"/>
              <w:rPr>
                <w:bCs/>
                <w:color w:val="000000"/>
                <w:kern w:val="0"/>
                <w:sz w:val="24"/>
                <w:szCs w:val="22"/>
              </w:rPr>
            </w:pPr>
            <w:r>
              <w:rPr>
                <w:rFonts w:hint="eastAsia"/>
                <w:bCs/>
                <w:color w:val="000000"/>
                <w:kern w:val="0"/>
                <w:sz w:val="24"/>
                <w:szCs w:val="22"/>
              </w:rPr>
              <w:t>98.18</w:t>
            </w:r>
          </w:p>
        </w:tc>
      </w:tr>
    </w:tbl>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w:t>
      </w:r>
      <w:r>
        <w:rPr>
          <w:rFonts w:hint="eastAsia"/>
          <w:bCs/>
          <w:color w:val="000000"/>
          <w:kern w:val="0"/>
          <w:sz w:val="24"/>
          <w:szCs w:val="22"/>
        </w:rPr>
        <w:t>94</w:t>
      </w:r>
      <w:r>
        <w:rPr>
          <w:rFonts w:hint="eastAsia"/>
          <w:bCs/>
          <w:color w:val="000000"/>
          <w:kern w:val="0"/>
          <w:sz w:val="24"/>
          <w:szCs w:val="22"/>
        </w:rPr>
        <w:t>％以上。</w:t>
      </w:r>
      <w:r>
        <w:rPr>
          <w:rFonts w:hint="eastAsia"/>
          <w:bCs/>
          <w:color w:val="000000"/>
          <w:kern w:val="0"/>
          <w:sz w:val="24"/>
          <w:szCs w:val="22"/>
        </w:rPr>
        <w:t xml:space="preserve"> </w:t>
      </w:r>
      <w:r>
        <w:rPr>
          <w:rFonts w:hint="eastAsia"/>
          <w:bCs/>
          <w:color w:val="000000"/>
          <w:kern w:val="0"/>
          <w:sz w:val="24"/>
          <w:szCs w:val="22"/>
        </w:rPr>
        <w:t>从结果可以明显看出，爬下楼梯的准确性较低。</w:t>
      </w:r>
      <w:r>
        <w:rPr>
          <w:rFonts w:hint="eastAsia"/>
          <w:bCs/>
          <w:color w:val="000000"/>
          <w:kern w:val="0"/>
          <w:sz w:val="24"/>
          <w:szCs w:val="22"/>
        </w:rPr>
        <w:t xml:space="preserve"> </w:t>
      </w:r>
      <w:r>
        <w:rPr>
          <w:rFonts w:hint="eastAsia"/>
          <w:bCs/>
          <w:color w:val="000000"/>
          <w:kern w:val="0"/>
          <w:sz w:val="24"/>
          <w:szCs w:val="22"/>
        </w:rPr>
        <w:t>这主要是由于用户的信号强度较弱。</w:t>
      </w:r>
      <w:r>
        <w:rPr>
          <w:rFonts w:hint="eastAsia"/>
          <w:bCs/>
          <w:color w:val="000000"/>
          <w:kern w:val="0"/>
          <w:sz w:val="24"/>
          <w:szCs w:val="22"/>
        </w:rPr>
        <w:t xml:space="preserve"> </w:t>
      </w:r>
      <w:r>
        <w:rPr>
          <w:rFonts w:hint="eastAsia"/>
          <w:bCs/>
          <w:color w:val="000000"/>
          <w:kern w:val="0"/>
          <w:sz w:val="24"/>
          <w:szCs w:val="22"/>
        </w:rPr>
        <w:t>除此之外，其他错误是由于步行开始和结束时不同个体的信号强度较弱所致。</w:t>
      </w:r>
    </w:p>
    <w:p w:rsidR="005146EE" w:rsidRDefault="00983669">
      <w:pPr>
        <w:numPr>
          <w:ilvl w:val="0"/>
          <w:numId w:val="3"/>
        </w:numPr>
        <w:snapToGrid w:val="0"/>
        <w:spacing w:beforeLines="100" w:before="240" w:line="400" w:lineRule="exact"/>
        <w:jc w:val="left"/>
        <w:rPr>
          <w:bCs/>
          <w:color w:val="000000"/>
          <w:kern w:val="0"/>
          <w:sz w:val="24"/>
          <w:szCs w:val="22"/>
        </w:rPr>
      </w:pPr>
      <w:r>
        <w:rPr>
          <w:rFonts w:hint="eastAsia"/>
          <w:bCs/>
          <w:color w:val="000000"/>
          <w:kern w:val="0"/>
          <w:sz w:val="24"/>
          <w:szCs w:val="22"/>
        </w:rPr>
        <w:t>算法的优势</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rsidR="005146EE" w:rsidRDefault="00983669">
      <w:pPr>
        <w:numPr>
          <w:ilvl w:val="0"/>
          <w:numId w:val="3"/>
        </w:numPr>
        <w:snapToGrid w:val="0"/>
        <w:spacing w:beforeLines="100" w:before="240" w:line="400" w:lineRule="exact"/>
        <w:jc w:val="left"/>
        <w:rPr>
          <w:bCs/>
          <w:color w:val="000000"/>
          <w:kern w:val="0"/>
          <w:sz w:val="24"/>
          <w:szCs w:val="22"/>
        </w:rPr>
      </w:pPr>
      <w:r>
        <w:rPr>
          <w:rFonts w:hint="eastAsia"/>
          <w:bCs/>
          <w:color w:val="000000"/>
          <w:kern w:val="0"/>
          <w:sz w:val="24"/>
          <w:szCs w:val="22"/>
        </w:rPr>
        <w:t>未来的工作</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在本文中，我们讨论了即使在步</w:t>
      </w:r>
      <w:r>
        <w:rPr>
          <w:rFonts w:hint="eastAsia"/>
          <w:bCs/>
          <w:color w:val="000000"/>
          <w:kern w:val="0"/>
          <w:sz w:val="24"/>
          <w:szCs w:val="22"/>
        </w:rPr>
        <w:t>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该算法的错误百分比是由于它正在检测手机的移动以验证步骤这一事实造成的。因此，我们将致力于改进解决方案，以免出现此类错误计数。</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将</w:t>
      </w:r>
      <w:r>
        <w:rPr>
          <w:rFonts w:hint="eastAsia"/>
          <w:bCs/>
          <w:color w:val="000000"/>
          <w:kern w:val="0"/>
          <w:sz w:val="24"/>
          <w:szCs w:val="22"/>
        </w:rPr>
        <w:t>Barrow</w:t>
      </w:r>
      <w:r>
        <w:rPr>
          <w:rFonts w:hint="eastAsia"/>
          <w:bCs/>
          <w:color w:val="000000"/>
          <w:kern w:val="0"/>
          <w:sz w:val="24"/>
          <w:szCs w:val="22"/>
        </w:rPr>
        <w:t>仪表与所提出的算法集成在一起，可以更好地解决由于信号强度较弱而在降压过程中发现的误差。</w:t>
      </w:r>
    </w:p>
    <w:p w:rsidR="005146EE" w:rsidRDefault="00983669">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将活动识别算法与所提出的算法进一步集成可以提高不同活动</w:t>
      </w:r>
      <w:r>
        <w:rPr>
          <w:rFonts w:hint="eastAsia"/>
          <w:bCs/>
          <w:color w:val="000000"/>
          <w:kern w:val="0"/>
          <w:sz w:val="24"/>
          <w:szCs w:val="22"/>
        </w:rPr>
        <w:t>期间的准确性。</w:t>
      </w:r>
    </w:p>
    <w:p w:rsidR="005146EE" w:rsidRDefault="00983669">
      <w:pPr>
        <w:numPr>
          <w:ilvl w:val="0"/>
          <w:numId w:val="1"/>
        </w:numPr>
        <w:snapToGrid w:val="0"/>
        <w:spacing w:beforeLines="200" w:before="480" w:afterLines="100" w:after="240" w:line="400" w:lineRule="exact"/>
        <w:jc w:val="center"/>
        <w:rPr>
          <w:bCs/>
          <w:color w:val="000000"/>
          <w:kern w:val="0"/>
          <w:sz w:val="28"/>
          <w:szCs w:val="24"/>
        </w:rPr>
      </w:pPr>
      <w:r>
        <w:rPr>
          <w:rFonts w:hint="eastAsia"/>
          <w:bCs/>
          <w:color w:val="000000"/>
          <w:kern w:val="0"/>
          <w:sz w:val="28"/>
          <w:szCs w:val="24"/>
        </w:rPr>
        <w:t>结论</w:t>
      </w:r>
    </w:p>
    <w:p w:rsidR="005146EE" w:rsidRDefault="00983669">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w:t>
      </w:r>
      <w:r>
        <w:rPr>
          <w:rFonts w:hint="eastAsia"/>
          <w:bCs/>
          <w:color w:val="000000"/>
          <w:kern w:val="0"/>
          <w:sz w:val="24"/>
          <w:szCs w:val="22"/>
        </w:rPr>
        <w:t>50-70</w:t>
      </w:r>
      <w:r>
        <w:rPr>
          <w:rFonts w:hint="eastAsia"/>
          <w:bCs/>
          <w:color w:val="000000"/>
          <w:kern w:val="0"/>
          <w:sz w:val="24"/>
          <w:szCs w:val="22"/>
        </w:rPr>
        <w:t>步</w:t>
      </w:r>
      <w:r>
        <w:rPr>
          <w:rFonts w:hint="eastAsia"/>
          <w:bCs/>
          <w:color w:val="000000"/>
          <w:kern w:val="0"/>
          <w:sz w:val="24"/>
          <w:szCs w:val="22"/>
        </w:rPr>
        <w:t>/</w:t>
      </w:r>
      <w:r>
        <w:rPr>
          <w:rFonts w:hint="eastAsia"/>
          <w:bCs/>
          <w:color w:val="000000"/>
          <w:kern w:val="0"/>
          <w:sz w:val="24"/>
          <w:szCs w:val="22"/>
        </w:rPr>
        <w:t>分钟）时以及在以不同速度执行不同活动时，表现都非常差。</w:t>
      </w:r>
      <w:r>
        <w:rPr>
          <w:rFonts w:hint="eastAsia"/>
          <w:bCs/>
          <w:color w:val="000000"/>
          <w:kern w:val="0"/>
          <w:sz w:val="24"/>
          <w:szCs w:val="22"/>
        </w:rPr>
        <w:t xml:space="preserve"> </w:t>
      </w:r>
      <w:r>
        <w:rPr>
          <w:rFonts w:hint="eastAsia"/>
          <w:bCs/>
          <w:color w:val="000000"/>
          <w:kern w:val="0"/>
          <w:sz w:val="24"/>
          <w:szCs w:val="22"/>
        </w:rPr>
        <w:t>因此，开发现代计步器的研究者和消费者的主要需求是开发一种可靠的算法，该算法可在任何步行速度下以不同的步行模式执行。</w:t>
      </w:r>
      <w:r>
        <w:rPr>
          <w:rFonts w:hint="eastAsia"/>
          <w:bCs/>
          <w:color w:val="000000"/>
          <w:kern w:val="0"/>
          <w:sz w:val="24"/>
          <w:szCs w:val="22"/>
        </w:rPr>
        <w:t xml:space="preserve"> </w:t>
      </w:r>
      <w:r>
        <w:rPr>
          <w:rFonts w:hint="eastAsia"/>
          <w:bCs/>
          <w:color w:val="000000"/>
          <w:kern w:val="0"/>
          <w:sz w:val="24"/>
          <w:szCs w:val="22"/>
        </w:rPr>
        <w:t>本文提出的算法的关键点包括工程技术，例如噪声消除，过零和阈值检测。</w:t>
      </w:r>
      <w:r>
        <w:rPr>
          <w:rFonts w:hint="eastAsia"/>
          <w:bCs/>
          <w:color w:val="000000"/>
          <w:kern w:val="0"/>
          <w:sz w:val="24"/>
          <w:szCs w:val="22"/>
        </w:rPr>
        <w:t xml:space="preserve"> </w:t>
      </w:r>
      <w:r>
        <w:rPr>
          <w:rFonts w:hint="eastAsia"/>
          <w:bCs/>
          <w:color w:val="000000"/>
          <w:kern w:val="0"/>
          <w:sz w:val="24"/>
          <w:szCs w:val="22"/>
        </w:rPr>
        <w:t>此外，它利用人腿的自然旋转运动来预测步伐，而不是身体的线</w:t>
      </w:r>
      <w:r>
        <w:rPr>
          <w:rFonts w:hint="eastAsia"/>
          <w:bCs/>
          <w:color w:val="000000"/>
          <w:kern w:val="0"/>
          <w:sz w:val="24"/>
          <w:szCs w:val="22"/>
        </w:rPr>
        <w:lastRenderedPageBreak/>
        <w:t>性运动。</w:t>
      </w:r>
      <w:r>
        <w:rPr>
          <w:rFonts w:hint="eastAsia"/>
          <w:bCs/>
          <w:color w:val="000000"/>
          <w:kern w:val="0"/>
          <w:sz w:val="24"/>
          <w:szCs w:val="22"/>
        </w:rPr>
        <w:t xml:space="preserve"> </w:t>
      </w:r>
      <w:r>
        <w:rPr>
          <w:rFonts w:hint="eastAsia"/>
          <w:bCs/>
          <w:color w:val="000000"/>
          <w:kern w:val="0"/>
          <w:sz w:val="24"/>
          <w:szCs w:val="22"/>
        </w:rPr>
        <w:t>该算法的总体准确性高于</w:t>
      </w:r>
      <w:r>
        <w:rPr>
          <w:rFonts w:hint="eastAsia"/>
          <w:bCs/>
          <w:color w:val="000000"/>
          <w:kern w:val="0"/>
          <w:sz w:val="24"/>
          <w:szCs w:val="22"/>
        </w:rPr>
        <w:t>94</w:t>
      </w:r>
      <w:r>
        <w:rPr>
          <w:rFonts w:hint="eastAsia"/>
          <w:bCs/>
          <w:color w:val="000000"/>
          <w:kern w:val="0"/>
          <w:sz w:val="24"/>
          <w:szCs w:val="22"/>
        </w:rPr>
        <w:t>％，其中，慢速行走时的准确性非常高。</w:t>
      </w:r>
      <w:r>
        <w:rPr>
          <w:rFonts w:hint="eastAsia"/>
          <w:bCs/>
          <w:color w:val="000000"/>
          <w:kern w:val="0"/>
          <w:sz w:val="24"/>
          <w:szCs w:val="22"/>
        </w:rPr>
        <w:t xml:space="preserve"> </w:t>
      </w:r>
      <w:r>
        <w:rPr>
          <w:rFonts w:hint="eastAsia"/>
          <w:bCs/>
          <w:color w:val="000000"/>
          <w:kern w:val="0"/>
          <w:sz w:val="24"/>
          <w:szCs w:val="22"/>
        </w:rPr>
        <w:t>同样重要的是要注意，可以通过所提的工程技术进一步</w:t>
      </w:r>
      <w:r>
        <w:rPr>
          <w:rFonts w:hint="eastAsia"/>
          <w:bCs/>
          <w:color w:val="000000"/>
          <w:kern w:val="0"/>
          <w:sz w:val="24"/>
          <w:szCs w:val="22"/>
        </w:rPr>
        <w:t>提高此准确性。</w:t>
      </w:r>
    </w:p>
    <w:p w:rsidR="005146EE" w:rsidRDefault="00983669">
      <w:pPr>
        <w:snapToGrid w:val="0"/>
        <w:spacing w:beforeLines="200" w:before="480" w:afterLines="100" w:after="240" w:line="400" w:lineRule="exact"/>
        <w:jc w:val="center"/>
        <w:rPr>
          <w:bCs/>
          <w:color w:val="000000"/>
          <w:kern w:val="0"/>
          <w:sz w:val="24"/>
          <w:szCs w:val="22"/>
        </w:rPr>
      </w:pPr>
      <w:r>
        <w:rPr>
          <w:rFonts w:hint="eastAsia"/>
          <w:bCs/>
          <w:color w:val="000000"/>
          <w:kern w:val="0"/>
          <w:sz w:val="28"/>
          <w:szCs w:val="24"/>
        </w:rPr>
        <w:t>致谢</w:t>
      </w:r>
    </w:p>
    <w:p w:rsidR="005146EE" w:rsidRDefault="00983669">
      <w:pPr>
        <w:snapToGrid w:val="0"/>
        <w:spacing w:line="400" w:lineRule="exact"/>
        <w:ind w:firstLine="420"/>
        <w:jc w:val="left"/>
        <w:rPr>
          <w:bCs/>
          <w:color w:val="000000"/>
          <w:kern w:val="0"/>
          <w:sz w:val="24"/>
          <w:szCs w:val="22"/>
        </w:rPr>
      </w:pPr>
      <w:r>
        <w:rPr>
          <w:bCs/>
          <w:color w:val="000000"/>
          <w:kern w:val="0"/>
          <w:sz w:val="24"/>
          <w:szCs w:val="22"/>
        </w:rPr>
        <w:t>作者要感谢澳大利亚科廷大学的</w:t>
      </w:r>
      <w:r>
        <w:rPr>
          <w:bCs/>
          <w:color w:val="000000"/>
          <w:kern w:val="0"/>
          <w:sz w:val="24"/>
          <w:szCs w:val="22"/>
        </w:rPr>
        <w:t>lain Murray</w:t>
      </w:r>
      <w:r>
        <w:rPr>
          <w:bCs/>
          <w:color w:val="000000"/>
          <w:kern w:val="0"/>
          <w:sz w:val="24"/>
          <w:szCs w:val="22"/>
        </w:rPr>
        <w:t>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rsidR="005146EE" w:rsidRDefault="00983669">
      <w:pPr>
        <w:snapToGrid w:val="0"/>
        <w:spacing w:beforeLines="200" w:before="480" w:afterLines="100" w:after="240" w:line="400" w:lineRule="exact"/>
        <w:jc w:val="center"/>
        <w:rPr>
          <w:bCs/>
          <w:color w:val="000000"/>
          <w:kern w:val="0"/>
          <w:sz w:val="28"/>
          <w:szCs w:val="24"/>
        </w:rPr>
      </w:pPr>
      <w:r>
        <w:rPr>
          <w:rFonts w:hint="eastAsia"/>
          <w:bCs/>
          <w:color w:val="000000"/>
          <w:kern w:val="0"/>
          <w:sz w:val="28"/>
          <w:szCs w:val="24"/>
        </w:rPr>
        <w:t>参考文献</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E.M. Simonsick, .l.M. Guralnik, S. Volpato, .I. Balfour, and L.P.  Fried, "</w:t>
      </w:r>
      <w:r>
        <w:rPr>
          <w:bCs/>
          <w:color w:val="000000"/>
          <w:kern w:val="0"/>
          <w:sz w:val="24"/>
          <w:szCs w:val="22"/>
        </w:rPr>
        <w:t xml:space="preserve">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Y. Hatano, "Use of the pedo</w:t>
      </w:r>
      <w:r>
        <w:rPr>
          <w:bCs/>
          <w:color w:val="000000"/>
          <w:kern w:val="0"/>
          <w:sz w:val="24"/>
          <w:szCs w:val="22"/>
        </w:rPr>
        <w:t xml:space="preserve">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pedometer in an outpatient car</w:t>
      </w:r>
      <w:r>
        <w:rPr>
          <w:bCs/>
          <w:color w:val="000000"/>
          <w:kern w:val="0"/>
          <w:sz w:val="24"/>
          <w:szCs w:val="22"/>
        </w:rPr>
        <w:t xml:space="preserve">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C.S. Fuchs, "Physical activity, obesity, he</w:t>
      </w:r>
      <w:r>
        <w:rPr>
          <w:bCs/>
          <w:color w:val="000000"/>
          <w:kern w:val="0"/>
          <w:sz w:val="24"/>
          <w:szCs w:val="22"/>
        </w:rPr>
        <w:t xml:space="preserv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electronics pedometers for measuring step</w:t>
      </w:r>
      <w:r>
        <w:rPr>
          <w:bCs/>
          <w:color w:val="000000"/>
          <w:kern w:val="0"/>
          <w:sz w:val="24"/>
          <w:szCs w:val="22"/>
        </w:rPr>
        <w:t xml:space="preserve">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rsidR="005146EE" w:rsidRDefault="00983669">
      <w:pPr>
        <w:snapToGrid w:val="0"/>
        <w:spacing w:line="400" w:lineRule="exact"/>
        <w:ind w:firstLine="420"/>
        <w:rPr>
          <w:bCs/>
          <w:color w:val="000000"/>
          <w:kern w:val="0"/>
          <w:sz w:val="24"/>
          <w:szCs w:val="22"/>
        </w:rPr>
      </w:pPr>
      <w:r>
        <w:rPr>
          <w:bCs/>
          <w:color w:val="000000"/>
          <w:kern w:val="0"/>
          <w:sz w:val="24"/>
          <w:szCs w:val="22"/>
        </w:rPr>
        <w:t>Innova</w:t>
      </w:r>
      <w:r>
        <w:rPr>
          <w:bCs/>
          <w:color w:val="000000"/>
          <w:kern w:val="0"/>
          <w:sz w:val="24"/>
          <w:szCs w:val="22"/>
        </w:rPr>
        <w:t xml:space="preserve">tion and Research. [On-line]. 1(2). Available: www.nfb­ </w:t>
      </w:r>
      <w:r>
        <w:rPr>
          <w:rFonts w:hint="eastAsia"/>
          <w:bCs/>
          <w:color w:val="000000"/>
          <w:kern w:val="0"/>
          <w:sz w:val="24"/>
          <w:szCs w:val="22"/>
        </w:rPr>
        <w:lastRenderedPageBreak/>
        <w:tab/>
      </w:r>
      <w:r>
        <w:rPr>
          <w:bCs/>
          <w:color w:val="000000"/>
          <w:kern w:val="0"/>
          <w:sz w:val="24"/>
          <w:szCs w:val="22"/>
        </w:rPr>
        <w:t>jbir.org/index.php/JBIR/article/view!l7/3S [Oct. 27, 2011].</w:t>
      </w:r>
    </w:p>
    <w:p w:rsidR="005146EE" w:rsidRDefault="00983669">
      <w:pPr>
        <w:snapToGrid w:val="0"/>
        <w:spacing w:line="400" w:lineRule="exact"/>
        <w:ind w:firstLine="420"/>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w:t>
      </w:r>
      <w:r>
        <w:rPr>
          <w:rFonts w:hint="eastAsia"/>
          <w:bCs/>
          <w:color w:val="000000"/>
          <w:kern w:val="0"/>
          <w:sz w:val="24"/>
          <w:szCs w:val="22"/>
        </w:rPr>
        <w:tab/>
      </w:r>
      <w:r>
        <w:rPr>
          <w:bCs/>
          <w:color w:val="000000"/>
          <w:kern w:val="0"/>
          <w:sz w:val="24"/>
          <w:szCs w:val="22"/>
        </w:rPr>
        <w:t xml:space="preserve">for </w:t>
      </w:r>
      <w:r>
        <w:rPr>
          <w:rFonts w:hint="eastAsia"/>
          <w:bCs/>
          <w:color w:val="000000"/>
          <w:kern w:val="0"/>
          <w:sz w:val="24"/>
          <w:szCs w:val="22"/>
        </w:rPr>
        <w:tab/>
      </w:r>
      <w:r>
        <w:rPr>
          <w:bCs/>
          <w:color w:val="000000"/>
          <w:kern w:val="0"/>
          <w:sz w:val="24"/>
          <w:szCs w:val="22"/>
        </w:rPr>
        <w:t>Indoor Mobilephone Positioning," presented at the 20th New</w:t>
      </w:r>
      <w:r>
        <w:rPr>
          <w:bCs/>
          <w:color w:val="000000"/>
          <w:kern w:val="0"/>
          <w:sz w:val="24"/>
          <w:szCs w:val="22"/>
        </w:rPr>
        <w:t xml:space="preserve">foundland Electrical </w:t>
      </w:r>
      <w:r>
        <w:rPr>
          <w:rFonts w:hint="eastAsia"/>
          <w:bCs/>
          <w:color w:val="000000"/>
          <w:kern w:val="0"/>
          <w:sz w:val="24"/>
          <w:szCs w:val="22"/>
        </w:rPr>
        <w:tab/>
      </w:r>
      <w:r>
        <w:rPr>
          <w:bCs/>
          <w:color w:val="000000"/>
          <w:kern w:val="0"/>
          <w:sz w:val="24"/>
          <w:szCs w:val="22"/>
        </w:rPr>
        <w:t>and Computer Engineering Conference, Newfoundland, Canada, 2011.</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rFonts w:hint="eastAsia"/>
          <w:bCs/>
          <w:color w:val="000000"/>
          <w:kern w:val="0"/>
          <w:sz w:val="24"/>
          <w:szCs w:val="22"/>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34th Annu</w:t>
      </w:r>
      <w:r>
        <w:rPr>
          <w:bCs/>
          <w:color w:val="000000"/>
          <w:kern w:val="0"/>
          <w:sz w:val="24"/>
          <w:szCs w:val="22"/>
        </w:rPr>
        <w:t xml:space="preserve">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Recognition Using a Single Tri-Axis Accelerometer,"</w:t>
      </w:r>
      <w:r>
        <w:rPr>
          <w:bCs/>
          <w:color w:val="000000"/>
          <w:kern w:val="0"/>
          <w:sz w:val="24"/>
          <w:szCs w:val="22"/>
        </w:rPr>
        <w:t xml:space="preserve">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w:t>
      </w:r>
      <w:r>
        <w:rPr>
          <w:bCs/>
          <w:color w:val="000000"/>
          <w:kern w:val="0"/>
          <w:sz w:val="24"/>
          <w:szCs w:val="22"/>
        </w:rPr>
        <w:t xml:space="preserve">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p</w:t>
      </w:r>
      <w:r>
        <w:rPr>
          <w:bCs/>
          <w:color w:val="000000"/>
          <w:kern w:val="0"/>
          <w:sz w:val="24"/>
          <w:szCs w:val="22"/>
        </w:rPr>
        <w:t xml:space="preserve">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pedometer," in 30</w:t>
      </w:r>
      <w:r>
        <w:rPr>
          <w:bCs/>
          <w:color w:val="000000"/>
          <w:kern w:val="0"/>
          <w:sz w:val="24"/>
          <w:szCs w:val="22"/>
        </w:rPr>
        <w:t xml:space="preserve">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w:t>
      </w:r>
      <w:r>
        <w:rPr>
          <w:bCs/>
          <w:color w:val="000000"/>
          <w:kern w:val="0"/>
          <w:sz w:val="24"/>
          <w:szCs w:val="22"/>
        </w:rPr>
        <w:t xml:space="preserve">in IET International Conference </w:t>
      </w:r>
      <w:r>
        <w:rPr>
          <w:rFonts w:hint="eastAsia"/>
          <w:bCs/>
          <w:color w:val="000000"/>
          <w:kern w:val="0"/>
          <w:sz w:val="24"/>
          <w:szCs w:val="22"/>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rPr>
        <w:tab/>
      </w:r>
      <w:r>
        <w:rPr>
          <w:rFonts w:hint="eastAsia"/>
          <w:bCs/>
          <w:color w:val="000000"/>
          <w:kern w:val="0"/>
          <w:sz w:val="24"/>
          <w:szCs w:val="22"/>
        </w:rPr>
        <w:tab/>
      </w:r>
      <w:r>
        <w:rPr>
          <w:bCs/>
          <w:color w:val="000000"/>
          <w:kern w:val="0"/>
          <w:sz w:val="24"/>
          <w:szCs w:val="22"/>
        </w:rPr>
        <w:t>2012.</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M</w:t>
      </w:r>
      <w:r>
        <w:rPr>
          <w:bCs/>
          <w:color w:val="000000"/>
          <w:kern w:val="0"/>
          <w:sz w:val="24"/>
          <w:szCs w:val="22"/>
        </w:rPr>
        <w:t xml:space="preserve">. Ayabe, l Aoki, K. Ishii, K. Takayama, H. Tanaka "Pedometer accuracy during </w:t>
      </w:r>
      <w:r>
        <w:rPr>
          <w:rFonts w:hint="eastAsia"/>
          <w:bCs/>
          <w:color w:val="000000"/>
          <w:kern w:val="0"/>
          <w:sz w:val="24"/>
          <w:szCs w:val="22"/>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rsidR="005146EE" w:rsidRDefault="00983669">
      <w:pPr>
        <w:numPr>
          <w:ilvl w:val="0"/>
          <w:numId w:val="4"/>
        </w:numPr>
        <w:snapToGrid w:val="0"/>
        <w:spacing w:line="400" w:lineRule="exact"/>
        <w:rPr>
          <w:bCs/>
          <w:color w:val="000000"/>
          <w:kern w:val="0"/>
          <w:sz w:val="24"/>
          <w:szCs w:val="22"/>
        </w:rPr>
      </w:pPr>
      <w:r>
        <w:rPr>
          <w:bCs/>
          <w:color w:val="000000"/>
          <w:kern w:val="0"/>
          <w:sz w:val="24"/>
          <w:szCs w:val="22"/>
        </w:rPr>
        <w:t>N. Abhayasinghe, I. Murray, "A Novel Approach  for  Indoor</w:t>
      </w:r>
      <w:r>
        <w:rPr>
          <w:bCs/>
          <w:color w:val="000000"/>
          <w:kern w:val="0"/>
          <w:sz w:val="24"/>
          <w:szCs w:val="22"/>
        </w:rPr>
        <w:t xml:space="preserve">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rsidR="005146EE" w:rsidRDefault="005146EE">
      <w:pPr>
        <w:rPr>
          <w:b/>
          <w:bCs/>
          <w:sz w:val="24"/>
          <w:szCs w:val="24"/>
        </w:rPr>
      </w:pPr>
    </w:p>
    <w:p w:rsidR="005146EE" w:rsidRDefault="00983669">
      <w:pPr>
        <w:spacing w:line="360" w:lineRule="auto"/>
        <w:jc w:val="center"/>
        <w:rPr>
          <w:rFonts w:ascii="仿宋_GB2312" w:cs="宋体"/>
          <w:b/>
          <w:color w:val="000000"/>
          <w:kern w:val="0"/>
          <w:sz w:val="32"/>
          <w:szCs w:val="32"/>
        </w:rPr>
      </w:pPr>
      <w:r>
        <w:rPr>
          <w:rFonts w:ascii="仿宋_GB2312" w:cs="宋体" w:hint="eastAsia"/>
          <w:b/>
          <w:color w:val="000000"/>
          <w:kern w:val="0"/>
          <w:sz w:val="32"/>
          <w:szCs w:val="32"/>
        </w:rPr>
        <w:t>在嵌入式应用中使用</w:t>
      </w:r>
      <w:r>
        <w:rPr>
          <w:rFonts w:ascii="仿宋_GB2312" w:cs="宋体" w:hint="eastAsia"/>
          <w:b/>
          <w:color w:val="000000"/>
          <w:kern w:val="0"/>
          <w:sz w:val="32"/>
          <w:szCs w:val="32"/>
        </w:rPr>
        <w:t>IMU</w:t>
      </w:r>
      <w:r>
        <w:rPr>
          <w:rFonts w:ascii="仿宋_GB2312" w:cs="宋体" w:hint="eastAsia"/>
          <w:b/>
          <w:color w:val="000000"/>
          <w:kern w:val="0"/>
          <w:sz w:val="32"/>
          <w:szCs w:val="32"/>
        </w:rPr>
        <w:t>（加速度计和陀螺仪设备）的指南</w:t>
      </w:r>
    </w:p>
    <w:p w:rsidR="005146EE" w:rsidRDefault="00983669">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rsidR="005146EE" w:rsidRDefault="00983669">
      <w:pPr>
        <w:jc w:val="center"/>
        <w:rPr>
          <w:rFonts w:ascii="仿宋_GB2312" w:cs="宋体"/>
          <w:b/>
          <w:color w:val="000000"/>
          <w:kern w:val="0"/>
          <w:sz w:val="24"/>
        </w:rPr>
      </w:pPr>
      <w:r>
        <w:rPr>
          <w:rFonts w:ascii="仿宋_GB2312" w:cs="宋体" w:hint="eastAsia"/>
          <w:b/>
          <w:color w:val="000000"/>
          <w:kern w:val="0"/>
          <w:sz w:val="24"/>
        </w:rPr>
        <w:t>作者：</w:t>
      </w:r>
      <w:r>
        <w:rPr>
          <w:rFonts w:ascii="仿宋_GB2312" w:cs="宋体" w:hint="eastAsia"/>
          <w:b/>
          <w:color w:val="000000"/>
          <w:kern w:val="0"/>
          <w:sz w:val="24"/>
        </w:rPr>
        <w:t xml:space="preserve">  </w:t>
      </w:r>
      <w:r>
        <w:rPr>
          <w:b/>
          <w:color w:val="000000"/>
          <w:kern w:val="0"/>
          <w:sz w:val="24"/>
        </w:rPr>
        <w:t>STARLINO</w:t>
      </w:r>
    </w:p>
    <w:p w:rsidR="005146EE" w:rsidRDefault="00983669">
      <w:pPr>
        <w:rPr>
          <w:rFonts w:ascii="仿宋_GB2312" w:eastAsia="Times New Roman" w:cs="宋体"/>
          <w:b/>
          <w:color w:val="000000"/>
          <w:kern w:val="0"/>
          <w:sz w:val="24"/>
        </w:rPr>
      </w:pPr>
      <w:r>
        <w:rPr>
          <w:rFonts w:ascii="仿宋_GB2312" w:cs="宋体" w:hint="eastAsia"/>
          <w:b/>
          <w:color w:val="000000"/>
          <w:kern w:val="0"/>
          <w:sz w:val="24"/>
        </w:rPr>
        <w:t>起止页码：</w:t>
      </w:r>
      <w:r>
        <w:rPr>
          <w:rFonts w:ascii="宋体" w:hAnsi="宋体" w:cs="宋体" w:hint="eastAsia"/>
          <w:bCs/>
          <w:color w:val="000000"/>
          <w:kern w:val="0"/>
          <w:sz w:val="24"/>
        </w:rPr>
        <w:t>1-15</w:t>
      </w:r>
    </w:p>
    <w:p w:rsidR="005146EE" w:rsidRDefault="00983669">
      <w:pPr>
        <w:rPr>
          <w:rFonts w:ascii="仿宋_GB2312" w:eastAsia="Times New Roman" w:cs="宋体"/>
          <w:bCs/>
          <w:color w:val="000000"/>
          <w:kern w:val="0"/>
          <w:sz w:val="24"/>
        </w:rPr>
      </w:pPr>
      <w:r>
        <w:rPr>
          <w:rFonts w:ascii="仿宋_GB2312" w:cs="宋体" w:hint="eastAsia"/>
          <w:b/>
          <w:color w:val="000000"/>
          <w:kern w:val="0"/>
          <w:sz w:val="24"/>
        </w:rPr>
        <w:t>出版日期（期刊号）：</w:t>
      </w:r>
      <w:r>
        <w:rPr>
          <w:rFonts w:ascii="宋体" w:hAnsi="宋体" w:cs="宋体" w:hint="eastAsia"/>
          <w:bCs/>
          <w:color w:val="000000"/>
          <w:kern w:val="0"/>
          <w:sz w:val="24"/>
        </w:rPr>
        <w:t>2009</w:t>
      </w:r>
      <w:r>
        <w:rPr>
          <w:rFonts w:ascii="宋体" w:hAnsi="宋体" w:cs="宋体" w:hint="eastAsia"/>
          <w:bCs/>
          <w:color w:val="000000"/>
          <w:kern w:val="0"/>
          <w:sz w:val="24"/>
        </w:rPr>
        <w:t>年</w:t>
      </w:r>
      <w:r>
        <w:rPr>
          <w:rFonts w:ascii="宋体" w:hAnsi="宋体" w:cs="宋体" w:hint="eastAsia"/>
          <w:bCs/>
          <w:color w:val="000000"/>
          <w:kern w:val="0"/>
          <w:sz w:val="24"/>
        </w:rPr>
        <w:t>12</w:t>
      </w:r>
      <w:r>
        <w:rPr>
          <w:rFonts w:ascii="宋体" w:hAnsi="宋体" w:cs="宋体" w:hint="eastAsia"/>
          <w:bCs/>
          <w:color w:val="000000"/>
          <w:kern w:val="0"/>
          <w:sz w:val="24"/>
        </w:rPr>
        <w:t>月</w:t>
      </w:r>
      <w:r>
        <w:rPr>
          <w:rFonts w:ascii="宋体" w:hAnsi="宋体" w:cs="宋体" w:hint="eastAsia"/>
          <w:bCs/>
          <w:color w:val="000000"/>
          <w:kern w:val="0"/>
          <w:sz w:val="24"/>
        </w:rPr>
        <w:t>29</w:t>
      </w:r>
      <w:r>
        <w:rPr>
          <w:rFonts w:ascii="宋体" w:hAnsi="宋体" w:cs="宋体" w:hint="eastAsia"/>
          <w:bCs/>
          <w:color w:val="000000"/>
          <w:kern w:val="0"/>
          <w:sz w:val="24"/>
        </w:rPr>
        <w:t>日</w:t>
      </w:r>
    </w:p>
    <w:p w:rsidR="005146EE" w:rsidRDefault="00983669">
      <w:pPr>
        <w:widowControl/>
        <w:jc w:val="left"/>
      </w:pPr>
      <w:r>
        <w:rPr>
          <w:rFonts w:ascii="仿宋_GB2312" w:cs="宋体" w:hint="eastAsia"/>
          <w:b/>
          <w:color w:val="000000"/>
          <w:kern w:val="0"/>
          <w:sz w:val="24"/>
        </w:rPr>
        <w:t>出版单位：</w:t>
      </w:r>
      <w:hyperlink r:id="rId13" w:history="1">
        <w:r>
          <w:rPr>
            <w:rStyle w:val="ab"/>
            <w:sz w:val="24"/>
            <w:szCs w:val="24"/>
          </w:rPr>
          <w:t>http://www.starlino.com/imu_guide.html</w:t>
        </w:r>
      </w:hyperlink>
    </w:p>
    <w:p w:rsidR="005146EE" w:rsidRDefault="005146EE">
      <w:pPr>
        <w:rPr>
          <w:rFonts w:ascii="宋体" w:hAnsi="宋体"/>
          <w:sz w:val="24"/>
        </w:rPr>
      </w:pPr>
    </w:p>
    <w:p w:rsidR="005146EE" w:rsidRDefault="005146EE">
      <w:pPr>
        <w:rPr>
          <w:rFonts w:ascii="宋体" w:hAnsi="宋体"/>
          <w:sz w:val="24"/>
        </w:rPr>
      </w:pPr>
    </w:p>
    <w:p w:rsidR="005146EE" w:rsidRDefault="005146EE">
      <w:pPr>
        <w:rPr>
          <w:rFonts w:ascii="宋体" w:hAnsi="宋体"/>
          <w:sz w:val="24"/>
        </w:rPr>
      </w:pPr>
    </w:p>
    <w:p w:rsidR="005146EE" w:rsidRDefault="00983669">
      <w:pPr>
        <w:spacing w:line="400" w:lineRule="exact"/>
        <w:rPr>
          <w:rFonts w:ascii="宋体" w:hAnsi="宋体" w:cs="宋体"/>
          <w:sz w:val="28"/>
        </w:rPr>
      </w:pPr>
      <w:r>
        <w:rPr>
          <w:rFonts w:ascii="宋体" w:hAnsi="宋体" w:cs="宋体" w:hint="eastAsia"/>
          <w:sz w:val="28"/>
        </w:rPr>
        <w:t>介绍</w:t>
      </w:r>
    </w:p>
    <w:p w:rsidR="005146EE" w:rsidRDefault="00983669">
      <w:pPr>
        <w:spacing w:line="400" w:lineRule="exact"/>
        <w:rPr>
          <w:rFonts w:ascii="宋体" w:hAnsi="宋体"/>
          <w:sz w:val="24"/>
        </w:rPr>
      </w:pPr>
      <w:r>
        <w:rPr>
          <w:rFonts w:ascii="宋体" w:hAnsi="宋体" w:hint="eastAsia"/>
          <w:sz w:val="24"/>
        </w:rPr>
        <w:t>当前，</w:t>
      </w:r>
      <w:r>
        <w:rPr>
          <w:rFonts w:ascii="宋体" w:hAnsi="宋体" w:hint="eastAsia"/>
          <w:sz w:val="24"/>
        </w:rPr>
        <w:t xml:space="preserve"> </w:t>
      </w:r>
      <w:r>
        <w:rPr>
          <w:rFonts w:ascii="宋体" w:hAnsi="宋体" w:hint="eastAsia"/>
          <w:sz w:val="24"/>
        </w:rPr>
        <w:t>该文章已经使用法语翻译为</w:t>
      </w:r>
      <w:r>
        <w:rPr>
          <w:rFonts w:ascii="宋体" w:hAnsi="宋体" w:hint="eastAsia"/>
          <w:sz w:val="24"/>
        </w:rPr>
        <w:t>PDF</w:t>
      </w:r>
      <w:r>
        <w:rPr>
          <w:rFonts w:ascii="宋体" w:hAnsi="宋体"/>
          <w:sz w:val="24"/>
        </w:rPr>
        <w:t xml:space="preserve">, </w:t>
      </w:r>
      <w:r>
        <w:rPr>
          <w:rFonts w:ascii="宋体" w:hAnsi="宋体" w:hint="eastAsia"/>
          <w:sz w:val="24"/>
        </w:rPr>
        <w:t>感谢</w:t>
      </w:r>
      <w:r>
        <w:rPr>
          <w:rFonts w:ascii="宋体" w:hAnsi="宋体" w:hint="eastAsia"/>
          <w:sz w:val="24"/>
        </w:rPr>
        <w:t>Daniel Le Guern</w:t>
      </w:r>
      <w:r>
        <w:rPr>
          <w:rFonts w:ascii="宋体" w:hAnsi="宋体" w:hint="eastAsia"/>
          <w:sz w:val="24"/>
        </w:rPr>
        <w:t>！</w:t>
      </w:r>
    </w:p>
    <w:p w:rsidR="005146EE" w:rsidRDefault="005146EE">
      <w:pPr>
        <w:spacing w:line="400" w:lineRule="exact"/>
        <w:rPr>
          <w:rFonts w:ascii="宋体" w:hAnsi="宋体"/>
          <w:sz w:val="24"/>
        </w:rPr>
      </w:pPr>
    </w:p>
    <w:p w:rsidR="005146EE" w:rsidRDefault="00983669">
      <w:pPr>
        <w:spacing w:line="400" w:lineRule="exact"/>
        <w:rPr>
          <w:rFonts w:ascii="宋体" w:hAnsi="宋体"/>
          <w:sz w:val="24"/>
        </w:rPr>
      </w:pPr>
      <w:r>
        <w:rPr>
          <w:rFonts w:hint="eastAsia"/>
          <w:b/>
          <w:bCs/>
          <w:noProof/>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ascii="宋体" w:hAnsi="宋体" w:hint="eastAsia"/>
          <w:sz w:val="24"/>
        </w:rPr>
        <w:t>本指南面向所有对惯性</w:t>
      </w:r>
      <w:r>
        <w:rPr>
          <w:rFonts w:ascii="宋体" w:hAnsi="宋体" w:hint="eastAsia"/>
          <w:sz w:val="24"/>
        </w:rPr>
        <w:t>MEMS</w:t>
      </w:r>
      <w:r>
        <w:rPr>
          <w:rFonts w:ascii="宋体" w:hAnsi="宋体"/>
          <w:sz w:val="24"/>
        </w:rPr>
        <w:t>(</w:t>
      </w:r>
      <w:r>
        <w:rPr>
          <w:rFonts w:ascii="宋体" w:hAnsi="宋体" w:hint="eastAsia"/>
          <w:sz w:val="24"/>
        </w:rPr>
        <w:t>微型电机系统</w:t>
      </w:r>
      <w:r>
        <w:rPr>
          <w:rFonts w:ascii="宋体" w:hAnsi="宋体" w:hint="eastAsia"/>
          <w:sz w:val="24"/>
        </w:rPr>
        <w:t>)</w:t>
      </w:r>
      <w:r>
        <w:rPr>
          <w:rFonts w:ascii="宋体" w:hAnsi="宋体" w:hint="eastAsia"/>
          <w:sz w:val="24"/>
        </w:rPr>
        <w:t>传感器感兴趣的人，尤其是加速度计和陀螺仪以及组合式的</w:t>
      </w:r>
      <w:r>
        <w:rPr>
          <w:rFonts w:ascii="宋体" w:hAnsi="宋体" w:hint="eastAsia"/>
          <w:sz w:val="24"/>
        </w:rPr>
        <w:t>IM</w:t>
      </w:r>
      <w:r>
        <w:rPr>
          <w:rFonts w:ascii="宋体" w:hAnsi="宋体"/>
          <w:sz w:val="24"/>
        </w:rPr>
        <w:t>U</w:t>
      </w:r>
      <w:r>
        <w:rPr>
          <w:rFonts w:ascii="宋体" w:hAnsi="宋体" w:hint="eastAsia"/>
          <w:sz w:val="24"/>
        </w:rPr>
        <w:t>设备（惯性测量单元）。</w:t>
      </w:r>
    </w:p>
    <w:p w:rsidR="005146EE" w:rsidRDefault="00983669">
      <w:pPr>
        <w:spacing w:line="400" w:lineRule="exact"/>
        <w:jc w:val="center"/>
        <w:rPr>
          <w:bCs/>
          <w:sz w:val="24"/>
          <w:szCs w:val="24"/>
        </w:rPr>
      </w:pPr>
      <w:r>
        <w:rPr>
          <w:rFonts w:hint="eastAsia"/>
          <w:bCs/>
          <w:sz w:val="24"/>
          <w:szCs w:val="24"/>
        </w:rPr>
        <w:t>图</w:t>
      </w:r>
      <w:r>
        <w:rPr>
          <w:rFonts w:hint="eastAsia"/>
          <w:bCs/>
          <w:sz w:val="24"/>
          <w:szCs w:val="24"/>
        </w:rPr>
        <w:t>1 Acc</w:t>
      </w:r>
      <w:r>
        <w:rPr>
          <w:bCs/>
          <w:sz w:val="24"/>
          <w:szCs w:val="24"/>
        </w:rPr>
        <w:t>_Gyro_6DOF</w:t>
      </w:r>
      <w:r>
        <w:rPr>
          <w:rFonts w:hint="eastAsia"/>
          <w:bCs/>
          <w:sz w:val="24"/>
          <w:szCs w:val="24"/>
        </w:rPr>
        <w:t>单元</w:t>
      </w:r>
    </w:p>
    <w:p w:rsidR="005146EE" w:rsidRDefault="005146EE">
      <w:pPr>
        <w:spacing w:line="400" w:lineRule="exact"/>
        <w:jc w:val="center"/>
        <w:rPr>
          <w:bCs/>
          <w:sz w:val="24"/>
          <w:szCs w:val="24"/>
        </w:rPr>
      </w:pPr>
    </w:p>
    <w:p w:rsidR="005146EE" w:rsidRDefault="00983669">
      <w:pPr>
        <w:spacing w:line="400" w:lineRule="exact"/>
        <w:rPr>
          <w:bCs/>
          <w:sz w:val="24"/>
          <w:szCs w:val="24"/>
        </w:rPr>
      </w:pPr>
      <w:r>
        <w:rPr>
          <w:rFonts w:hint="eastAsia"/>
          <w:bCs/>
          <w:sz w:val="24"/>
          <w:szCs w:val="24"/>
        </w:rPr>
        <w:t>例如</w:t>
      </w:r>
      <w:r>
        <w:rPr>
          <w:rFonts w:hint="eastAsia"/>
          <w:bCs/>
          <w:sz w:val="24"/>
          <w:szCs w:val="24"/>
        </w:rPr>
        <w:t>I</w:t>
      </w:r>
      <w:r>
        <w:rPr>
          <w:bCs/>
          <w:sz w:val="24"/>
          <w:szCs w:val="24"/>
        </w:rPr>
        <w:t>MU</w:t>
      </w:r>
      <w:r>
        <w:rPr>
          <w:rFonts w:hint="eastAsia"/>
          <w:bCs/>
          <w:sz w:val="24"/>
          <w:szCs w:val="24"/>
        </w:rPr>
        <w:t>单元，图</w:t>
      </w:r>
      <w:r>
        <w:rPr>
          <w:rFonts w:hint="eastAsia"/>
          <w:bCs/>
          <w:sz w:val="24"/>
          <w:szCs w:val="24"/>
        </w:rPr>
        <w:t>1</w:t>
      </w:r>
      <w:r>
        <w:rPr>
          <w:rFonts w:hint="eastAsia"/>
          <w:bCs/>
          <w:sz w:val="24"/>
          <w:szCs w:val="24"/>
        </w:rPr>
        <w:t>：在</w:t>
      </w:r>
      <w:r>
        <w:rPr>
          <w:rFonts w:hint="eastAsia"/>
          <w:bCs/>
          <w:sz w:val="24"/>
          <w:szCs w:val="24"/>
        </w:rPr>
        <w:t>Acc</w:t>
      </w:r>
      <w:r>
        <w:rPr>
          <w:bCs/>
          <w:sz w:val="24"/>
          <w:szCs w:val="24"/>
        </w:rPr>
        <w:t>_Gyro_6DOF</w:t>
      </w:r>
      <w:r>
        <w:rPr>
          <w:rFonts w:hint="eastAsia"/>
          <w:bCs/>
          <w:sz w:val="24"/>
          <w:szCs w:val="24"/>
        </w:rPr>
        <w:t>上的处理器顶部的</w:t>
      </w:r>
      <w:r>
        <w:rPr>
          <w:rFonts w:hint="eastAsia"/>
          <w:bCs/>
          <w:sz w:val="24"/>
          <w:szCs w:val="24"/>
        </w:rPr>
        <w:t>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rsidR="005146EE" w:rsidRDefault="00983669">
      <w:pPr>
        <w:spacing w:line="400" w:lineRule="exact"/>
        <w:rPr>
          <w:bCs/>
          <w:sz w:val="24"/>
          <w:szCs w:val="24"/>
        </w:rPr>
      </w:pPr>
      <w:r>
        <w:rPr>
          <w:rFonts w:hint="eastAsia"/>
          <w:bCs/>
          <w:sz w:val="24"/>
          <w:szCs w:val="24"/>
        </w:rPr>
        <w:t>我将在本文中介绍一些基本并且很重要的主题：</w:t>
      </w:r>
    </w:p>
    <w:p w:rsidR="005146EE" w:rsidRDefault="00983669">
      <w:pPr>
        <w:numPr>
          <w:ilvl w:val="0"/>
          <w:numId w:val="5"/>
        </w:numPr>
        <w:spacing w:line="400" w:lineRule="exact"/>
        <w:rPr>
          <w:bCs/>
          <w:sz w:val="24"/>
          <w:szCs w:val="24"/>
        </w:rPr>
      </w:pPr>
      <w:r>
        <w:rPr>
          <w:rFonts w:hint="eastAsia"/>
          <w:bCs/>
          <w:sz w:val="24"/>
          <w:szCs w:val="24"/>
        </w:rPr>
        <w:t>加速度计能测量什么</w:t>
      </w:r>
    </w:p>
    <w:p w:rsidR="005146EE" w:rsidRDefault="00983669">
      <w:pPr>
        <w:numPr>
          <w:ilvl w:val="0"/>
          <w:numId w:val="5"/>
        </w:numPr>
        <w:spacing w:line="400" w:lineRule="exact"/>
        <w:rPr>
          <w:bCs/>
          <w:sz w:val="24"/>
          <w:szCs w:val="24"/>
        </w:rPr>
      </w:pPr>
      <w:r>
        <w:rPr>
          <w:rFonts w:hint="eastAsia"/>
          <w:bCs/>
          <w:sz w:val="24"/>
          <w:szCs w:val="24"/>
        </w:rPr>
        <w:t>陀螺仪（又称陀螺计）能测量什么</w:t>
      </w:r>
    </w:p>
    <w:p w:rsidR="005146EE" w:rsidRDefault="00983669">
      <w:pPr>
        <w:numPr>
          <w:ilvl w:val="0"/>
          <w:numId w:val="5"/>
        </w:numPr>
        <w:spacing w:line="400" w:lineRule="exact"/>
        <w:rPr>
          <w:bCs/>
          <w:sz w:val="24"/>
          <w:szCs w:val="24"/>
        </w:rPr>
      </w:pPr>
      <w:r>
        <w:rPr>
          <w:rFonts w:hint="eastAsia"/>
          <w:bCs/>
          <w:sz w:val="24"/>
          <w:szCs w:val="24"/>
        </w:rPr>
        <w:t>如何将你从传感器获得的这些通过数模转换（</w:t>
      </w:r>
      <w:r>
        <w:rPr>
          <w:rFonts w:hint="eastAsia"/>
          <w:bCs/>
          <w:sz w:val="24"/>
          <w:szCs w:val="24"/>
        </w:rPr>
        <w:t>ADC</w:t>
      </w:r>
      <w:r>
        <w:rPr>
          <w:rFonts w:hint="eastAsia"/>
          <w:bCs/>
          <w:sz w:val="24"/>
          <w:szCs w:val="24"/>
        </w:rPr>
        <w:t>）后的数据转换为物理量（加</w:t>
      </w:r>
      <w:r>
        <w:rPr>
          <w:rFonts w:hint="eastAsia"/>
          <w:bCs/>
          <w:sz w:val="24"/>
          <w:szCs w:val="24"/>
        </w:rPr>
        <w:lastRenderedPageBreak/>
        <w:t>速度的单位为</w:t>
      </w:r>
      <w:r>
        <w:rPr>
          <w:rFonts w:hint="eastAsia"/>
          <w:bCs/>
          <w:sz w:val="24"/>
          <w:szCs w:val="24"/>
        </w:rPr>
        <w:t xml:space="preserve">g, </w:t>
      </w:r>
      <w:r>
        <w:rPr>
          <w:rFonts w:hint="eastAsia"/>
          <w:bCs/>
          <w:sz w:val="24"/>
          <w:szCs w:val="24"/>
        </w:rPr>
        <w:t>陀螺仪单位为</w:t>
      </w:r>
      <w:r>
        <w:rPr>
          <w:rFonts w:hint="eastAsia"/>
          <w:bCs/>
          <w:sz w:val="24"/>
          <w:szCs w:val="24"/>
        </w:rPr>
        <w:t>deg/s)</w:t>
      </w:r>
    </w:p>
    <w:p w:rsidR="005146EE" w:rsidRDefault="00983669">
      <w:pPr>
        <w:numPr>
          <w:ilvl w:val="0"/>
          <w:numId w:val="5"/>
        </w:numPr>
        <w:spacing w:line="400" w:lineRule="exact"/>
        <w:rPr>
          <w:bCs/>
          <w:sz w:val="24"/>
          <w:szCs w:val="24"/>
        </w:rPr>
      </w:pPr>
      <w:r>
        <w:rPr>
          <w:rFonts w:hint="eastAsia"/>
          <w:bCs/>
          <w:sz w:val="24"/>
          <w:szCs w:val="24"/>
        </w:rPr>
        <w:t>如何将加速度和陀螺仪的数据结合起来使用</w:t>
      </w:r>
      <w:r>
        <w:rPr>
          <w:rFonts w:hint="eastAsia"/>
          <w:bCs/>
          <w:sz w:val="24"/>
          <w:szCs w:val="24"/>
        </w:rPr>
        <w:t xml:space="preserve">, </w:t>
      </w:r>
      <w:r>
        <w:rPr>
          <w:rFonts w:hint="eastAsia"/>
          <w:bCs/>
          <w:sz w:val="24"/>
          <w:szCs w:val="24"/>
        </w:rPr>
        <w:t>用于获得设备相对于地面的倾斜度的准确信息</w:t>
      </w:r>
    </w:p>
    <w:p w:rsidR="005146EE" w:rsidRDefault="00983669">
      <w:pPr>
        <w:spacing w:line="400" w:lineRule="exact"/>
        <w:ind w:firstLine="420"/>
        <w:rPr>
          <w:bCs/>
          <w:sz w:val="24"/>
          <w:szCs w:val="24"/>
        </w:rPr>
      </w:pPr>
      <w:r>
        <w:rPr>
          <w:rFonts w:hint="eastAsia"/>
          <w:bCs/>
          <w:sz w:val="24"/>
          <w:szCs w:val="24"/>
        </w:rPr>
        <w:t>在整片文章中</w:t>
      </w:r>
      <w:r>
        <w:rPr>
          <w:rFonts w:hint="eastAsia"/>
          <w:bCs/>
          <w:sz w:val="24"/>
          <w:szCs w:val="24"/>
        </w:rPr>
        <w:t xml:space="preserve">, </w:t>
      </w:r>
      <w:r>
        <w:rPr>
          <w:rFonts w:hint="eastAsia"/>
          <w:bCs/>
          <w:sz w:val="24"/>
          <w:szCs w:val="24"/>
        </w:rPr>
        <w:t>我将会尽量减少数学运算</w:t>
      </w:r>
      <w:r>
        <w:rPr>
          <w:rFonts w:hint="eastAsia"/>
          <w:bCs/>
          <w:sz w:val="24"/>
          <w:szCs w:val="24"/>
        </w:rPr>
        <w:t xml:space="preserve">, </w:t>
      </w:r>
      <w:r>
        <w:rPr>
          <w:rFonts w:hint="eastAsia"/>
          <w:bCs/>
          <w:sz w:val="24"/>
          <w:szCs w:val="24"/>
        </w:rPr>
        <w:t>如果你知道什么是</w:t>
      </w:r>
      <w:r>
        <w:rPr>
          <w:rFonts w:hint="eastAsia"/>
          <w:bCs/>
          <w:sz w:val="24"/>
          <w:szCs w:val="24"/>
        </w:rPr>
        <w:t xml:space="preserve"> </w:t>
      </w:r>
      <w:r>
        <w:rPr>
          <w:rFonts w:hint="eastAsia"/>
          <w:bCs/>
          <w:sz w:val="24"/>
          <w:szCs w:val="24"/>
        </w:rPr>
        <w:t>正弦</w:t>
      </w:r>
      <w:r>
        <w:rPr>
          <w:rFonts w:hint="eastAsia"/>
          <w:bCs/>
          <w:sz w:val="24"/>
          <w:szCs w:val="24"/>
        </w:rPr>
        <w:t>/</w:t>
      </w:r>
      <w:r>
        <w:rPr>
          <w:rFonts w:hint="eastAsia"/>
          <w:bCs/>
          <w:sz w:val="24"/>
          <w:szCs w:val="24"/>
        </w:rPr>
        <w:t>余弦</w:t>
      </w:r>
      <w:r>
        <w:rPr>
          <w:rFonts w:hint="eastAsia"/>
          <w:bCs/>
          <w:sz w:val="24"/>
          <w:szCs w:val="24"/>
        </w:rPr>
        <w:t>/</w:t>
      </w:r>
      <w:r>
        <w:rPr>
          <w:rFonts w:hint="eastAsia"/>
          <w:bCs/>
          <w:sz w:val="24"/>
          <w:szCs w:val="24"/>
        </w:rPr>
        <w:t>正切</w:t>
      </w:r>
      <w:r>
        <w:rPr>
          <w:rFonts w:hint="eastAsia"/>
          <w:bCs/>
          <w:sz w:val="24"/>
          <w:szCs w:val="24"/>
        </w:rPr>
        <w:t xml:space="preserve">, </w:t>
      </w:r>
      <w:r>
        <w:rPr>
          <w:rFonts w:hint="eastAsia"/>
          <w:bCs/>
          <w:sz w:val="24"/>
          <w:szCs w:val="24"/>
        </w:rPr>
        <w:t>那么无论你使用什么芯片</w:t>
      </w:r>
      <w:r>
        <w:rPr>
          <w:rFonts w:hint="eastAsia"/>
          <w:bCs/>
          <w:sz w:val="24"/>
          <w:szCs w:val="24"/>
        </w:rPr>
        <w:t xml:space="preserve">, </w:t>
      </w:r>
      <w:r>
        <w:rPr>
          <w:rFonts w:hint="eastAsia"/>
          <w:bCs/>
          <w:sz w:val="24"/>
          <w:szCs w:val="24"/>
        </w:rPr>
        <w:t>如</w:t>
      </w:r>
      <w:r>
        <w:rPr>
          <w:rFonts w:hint="eastAsia"/>
          <w:bCs/>
          <w:sz w:val="24"/>
          <w:szCs w:val="24"/>
        </w:rPr>
        <w:t>Arduino</w:t>
      </w:r>
      <w:r>
        <w:rPr>
          <w:rFonts w:hint="eastAsia"/>
          <w:bCs/>
          <w:sz w:val="24"/>
          <w:szCs w:val="24"/>
        </w:rPr>
        <w:t>，</w:t>
      </w:r>
      <w:r>
        <w:rPr>
          <w:rFonts w:hint="eastAsia"/>
          <w:bCs/>
          <w:sz w:val="24"/>
          <w:szCs w:val="24"/>
        </w:rPr>
        <w:t>Propeller</w:t>
      </w:r>
      <w:r>
        <w:rPr>
          <w:rFonts w:hint="eastAsia"/>
          <w:bCs/>
          <w:sz w:val="24"/>
          <w:szCs w:val="24"/>
        </w:rPr>
        <w:t>，</w:t>
      </w:r>
      <w:r>
        <w:rPr>
          <w:rFonts w:hint="eastAsia"/>
          <w:bCs/>
          <w:sz w:val="24"/>
          <w:szCs w:val="24"/>
        </w:rPr>
        <w:t>Basic Stamp</w:t>
      </w:r>
      <w:r>
        <w:rPr>
          <w:rFonts w:hint="eastAsia"/>
          <w:bCs/>
          <w:sz w:val="24"/>
          <w:szCs w:val="24"/>
        </w:rPr>
        <w:t>，</w:t>
      </w:r>
      <w:r>
        <w:rPr>
          <w:rFonts w:hint="eastAsia"/>
          <w:bCs/>
          <w:sz w:val="24"/>
          <w:szCs w:val="24"/>
        </w:rPr>
        <w:t>Atmel</w:t>
      </w:r>
      <w:r>
        <w:rPr>
          <w:rFonts w:hint="eastAsia"/>
          <w:bCs/>
          <w:sz w:val="24"/>
          <w:szCs w:val="24"/>
        </w:rPr>
        <w:t>芯片</w:t>
      </w:r>
      <w:r>
        <w:rPr>
          <w:rFonts w:hint="eastAsia"/>
          <w:bCs/>
          <w:sz w:val="24"/>
          <w:szCs w:val="24"/>
        </w:rPr>
        <w:t xml:space="preserve">, </w:t>
      </w:r>
      <w:r>
        <w:rPr>
          <w:rFonts w:hint="eastAsia"/>
          <w:bCs/>
          <w:sz w:val="24"/>
          <w:szCs w:val="24"/>
        </w:rPr>
        <w:t>或者什么平台</w:t>
      </w:r>
      <w:r>
        <w:rPr>
          <w:rFonts w:hint="eastAsia"/>
          <w:bCs/>
          <w:sz w:val="24"/>
          <w:szCs w:val="24"/>
        </w:rPr>
        <w:t xml:space="preserve">, </w:t>
      </w:r>
      <w:r>
        <w:rPr>
          <w:rFonts w:hint="eastAsia"/>
          <w:bCs/>
          <w:sz w:val="24"/>
          <w:szCs w:val="24"/>
        </w:rPr>
        <w:t>如</w:t>
      </w:r>
      <w:r>
        <w:rPr>
          <w:rFonts w:hint="eastAsia"/>
          <w:bCs/>
          <w:sz w:val="24"/>
          <w:szCs w:val="24"/>
        </w:rPr>
        <w:t xml:space="preserve">Microchip PIC, </w:t>
      </w:r>
      <w:r>
        <w:rPr>
          <w:rFonts w:hint="eastAsia"/>
          <w:bCs/>
          <w:sz w:val="24"/>
          <w:szCs w:val="24"/>
        </w:rPr>
        <w:t>你都应该能够理解并在你的项目中使用这些想法</w:t>
      </w:r>
      <w:r>
        <w:rPr>
          <w:rFonts w:hint="eastAsia"/>
          <w:bCs/>
          <w:sz w:val="24"/>
          <w:szCs w:val="24"/>
        </w:rPr>
        <w:t xml:space="preserve">, </w:t>
      </w:r>
      <w:r>
        <w:rPr>
          <w:rFonts w:hint="eastAsia"/>
          <w:bCs/>
          <w:sz w:val="24"/>
          <w:szCs w:val="24"/>
        </w:rPr>
        <w:t>没人相信必须要有复杂的数学才能使</w:t>
      </w:r>
      <w:r>
        <w:rPr>
          <w:rFonts w:hint="eastAsia"/>
          <w:bCs/>
          <w:sz w:val="24"/>
          <w:szCs w:val="24"/>
        </w:rPr>
        <w:t>用</w:t>
      </w:r>
      <w:r>
        <w:rPr>
          <w:rFonts w:hint="eastAsia"/>
          <w:bCs/>
          <w:sz w:val="24"/>
          <w:szCs w:val="24"/>
        </w:rPr>
        <w:t>IMU</w:t>
      </w:r>
      <w:r>
        <w:rPr>
          <w:rFonts w:hint="eastAsia"/>
          <w:bCs/>
          <w:sz w:val="24"/>
          <w:szCs w:val="24"/>
        </w:rPr>
        <w:t>单元</w:t>
      </w:r>
      <w:r>
        <w:rPr>
          <w:rFonts w:hint="eastAsia"/>
          <w:bCs/>
          <w:sz w:val="24"/>
          <w:szCs w:val="24"/>
        </w:rPr>
        <w:t>(</w:t>
      </w:r>
      <w:r>
        <w:rPr>
          <w:rFonts w:hint="eastAsia"/>
          <w:bCs/>
          <w:sz w:val="24"/>
          <w:szCs w:val="24"/>
        </w:rPr>
        <w:t>复杂的</w:t>
      </w:r>
      <w:r>
        <w:rPr>
          <w:rFonts w:hint="eastAsia"/>
          <w:bCs/>
          <w:sz w:val="24"/>
          <w:szCs w:val="24"/>
        </w:rPr>
        <w:t>FIR</w:t>
      </w:r>
      <w:r>
        <w:rPr>
          <w:rFonts w:hint="eastAsia"/>
          <w:bCs/>
          <w:sz w:val="24"/>
          <w:szCs w:val="24"/>
        </w:rPr>
        <w:t>或</w:t>
      </w:r>
      <w:r>
        <w:rPr>
          <w:rFonts w:hint="eastAsia"/>
          <w:bCs/>
          <w:sz w:val="24"/>
          <w:szCs w:val="24"/>
        </w:rPr>
        <w:t>IIR</w:t>
      </w:r>
      <w:r>
        <w:rPr>
          <w:rFonts w:hint="eastAsia"/>
          <w:bCs/>
          <w:sz w:val="24"/>
          <w:szCs w:val="24"/>
        </w:rPr>
        <w:t>滤波器</w:t>
      </w:r>
      <w:r>
        <w:rPr>
          <w:rFonts w:hint="eastAsia"/>
          <w:bCs/>
          <w:sz w:val="24"/>
          <w:szCs w:val="24"/>
        </w:rPr>
        <w:t xml:space="preserve">, </w:t>
      </w:r>
      <w:r>
        <w:rPr>
          <w:rFonts w:hint="eastAsia"/>
          <w:bCs/>
          <w:sz w:val="24"/>
          <w:szCs w:val="24"/>
        </w:rPr>
        <w:t>例如</w:t>
      </w:r>
      <w:r>
        <w:rPr>
          <w:rFonts w:hint="eastAsia"/>
          <w:bCs/>
          <w:sz w:val="24"/>
          <w:szCs w:val="24"/>
        </w:rPr>
        <w:t>Kalman</w:t>
      </w:r>
      <w:r>
        <w:rPr>
          <w:rFonts w:hint="eastAsia"/>
          <w:bCs/>
          <w:sz w:val="24"/>
          <w:szCs w:val="24"/>
        </w:rPr>
        <w:t>滤波器</w:t>
      </w:r>
      <w:r>
        <w:rPr>
          <w:rFonts w:hint="eastAsia"/>
          <w:bCs/>
          <w:sz w:val="24"/>
          <w:szCs w:val="24"/>
        </w:rPr>
        <w:t>, Parks-McClellan</w:t>
      </w:r>
      <w:r>
        <w:rPr>
          <w:rFonts w:hint="eastAsia"/>
          <w:bCs/>
          <w:sz w:val="24"/>
          <w:szCs w:val="24"/>
        </w:rPr>
        <w:t>滤波器等</w:t>
      </w:r>
      <w:r>
        <w:rPr>
          <w:rFonts w:hint="eastAsia"/>
          <w:bCs/>
          <w:sz w:val="24"/>
          <w:szCs w:val="24"/>
        </w:rPr>
        <w:t>)</w:t>
      </w:r>
      <w:r>
        <w:rPr>
          <w:rFonts w:hint="eastAsia"/>
          <w:bCs/>
          <w:sz w:val="24"/>
          <w:szCs w:val="24"/>
        </w:rPr>
        <w:t>。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rsidR="005146EE" w:rsidRDefault="00983669">
      <w:pPr>
        <w:spacing w:line="400" w:lineRule="exact"/>
        <w:ind w:firstLine="420"/>
        <w:rPr>
          <w:bCs/>
          <w:sz w:val="24"/>
          <w:szCs w:val="24"/>
        </w:rPr>
      </w:pPr>
      <w:r>
        <w:rPr>
          <w:rFonts w:hint="eastAsia"/>
          <w:bCs/>
          <w:sz w:val="24"/>
          <w:szCs w:val="24"/>
        </w:rPr>
        <w:t>我将以我设计的新</w:t>
      </w:r>
      <w:r>
        <w:rPr>
          <w:rFonts w:hint="eastAsia"/>
          <w:bCs/>
          <w:sz w:val="24"/>
          <w:szCs w:val="24"/>
        </w:rPr>
        <w:t>IMU</w:t>
      </w:r>
      <w:r>
        <w:rPr>
          <w:rFonts w:hint="eastAsia"/>
          <w:bCs/>
          <w:sz w:val="24"/>
          <w:szCs w:val="24"/>
        </w:rPr>
        <w:t>单元</w:t>
      </w:r>
      <w:r>
        <w:rPr>
          <w:rFonts w:hint="eastAsia"/>
          <w:bCs/>
          <w:sz w:val="24"/>
          <w:szCs w:val="24"/>
        </w:rPr>
        <w:t xml:space="preserve">-Acc_Gyro </w:t>
      </w:r>
      <w:r>
        <w:rPr>
          <w:rFonts w:hint="eastAsia"/>
          <w:bCs/>
          <w:sz w:val="24"/>
          <w:szCs w:val="24"/>
        </w:rPr>
        <w:t>加速度计</w:t>
      </w:r>
      <w:r>
        <w:rPr>
          <w:rFonts w:hint="eastAsia"/>
          <w:bCs/>
          <w:sz w:val="24"/>
          <w:szCs w:val="24"/>
        </w:rPr>
        <w:t>+</w:t>
      </w:r>
      <w:r>
        <w:rPr>
          <w:rFonts w:hint="eastAsia"/>
          <w:bCs/>
          <w:sz w:val="24"/>
          <w:szCs w:val="24"/>
        </w:rPr>
        <w:t>陀螺仪</w:t>
      </w:r>
      <w:r>
        <w:rPr>
          <w:rFonts w:hint="eastAsia"/>
          <w:bCs/>
          <w:sz w:val="24"/>
          <w:szCs w:val="24"/>
        </w:rPr>
        <w:t>IMU</w:t>
      </w:r>
      <w:r>
        <w:rPr>
          <w:rFonts w:hint="eastAsia"/>
          <w:bCs/>
          <w:sz w:val="24"/>
          <w:szCs w:val="24"/>
        </w:rPr>
        <w:t>为例。我们将在下面的示例中使用此设备的参数。本单元是一个很不错的设备，因为它包含</w:t>
      </w:r>
      <w:r>
        <w:rPr>
          <w:rFonts w:hint="eastAsia"/>
          <w:bCs/>
          <w:sz w:val="24"/>
          <w:szCs w:val="24"/>
        </w:rPr>
        <w:t>3</w:t>
      </w:r>
      <w:r>
        <w:rPr>
          <w:rFonts w:hint="eastAsia"/>
          <w:bCs/>
          <w:sz w:val="24"/>
          <w:szCs w:val="24"/>
        </w:rPr>
        <w:t>个设备：</w:t>
      </w:r>
    </w:p>
    <w:p w:rsidR="005146EE" w:rsidRDefault="00983669">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w:t>
      </w:r>
      <w:r>
        <w:rPr>
          <w:bCs/>
          <w:sz w:val="24"/>
          <w:szCs w:val="24"/>
        </w:rPr>
        <w:t>模拟</w:t>
      </w:r>
      <w:r>
        <w:rPr>
          <w:bCs/>
          <w:sz w:val="24"/>
          <w:szCs w:val="24"/>
        </w:rPr>
        <w:t>3</w:t>
      </w:r>
      <w:r>
        <w:rPr>
          <w:bCs/>
          <w:sz w:val="24"/>
          <w:szCs w:val="24"/>
        </w:rPr>
        <w:t>轴</w:t>
      </w:r>
      <w:r>
        <w:rPr>
          <w:bCs/>
          <w:sz w:val="24"/>
          <w:szCs w:val="24"/>
        </w:rPr>
        <w:t>2</w:t>
      </w:r>
      <w:r>
        <w:rPr>
          <w:bCs/>
          <w:sz w:val="24"/>
          <w:szCs w:val="24"/>
        </w:rPr>
        <w:t>G</w:t>
      </w:r>
      <w:r>
        <w:rPr>
          <w:bCs/>
          <w:sz w:val="24"/>
          <w:szCs w:val="24"/>
        </w:rPr>
        <w:t>加速度计</w:t>
      </w:r>
    </w:p>
    <w:p w:rsidR="005146EE" w:rsidRDefault="00983669">
      <w:pPr>
        <w:spacing w:line="400" w:lineRule="exact"/>
        <w:ind w:firstLine="420"/>
        <w:rPr>
          <w:bCs/>
          <w:sz w:val="24"/>
          <w:szCs w:val="24"/>
        </w:rPr>
      </w:pPr>
      <w:r>
        <w:rPr>
          <w:bCs/>
          <w:sz w:val="24"/>
          <w:szCs w:val="24"/>
        </w:rPr>
        <w:t>– LPR550AL</w:t>
      </w:r>
      <w:r>
        <w:rPr>
          <w:rFonts w:hint="eastAsia"/>
          <w:bCs/>
          <w:sz w:val="24"/>
          <w:szCs w:val="24"/>
        </w:rPr>
        <w:tab/>
      </w:r>
      <w:r>
        <w:rPr>
          <w:bCs/>
          <w:sz w:val="24"/>
          <w:szCs w:val="24"/>
        </w:rPr>
        <w:t>–</w:t>
      </w:r>
      <w:r>
        <w:rPr>
          <w:bCs/>
          <w:sz w:val="24"/>
          <w:szCs w:val="24"/>
        </w:rPr>
        <w:t>双轴（俯仰</w:t>
      </w:r>
      <w:r>
        <w:rPr>
          <w:rFonts w:hint="eastAsia"/>
          <w:bCs/>
          <w:sz w:val="24"/>
          <w:szCs w:val="24"/>
        </w:rPr>
        <w:t>和横滚</w:t>
      </w:r>
      <w:r>
        <w:rPr>
          <w:bCs/>
          <w:sz w:val="24"/>
          <w:szCs w:val="24"/>
        </w:rPr>
        <w:t>），</w:t>
      </w:r>
      <w:r>
        <w:rPr>
          <w:bCs/>
          <w:sz w:val="24"/>
          <w:szCs w:val="24"/>
        </w:rPr>
        <w:t xml:space="preserve">500deg / </w:t>
      </w:r>
      <w:r>
        <w:rPr>
          <w:rFonts w:hint="eastAsia"/>
          <w:bCs/>
          <w:sz w:val="24"/>
          <w:szCs w:val="24"/>
        </w:rPr>
        <w:t>s</w:t>
      </w:r>
      <w:r>
        <w:rPr>
          <w:bCs/>
          <w:sz w:val="24"/>
          <w:szCs w:val="24"/>
        </w:rPr>
        <w:t>陀螺仪</w:t>
      </w:r>
    </w:p>
    <w:p w:rsidR="005146EE" w:rsidRDefault="00983669">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w:t>
      </w:r>
      <w:r>
        <w:rPr>
          <w:bCs/>
          <w:sz w:val="24"/>
          <w:szCs w:val="24"/>
        </w:rPr>
        <w:t>单轴（偏航）陀螺仪（最后一个设备是在本教程中未使用，但是</w:t>
      </w:r>
      <w:r>
        <w:rPr>
          <w:rFonts w:hint="eastAsia"/>
          <w:bCs/>
          <w:sz w:val="24"/>
          <w:szCs w:val="24"/>
        </w:rPr>
        <w:t>如果你继续实现</w:t>
      </w:r>
      <w:r>
        <w:rPr>
          <w:bCs/>
          <w:sz w:val="24"/>
          <w:szCs w:val="24"/>
        </w:rPr>
        <w:t>DCM Matrix</w:t>
      </w:r>
      <w:r>
        <w:rPr>
          <w:bCs/>
          <w:sz w:val="24"/>
          <w:szCs w:val="24"/>
        </w:rPr>
        <w:t>时，它变得很重要）</w:t>
      </w:r>
      <w:r>
        <w:rPr>
          <w:rFonts w:hint="eastAsia"/>
          <w:bCs/>
          <w:sz w:val="24"/>
          <w:szCs w:val="24"/>
        </w:rPr>
        <w:t xml:space="preserve"> </w:t>
      </w:r>
    </w:p>
    <w:p w:rsidR="005146EE" w:rsidRDefault="00983669">
      <w:pPr>
        <w:spacing w:beforeLines="200" w:before="480" w:afterLines="100" w:after="240" w:line="400" w:lineRule="exact"/>
        <w:rPr>
          <w:rFonts w:ascii="宋体" w:hAnsi="宋体" w:cs="宋体"/>
          <w:bCs/>
          <w:sz w:val="28"/>
          <w:szCs w:val="28"/>
        </w:rPr>
      </w:pPr>
      <w:r>
        <w:rPr>
          <w:rFonts w:ascii="宋体" w:hAnsi="宋体" w:cs="宋体" w:hint="eastAsia"/>
          <w:bCs/>
          <w:sz w:val="28"/>
          <w:szCs w:val="28"/>
        </w:rPr>
        <w:t>第一部分</w:t>
      </w:r>
      <w:r>
        <w:rPr>
          <w:rFonts w:ascii="宋体" w:hAnsi="宋体" w:cs="宋体" w:hint="eastAsia"/>
          <w:bCs/>
          <w:sz w:val="28"/>
          <w:szCs w:val="28"/>
        </w:rPr>
        <w:t xml:space="preserve">: </w:t>
      </w:r>
      <w:r>
        <w:rPr>
          <w:rFonts w:ascii="宋体" w:hAnsi="宋体" w:cs="宋体" w:hint="eastAsia"/>
          <w:bCs/>
          <w:sz w:val="28"/>
          <w:szCs w:val="28"/>
        </w:rPr>
        <w:t>加速度计</w:t>
      </w:r>
    </w:p>
    <w:p w:rsidR="005146EE" w:rsidRDefault="00983669">
      <w:pPr>
        <w:spacing w:line="400" w:lineRule="exact"/>
        <w:ind w:firstLine="420"/>
        <w:rPr>
          <w:rFonts w:eastAsia="Times New Roman"/>
          <w:b/>
          <w:bCs/>
          <w:sz w:val="24"/>
          <w:szCs w:val="24"/>
        </w:rPr>
      </w:pPr>
      <w:r>
        <w:rPr>
          <w:rFonts w:hint="eastAsia"/>
          <w:sz w:val="24"/>
          <w:szCs w:val="24"/>
        </w:rPr>
        <w:t>为了理解这个单元</w:t>
      </w:r>
      <w:r>
        <w:rPr>
          <w:rFonts w:hint="eastAsia"/>
          <w:sz w:val="24"/>
          <w:szCs w:val="24"/>
        </w:rPr>
        <w:t xml:space="preserve">, </w:t>
      </w:r>
      <w:r>
        <w:rPr>
          <w:rFonts w:hint="eastAsia"/>
          <w:sz w:val="24"/>
          <w:szCs w:val="24"/>
        </w:rPr>
        <w:t>我们将从加速度计开始。当我们理解加速度计时候把它想象成一个方盒子里面装了一个球，这通常很有用。你可能想象成其他的东西比如饼干或甜甜圈，但我会想象成一个球：</w:t>
      </w:r>
    </w:p>
    <w:p w:rsidR="005146EE" w:rsidRDefault="00983669">
      <w:pPr>
        <w:widowControl/>
        <w:jc w:val="center"/>
        <w:rPr>
          <w:rFonts w:ascii="宋体" w:hAnsi="宋体" w:cs="宋体"/>
          <w:kern w:val="0"/>
          <w:sz w:val="24"/>
          <w:szCs w:val="24"/>
          <w:lang w:bidi="ar"/>
        </w:rPr>
      </w:pPr>
      <w:r>
        <w:rPr>
          <w:noProof/>
        </w:rP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rsidR="005146EE" w:rsidRDefault="00983669">
      <w:pPr>
        <w:widowControl/>
        <w:jc w:val="center"/>
        <w:rPr>
          <w:rFonts w:ascii="宋体" w:hAnsi="宋体" w:cs="宋体"/>
          <w:kern w:val="0"/>
          <w:sz w:val="24"/>
          <w:szCs w:val="24"/>
          <w:lang w:bidi="ar"/>
        </w:rPr>
      </w:pPr>
      <w:r>
        <w:rPr>
          <w:rFonts w:ascii="宋体" w:hAnsi="宋体" w:cs="宋体" w:hint="eastAsia"/>
          <w:kern w:val="0"/>
          <w:sz w:val="24"/>
          <w:szCs w:val="24"/>
          <w:lang w:bidi="ar"/>
        </w:rPr>
        <w:t>图</w:t>
      </w:r>
      <w:r>
        <w:rPr>
          <w:rFonts w:ascii="宋体" w:hAnsi="宋体" w:cs="宋体" w:hint="eastAsia"/>
          <w:kern w:val="0"/>
          <w:sz w:val="24"/>
          <w:szCs w:val="24"/>
          <w:lang w:bidi="ar"/>
        </w:rPr>
        <w:t>2</w:t>
      </w:r>
      <w:r>
        <w:rPr>
          <w:rFonts w:ascii="宋体" w:hAnsi="宋体" w:cs="宋体" w:hint="eastAsia"/>
          <w:kern w:val="0"/>
          <w:sz w:val="24"/>
          <w:szCs w:val="24"/>
          <w:lang w:bidi="ar"/>
        </w:rPr>
        <w:t xml:space="preserve"> </w:t>
      </w:r>
      <w:r>
        <w:rPr>
          <w:rFonts w:ascii="宋体" w:hAnsi="宋体" w:cs="宋体" w:hint="eastAsia"/>
          <w:kern w:val="0"/>
          <w:sz w:val="24"/>
          <w:szCs w:val="24"/>
          <w:lang w:bidi="ar"/>
        </w:rPr>
        <w:t>一直处于失重状态</w:t>
      </w:r>
    </w:p>
    <w:p w:rsidR="005146EE" w:rsidRDefault="00983669">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lastRenderedPageBreak/>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ascii="宋体" w:hAnsi="宋体" w:cs="宋体" w:hint="eastAsia"/>
          <w:kern w:val="0"/>
          <w:sz w:val="24"/>
          <w:szCs w:val="24"/>
          <w:lang w:bidi="ar"/>
        </w:rPr>
        <w:t>3</w:t>
      </w:r>
      <w:r>
        <w:rPr>
          <w:rFonts w:ascii="宋体" w:hAnsi="宋体" w:cs="宋体" w:hint="eastAsia"/>
          <w:kern w:val="0"/>
          <w:sz w:val="24"/>
          <w:szCs w:val="24"/>
          <w:lang w:bidi="ar"/>
        </w:rPr>
        <w:t>可以看到我们为每个轴分配了一对墙面（我们删除了</w:t>
      </w:r>
      <w:r>
        <w:rPr>
          <w:rFonts w:ascii="宋体" w:hAnsi="宋体" w:cs="宋体" w:hint="eastAsia"/>
          <w:kern w:val="0"/>
          <w:sz w:val="24"/>
          <w:szCs w:val="24"/>
          <w:lang w:bidi="ar"/>
        </w:rPr>
        <w:t>Y+</w:t>
      </w:r>
      <w:r>
        <w:rPr>
          <w:rFonts w:ascii="宋体" w:hAnsi="宋体" w:cs="宋体" w:hint="eastAsia"/>
          <w:kern w:val="0"/>
          <w:sz w:val="24"/>
          <w:szCs w:val="24"/>
          <w:lang w:bidi="ar"/>
        </w:rPr>
        <w:t>轴，为了方便我们而已看到框内内容）。想象一下，每堵墙都是压敏的。如果我们突然将盒子向左移动（我们以</w:t>
      </w:r>
      <w:r>
        <w:rPr>
          <w:rFonts w:ascii="宋体" w:hAnsi="宋体" w:cs="宋体" w:hint="eastAsia"/>
          <w:kern w:val="0"/>
          <w:sz w:val="24"/>
          <w:szCs w:val="24"/>
          <w:lang w:bidi="ar"/>
        </w:rPr>
        <w:t>1g=9.8m/s^2</w:t>
      </w:r>
      <w:r>
        <w:rPr>
          <w:rFonts w:ascii="宋体" w:hAnsi="宋体" w:cs="宋体" w:hint="eastAsia"/>
          <w:kern w:val="0"/>
          <w:sz w:val="24"/>
          <w:szCs w:val="24"/>
          <w:lang w:bidi="ar"/>
        </w:rPr>
        <w:t>的加速度对其进行加速），则球撞击</w:t>
      </w:r>
      <w:r>
        <w:rPr>
          <w:rFonts w:ascii="宋体" w:hAnsi="宋体" w:cs="宋体" w:hint="eastAsia"/>
          <w:kern w:val="0"/>
          <w:sz w:val="24"/>
          <w:szCs w:val="24"/>
          <w:lang w:bidi="ar"/>
        </w:rPr>
        <w:t>X-</w:t>
      </w:r>
      <w:r>
        <w:rPr>
          <w:rFonts w:ascii="宋体" w:hAnsi="宋体" w:cs="宋体" w:hint="eastAsia"/>
          <w:kern w:val="0"/>
          <w:sz w:val="24"/>
          <w:szCs w:val="24"/>
          <w:lang w:bidi="ar"/>
        </w:rPr>
        <w:t>墙壁。然后测量施加到墙壁上的压力，并在</w:t>
      </w:r>
      <w:r>
        <w:rPr>
          <w:rFonts w:ascii="宋体" w:hAnsi="宋体" w:cs="宋体" w:hint="eastAsia"/>
          <w:kern w:val="0"/>
          <w:sz w:val="24"/>
          <w:szCs w:val="24"/>
          <w:lang w:bidi="ar"/>
        </w:rPr>
        <w:t>X</w:t>
      </w:r>
      <w:r>
        <w:rPr>
          <w:rFonts w:ascii="宋体" w:hAnsi="宋体" w:cs="宋体" w:hint="eastAsia"/>
          <w:kern w:val="0"/>
          <w:sz w:val="24"/>
          <w:szCs w:val="24"/>
          <w:lang w:bidi="ar"/>
        </w:rPr>
        <w:t>轴上输出值</w:t>
      </w:r>
      <w:r>
        <w:rPr>
          <w:rFonts w:ascii="宋体" w:hAnsi="宋体" w:cs="宋体" w:hint="eastAsia"/>
          <w:kern w:val="0"/>
          <w:sz w:val="24"/>
          <w:szCs w:val="24"/>
          <w:lang w:bidi="ar"/>
        </w:rPr>
        <w:t xml:space="preserve"> -1g</w:t>
      </w:r>
      <w:r>
        <w:rPr>
          <w:rFonts w:ascii="宋体" w:hAnsi="宋体" w:cs="宋体" w:hint="eastAsia"/>
          <w:kern w:val="0"/>
          <w:sz w:val="24"/>
          <w:szCs w:val="24"/>
          <w:lang w:bidi="ar"/>
        </w:rPr>
        <w:t>。</w:t>
      </w:r>
    </w:p>
    <w:p w:rsidR="005146EE" w:rsidRDefault="00983669">
      <w:pPr>
        <w:widowControl/>
        <w:ind w:left="840" w:firstLine="420"/>
        <w:jc w:val="left"/>
        <w:rPr>
          <w:rFonts w:ascii="宋体" w:hAnsi="宋体" w:cs="宋体"/>
          <w:kern w:val="0"/>
          <w:sz w:val="24"/>
          <w:szCs w:val="24"/>
          <w:lang w:bidi="ar"/>
        </w:rPr>
      </w:pPr>
      <w:r>
        <w:rPr>
          <w:noProof/>
        </w:rP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rsidR="005146EE" w:rsidRDefault="00983669">
      <w:pPr>
        <w:widowControl/>
        <w:ind w:firstLine="420"/>
        <w:jc w:val="center"/>
        <w:rPr>
          <w:rFonts w:ascii="宋体" w:hAnsi="宋体" w:cs="宋体"/>
          <w:kern w:val="0"/>
          <w:sz w:val="24"/>
          <w:szCs w:val="24"/>
          <w:lang w:bidi="ar"/>
        </w:rPr>
      </w:pPr>
      <w:r>
        <w:rPr>
          <w:rFonts w:ascii="宋体" w:hAnsi="宋体" w:cs="宋体" w:hint="eastAsia"/>
          <w:kern w:val="0"/>
          <w:sz w:val="24"/>
          <w:szCs w:val="24"/>
          <w:lang w:bidi="ar"/>
        </w:rPr>
        <w:t>图</w:t>
      </w:r>
      <w:r>
        <w:rPr>
          <w:rFonts w:ascii="宋体" w:hAnsi="宋体" w:cs="宋体" w:hint="eastAsia"/>
          <w:kern w:val="0"/>
          <w:sz w:val="24"/>
          <w:szCs w:val="24"/>
          <w:lang w:bidi="ar"/>
        </w:rPr>
        <w:t>3</w:t>
      </w:r>
      <w:r>
        <w:rPr>
          <w:rFonts w:ascii="宋体" w:hAnsi="宋体" w:cs="宋体" w:hint="eastAsia"/>
          <w:kern w:val="0"/>
          <w:sz w:val="24"/>
          <w:szCs w:val="24"/>
          <w:lang w:bidi="ar"/>
        </w:rPr>
        <w:t xml:space="preserve"> </w:t>
      </w:r>
      <w:r>
        <w:rPr>
          <w:rFonts w:ascii="宋体" w:hAnsi="宋体" w:cs="宋体" w:hint="eastAsia"/>
          <w:kern w:val="0"/>
          <w:sz w:val="24"/>
          <w:szCs w:val="24"/>
          <w:lang w:bidi="ar"/>
        </w:rPr>
        <w:t>向左</w:t>
      </w:r>
      <w:r>
        <w:rPr>
          <w:rFonts w:ascii="宋体" w:hAnsi="宋体" w:cs="宋体" w:hint="eastAsia"/>
          <w:kern w:val="0"/>
          <w:sz w:val="24"/>
          <w:szCs w:val="24"/>
          <w:lang w:bidi="ar"/>
        </w:rPr>
        <w:t>9.8m^2/s</w:t>
      </w:r>
      <w:r>
        <w:rPr>
          <w:rFonts w:ascii="宋体" w:hAnsi="宋体" w:cs="宋体" w:hint="eastAsia"/>
          <w:kern w:val="0"/>
          <w:sz w:val="24"/>
          <w:szCs w:val="24"/>
          <w:lang w:bidi="ar"/>
        </w:rPr>
        <w:t>加速</w:t>
      </w:r>
    </w:p>
    <w:p w:rsidR="005146EE" w:rsidRDefault="005146EE">
      <w:pPr>
        <w:widowControl/>
        <w:ind w:firstLine="420"/>
        <w:jc w:val="center"/>
        <w:rPr>
          <w:rFonts w:ascii="宋体" w:hAnsi="宋体" w:cs="宋体"/>
          <w:kern w:val="0"/>
          <w:sz w:val="24"/>
          <w:szCs w:val="24"/>
          <w:lang w:bidi="ar"/>
        </w:rPr>
      </w:pPr>
    </w:p>
    <w:p w:rsidR="005146EE" w:rsidRDefault="00983669">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rsidR="005146EE" w:rsidRDefault="00983669">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t>如果我们将模型放在地球上，球将落在</w:t>
      </w:r>
      <w:r>
        <w:rPr>
          <w:rFonts w:ascii="宋体" w:hAnsi="宋体" w:cs="宋体" w:hint="eastAsia"/>
          <w:kern w:val="0"/>
          <w:sz w:val="24"/>
          <w:szCs w:val="24"/>
          <w:lang w:bidi="ar"/>
        </w:rPr>
        <w:t xml:space="preserve">Z- </w:t>
      </w:r>
      <w:r>
        <w:rPr>
          <w:rFonts w:ascii="宋体" w:hAnsi="宋体" w:cs="宋体" w:hint="eastAsia"/>
          <w:kern w:val="0"/>
          <w:sz w:val="24"/>
          <w:szCs w:val="24"/>
          <w:lang w:bidi="ar"/>
        </w:rPr>
        <w:t>墙壁上，并在墙壁底部施加</w:t>
      </w:r>
      <w:r>
        <w:rPr>
          <w:rFonts w:ascii="宋体" w:hAnsi="宋体" w:cs="宋体" w:hint="eastAsia"/>
          <w:kern w:val="0"/>
          <w:sz w:val="24"/>
          <w:szCs w:val="24"/>
          <w:lang w:bidi="ar"/>
        </w:rPr>
        <w:t>1g</w:t>
      </w:r>
      <w:r>
        <w:rPr>
          <w:rFonts w:ascii="宋体" w:hAnsi="宋体" w:cs="宋体" w:hint="eastAsia"/>
          <w:kern w:val="0"/>
          <w:sz w:val="24"/>
          <w:szCs w:val="24"/>
          <w:lang w:bidi="ar"/>
        </w:rPr>
        <w:t>的力，如下图</w:t>
      </w:r>
      <w:r>
        <w:rPr>
          <w:rFonts w:ascii="宋体" w:hAnsi="宋体" w:cs="宋体" w:hint="eastAsia"/>
          <w:kern w:val="0"/>
          <w:sz w:val="24"/>
          <w:szCs w:val="24"/>
          <w:lang w:bidi="ar"/>
        </w:rPr>
        <w:t>4</w:t>
      </w:r>
      <w:r>
        <w:rPr>
          <w:rFonts w:ascii="宋体" w:hAnsi="宋体" w:cs="宋体" w:hint="eastAsia"/>
          <w:kern w:val="0"/>
          <w:sz w:val="24"/>
          <w:szCs w:val="24"/>
          <w:lang w:bidi="ar"/>
        </w:rPr>
        <w:t>所示</w:t>
      </w:r>
    </w:p>
    <w:p w:rsidR="005146EE" w:rsidRDefault="00983669">
      <w:pPr>
        <w:jc w:val="center"/>
        <w:rPr>
          <w:b/>
          <w:bCs/>
          <w:sz w:val="24"/>
          <w:szCs w:val="24"/>
        </w:rPr>
      </w:pPr>
      <w:r>
        <w:rPr>
          <w:noProof/>
        </w:rPr>
        <w:lastRenderedPageBreak/>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rsidR="005146EE" w:rsidRDefault="00983669">
      <w:pPr>
        <w:spacing w:line="400" w:lineRule="exact"/>
        <w:jc w:val="center"/>
        <w:rPr>
          <w:sz w:val="24"/>
          <w:szCs w:val="24"/>
        </w:rPr>
      </w:pPr>
      <w:r>
        <w:rPr>
          <w:rFonts w:hint="eastAsia"/>
          <w:sz w:val="24"/>
          <w:szCs w:val="24"/>
        </w:rPr>
        <w:t>图</w:t>
      </w:r>
      <w:r>
        <w:rPr>
          <w:rFonts w:hint="eastAsia"/>
          <w:sz w:val="24"/>
          <w:szCs w:val="24"/>
        </w:rPr>
        <w:t>4</w:t>
      </w:r>
      <w:r>
        <w:rPr>
          <w:rFonts w:hint="eastAsia"/>
          <w:sz w:val="24"/>
          <w:szCs w:val="24"/>
        </w:rPr>
        <w:t xml:space="preserve"> </w:t>
      </w:r>
      <w:r>
        <w:rPr>
          <w:rFonts w:hint="eastAsia"/>
          <w:sz w:val="24"/>
          <w:szCs w:val="24"/>
        </w:rPr>
        <w:t>将模型放在地球上</w:t>
      </w:r>
    </w:p>
    <w:p w:rsidR="005146EE" w:rsidRDefault="00983669">
      <w:pPr>
        <w:spacing w:line="400" w:lineRule="exact"/>
        <w:ind w:firstLine="420"/>
        <w:jc w:val="left"/>
        <w:rPr>
          <w:sz w:val="24"/>
          <w:szCs w:val="24"/>
        </w:rPr>
      </w:pPr>
      <w:r>
        <w:rPr>
          <w:rFonts w:hint="eastAsia"/>
          <w:sz w:val="24"/>
          <w:szCs w:val="24"/>
        </w:rPr>
        <w:t>在这种情况下，盒子不会移动，但我们在</w:t>
      </w:r>
      <w:r>
        <w:rPr>
          <w:rFonts w:hint="eastAsia"/>
          <w:sz w:val="24"/>
          <w:szCs w:val="24"/>
        </w:rPr>
        <w:t>Z</w:t>
      </w:r>
      <w:r>
        <w:rPr>
          <w:rFonts w:hint="eastAsia"/>
          <w:sz w:val="24"/>
          <w:szCs w:val="24"/>
        </w:rPr>
        <w:t>轴上仍获得</w:t>
      </w:r>
      <w:r>
        <w:rPr>
          <w:rFonts w:hint="eastAsia"/>
          <w:sz w:val="24"/>
          <w:szCs w:val="24"/>
        </w:rPr>
        <w:t>-1g</w:t>
      </w:r>
      <w:r>
        <w:rPr>
          <w:rFonts w:hint="eastAsia"/>
          <w:sz w:val="24"/>
          <w:szCs w:val="24"/>
        </w:rPr>
        <w:t>的度</w:t>
      </w:r>
      <w:r>
        <w:rPr>
          <w:rFonts w:hint="eastAsia"/>
          <w:sz w:val="24"/>
          <w:szCs w:val="24"/>
        </w:rPr>
        <w:t>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rsidR="005146EE" w:rsidRDefault="00983669">
      <w:pPr>
        <w:spacing w:line="400" w:lineRule="exact"/>
        <w:ind w:firstLine="420"/>
        <w:jc w:val="left"/>
        <w:rPr>
          <w:sz w:val="24"/>
          <w:szCs w:val="24"/>
        </w:rPr>
      </w:pPr>
      <w:r>
        <w:rPr>
          <w:rFonts w:hint="eastAsia"/>
          <w:sz w:val="24"/>
          <w:szCs w:val="24"/>
        </w:rPr>
        <w:t>虽然该模型并不是</w:t>
      </w:r>
      <w:r>
        <w:rPr>
          <w:rFonts w:hint="eastAsia"/>
          <w:sz w:val="24"/>
          <w:szCs w:val="24"/>
        </w:rPr>
        <w:t>MEMS</w:t>
      </w:r>
      <w:r>
        <w:rPr>
          <w:rFonts w:hint="eastAsia"/>
          <w:sz w:val="24"/>
          <w:szCs w:val="24"/>
        </w:rPr>
        <w:t>传感器的准确结构，但通常在解决与加速度计相关的问题时很有用。实际上，也有类似的传感器，它们内部有金属球，他们被称为倾斜开关，但是他们更为原始，通常只能分辨出设备是否在某个范围内倾斜，而不是倾斜程度</w:t>
      </w:r>
      <w:r>
        <w:rPr>
          <w:rFonts w:hint="eastAsia"/>
          <w:sz w:val="24"/>
          <w:szCs w:val="24"/>
        </w:rPr>
        <w:t>。</w:t>
      </w:r>
    </w:p>
    <w:p w:rsidR="005146EE" w:rsidRDefault="00983669">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w:t>
      </w:r>
      <w:r>
        <w:rPr>
          <w:rFonts w:hint="eastAsia"/>
          <w:sz w:val="24"/>
          <w:szCs w:val="24"/>
        </w:rPr>
        <w:t>45</w:t>
      </w:r>
      <w:r>
        <w:rPr>
          <w:rFonts w:hint="eastAsia"/>
          <w:sz w:val="24"/>
          <w:szCs w:val="24"/>
        </w:rPr>
        <w:t>度。球现在会碰到两个墙壁：</w:t>
      </w:r>
      <w:r>
        <w:rPr>
          <w:rFonts w:hint="eastAsia"/>
          <w:sz w:val="24"/>
          <w:szCs w:val="24"/>
        </w:rPr>
        <w:t>Z-</w:t>
      </w:r>
      <w:r>
        <w:rPr>
          <w:rFonts w:hint="eastAsia"/>
          <w:sz w:val="24"/>
          <w:szCs w:val="24"/>
        </w:rPr>
        <w:t>和</w:t>
      </w:r>
      <w:r>
        <w:rPr>
          <w:rFonts w:hint="eastAsia"/>
          <w:sz w:val="24"/>
          <w:szCs w:val="24"/>
        </w:rPr>
        <w:t>X-</w:t>
      </w:r>
      <w:r>
        <w:rPr>
          <w:rFonts w:hint="eastAsia"/>
          <w:sz w:val="24"/>
          <w:szCs w:val="24"/>
        </w:rPr>
        <w:t>，如图</w:t>
      </w:r>
      <w:r>
        <w:rPr>
          <w:rFonts w:hint="eastAsia"/>
          <w:sz w:val="24"/>
          <w:szCs w:val="24"/>
        </w:rPr>
        <w:t>5</w:t>
      </w:r>
    </w:p>
    <w:p w:rsidR="005146EE" w:rsidRDefault="00983669">
      <w:pPr>
        <w:ind w:firstLine="420"/>
        <w:jc w:val="center"/>
        <w:rPr>
          <w:sz w:val="24"/>
          <w:szCs w:val="24"/>
        </w:rPr>
      </w:pPr>
      <w:r>
        <w:rPr>
          <w:noProof/>
        </w:rPr>
        <w:lastRenderedPageBreak/>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rsidR="005146EE" w:rsidRDefault="00983669">
      <w:pPr>
        <w:ind w:firstLine="420"/>
        <w:jc w:val="center"/>
        <w:rPr>
          <w:sz w:val="24"/>
          <w:szCs w:val="24"/>
        </w:rPr>
      </w:pPr>
      <w:r>
        <w:rPr>
          <w:rFonts w:hint="eastAsia"/>
          <w:sz w:val="24"/>
          <w:szCs w:val="24"/>
        </w:rPr>
        <w:t>图</w:t>
      </w:r>
      <w:r>
        <w:rPr>
          <w:rFonts w:hint="eastAsia"/>
          <w:sz w:val="24"/>
          <w:szCs w:val="24"/>
        </w:rPr>
        <w:t>5</w:t>
      </w:r>
      <w:r>
        <w:rPr>
          <w:rFonts w:hint="eastAsia"/>
          <w:sz w:val="24"/>
          <w:szCs w:val="24"/>
        </w:rPr>
        <w:t xml:space="preserve"> </w:t>
      </w:r>
      <w:r>
        <w:rPr>
          <w:rFonts w:hint="eastAsia"/>
          <w:sz w:val="24"/>
          <w:szCs w:val="24"/>
        </w:rPr>
        <w:t>向右旋转</w:t>
      </w:r>
      <w:r>
        <w:rPr>
          <w:rFonts w:hint="eastAsia"/>
          <w:sz w:val="24"/>
          <w:szCs w:val="24"/>
        </w:rPr>
        <w:t>45</w:t>
      </w:r>
      <w:r>
        <w:rPr>
          <w:rFonts w:hint="eastAsia"/>
          <w:sz w:val="24"/>
          <w:szCs w:val="24"/>
        </w:rPr>
        <w:t>度</w:t>
      </w:r>
    </w:p>
    <w:p w:rsidR="005146EE" w:rsidRDefault="005146EE">
      <w:pPr>
        <w:ind w:firstLine="420"/>
        <w:jc w:val="center"/>
        <w:rPr>
          <w:sz w:val="24"/>
          <w:szCs w:val="24"/>
        </w:rPr>
      </w:pPr>
    </w:p>
    <w:p w:rsidR="005146EE" w:rsidRDefault="00983669">
      <w:pPr>
        <w:spacing w:line="400" w:lineRule="exact"/>
        <w:ind w:firstLine="420"/>
        <w:jc w:val="left"/>
        <w:rPr>
          <w:sz w:val="24"/>
          <w:szCs w:val="24"/>
        </w:rPr>
      </w:pPr>
      <w:r>
        <w:rPr>
          <w:rFonts w:hint="eastAsia"/>
          <w:sz w:val="24"/>
          <w:szCs w:val="24"/>
        </w:rPr>
        <w:t>0.71</w:t>
      </w:r>
      <w:r>
        <w:rPr>
          <w:rFonts w:hint="eastAsia"/>
          <w:sz w:val="24"/>
          <w:szCs w:val="24"/>
        </w:rPr>
        <w:t>的值不是任意的，它们实际是</w:t>
      </w:r>
      <w:r>
        <w:rPr>
          <w:rFonts w:hint="eastAsia"/>
          <w:sz w:val="24"/>
          <w:szCs w:val="24"/>
        </w:rPr>
        <w:t>1/2</w:t>
      </w:r>
      <w:r>
        <w:rPr>
          <w:rFonts w:hint="eastAsia"/>
          <w:sz w:val="24"/>
          <w:szCs w:val="24"/>
        </w:rPr>
        <w:t>开方的近似值。当我们介绍加速度的下一个型号，你将更加清楚这个值。</w:t>
      </w:r>
    </w:p>
    <w:p w:rsidR="005146EE" w:rsidRDefault="00983669">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rsidR="005146EE" w:rsidRDefault="005146EE">
      <w:pPr>
        <w:rPr>
          <w:b/>
          <w:bCs/>
          <w:sz w:val="24"/>
          <w:szCs w:val="24"/>
        </w:rPr>
      </w:pPr>
    </w:p>
    <w:p w:rsidR="005146EE" w:rsidRDefault="00983669">
      <w:pPr>
        <w:jc w:val="center"/>
        <w:rPr>
          <w:b/>
          <w:bCs/>
          <w:sz w:val="24"/>
          <w:szCs w:val="24"/>
        </w:rPr>
      </w:pPr>
      <w:r>
        <w:rPr>
          <w:rFonts w:hint="eastAsia"/>
          <w:b/>
          <w:bCs/>
          <w:noProof/>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rsidR="005146EE" w:rsidRDefault="00983669">
      <w:pPr>
        <w:jc w:val="center"/>
        <w:rPr>
          <w:sz w:val="24"/>
          <w:szCs w:val="24"/>
        </w:rPr>
      </w:pPr>
      <w:r>
        <w:rPr>
          <w:rFonts w:hint="eastAsia"/>
          <w:sz w:val="24"/>
          <w:szCs w:val="24"/>
        </w:rPr>
        <w:t>图</w:t>
      </w:r>
      <w:r>
        <w:rPr>
          <w:rFonts w:hint="eastAsia"/>
          <w:sz w:val="24"/>
          <w:szCs w:val="24"/>
        </w:rPr>
        <w:t>6</w:t>
      </w:r>
      <w:r>
        <w:rPr>
          <w:rFonts w:hint="eastAsia"/>
          <w:sz w:val="24"/>
          <w:szCs w:val="24"/>
        </w:rPr>
        <w:t xml:space="preserve"> </w:t>
      </w:r>
      <w:r>
        <w:rPr>
          <w:rFonts w:hint="eastAsia"/>
          <w:sz w:val="24"/>
          <w:szCs w:val="24"/>
        </w:rPr>
        <w:t>盒子模型转移到坐标轴上</w:t>
      </w:r>
    </w:p>
    <w:p w:rsidR="005146EE" w:rsidRDefault="005146EE">
      <w:pPr>
        <w:ind w:firstLine="420"/>
        <w:jc w:val="left"/>
        <w:rPr>
          <w:sz w:val="24"/>
          <w:szCs w:val="24"/>
        </w:rPr>
      </w:pPr>
    </w:p>
    <w:p w:rsidR="005146EE" w:rsidRDefault="00983669">
      <w:pPr>
        <w:spacing w:line="400" w:lineRule="exact"/>
        <w:ind w:firstLine="420"/>
        <w:jc w:val="left"/>
        <w:rPr>
          <w:sz w:val="24"/>
          <w:szCs w:val="24"/>
        </w:rPr>
      </w:pPr>
      <w:r>
        <w:rPr>
          <w:rFonts w:hint="eastAsia"/>
          <w:sz w:val="24"/>
          <w:szCs w:val="24"/>
        </w:rPr>
        <w:t>如上图</w:t>
      </w:r>
      <w:r>
        <w:rPr>
          <w:rFonts w:hint="eastAsia"/>
          <w:sz w:val="24"/>
          <w:szCs w:val="24"/>
        </w:rPr>
        <w:t>6</w:t>
      </w:r>
      <w:r>
        <w:rPr>
          <w:rFonts w:hint="eastAsia"/>
          <w:sz w:val="24"/>
          <w:szCs w:val="24"/>
        </w:rPr>
        <w:t>所示，我保留了轴的颜色，以便你可以从前面的模型过度到新的模型。试想一下，新的模型中的每个轴都分别垂直于之前模型中盒子的各个面。向量</w:t>
      </w:r>
      <w:r>
        <w:rPr>
          <w:rFonts w:hint="eastAsia"/>
          <w:sz w:val="24"/>
          <w:szCs w:val="24"/>
        </w:rPr>
        <w:t>R</w:t>
      </w:r>
      <w:r>
        <w:rPr>
          <w:rFonts w:hint="eastAsia"/>
          <w:sz w:val="24"/>
          <w:szCs w:val="24"/>
        </w:rPr>
        <w:t>是加速度计正在测量的向量力（可以是上述示例中的重力或惯性力，也可以是两者的组合）。</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是</w:t>
      </w:r>
      <w:r>
        <w:rPr>
          <w:rFonts w:hint="eastAsia"/>
          <w:sz w:val="24"/>
          <w:szCs w:val="24"/>
        </w:rPr>
        <w:t>R</w:t>
      </w:r>
      <w:r>
        <w:rPr>
          <w:rFonts w:hint="eastAsia"/>
          <w:sz w:val="24"/>
          <w:szCs w:val="24"/>
        </w:rPr>
        <w:t>向量在</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轴上的投影。注意有以下关系</w:t>
      </w:r>
    </w:p>
    <w:p w:rsidR="005146EE" w:rsidRDefault="00983669">
      <w:pPr>
        <w:spacing w:line="400" w:lineRule="exact"/>
        <w:ind w:firstLine="420"/>
        <w:jc w:val="center"/>
        <w:rPr>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Rx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Ry</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Rz</m:t>
            </m:r>
          </m:e>
          <m:sup>
            <m:r>
              <w:rPr>
                <w:rFonts w:ascii="Cambria Math" w:hAnsi="Cambria Math"/>
                <w:sz w:val="24"/>
                <w:szCs w:val="24"/>
              </w:rPr>
              <m:t>2</m:t>
            </m:r>
          </m:sup>
        </m:sSup>
        <m:r>
          <w:rPr>
            <w:rFonts w:ascii="Cambria Math" w:hAnsi="Cambria Math"/>
            <w:sz w:val="24"/>
            <w:szCs w:val="24"/>
          </w:rPr>
          <m:t xml:space="preserve">  </m:t>
        </m:r>
      </m:oMath>
      <w:r>
        <w:rPr>
          <w:rFonts w:hint="eastAsia"/>
          <w:sz w:val="24"/>
          <w:szCs w:val="24"/>
        </w:rPr>
        <w:t>（式</w:t>
      </w:r>
      <w:r>
        <w:rPr>
          <w:rFonts w:hint="eastAsia"/>
          <w:sz w:val="24"/>
          <w:szCs w:val="24"/>
        </w:rPr>
        <w:t>1</w:t>
      </w:r>
      <w:r>
        <w:rPr>
          <w:rFonts w:hint="eastAsia"/>
          <w:sz w:val="24"/>
          <w:szCs w:val="24"/>
        </w:rPr>
        <w:t>）</w:t>
      </w:r>
    </w:p>
    <w:p w:rsidR="005146EE" w:rsidRDefault="00983669">
      <w:pPr>
        <w:spacing w:line="400" w:lineRule="exact"/>
        <w:ind w:firstLine="420"/>
        <w:jc w:val="left"/>
        <w:rPr>
          <w:sz w:val="24"/>
          <w:szCs w:val="24"/>
        </w:rPr>
      </w:pPr>
      <w:r>
        <w:rPr>
          <w:rFonts w:hint="eastAsia"/>
          <w:sz w:val="24"/>
          <w:szCs w:val="24"/>
        </w:rPr>
        <w:t>这基本相当于</w:t>
      </w:r>
      <w:r>
        <w:rPr>
          <w:rFonts w:hint="eastAsia"/>
          <w:sz w:val="24"/>
          <w:szCs w:val="24"/>
        </w:rPr>
        <w:t>3D</w:t>
      </w:r>
      <w:r>
        <w:rPr>
          <w:rFonts w:hint="eastAsia"/>
          <w:sz w:val="24"/>
          <w:szCs w:val="24"/>
        </w:rPr>
        <w:t>中的勾股定理。</w:t>
      </w:r>
    </w:p>
    <w:p w:rsidR="005146EE" w:rsidRDefault="00983669">
      <w:pPr>
        <w:spacing w:line="400" w:lineRule="exact"/>
        <w:ind w:firstLine="420"/>
        <w:jc w:val="left"/>
        <w:rPr>
          <w:sz w:val="24"/>
          <w:szCs w:val="24"/>
        </w:rPr>
      </w:pPr>
      <w:r>
        <w:rPr>
          <w:rFonts w:hint="eastAsia"/>
          <w:sz w:val="24"/>
          <w:szCs w:val="24"/>
        </w:rPr>
        <w:t>还记得，我早些时候告诉你的</w:t>
      </w:r>
      <w:r>
        <w:rPr>
          <w:rFonts w:hint="eastAsia"/>
          <w:sz w:val="24"/>
          <w:szCs w:val="24"/>
        </w:rPr>
        <w:t xml:space="preserve"> 1/2</w:t>
      </w:r>
      <w:r>
        <w:rPr>
          <w:rFonts w:hint="eastAsia"/>
          <w:sz w:val="24"/>
          <w:szCs w:val="24"/>
        </w:rPr>
        <w:t>开方约等于</w:t>
      </w:r>
      <w:r>
        <w:rPr>
          <w:rFonts w:hint="eastAsia"/>
          <w:sz w:val="24"/>
          <w:szCs w:val="24"/>
        </w:rPr>
        <w:t>0.71</w:t>
      </w:r>
      <w:r>
        <w:rPr>
          <w:rFonts w:hint="eastAsia"/>
          <w:sz w:val="24"/>
          <w:szCs w:val="24"/>
        </w:rPr>
        <w:t>不是随机的。如果将他们插入上述公式，回忆一下当我们的引力为</w:t>
      </w:r>
      <w:r>
        <w:rPr>
          <w:rFonts w:hint="eastAsia"/>
          <w:sz w:val="24"/>
          <w:szCs w:val="24"/>
        </w:rPr>
        <w:t>1g</w:t>
      </w:r>
      <w:r>
        <w:rPr>
          <w:rFonts w:hint="eastAsia"/>
          <w:sz w:val="24"/>
          <w:szCs w:val="24"/>
        </w:rPr>
        <w:t>后，我们可以验证：</w:t>
      </w:r>
    </w:p>
    <w:p w:rsidR="005146EE" w:rsidRDefault="00983669">
      <w:pPr>
        <w:spacing w:line="400" w:lineRule="exact"/>
        <w:ind w:firstLine="420"/>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1/2</m:t>
                  </m:r>
                </m:e>
              </m:rad>
              <m:r>
                <w:rPr>
                  <w:rFonts w:ascii="Cambria Math" w:hAnsi="Cambria Math"/>
                  <w:sz w:val="24"/>
                  <w:szCs w:val="24"/>
                </w:rPr>
                <m:t>)</m:t>
              </m:r>
            </m:e>
            <m:sup>
              <m:r>
                <w:rPr>
                  <w:rFonts w:ascii="Cambria Math" w:hAnsi="Cambria Math"/>
                  <w:sz w:val="24"/>
                  <w:szCs w:val="24"/>
                </w:rPr>
                <m:t xml:space="preserve">2 </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1/2</m:t>
                  </m:r>
                </m:e>
              </m:rad>
              <m:r>
                <w:rPr>
                  <w:rFonts w:ascii="Cambria Math" w:hAnsi="Cambria Math"/>
                  <w:sz w:val="24"/>
                  <w:szCs w:val="24"/>
                </w:rPr>
                <m:t>)</m:t>
              </m:r>
            </m:e>
            <m:sup>
              <m:r>
                <w:rPr>
                  <w:rFonts w:ascii="Cambria Math" w:hAnsi="Cambria Math"/>
                  <w:sz w:val="24"/>
                  <w:szCs w:val="24"/>
                </w:rPr>
                <m:t xml:space="preserve">2 </m:t>
              </m:r>
            </m:sup>
          </m:sSup>
          <m:r>
            <w:rPr>
              <w:rFonts w:ascii="Cambria Math" w:hAnsi="Cambria Math"/>
              <w:sz w:val="24"/>
              <w:szCs w:val="24"/>
            </w:rPr>
            <m:t xml:space="preserve"> </m:t>
          </m:r>
        </m:oMath>
      </m:oMathPara>
    </w:p>
    <w:p w:rsidR="005146EE" w:rsidRDefault="00983669">
      <w:pPr>
        <w:spacing w:line="400" w:lineRule="exact"/>
        <w:ind w:firstLine="420"/>
        <w:jc w:val="left"/>
        <w:rPr>
          <w:sz w:val="24"/>
          <w:szCs w:val="24"/>
        </w:rPr>
      </w:pPr>
      <w:r>
        <w:rPr>
          <w:rFonts w:hint="eastAsia"/>
          <w:sz w:val="24"/>
          <w:szCs w:val="24"/>
        </w:rPr>
        <w:t>将</w:t>
      </w:r>
      <w:r>
        <w:rPr>
          <w:rFonts w:hint="eastAsia"/>
          <w:sz w:val="24"/>
          <w:szCs w:val="24"/>
        </w:rPr>
        <w:t>R = 1</w:t>
      </w:r>
      <w:r>
        <w:rPr>
          <w:rFonts w:hint="eastAsia"/>
          <w:sz w:val="24"/>
          <w:szCs w:val="24"/>
        </w:rPr>
        <w:t>，</w:t>
      </w:r>
      <w:r>
        <w:rPr>
          <w:rFonts w:hint="eastAsia"/>
          <w:sz w:val="24"/>
          <w:szCs w:val="24"/>
        </w:rPr>
        <w:t xml:space="preserve"> </w:t>
      </w:r>
      <m:oMath>
        <m:r>
          <m:rPr>
            <m:sty m:val="p"/>
          </m:rPr>
          <w:rPr>
            <w:rFonts w:ascii="Cambria Math" w:hAnsi="Cambria Math"/>
            <w:sz w:val="24"/>
            <w:szCs w:val="24"/>
          </w:rPr>
          <m:t>Rx = -</m:t>
        </m:r>
        <m:rad>
          <m:radPr>
            <m:degHide m:val="1"/>
            <m:ctrlPr>
              <w:rPr>
                <w:rFonts w:ascii="Cambria Math" w:hAnsi="Cambria Math"/>
                <w:sz w:val="24"/>
                <w:szCs w:val="24"/>
              </w:rPr>
            </m:ctrlPr>
          </m:radPr>
          <m:deg/>
          <m:e>
            <m:r>
              <m:rPr>
                <m:sty m:val="p"/>
              </m:rPr>
              <w:rPr>
                <w:rFonts w:ascii="Cambria Math" w:hAnsi="Cambria Math"/>
                <w:sz w:val="24"/>
                <w:szCs w:val="24"/>
              </w:rPr>
              <m:t>1/2</m:t>
            </m:r>
          </m:e>
        </m:rad>
        <m:r>
          <m:rPr>
            <m:sty m:val="p"/>
          </m:rPr>
          <w:rPr>
            <w:rFonts w:ascii="Cambria Math" w:hAnsi="Cambria Math"/>
            <w:sz w:val="24"/>
            <w:szCs w:val="24"/>
          </w:rPr>
          <m:t>, Ry = 0, Rz = -</m:t>
        </m:r>
        <m:rad>
          <m:radPr>
            <m:degHide m:val="1"/>
            <m:ctrlPr>
              <w:rPr>
                <w:rFonts w:ascii="Cambria Math" w:hAnsi="Cambria Math"/>
                <w:sz w:val="24"/>
                <w:szCs w:val="24"/>
              </w:rPr>
            </m:ctrlPr>
          </m:radPr>
          <m:deg/>
          <m:e>
            <m:r>
              <m:rPr>
                <m:sty m:val="p"/>
              </m:rPr>
              <w:rPr>
                <w:rFonts w:ascii="Cambria Math" w:hAnsi="Cambria Math"/>
                <w:sz w:val="24"/>
                <w:szCs w:val="24"/>
              </w:rPr>
              <m:t>1/2</m:t>
            </m:r>
          </m:e>
        </m:rad>
      </m:oMath>
      <w:r>
        <w:rPr>
          <w:rFonts w:ascii="Cambria Math" w:hAnsi="Cambria Math"/>
          <w:sz w:val="24"/>
          <w:szCs w:val="24"/>
        </w:rPr>
        <w:t xml:space="preserve"> </w:t>
      </w:r>
      <w:r>
        <w:rPr>
          <w:rFonts w:ascii="Cambria Math" w:hAnsi="Cambria Math" w:hint="eastAsia"/>
          <w:sz w:val="24"/>
          <w:szCs w:val="24"/>
        </w:rPr>
        <w:t>简单的带入（</w:t>
      </w:r>
      <w:r>
        <w:rPr>
          <w:rFonts w:hint="eastAsia"/>
          <w:sz w:val="24"/>
          <w:szCs w:val="24"/>
        </w:rPr>
        <w:t>式</w:t>
      </w:r>
      <w:r>
        <w:rPr>
          <w:rFonts w:hint="eastAsia"/>
          <w:sz w:val="24"/>
          <w:szCs w:val="24"/>
        </w:rPr>
        <w:t>1</w:t>
      </w:r>
      <w:r>
        <w:rPr>
          <w:rFonts w:hint="eastAsia"/>
          <w:sz w:val="24"/>
          <w:szCs w:val="24"/>
        </w:rPr>
        <w:t>）</w:t>
      </w:r>
      <w:r>
        <w:rPr>
          <w:rFonts w:hint="eastAsia"/>
          <w:sz w:val="24"/>
          <w:szCs w:val="24"/>
        </w:rPr>
        <w:t>中</w:t>
      </w:r>
    </w:p>
    <w:p w:rsidR="005146EE" w:rsidRDefault="00983669">
      <w:pPr>
        <w:spacing w:line="400" w:lineRule="exact"/>
        <w:ind w:firstLine="420"/>
        <w:jc w:val="left"/>
        <w:rPr>
          <w:sz w:val="24"/>
          <w:szCs w:val="24"/>
        </w:rPr>
      </w:pPr>
      <w:r>
        <w:rPr>
          <w:rFonts w:hint="eastAsia"/>
          <w:sz w:val="24"/>
          <w:szCs w:val="24"/>
        </w:rPr>
        <w:t>经过漫长的理论介绍，我们越来越接近现实中的加速度计。</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值实际上与你的真实加速度计输出值线型相关，你可以将其用于执行各种计算。</w:t>
      </w:r>
    </w:p>
    <w:p w:rsidR="005146EE" w:rsidRDefault="00983669">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w:t>
      </w:r>
      <w:r>
        <w:rPr>
          <w:rFonts w:hint="eastAsia"/>
          <w:sz w:val="24"/>
          <w:szCs w:val="24"/>
        </w:rPr>
        <w:t>I2C</w:t>
      </w:r>
      <w:r>
        <w:rPr>
          <w:rFonts w:hint="eastAsia"/>
          <w:sz w:val="24"/>
          <w:szCs w:val="24"/>
        </w:rPr>
        <w:t>，</w:t>
      </w:r>
      <w:r>
        <w:rPr>
          <w:rFonts w:hint="eastAsia"/>
          <w:sz w:val="24"/>
          <w:szCs w:val="24"/>
        </w:rPr>
        <w:t>SPI</w:t>
      </w:r>
      <w:r>
        <w:rPr>
          <w:rFonts w:hint="eastAsia"/>
          <w:sz w:val="24"/>
          <w:szCs w:val="24"/>
        </w:rPr>
        <w:t>或</w:t>
      </w:r>
      <w:r>
        <w:rPr>
          <w:rFonts w:hint="eastAsia"/>
          <w:sz w:val="24"/>
          <w:szCs w:val="24"/>
        </w:rPr>
        <w:t>UART</w:t>
      </w:r>
      <w:r>
        <w:rPr>
          <w:rFonts w:hint="eastAsia"/>
          <w:sz w:val="24"/>
          <w:szCs w:val="24"/>
        </w:rPr>
        <w:t>等串行协议为你提供信息，而模拟加速度计将输出预定义范围内的电压点平，你必须使用</w:t>
      </w:r>
      <w:r>
        <w:rPr>
          <w:rFonts w:hint="eastAsia"/>
          <w:sz w:val="24"/>
          <w:szCs w:val="24"/>
        </w:rPr>
        <w:t>A</w:t>
      </w:r>
      <w:r>
        <w:rPr>
          <w:rFonts w:hint="eastAsia"/>
          <w:sz w:val="24"/>
          <w:szCs w:val="24"/>
        </w:rPr>
        <w:t>DC(</w:t>
      </w:r>
      <w:r>
        <w:rPr>
          <w:rFonts w:hint="eastAsia"/>
          <w:sz w:val="24"/>
          <w:szCs w:val="24"/>
        </w:rPr>
        <w:t>模拟到数字转换器</w:t>
      </w:r>
      <w:r>
        <w:rPr>
          <w:rFonts w:hint="eastAsia"/>
          <w:sz w:val="24"/>
          <w:szCs w:val="24"/>
        </w:rPr>
        <w:t>)</w:t>
      </w:r>
      <w:r>
        <w:rPr>
          <w:rFonts w:hint="eastAsia"/>
          <w:sz w:val="24"/>
          <w:szCs w:val="24"/>
        </w:rPr>
        <w:t>模块将其转换位数字值。我不会详细介绍</w:t>
      </w:r>
      <w:r>
        <w:rPr>
          <w:rFonts w:hint="eastAsia"/>
          <w:sz w:val="24"/>
          <w:szCs w:val="24"/>
        </w:rPr>
        <w:t>ADC</w:t>
      </w:r>
      <w:r>
        <w:rPr>
          <w:rFonts w:hint="eastAsia"/>
          <w:sz w:val="24"/>
          <w:szCs w:val="24"/>
        </w:rPr>
        <w:t>的工作原理，一部分原因是</w:t>
      </w:r>
      <w:r>
        <w:rPr>
          <w:rFonts w:hint="eastAsia"/>
          <w:sz w:val="24"/>
          <w:szCs w:val="24"/>
        </w:rPr>
        <w:t>ADC</w:t>
      </w:r>
      <w:r>
        <w:rPr>
          <w:rFonts w:hint="eastAsia"/>
          <w:sz w:val="24"/>
          <w:szCs w:val="24"/>
        </w:rPr>
        <w:t>主题太广泛，另一部分原因是</w:t>
      </w:r>
      <w:r>
        <w:rPr>
          <w:rFonts w:hint="eastAsia"/>
          <w:sz w:val="24"/>
          <w:szCs w:val="24"/>
        </w:rPr>
        <w:t>ADC</w:t>
      </w:r>
      <w:r>
        <w:rPr>
          <w:rFonts w:hint="eastAsia"/>
          <w:sz w:val="24"/>
          <w:szCs w:val="24"/>
        </w:rPr>
        <w:t>平台间存在差异。一些微控制器将具有内置的</w:t>
      </w:r>
      <w:r>
        <w:rPr>
          <w:rFonts w:hint="eastAsia"/>
          <w:sz w:val="24"/>
          <w:szCs w:val="24"/>
        </w:rPr>
        <w:t>ADC</w:t>
      </w:r>
      <w:r>
        <w:rPr>
          <w:rFonts w:hint="eastAsia"/>
          <w:sz w:val="24"/>
          <w:szCs w:val="24"/>
        </w:rPr>
        <w:t>模块，最终都会得到一个在一定范围内的值。例如一个</w:t>
      </w:r>
      <w:r>
        <w:rPr>
          <w:rFonts w:hint="eastAsia"/>
          <w:sz w:val="24"/>
          <w:szCs w:val="24"/>
        </w:rPr>
        <w:t>10</w:t>
      </w:r>
      <w:r>
        <w:rPr>
          <w:rFonts w:hint="eastAsia"/>
          <w:sz w:val="24"/>
          <w:szCs w:val="24"/>
        </w:rPr>
        <w:t>位</w:t>
      </w:r>
      <w:r>
        <w:rPr>
          <w:rFonts w:hint="eastAsia"/>
          <w:sz w:val="24"/>
          <w:szCs w:val="24"/>
        </w:rPr>
        <w:t>ADC</w:t>
      </w:r>
      <w:r>
        <w:rPr>
          <w:rFonts w:hint="eastAsia"/>
          <w:sz w:val="24"/>
          <w:szCs w:val="24"/>
        </w:rPr>
        <w:t>模块将输出一个范围</w:t>
      </w:r>
      <w:r>
        <w:rPr>
          <w:rFonts w:hint="eastAsia"/>
          <w:sz w:val="24"/>
          <w:szCs w:val="24"/>
        </w:rPr>
        <w:t>0</w:t>
      </w:r>
      <w:r>
        <w:rPr>
          <w:rFonts w:hint="eastAsia"/>
          <w:sz w:val="24"/>
          <w:szCs w:val="24"/>
        </w:rPr>
        <w:t>～</w:t>
      </w:r>
      <w:r>
        <w:rPr>
          <w:rFonts w:hint="eastAsia"/>
          <w:sz w:val="24"/>
          <w:szCs w:val="24"/>
        </w:rPr>
        <w:t>1023</w:t>
      </w:r>
      <w:r>
        <w:rPr>
          <w:rFonts w:hint="eastAsia"/>
          <w:sz w:val="24"/>
          <w:szCs w:val="24"/>
        </w:rPr>
        <w:t>的值，请注意</w:t>
      </w:r>
      <w:r>
        <w:rPr>
          <w:rFonts w:hint="eastAsia"/>
          <w:sz w:val="24"/>
          <w:szCs w:val="24"/>
        </w:rPr>
        <w:t>1023 = 2</w:t>
      </w:r>
      <w:r>
        <w:rPr>
          <w:rFonts w:hint="eastAsia"/>
          <w:sz w:val="24"/>
          <w:szCs w:val="24"/>
          <w:vertAlign w:val="superscript"/>
        </w:rPr>
        <w:t>10</w:t>
      </w:r>
      <w:r>
        <w:rPr>
          <w:rFonts w:hint="eastAsia"/>
          <w:sz w:val="24"/>
          <w:szCs w:val="24"/>
        </w:rPr>
        <w:t xml:space="preserve"> - 1</w:t>
      </w:r>
      <w:r>
        <w:rPr>
          <w:rFonts w:hint="eastAsia"/>
          <w:sz w:val="24"/>
          <w:szCs w:val="24"/>
        </w:rPr>
        <w:t>。</w:t>
      </w:r>
      <w:r>
        <w:rPr>
          <w:rFonts w:hint="eastAsia"/>
          <w:sz w:val="24"/>
          <w:szCs w:val="24"/>
        </w:rPr>
        <w:t>12</w:t>
      </w:r>
      <w:r>
        <w:rPr>
          <w:rFonts w:hint="eastAsia"/>
          <w:sz w:val="24"/>
          <w:szCs w:val="24"/>
        </w:rPr>
        <w:t>位的</w:t>
      </w:r>
      <w:r>
        <w:rPr>
          <w:rFonts w:hint="eastAsia"/>
          <w:sz w:val="24"/>
          <w:szCs w:val="24"/>
        </w:rPr>
        <w:t>ADC</w:t>
      </w:r>
      <w:r>
        <w:rPr>
          <w:rFonts w:hint="eastAsia"/>
          <w:sz w:val="24"/>
          <w:szCs w:val="24"/>
        </w:rPr>
        <w:t>模块将输出值在</w:t>
      </w:r>
      <w:r>
        <w:rPr>
          <w:rFonts w:hint="eastAsia"/>
          <w:sz w:val="24"/>
          <w:szCs w:val="24"/>
        </w:rPr>
        <w:t>0~4095</w:t>
      </w:r>
      <w:r>
        <w:rPr>
          <w:rFonts w:hint="eastAsia"/>
          <w:sz w:val="24"/>
          <w:szCs w:val="24"/>
        </w:rPr>
        <w:t>范围内，请注意，</w:t>
      </w:r>
      <w:r>
        <w:rPr>
          <w:rFonts w:hint="eastAsia"/>
          <w:sz w:val="24"/>
          <w:szCs w:val="24"/>
        </w:rPr>
        <w:t>4095 = 2</w:t>
      </w:r>
      <w:r>
        <w:rPr>
          <w:rFonts w:hint="eastAsia"/>
          <w:sz w:val="24"/>
          <w:szCs w:val="24"/>
          <w:vertAlign w:val="superscript"/>
        </w:rPr>
        <w:t>12</w:t>
      </w:r>
      <w:r>
        <w:rPr>
          <w:rFonts w:hint="eastAsia"/>
          <w:sz w:val="24"/>
          <w:szCs w:val="24"/>
        </w:rPr>
        <w:t xml:space="preserve"> - 1</w:t>
      </w:r>
      <w:r>
        <w:rPr>
          <w:rFonts w:hint="eastAsia"/>
          <w:sz w:val="24"/>
          <w:szCs w:val="24"/>
        </w:rPr>
        <w:t>。</w:t>
      </w:r>
    </w:p>
    <w:p w:rsidR="005146EE" w:rsidRDefault="00983669">
      <w:pPr>
        <w:spacing w:line="400" w:lineRule="exact"/>
        <w:ind w:firstLine="420"/>
        <w:jc w:val="left"/>
        <w:rPr>
          <w:sz w:val="24"/>
          <w:szCs w:val="24"/>
        </w:rPr>
      </w:pPr>
      <w:r>
        <w:rPr>
          <w:rFonts w:hint="eastAsia"/>
          <w:sz w:val="24"/>
          <w:szCs w:val="24"/>
        </w:rPr>
        <w:t>让我们继续来看一个简单的例子，家色号我们的</w:t>
      </w:r>
      <w:r>
        <w:rPr>
          <w:rFonts w:hint="eastAsia"/>
          <w:sz w:val="24"/>
          <w:szCs w:val="24"/>
        </w:rPr>
        <w:t>10</w:t>
      </w:r>
      <w:r>
        <w:rPr>
          <w:rFonts w:hint="eastAsia"/>
          <w:sz w:val="24"/>
          <w:szCs w:val="24"/>
        </w:rPr>
        <w:t>位</w:t>
      </w:r>
      <w:r>
        <w:rPr>
          <w:rFonts w:hint="eastAsia"/>
          <w:sz w:val="24"/>
          <w:szCs w:val="24"/>
        </w:rPr>
        <w:t>ADC</w:t>
      </w:r>
      <w:r>
        <w:rPr>
          <w:rFonts w:hint="eastAsia"/>
          <w:sz w:val="24"/>
          <w:szCs w:val="24"/>
        </w:rPr>
        <w:t>模块为我们提供三个加速度通道（三轴）的一下值：</w:t>
      </w:r>
    </w:p>
    <w:p w:rsidR="005146EE" w:rsidRDefault="00983669">
      <w:pPr>
        <w:spacing w:line="400" w:lineRule="exact"/>
        <w:ind w:firstLine="420"/>
        <w:jc w:val="left"/>
        <w:rPr>
          <w:sz w:val="24"/>
          <w:szCs w:val="24"/>
        </w:rPr>
      </w:pPr>
      <w:r>
        <w:rPr>
          <w:rFonts w:hint="eastAsia"/>
          <w:sz w:val="24"/>
          <w:szCs w:val="24"/>
        </w:rPr>
        <w:t xml:space="preserve">AdcRx = </w:t>
      </w:r>
      <w:r>
        <w:rPr>
          <w:rFonts w:hint="eastAsia"/>
          <w:sz w:val="24"/>
          <w:szCs w:val="24"/>
        </w:rPr>
        <w:t>586</w:t>
      </w:r>
    </w:p>
    <w:p w:rsidR="005146EE" w:rsidRDefault="00983669">
      <w:pPr>
        <w:spacing w:line="400" w:lineRule="exact"/>
        <w:ind w:firstLine="420"/>
        <w:jc w:val="left"/>
        <w:rPr>
          <w:sz w:val="24"/>
          <w:szCs w:val="24"/>
        </w:rPr>
      </w:pPr>
      <w:r>
        <w:rPr>
          <w:rFonts w:hint="eastAsia"/>
          <w:sz w:val="24"/>
          <w:szCs w:val="24"/>
        </w:rPr>
        <w:t>AdcRy = 630</w:t>
      </w:r>
    </w:p>
    <w:p w:rsidR="005146EE" w:rsidRDefault="00983669">
      <w:pPr>
        <w:spacing w:line="400" w:lineRule="exact"/>
        <w:ind w:firstLine="420"/>
        <w:jc w:val="left"/>
        <w:rPr>
          <w:sz w:val="24"/>
          <w:szCs w:val="24"/>
        </w:rPr>
      </w:pPr>
      <w:r>
        <w:rPr>
          <w:rFonts w:hint="eastAsia"/>
          <w:sz w:val="24"/>
          <w:szCs w:val="24"/>
        </w:rPr>
        <w:t>AdcRz = 561</w:t>
      </w:r>
    </w:p>
    <w:p w:rsidR="005146EE" w:rsidRDefault="00983669">
      <w:pPr>
        <w:spacing w:line="400" w:lineRule="exact"/>
        <w:ind w:firstLine="420"/>
        <w:jc w:val="left"/>
        <w:rPr>
          <w:sz w:val="24"/>
          <w:szCs w:val="24"/>
        </w:rPr>
      </w:pPr>
      <w:r>
        <w:rPr>
          <w:rFonts w:hint="eastAsia"/>
          <w:sz w:val="24"/>
          <w:szCs w:val="24"/>
        </w:rPr>
        <w:t>每个</w:t>
      </w:r>
      <w:r>
        <w:rPr>
          <w:rFonts w:hint="eastAsia"/>
          <w:sz w:val="24"/>
          <w:szCs w:val="24"/>
        </w:rPr>
        <w:t>ADC</w:t>
      </w:r>
      <w:r>
        <w:rPr>
          <w:rFonts w:hint="eastAsia"/>
          <w:sz w:val="24"/>
          <w:szCs w:val="24"/>
        </w:rPr>
        <w:t>模块都有一个参考的电压，在我们的示例中假设它是</w:t>
      </w:r>
      <w:r>
        <w:rPr>
          <w:rFonts w:hint="eastAsia"/>
          <w:sz w:val="24"/>
          <w:szCs w:val="24"/>
        </w:rPr>
        <w:t>3.3V</w:t>
      </w:r>
      <w:r>
        <w:rPr>
          <w:rFonts w:hint="eastAsia"/>
          <w:sz w:val="24"/>
          <w:szCs w:val="24"/>
        </w:rPr>
        <w:t>。要将</w:t>
      </w:r>
      <w:r>
        <w:rPr>
          <w:rFonts w:hint="eastAsia"/>
          <w:sz w:val="24"/>
          <w:szCs w:val="24"/>
        </w:rPr>
        <w:t>10bit ADC</w:t>
      </w:r>
      <w:r>
        <w:rPr>
          <w:rFonts w:hint="eastAsia"/>
          <w:sz w:val="24"/>
          <w:szCs w:val="24"/>
        </w:rPr>
        <w:t>值转化位电压，我们使用以下公式：</w:t>
      </w:r>
    </w:p>
    <w:p w:rsidR="005146EE" w:rsidRDefault="00983669">
      <w:pPr>
        <w:ind w:firstLine="420"/>
        <w:jc w:val="left"/>
        <w:rPr>
          <w:sz w:val="24"/>
          <w:szCs w:val="24"/>
        </w:rPr>
      </w:pPr>
      <m:oMathPara>
        <m:oMath>
          <m:r>
            <m:rPr>
              <m:sty m:val="p"/>
            </m:rPr>
            <w:rPr>
              <w:rFonts w:ascii="Cambria Math" w:hAnsi="Cambria Math" w:hint="eastAsia"/>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num>
            <m:den>
              <m:r>
                <m:rPr>
                  <m:sty m:val="p"/>
                </m:rPr>
                <w:rPr>
                  <w:rFonts w:ascii="Cambria Math" w:hAnsi="Cambria Math"/>
                  <w:sz w:val="24"/>
                  <w:szCs w:val="24"/>
                </w:rPr>
                <m:t>1023</m:t>
              </m:r>
            </m:den>
          </m:f>
          <m:r>
            <m:rPr>
              <m:sty m:val="p"/>
            </m:rPr>
            <w:rPr>
              <w:rFonts w:ascii="Cambria Math" w:hAnsi="Cambria Math" w:hint="eastAsia"/>
              <w:sz w:val="24"/>
              <w:szCs w:val="24"/>
            </w:rPr>
            <m:t xml:space="preserve"> </m:t>
          </m:r>
        </m:oMath>
      </m:oMathPara>
    </w:p>
    <w:p w:rsidR="005146EE" w:rsidRDefault="00983669">
      <w:pPr>
        <w:widowControl/>
        <w:spacing w:line="400" w:lineRule="exact"/>
        <w:ind w:firstLine="420"/>
        <w:jc w:val="left"/>
      </w:pPr>
      <w:r>
        <w:rPr>
          <w:rFonts w:hint="eastAsia"/>
        </w:rPr>
        <w:t>这里有个简短的注释：对于</w:t>
      </w:r>
      <w:r>
        <w:rPr>
          <w:rFonts w:hint="eastAsia"/>
        </w:rPr>
        <w:t>8</w:t>
      </w:r>
      <w:r>
        <w:rPr>
          <w:rFonts w:hint="eastAsia"/>
        </w:rPr>
        <w:t>位的</w:t>
      </w:r>
      <w:r>
        <w:rPr>
          <w:rFonts w:hint="eastAsia"/>
        </w:rPr>
        <w:t>ADC</w:t>
      </w:r>
      <w:r>
        <w:rPr>
          <w:rFonts w:hint="eastAsia"/>
        </w:rPr>
        <w:t>，最后的分频器将为</w:t>
      </w:r>
      <w:r>
        <w:rPr>
          <w:rFonts w:hint="eastAsia"/>
        </w:rPr>
        <w:t>255 = 2</w:t>
      </w:r>
      <w:r>
        <w:rPr>
          <w:rFonts w:hint="eastAsia"/>
          <w:vertAlign w:val="superscript"/>
        </w:rPr>
        <w:t>8</w:t>
      </w:r>
      <w:r>
        <w:rPr>
          <w:rFonts w:hint="eastAsia"/>
        </w:rPr>
        <w:t xml:space="preserve"> - 1</w:t>
      </w:r>
      <w:r>
        <w:rPr>
          <w:rFonts w:hint="eastAsia"/>
        </w:rPr>
        <w:t>；对于</w:t>
      </w:r>
      <w:r>
        <w:rPr>
          <w:rFonts w:hint="eastAsia"/>
        </w:rPr>
        <w:t>12</w:t>
      </w:r>
      <w:r>
        <w:rPr>
          <w:rFonts w:hint="eastAsia"/>
        </w:rPr>
        <w:t>位的</w:t>
      </w:r>
      <w:r>
        <w:rPr>
          <w:rFonts w:hint="eastAsia"/>
        </w:rPr>
        <w:t>ADC</w:t>
      </w:r>
      <w:r>
        <w:rPr>
          <w:rFonts w:hint="eastAsia"/>
        </w:rPr>
        <w:t>，最后的分频器将为</w:t>
      </w:r>
      <w:r>
        <w:rPr>
          <w:rFonts w:hint="eastAsia"/>
        </w:rPr>
        <w:t>4096 = 2</w:t>
      </w:r>
      <w:r>
        <w:rPr>
          <w:rFonts w:hint="eastAsia"/>
          <w:vertAlign w:val="superscript"/>
        </w:rPr>
        <w:t>12</w:t>
      </w:r>
      <w:r>
        <w:rPr>
          <w:rFonts w:hint="eastAsia"/>
        </w:rPr>
        <w:t xml:space="preserve"> - 1</w:t>
      </w:r>
      <w:r>
        <w:rPr>
          <w:rFonts w:hint="eastAsia"/>
        </w:rPr>
        <w:t>。</w:t>
      </w:r>
    </w:p>
    <w:p w:rsidR="005146EE" w:rsidRDefault="00983669">
      <w:pPr>
        <w:widowControl/>
        <w:spacing w:line="400" w:lineRule="exact"/>
        <w:ind w:firstLine="420"/>
        <w:jc w:val="left"/>
      </w:pPr>
      <w:r>
        <w:rPr>
          <w:rFonts w:hint="eastAsia"/>
        </w:rPr>
        <w:t>将此公式应用于所有</w:t>
      </w:r>
      <w:r>
        <w:rPr>
          <w:rFonts w:hint="eastAsia"/>
        </w:rPr>
        <w:t>3</w:t>
      </w:r>
      <w:r>
        <w:rPr>
          <w:rFonts w:hint="eastAsia"/>
        </w:rPr>
        <w:t>个通道，我们得到：</w:t>
      </w:r>
      <w:r>
        <w:rPr>
          <w:rFonts w:hint="eastAsia"/>
        </w:rPr>
        <w:t xml:space="preserve"> (</w:t>
      </w:r>
      <w:r>
        <w:rPr>
          <w:rFonts w:hint="eastAsia"/>
        </w:rPr>
        <w:t>我们将所有的结果四舍五入到小数点后两位）</w:t>
      </w:r>
      <w:r>
        <w:rPr>
          <w:rFonts w:hint="eastAsia"/>
        </w:rPr>
        <w:t xml:space="preserve"> </w:t>
      </w:r>
    </w:p>
    <w:p w:rsidR="005146EE" w:rsidRDefault="00983669">
      <w:pPr>
        <w:widowControl/>
        <w:ind w:firstLine="420"/>
        <w:jc w:val="left"/>
      </w:pPr>
      <m:oMathPara>
        <m:oMath>
          <m:r>
            <m:rPr>
              <m:sty m:val="p"/>
            </m:rPr>
            <w:rPr>
              <w:rFonts w:ascii="Cambria Math" w:hAnsi="Cambria Math" w:hint="eastAsia"/>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1024</m:t>
              </m:r>
            </m:den>
          </m:f>
          <m:r>
            <m:rPr>
              <m:sty m:val="p"/>
            </m:rPr>
            <w:rPr>
              <w:rFonts w:ascii="Cambria Math" w:hAnsi="Cambria Math"/>
            </w:rPr>
            <m:t>≈1.89</m:t>
          </m:r>
          <m:r>
            <m:rPr>
              <m:sty m:val="p"/>
            </m:rPr>
            <w:rPr>
              <w:rFonts w:ascii="Cambria Math" w:hAnsi="Cambria Math" w:hint="eastAsia"/>
            </w:rPr>
            <m:t xml:space="preserve"> </m:t>
          </m:r>
        </m:oMath>
      </m:oMathPara>
    </w:p>
    <w:p w:rsidR="005146EE" w:rsidRDefault="00983669">
      <w:pPr>
        <w:widowControl/>
        <w:jc w:val="left"/>
      </w:pPr>
      <m:oMathPara>
        <m:oMath>
          <m:r>
            <m:rPr>
              <m:sty m:val="p"/>
            </m:rPr>
            <w:rPr>
              <w:rFonts w:ascii="Cambria Math" w:hAnsi="Cambria Math" w:hint="eastAsia"/>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1023</m:t>
              </m:r>
            </m:den>
          </m:f>
          <m:r>
            <m:rPr>
              <m:sty m:val="p"/>
            </m:rPr>
            <w:rPr>
              <w:rFonts w:ascii="Cambria Math" w:hAnsi="Cambria Math"/>
            </w:rPr>
            <m:t>≈2.03</m:t>
          </m:r>
          <m:r>
            <m:rPr>
              <m:sty m:val="p"/>
            </m:rPr>
            <w:rPr>
              <w:rFonts w:ascii="Cambria Math" w:hAnsi="Cambria Math" w:hint="eastAsia"/>
            </w:rPr>
            <m:t xml:space="preserve"> </m:t>
          </m:r>
        </m:oMath>
      </m:oMathPara>
    </w:p>
    <w:p w:rsidR="005146EE" w:rsidRDefault="00983669">
      <w:pPr>
        <w:widowControl/>
        <w:ind w:firstLine="420"/>
        <w:jc w:val="left"/>
      </w:pPr>
      <m:oMathPara>
        <m:oMath>
          <m:r>
            <m:rPr>
              <m:sty m:val="p"/>
            </m:rPr>
            <w:rPr>
              <w:rFonts w:ascii="Cambria Math" w:hAnsi="Cambria Math" w:hint="eastAsia"/>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1023</m:t>
              </m:r>
            </m:den>
          </m:f>
          <m:r>
            <m:rPr>
              <m:sty m:val="p"/>
            </m:rPr>
            <w:rPr>
              <w:rFonts w:ascii="Cambria Math" w:hAnsi="Cambria Math"/>
            </w:rPr>
            <m:t>≈1.81</m:t>
          </m:r>
          <m:r>
            <m:rPr>
              <m:sty m:val="p"/>
            </m:rPr>
            <w:rPr>
              <w:rFonts w:ascii="Cambria Math" w:hAnsi="Cambria Math" w:hint="eastAsia"/>
            </w:rPr>
            <m:t xml:space="preserve"> </m:t>
          </m:r>
        </m:oMath>
      </m:oMathPara>
    </w:p>
    <w:p w:rsidR="005146EE" w:rsidRDefault="00983669">
      <w:pPr>
        <w:widowControl/>
        <w:spacing w:line="400" w:lineRule="exact"/>
        <w:ind w:firstLine="420"/>
        <w:jc w:val="left"/>
      </w:pPr>
      <w:r>
        <w:rPr>
          <w:rFonts w:hint="eastAsia"/>
        </w:rPr>
        <w:t>每个加速度计都偶一个</w:t>
      </w:r>
      <w:r>
        <w:rPr>
          <w:rFonts w:hint="eastAsia"/>
        </w:rPr>
        <w:t>0V</w:t>
      </w:r>
      <w:r>
        <w:rPr>
          <w:rFonts w:hint="eastAsia"/>
        </w:rPr>
        <w:t>电压电平，你可以在规格中找到它，这是对应于</w:t>
      </w:r>
      <w:r>
        <w:rPr>
          <w:rFonts w:hint="eastAsia"/>
        </w:rPr>
        <w:t>0g</w:t>
      </w:r>
      <w:r>
        <w:rPr>
          <w:rFonts w:hint="eastAsia"/>
        </w:rPr>
        <w:t>的电压。为了获得有正负的电压值，我们需要计算从该电平开始的偏移。假设我们的</w:t>
      </w:r>
      <w:r>
        <w:rPr>
          <w:rFonts w:hint="eastAsia"/>
        </w:rPr>
        <w:t>0g</w:t>
      </w:r>
      <w:r>
        <w:rPr>
          <w:rFonts w:hint="eastAsia"/>
        </w:rPr>
        <w:t>电压电平位</w:t>
      </w:r>
      <w:r>
        <w:rPr>
          <w:rFonts w:hint="eastAsia"/>
        </w:rPr>
        <w:t>VzeroG = 1.65</w:t>
      </w:r>
      <w:r>
        <w:rPr>
          <w:rFonts w:hint="eastAsia"/>
        </w:rPr>
        <w:t>。我们从</w:t>
      </w:r>
      <w:r>
        <w:rPr>
          <w:rFonts w:hint="eastAsia"/>
        </w:rPr>
        <w:t>0g</w:t>
      </w:r>
      <w:r>
        <w:rPr>
          <w:rFonts w:hint="eastAsia"/>
        </w:rPr>
        <w:t>电压计算出电压偏移，如下所示：</w:t>
      </w:r>
    </w:p>
    <w:p w:rsidR="005146EE" w:rsidRDefault="00983669">
      <w:pPr>
        <w:widowControl/>
        <w:spacing w:line="400" w:lineRule="exact"/>
        <w:ind w:firstLine="420"/>
        <w:jc w:val="center"/>
      </w:pPr>
      <w:r>
        <w:t>DeltaVoltsRx = 1.89V – 1.65V = 0.24V</w:t>
      </w:r>
    </w:p>
    <w:p w:rsidR="005146EE" w:rsidRDefault="00983669">
      <w:pPr>
        <w:widowControl/>
        <w:spacing w:line="400" w:lineRule="exact"/>
        <w:ind w:firstLine="420"/>
        <w:jc w:val="center"/>
      </w:pPr>
      <w:r>
        <w:lastRenderedPageBreak/>
        <w:t>DeltaVoltsRy = 2.03V – 1.65V = 0.38V</w:t>
      </w:r>
    </w:p>
    <w:p w:rsidR="005146EE" w:rsidRDefault="00983669">
      <w:pPr>
        <w:widowControl/>
        <w:spacing w:line="400" w:lineRule="exact"/>
        <w:ind w:firstLine="420"/>
        <w:jc w:val="center"/>
        <w:rPr>
          <w:rFonts w:eastAsia="Times New Roman"/>
          <w:b/>
          <w:bCs/>
          <w:sz w:val="24"/>
          <w:szCs w:val="24"/>
        </w:rPr>
      </w:pPr>
      <w:r>
        <w:t>Del</w:t>
      </w:r>
      <w:r>
        <w:t>taVoltsRz = 1.81V – 1.65V = 0.16V</w:t>
      </w:r>
    </w:p>
    <w:p w:rsidR="005146EE" w:rsidRDefault="00983669">
      <w:pPr>
        <w:spacing w:line="400" w:lineRule="exact"/>
        <w:ind w:firstLine="420"/>
        <w:rPr>
          <w:sz w:val="24"/>
          <w:szCs w:val="24"/>
        </w:rPr>
      </w:pPr>
      <w:r>
        <w:rPr>
          <w:rFonts w:hint="eastAsia"/>
          <w:sz w:val="24"/>
          <w:szCs w:val="24"/>
        </w:rPr>
        <w:t>现在，我们的加速度计度数以伏特为单位，但仍未以</w:t>
      </w:r>
      <w:r>
        <w:rPr>
          <w:rFonts w:hint="eastAsia"/>
          <w:sz w:val="24"/>
          <w:szCs w:val="24"/>
        </w:rPr>
        <w:t>g</w:t>
      </w:r>
      <w:r>
        <w:rPr>
          <w:rFonts w:hint="eastAsia"/>
          <w:sz w:val="24"/>
          <w:szCs w:val="24"/>
        </w:rPr>
        <w:t>（</w:t>
      </w:r>
      <w:r>
        <w:rPr>
          <w:rFonts w:hint="eastAsia"/>
          <w:sz w:val="24"/>
          <w:szCs w:val="24"/>
        </w:rPr>
        <w:t>9.8m/s^2</w:t>
      </w:r>
      <w:r>
        <w:rPr>
          <w:rFonts w:hint="eastAsia"/>
          <w:sz w:val="24"/>
          <w:szCs w:val="24"/>
        </w:rPr>
        <w:t>）为单位，为了进行最终转换，我们应用了加速度计灵敏度，通常以</w:t>
      </w:r>
      <w:r>
        <w:rPr>
          <w:rFonts w:hint="eastAsia"/>
          <w:sz w:val="24"/>
          <w:szCs w:val="24"/>
        </w:rPr>
        <w:t>mV/g</w:t>
      </w:r>
      <w:r>
        <w:rPr>
          <w:rFonts w:hint="eastAsia"/>
          <w:sz w:val="24"/>
          <w:szCs w:val="24"/>
        </w:rPr>
        <w:t>表示。假设我们的灵敏度</w:t>
      </w:r>
      <w:r>
        <w:rPr>
          <w:rFonts w:hint="eastAsia"/>
          <w:sz w:val="24"/>
          <w:szCs w:val="24"/>
        </w:rPr>
        <w:t>=478.5mV/g=0.4785</w:t>
      </w:r>
      <w:r>
        <w:rPr>
          <w:rFonts w:hint="eastAsia"/>
          <w:sz w:val="24"/>
          <w:szCs w:val="24"/>
        </w:rPr>
        <w:t>。灵敏度值可以在加速度计规格中找到。为了获得以</w:t>
      </w:r>
      <w:r>
        <w:rPr>
          <w:rFonts w:hint="eastAsia"/>
          <w:sz w:val="24"/>
          <w:szCs w:val="24"/>
        </w:rPr>
        <w:t>g</w:t>
      </w:r>
      <w:r>
        <w:rPr>
          <w:rFonts w:hint="eastAsia"/>
          <w:sz w:val="24"/>
          <w:szCs w:val="24"/>
        </w:rPr>
        <w:t>表示的最终力值，我们使用以下公式：</w:t>
      </w:r>
    </w:p>
    <w:p w:rsidR="005146EE" w:rsidRDefault="00983669">
      <w:pPr>
        <w:ind w:firstLine="420"/>
        <w:rPr>
          <w:rFonts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hint="eastAsia"/>
                  <w:sz w:val="24"/>
                  <w:szCs w:val="24"/>
                </w:rPr>
                <m:t xml:space="preserve">DeltaVoltsRx </m:t>
              </m:r>
            </m:num>
            <m:den>
              <m:r>
                <m:rPr>
                  <m:sty m:val="p"/>
                </m:rPr>
                <w:rPr>
                  <w:rFonts w:ascii="Cambria Math" w:hAnsi="Cambria Math" w:hint="eastAsia"/>
                  <w:sz w:val="24"/>
                  <w:szCs w:val="24"/>
                </w:rPr>
                <m:t>Sensitivity</m:t>
              </m:r>
            </m:den>
          </m:f>
        </m:oMath>
      </m:oMathPara>
    </w:p>
    <w:p w:rsidR="005146EE" w:rsidRDefault="00983669">
      <w:pPr>
        <w:ind w:firstLine="420"/>
        <w:rPr>
          <w:rFonts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num>
            <m:den>
              <m:r>
                <m:rPr>
                  <m:sty m:val="p"/>
                </m:rPr>
                <w:rPr>
                  <w:rFonts w:ascii="Cambria Math" w:hAnsi="Cambria Math"/>
                  <w:sz w:val="24"/>
                  <w:szCs w:val="24"/>
                </w:rPr>
                <m:t>0.4785</m:t>
              </m:r>
            </m:den>
          </m:f>
          <m:r>
            <m:rPr>
              <m:sty m:val="p"/>
            </m:rPr>
            <w:rPr>
              <w:rFonts w:ascii="Cambria Math" w:hAnsi="Cambria Math"/>
              <w:sz w:val="24"/>
              <w:szCs w:val="24"/>
            </w:rPr>
            <m:t>≈ 0.5g</m:t>
          </m:r>
        </m:oMath>
      </m:oMathPara>
    </w:p>
    <w:p w:rsidR="005146EE" w:rsidRDefault="00983669">
      <w:pPr>
        <w:ind w:firstLine="420"/>
        <w:rPr>
          <w:rFonts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num>
            <m:den>
              <m:r>
                <m:rPr>
                  <m:sty m:val="p"/>
                </m:rPr>
                <w:rPr>
                  <w:rFonts w:ascii="Cambria Math" w:hAnsi="Cambria Math" w:hint="eastAsia"/>
                  <w:sz w:val="24"/>
                  <w:szCs w:val="24"/>
                </w:rPr>
                <m:t>0.4785V</m:t>
              </m:r>
            </m:den>
          </m:f>
          <m:r>
            <m:rPr>
              <m:sty m:val="p"/>
            </m:rPr>
            <w:rPr>
              <w:rFonts w:ascii="Cambria Math" w:hAnsi="Cambria Math"/>
              <w:sz w:val="24"/>
              <w:szCs w:val="24"/>
            </w:rPr>
            <m:t>≈ 0.79g</m:t>
          </m:r>
        </m:oMath>
      </m:oMathPara>
    </w:p>
    <w:p w:rsidR="005146EE" w:rsidRDefault="00983669">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ascii="Cambria Math" w:hAnsi="Cambria Math" w:hint="eastAsia"/>
                  <w:sz w:val="24"/>
                  <w:szCs w:val="24"/>
                </w:rPr>
                <m:t>0.16V</m:t>
              </m:r>
            </m:num>
            <m:den>
              <m:r>
                <m:rPr>
                  <m:sty m:val="p"/>
                </m:rPr>
                <w:rPr>
                  <w:rFonts w:ascii="Cambria Math" w:hAnsi="Cambria Math" w:hint="eastAsia"/>
                  <w:sz w:val="24"/>
                  <w:szCs w:val="24"/>
                </w:rPr>
                <m:t>0</m:t>
              </m:r>
              <m:r>
                <m:rPr>
                  <m:sty m:val="p"/>
                </m:rPr>
                <w:rPr>
                  <w:rFonts w:ascii="Cambria Math" w:hAnsi="Cambria Math" w:hint="eastAsia"/>
                  <w:sz w:val="24"/>
                  <w:szCs w:val="24"/>
                </w:rPr>
                <m:t>.4785V</m:t>
              </m:r>
            </m:den>
          </m:f>
          <m:r>
            <m:rPr>
              <m:sty m:val="p"/>
            </m:rPr>
            <w:rPr>
              <w:rFonts w:ascii="Cambria Math" w:hAnsi="Cambria Math"/>
              <w:sz w:val="24"/>
              <w:szCs w:val="24"/>
            </w:rPr>
            <m:t xml:space="preserve">= </m:t>
          </m:r>
          <m:r>
            <m:rPr>
              <m:sty m:val="p"/>
            </m:rPr>
            <w:rPr>
              <w:rFonts w:ascii="Cambria Math" w:hAnsi="Cambria Math" w:hint="eastAsia"/>
              <w:sz w:val="24"/>
              <w:szCs w:val="24"/>
            </w:rPr>
            <m:t>0.33g</m:t>
          </m:r>
        </m:oMath>
      </m:oMathPara>
    </w:p>
    <w:p w:rsidR="005146EE" w:rsidRDefault="00983669">
      <w:pPr>
        <w:spacing w:line="400" w:lineRule="exact"/>
        <w:ind w:firstLine="420"/>
        <w:rPr>
          <w:sz w:val="24"/>
          <w:szCs w:val="24"/>
        </w:rPr>
      </w:pPr>
      <w:r>
        <w:rPr>
          <w:rFonts w:hint="eastAsia"/>
          <w:sz w:val="24"/>
          <w:szCs w:val="24"/>
        </w:rPr>
        <w:t>我们当然可以将所有步骤组合到一个公式中，但是我自信研究了所有步骤，以明确说明如何从</w:t>
      </w:r>
      <w:r>
        <w:rPr>
          <w:rFonts w:hint="eastAsia"/>
          <w:sz w:val="24"/>
          <w:szCs w:val="24"/>
        </w:rPr>
        <w:t>ADC</w:t>
      </w:r>
      <w:r>
        <w:rPr>
          <w:rFonts w:hint="eastAsia"/>
          <w:sz w:val="24"/>
          <w:szCs w:val="24"/>
        </w:rPr>
        <w:t>读数转换位</w:t>
      </w:r>
      <w:r>
        <w:rPr>
          <w:rFonts w:hint="eastAsia"/>
          <w:sz w:val="24"/>
          <w:szCs w:val="24"/>
        </w:rPr>
        <w:t>g</w:t>
      </w:r>
      <w:r>
        <w:rPr>
          <w:rFonts w:hint="eastAsia"/>
          <w:sz w:val="24"/>
          <w:szCs w:val="24"/>
        </w:rPr>
        <w:t>表示矢量力的分量。</w:t>
      </w:r>
    </w:p>
    <w:p w:rsidR="005146EE" w:rsidRDefault="005146EE">
      <w:pPr>
        <w:ind w:firstLine="420"/>
        <w:jc w:val="center"/>
        <w:rPr>
          <w:rFonts w:hAnsi="Cambria Math"/>
          <w:sz w:val="24"/>
          <w:szCs w:val="24"/>
        </w:rPr>
      </w:pPr>
    </w:p>
    <w:p w:rsidR="005146EE" w:rsidRDefault="00983669">
      <w:pPr>
        <w:ind w:firstLine="420"/>
        <w:jc w:val="center"/>
        <w:rPr>
          <w:rFonts w:hAnsi="Cambria Math"/>
          <w:sz w:val="24"/>
          <w:szCs w:val="24"/>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AdcRx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w:r>
        <w:rPr>
          <w:rFonts w:hAnsi="Cambria Math" w:hint="eastAsia"/>
          <w:sz w:val="24"/>
          <w:szCs w:val="24"/>
        </w:rPr>
        <w:t xml:space="preserve"> (</w:t>
      </w:r>
      <w:r>
        <w:rPr>
          <w:rFonts w:hAnsi="Cambria Math" w:hint="eastAsia"/>
          <w:sz w:val="24"/>
          <w:szCs w:val="24"/>
        </w:rPr>
        <w:t>式</w:t>
      </w:r>
      <w:r>
        <w:rPr>
          <w:rFonts w:hAnsi="Cambria Math" w:hint="eastAsia"/>
          <w:sz w:val="24"/>
          <w:szCs w:val="24"/>
        </w:rPr>
        <w:t>2)</w:t>
      </w:r>
    </w:p>
    <w:p w:rsidR="005146EE" w:rsidRDefault="00983669">
      <w:pPr>
        <w:ind w:firstLine="420"/>
        <w:rPr>
          <w:rFonts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AdcR</m:t>
                      </m:r>
                      <m:r>
                        <m:rPr>
                          <m:sty m:val="p"/>
                        </m:rPr>
                        <w:rPr>
                          <w:rFonts w:ascii="Cambria Math" w:hAnsi="Cambria Math"/>
                          <w:sz w:val="24"/>
                          <w:szCs w:val="24"/>
                        </w:rPr>
                        <m:t>y</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MS Gothic" w:hAnsi="MS Gothic" w:cs="MS Gothic"/>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5146EE" w:rsidRDefault="00983669">
      <w:pPr>
        <w:ind w:firstLine="420"/>
        <w:rPr>
          <w:rFonts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AdcR</m:t>
                      </m:r>
                      <m:r>
                        <m:rPr>
                          <m:sty m:val="p"/>
                        </m:rPr>
                        <w:rPr>
                          <w:rFonts w:ascii="Cambria Math" w:hAnsi="Cambria Math"/>
                          <w:sz w:val="24"/>
                          <w:szCs w:val="24"/>
                        </w:rPr>
                        <m:t>z</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5146EE" w:rsidRDefault="005146EE">
      <w:pPr>
        <w:ind w:firstLine="420"/>
        <w:rPr>
          <w:rFonts w:hAnsi="Cambria Math"/>
          <w:sz w:val="24"/>
          <w:szCs w:val="24"/>
        </w:rPr>
      </w:pPr>
    </w:p>
    <w:p w:rsidR="005146EE" w:rsidRDefault="00983669">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w:t>
      </w:r>
      <w:r>
        <w:rPr>
          <w:rFonts w:hint="eastAsia"/>
          <w:sz w:val="24"/>
          <w:szCs w:val="24"/>
        </w:rPr>
        <w:t>Z</w:t>
      </w:r>
      <w:r>
        <w:rPr>
          <w:rFonts w:hint="eastAsia"/>
          <w:sz w:val="24"/>
          <w:szCs w:val="24"/>
        </w:rPr>
        <w:t>轴之间的角度。如果你还对每个轴的倾斜方向感兴趣，可以将此结果分为两个分量：</w:t>
      </w:r>
      <w:r>
        <w:rPr>
          <w:rFonts w:hint="eastAsia"/>
          <w:sz w:val="24"/>
          <w:szCs w:val="24"/>
        </w:rPr>
        <w:t>X</w:t>
      </w:r>
      <w:r>
        <w:rPr>
          <w:rFonts w:hint="eastAsia"/>
          <w:sz w:val="24"/>
          <w:szCs w:val="24"/>
        </w:rPr>
        <w:t>和</w:t>
      </w:r>
      <w:r>
        <w:rPr>
          <w:rFonts w:hint="eastAsia"/>
          <w:sz w:val="24"/>
          <w:szCs w:val="24"/>
        </w:rPr>
        <w:t>Y</w:t>
      </w:r>
      <w:r>
        <w:rPr>
          <w:rFonts w:hint="eastAsia"/>
          <w:sz w:val="24"/>
          <w:szCs w:val="24"/>
        </w:rPr>
        <w:t>轴上的倾斜度，可以计算为重力矢量与</w:t>
      </w:r>
      <w:r>
        <w:rPr>
          <w:rFonts w:hint="eastAsia"/>
          <w:sz w:val="24"/>
          <w:szCs w:val="24"/>
        </w:rPr>
        <w:t>X/Y</w:t>
      </w:r>
      <w:r>
        <w:rPr>
          <w:rFonts w:hint="eastAsia"/>
          <w:sz w:val="24"/>
          <w:szCs w:val="24"/>
        </w:rPr>
        <w:t>轴之间的角度。现在，我们已经计算了</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的值，因此计算这些角度比你想象的要简单得多。让我们回到最后的加速度计模型，并做了一些附加的表示法：</w:t>
      </w:r>
    </w:p>
    <w:p w:rsidR="005146EE" w:rsidRDefault="00983669">
      <w:pPr>
        <w:ind w:firstLine="420"/>
        <w:jc w:val="center"/>
        <w:rPr>
          <w:sz w:val="24"/>
          <w:szCs w:val="24"/>
        </w:rPr>
      </w:pPr>
      <w:r>
        <w:rPr>
          <w:noProof/>
          <w:sz w:val="24"/>
          <w:szCs w:val="24"/>
        </w:rPr>
        <w:lastRenderedPageBreak/>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rsidR="005146EE" w:rsidRDefault="00983669">
      <w:pPr>
        <w:jc w:val="center"/>
        <w:rPr>
          <w:sz w:val="24"/>
          <w:szCs w:val="24"/>
        </w:rPr>
      </w:pPr>
      <w:r>
        <w:rPr>
          <w:rFonts w:hint="eastAsia"/>
          <w:sz w:val="24"/>
          <w:szCs w:val="24"/>
        </w:rPr>
        <w:t>图</w:t>
      </w:r>
      <w:r>
        <w:rPr>
          <w:rFonts w:hint="eastAsia"/>
          <w:sz w:val="24"/>
          <w:szCs w:val="24"/>
        </w:rPr>
        <w:t>7</w:t>
      </w:r>
      <w:r>
        <w:rPr>
          <w:rFonts w:hint="eastAsia"/>
          <w:sz w:val="24"/>
          <w:szCs w:val="24"/>
        </w:rPr>
        <w:t xml:space="preserve"> </w:t>
      </w:r>
      <w:r>
        <w:rPr>
          <w:rFonts w:hint="eastAsia"/>
          <w:sz w:val="24"/>
          <w:szCs w:val="24"/>
        </w:rPr>
        <w:t>三维加速度计模型</w:t>
      </w:r>
    </w:p>
    <w:p w:rsidR="005146EE" w:rsidRDefault="005146EE">
      <w:pPr>
        <w:ind w:firstLine="420"/>
        <w:jc w:val="left"/>
        <w:rPr>
          <w:sz w:val="24"/>
          <w:szCs w:val="24"/>
        </w:rPr>
      </w:pPr>
    </w:p>
    <w:p w:rsidR="005146EE" w:rsidRDefault="00983669">
      <w:pPr>
        <w:spacing w:line="400" w:lineRule="exact"/>
        <w:ind w:firstLine="420"/>
        <w:jc w:val="left"/>
        <w:rPr>
          <w:sz w:val="24"/>
          <w:szCs w:val="24"/>
        </w:rPr>
      </w:pPr>
      <w:r>
        <w:rPr>
          <w:rFonts w:hint="eastAsia"/>
          <w:sz w:val="24"/>
          <w:szCs w:val="24"/>
        </w:rPr>
        <w:t>我们感兴趣的角度是</w:t>
      </w:r>
      <w:r>
        <w:rPr>
          <w:rFonts w:hint="eastAsia"/>
          <w:sz w:val="24"/>
          <w:szCs w:val="24"/>
        </w:rPr>
        <w:t xml:space="preserve">X </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轴矢量力与</w:t>
      </w:r>
      <w:r>
        <w:rPr>
          <w:rFonts w:hint="eastAsia"/>
          <w:sz w:val="24"/>
          <w:szCs w:val="24"/>
        </w:rPr>
        <w:t>R</w:t>
      </w:r>
      <w:r>
        <w:rPr>
          <w:rFonts w:hint="eastAsia"/>
          <w:sz w:val="24"/>
          <w:szCs w:val="24"/>
        </w:rPr>
        <w:t>之间的角度。我们将这些角度定义位</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。你可以从</w:t>
      </w:r>
      <w:r>
        <w:rPr>
          <w:rFonts w:hint="eastAsia"/>
          <w:sz w:val="24"/>
          <w:szCs w:val="24"/>
        </w:rPr>
        <w:t>R</w:t>
      </w:r>
      <w:r>
        <w:rPr>
          <w:rFonts w:hint="eastAsia"/>
          <w:sz w:val="24"/>
          <w:szCs w:val="24"/>
        </w:rPr>
        <w:t>和</w:t>
      </w:r>
      <w:r>
        <w:rPr>
          <w:rFonts w:hint="eastAsia"/>
          <w:sz w:val="24"/>
          <w:szCs w:val="24"/>
        </w:rPr>
        <w:t>Rx</w:t>
      </w:r>
      <w:r>
        <w:rPr>
          <w:rFonts w:hint="eastAsia"/>
          <w:sz w:val="24"/>
          <w:szCs w:val="24"/>
        </w:rPr>
        <w:t>形成的直角三角形中注意到</w:t>
      </w:r>
      <w:r>
        <w:rPr>
          <w:rFonts w:hint="eastAsia"/>
          <w:sz w:val="24"/>
          <w:szCs w:val="24"/>
        </w:rPr>
        <w:t>:</w:t>
      </w:r>
    </w:p>
    <w:p w:rsidR="005146EE" w:rsidRDefault="005146EE">
      <w:pPr>
        <w:spacing w:line="400" w:lineRule="exact"/>
        <w:ind w:firstLine="420"/>
        <w:jc w:val="left"/>
        <w:rPr>
          <w:sz w:val="24"/>
          <w:szCs w:val="24"/>
        </w:rPr>
      </w:pPr>
    </w:p>
    <w:p w:rsidR="005146EE" w:rsidRDefault="00983669">
      <w:pPr>
        <w:spacing w:line="400" w:lineRule="exact"/>
        <w:jc w:val="left"/>
        <w:rPr>
          <w:sz w:val="24"/>
          <w:szCs w:val="24"/>
        </w:rPr>
      </w:pPr>
      <w:r>
        <w:rPr>
          <w:rFonts w:hint="eastAsia"/>
          <w:sz w:val="24"/>
          <w:szCs w:val="24"/>
        </w:rPr>
        <w:t>类似的</w:t>
      </w:r>
      <w:r>
        <w:rPr>
          <w:rFonts w:hint="eastAsia"/>
          <w:sz w:val="24"/>
          <w:szCs w:val="24"/>
        </w:rPr>
        <w:t xml:space="preserve">: </w:t>
      </w:r>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oMath>
      </m:oMathPara>
    </w:p>
    <w:p w:rsidR="005146EE" w:rsidRDefault="00983669">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oMath>
      </m:oMathPara>
    </w:p>
    <w:p w:rsidR="005146EE" w:rsidRDefault="00983669">
      <w:pPr>
        <w:spacing w:line="400" w:lineRule="exact"/>
        <w:ind w:firstLine="420"/>
        <w:jc w:val="left"/>
        <w:rPr>
          <w:sz w:val="24"/>
          <w:szCs w:val="24"/>
        </w:rPr>
      </w:pPr>
      <w:r>
        <w:rPr>
          <w:rFonts w:hint="eastAsia"/>
          <w:sz w:val="24"/>
          <w:szCs w:val="24"/>
        </w:rPr>
        <w:t>我们可以从</w:t>
      </w:r>
      <w:r>
        <w:rPr>
          <w:rFonts w:hint="eastAsia"/>
          <w:sz w:val="24"/>
          <w:szCs w:val="24"/>
        </w:rPr>
        <w:t>(</w:t>
      </w:r>
      <w:r>
        <w:rPr>
          <w:rFonts w:hint="eastAsia"/>
          <w:sz w:val="24"/>
          <w:szCs w:val="24"/>
        </w:rPr>
        <w:t>式</w:t>
      </w:r>
      <w:r>
        <w:rPr>
          <w:rFonts w:hint="eastAsia"/>
          <w:sz w:val="24"/>
          <w:szCs w:val="24"/>
        </w:rPr>
        <w:t>1</w:t>
      </w:r>
      <w:r>
        <w:rPr>
          <w:rFonts w:hint="eastAsia"/>
          <w:sz w:val="24"/>
          <w:szCs w:val="24"/>
        </w:rPr>
        <w:t>)</w:t>
      </w:r>
      <w:r>
        <w:rPr>
          <w:rFonts w:hint="eastAsia"/>
          <w:sz w:val="24"/>
          <w:szCs w:val="24"/>
        </w:rPr>
        <w:t>推到</w:t>
      </w:r>
      <w:r>
        <w:rPr>
          <w:rFonts w:hint="eastAsia"/>
          <w:sz w:val="24"/>
          <w:szCs w:val="24"/>
        </w:rPr>
        <w:t xml:space="preserve"> </w:t>
      </w:r>
    </w:p>
    <w:p w:rsidR="005146EE" w:rsidRDefault="00983669">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Rx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Rz</m:t>
                  </m:r>
                </m:e>
                <m:sup>
                  <m:r>
                    <w:rPr>
                      <w:rFonts w:ascii="Cambria Math" w:hAnsi="Cambria Math"/>
                      <w:sz w:val="24"/>
                      <w:szCs w:val="24"/>
                    </w:rPr>
                    <m:t>2</m:t>
                  </m:r>
                </m:sup>
              </m:sSup>
            </m:e>
          </m:rad>
        </m:oMath>
      </m:oMathPara>
    </w:p>
    <w:p w:rsidR="005146EE" w:rsidRDefault="00983669">
      <w:pPr>
        <w:spacing w:line="400" w:lineRule="exact"/>
        <w:ind w:firstLine="420"/>
        <w:jc w:val="left"/>
        <w:rPr>
          <w:sz w:val="24"/>
          <w:szCs w:val="24"/>
        </w:rPr>
      </w:pPr>
      <w:r>
        <w:rPr>
          <w:rFonts w:hint="eastAsia"/>
          <w:sz w:val="24"/>
          <w:szCs w:val="24"/>
        </w:rPr>
        <w:t>现在，我们可以使用</w:t>
      </w:r>
      <w:r>
        <w:rPr>
          <w:rFonts w:hint="eastAsia"/>
          <w:sz w:val="24"/>
          <w:szCs w:val="24"/>
        </w:rPr>
        <w:t xml:space="preserve">arccos() </w:t>
      </w:r>
      <w:r>
        <w:rPr>
          <w:rFonts w:hint="eastAsia"/>
          <w:sz w:val="24"/>
          <w:szCs w:val="24"/>
        </w:rPr>
        <w:t>函数（逆</w:t>
      </w:r>
      <w:r>
        <w:rPr>
          <w:rFonts w:hint="eastAsia"/>
          <w:sz w:val="24"/>
          <w:szCs w:val="24"/>
        </w:rPr>
        <w:t xml:space="preserve"> cos() </w:t>
      </w:r>
      <w:r>
        <w:rPr>
          <w:rFonts w:hint="eastAsia"/>
          <w:sz w:val="24"/>
          <w:szCs w:val="24"/>
        </w:rPr>
        <w:t>函数）找到角度：</w:t>
      </w:r>
    </w:p>
    <w:p w:rsidR="005146EE" w:rsidRDefault="00983669">
      <w:pPr>
        <w:ind w:firstLine="420"/>
        <w:jc w:val="left"/>
        <w:rPr>
          <w:rFonts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5146EE" w:rsidRDefault="00983669">
      <w:pPr>
        <w:spacing w:line="400" w:lineRule="exact"/>
        <w:ind w:firstLine="420"/>
        <w:jc w:val="left"/>
        <w:rPr>
          <w:sz w:val="24"/>
          <w:szCs w:val="24"/>
        </w:rPr>
      </w:pPr>
      <w:r>
        <w:rPr>
          <w:rFonts w:hint="eastAsia"/>
          <w:sz w:val="24"/>
          <w:szCs w:val="24"/>
        </w:rPr>
        <w:t>为了证明这些公式，我们花费了很长时</w:t>
      </w:r>
      <w:r>
        <w:rPr>
          <w:rFonts w:hint="eastAsia"/>
          <w:sz w:val="24"/>
          <w:szCs w:val="24"/>
        </w:rPr>
        <w:t>间来解释，加速度计模型。根据你的应用程序，你可以希望使用我们得出的任何一个中间公式。我们还将很快介绍陀螺仪模型，并且将理解如何将加速度计和陀螺仪数据结合起来，以提供更准确的倾斜度估算。</w:t>
      </w:r>
    </w:p>
    <w:p w:rsidR="005146EE" w:rsidRDefault="00983669">
      <w:pPr>
        <w:spacing w:line="400" w:lineRule="exact"/>
        <w:ind w:firstLine="420"/>
        <w:jc w:val="left"/>
        <w:rPr>
          <w:sz w:val="24"/>
          <w:szCs w:val="24"/>
        </w:rPr>
      </w:pPr>
      <w:r>
        <w:rPr>
          <w:rFonts w:hint="eastAsia"/>
          <w:sz w:val="24"/>
          <w:szCs w:val="24"/>
        </w:rPr>
        <w:t>但是在我们这样做之前，让我们做一些更有用的表示法：</w:t>
      </w:r>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oMath>
      </m:oMathPara>
    </w:p>
    <w:p w:rsidR="005146EE" w:rsidRDefault="00983669">
      <w:pPr>
        <w:ind w:firstLine="420"/>
        <w:jc w:val="left"/>
        <w:rPr>
          <w:sz w:val="24"/>
          <w:szCs w:val="24"/>
        </w:rPr>
      </w:pPr>
      <m:oMathPara>
        <m:oMath>
          <m:r>
            <m:rPr>
              <m:sty m:val="p"/>
            </m:rPr>
            <w:rPr>
              <w:rFonts w:ascii="Cambria Math" w:hAnsi="Cambria Math"/>
              <w:sz w:val="24"/>
              <w:szCs w:val="24"/>
            </w:rPr>
            <w:lastRenderedPageBreak/>
            <m:t xml:space="preserve">cosZ = cos(Azr) = </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oMath>
      </m:oMathPara>
    </w:p>
    <w:p w:rsidR="005146EE" w:rsidRDefault="00983669">
      <w:pPr>
        <w:spacing w:line="400" w:lineRule="exact"/>
        <w:ind w:firstLine="420"/>
        <w:jc w:val="left"/>
        <w:rPr>
          <w:sz w:val="24"/>
          <w:szCs w:val="24"/>
        </w:rPr>
      </w:pPr>
      <w:r>
        <w:rPr>
          <w:rFonts w:hint="eastAsia"/>
          <w:sz w:val="24"/>
          <w:szCs w:val="24"/>
        </w:rPr>
        <w:t>这个三元组通常被成为</w:t>
      </w:r>
      <w:r>
        <w:rPr>
          <w:rFonts w:hint="eastAsia"/>
          <w:sz w:val="24"/>
          <w:szCs w:val="24"/>
        </w:rPr>
        <w:t>Direction Cosine</w:t>
      </w:r>
      <w:r>
        <w:rPr>
          <w:rFonts w:hint="eastAsia"/>
          <w:sz w:val="24"/>
          <w:szCs w:val="24"/>
        </w:rPr>
        <w:t>，它基本上表示与</w:t>
      </w:r>
      <w:r>
        <w:rPr>
          <w:rFonts w:hint="eastAsia"/>
          <w:sz w:val="24"/>
          <w:szCs w:val="24"/>
        </w:rPr>
        <w:t>R</w:t>
      </w:r>
      <w:r>
        <w:rPr>
          <w:rFonts w:hint="eastAsia"/>
          <w:sz w:val="24"/>
          <w:szCs w:val="24"/>
        </w:rPr>
        <w:t>向量具有相同方向的单位向量（长度为</w:t>
      </w:r>
      <w:r>
        <w:rPr>
          <w:rFonts w:hint="eastAsia"/>
          <w:sz w:val="24"/>
          <w:szCs w:val="24"/>
        </w:rPr>
        <w:t>1</w:t>
      </w:r>
      <w:r>
        <w:rPr>
          <w:rFonts w:hint="eastAsia"/>
          <w:sz w:val="24"/>
          <w:szCs w:val="24"/>
        </w:rPr>
        <w:t>的向量）。你可以轻松地验证：</w:t>
      </w:r>
    </w:p>
    <w:p w:rsidR="005146EE" w:rsidRDefault="00983669">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co</m:t>
                  </m:r>
                  <m:r>
                    <m:rPr>
                      <m:sty m:val="p"/>
                    </m:rPr>
                    <w:rPr>
                      <w:rFonts w:ascii="Cambria Math" w:hAnsi="Cambria Math"/>
                      <w:sz w:val="24"/>
                      <w:szCs w:val="24"/>
                    </w:rPr>
                    <m:t>sX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cosY</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cosZ</m:t>
                  </m:r>
                </m:e>
                <m:sup>
                  <m:r>
                    <w:rPr>
                      <w:rFonts w:ascii="Cambria Math" w:hAnsi="Cambria Math"/>
                      <w:sz w:val="24"/>
                      <w:szCs w:val="24"/>
                    </w:rPr>
                    <m:t>2</m:t>
                  </m:r>
                </m:sup>
              </m:sSup>
              <m:r>
                <w:rPr>
                  <w:rFonts w:ascii="Cambria Math" w:hAnsi="Cambria Math"/>
                  <w:sz w:val="24"/>
                  <w:szCs w:val="24"/>
                </w:rPr>
                <m:t xml:space="preserve"> </m:t>
              </m:r>
            </m:e>
          </m:rad>
          <m:r>
            <m:rPr>
              <m:sty m:val="p"/>
            </m:rPr>
            <w:rPr>
              <w:rFonts w:ascii="Cambria Math" w:hAnsi="Cambria Math"/>
              <w:sz w:val="24"/>
              <w:szCs w:val="24"/>
            </w:rPr>
            <m:t>=1</m:t>
          </m:r>
        </m:oMath>
      </m:oMathPara>
    </w:p>
    <w:p w:rsidR="005146EE" w:rsidRDefault="00983669">
      <w:pPr>
        <w:spacing w:line="400" w:lineRule="exact"/>
        <w:ind w:firstLine="420"/>
        <w:jc w:val="left"/>
        <w:rPr>
          <w:sz w:val="24"/>
          <w:szCs w:val="24"/>
        </w:rPr>
      </w:pPr>
      <w:r>
        <w:rPr>
          <w:rFonts w:hint="eastAsia"/>
          <w:sz w:val="24"/>
          <w:szCs w:val="24"/>
        </w:rPr>
        <w:t>这是一个很好的属性，因为它使我们免于监视</w:t>
      </w:r>
      <w:r>
        <w:rPr>
          <w:rFonts w:hint="eastAsia"/>
          <w:sz w:val="24"/>
          <w:szCs w:val="24"/>
        </w:rPr>
        <w:t>R</w:t>
      </w:r>
      <w:r>
        <w:rPr>
          <w:rFonts w:hint="eastAsia"/>
          <w:sz w:val="24"/>
          <w:szCs w:val="24"/>
        </w:rPr>
        <w:t>向量的摸（长度）。通常情况下，如果我们只对惯性矢量的方向感兴趣，为了简化其他计算，将其模量归一化是有意义的。</w:t>
      </w:r>
    </w:p>
    <w:p w:rsidR="005146EE" w:rsidRDefault="00983669">
      <w:pPr>
        <w:spacing w:beforeLines="200" w:before="480" w:afterLines="100" w:after="240" w:line="400" w:lineRule="exact"/>
        <w:rPr>
          <w:sz w:val="24"/>
          <w:szCs w:val="24"/>
        </w:rPr>
      </w:pPr>
      <w:r>
        <w:rPr>
          <w:rFonts w:ascii="宋体" w:hAnsi="宋体" w:cs="宋体" w:hint="eastAsia"/>
          <w:bCs/>
          <w:sz w:val="28"/>
          <w:szCs w:val="28"/>
        </w:rPr>
        <w:t>第二部分</w:t>
      </w:r>
      <w:r>
        <w:rPr>
          <w:rFonts w:ascii="宋体" w:hAnsi="宋体" w:cs="宋体" w:hint="eastAsia"/>
          <w:bCs/>
          <w:sz w:val="28"/>
          <w:szCs w:val="28"/>
        </w:rPr>
        <w:t xml:space="preserve">: </w:t>
      </w:r>
      <w:r>
        <w:rPr>
          <w:rFonts w:ascii="宋体" w:hAnsi="宋体" w:cs="宋体" w:hint="eastAsia"/>
          <w:bCs/>
          <w:sz w:val="28"/>
          <w:szCs w:val="28"/>
        </w:rPr>
        <w:t>陀螺仪</w:t>
      </w:r>
    </w:p>
    <w:p w:rsidR="005146EE" w:rsidRDefault="00983669">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rsidR="005146EE" w:rsidRDefault="00983669">
      <w:pPr>
        <w:ind w:firstLine="420"/>
        <w:jc w:val="center"/>
      </w:pPr>
      <w:r>
        <w:rPr>
          <w:rFonts w:hint="eastAsia"/>
          <w:noProof/>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rsidR="005146EE" w:rsidRDefault="00983669">
      <w:pPr>
        <w:ind w:firstLine="420"/>
        <w:jc w:val="center"/>
        <w:rPr>
          <w:sz w:val="24"/>
          <w:szCs w:val="22"/>
        </w:rPr>
      </w:pPr>
      <w:r>
        <w:rPr>
          <w:rFonts w:hint="eastAsia"/>
          <w:sz w:val="24"/>
          <w:szCs w:val="22"/>
        </w:rPr>
        <w:t>图</w:t>
      </w:r>
      <w:r>
        <w:rPr>
          <w:rFonts w:hint="eastAsia"/>
          <w:sz w:val="24"/>
          <w:szCs w:val="22"/>
        </w:rPr>
        <w:t>8</w:t>
      </w:r>
      <w:r>
        <w:rPr>
          <w:rFonts w:hint="eastAsia"/>
          <w:sz w:val="24"/>
          <w:szCs w:val="22"/>
        </w:rPr>
        <w:t xml:space="preserve"> </w:t>
      </w:r>
      <w:r>
        <w:rPr>
          <w:rFonts w:hint="eastAsia"/>
          <w:sz w:val="24"/>
          <w:szCs w:val="22"/>
        </w:rPr>
        <w:t>三轴陀螺仪模型</w:t>
      </w:r>
    </w:p>
    <w:p w:rsidR="005146EE" w:rsidRDefault="00983669">
      <w:pPr>
        <w:spacing w:line="400" w:lineRule="exact"/>
        <w:ind w:firstLine="420"/>
        <w:jc w:val="left"/>
        <w:rPr>
          <w:sz w:val="24"/>
          <w:szCs w:val="22"/>
        </w:rPr>
      </w:pPr>
      <w:r>
        <w:rPr>
          <w:rFonts w:hint="eastAsia"/>
          <w:sz w:val="24"/>
          <w:szCs w:val="22"/>
        </w:rPr>
        <w:t>每个陀螺仪通道测量围绕一根轴的旋转。例如，两周陀螺仪将测量围绕（或者说“关于”）</w:t>
      </w:r>
      <w:r>
        <w:rPr>
          <w:rFonts w:hint="eastAsia"/>
          <w:sz w:val="24"/>
          <w:szCs w:val="22"/>
        </w:rPr>
        <w:t>X</w:t>
      </w:r>
      <w:r>
        <w:rPr>
          <w:rFonts w:hint="eastAsia"/>
          <w:sz w:val="24"/>
          <w:szCs w:val="22"/>
        </w:rPr>
        <w:t>轴和</w:t>
      </w:r>
      <w:r>
        <w:rPr>
          <w:rFonts w:hint="eastAsia"/>
          <w:sz w:val="24"/>
          <w:szCs w:val="22"/>
        </w:rPr>
        <w:t>Y</w:t>
      </w:r>
      <w:r>
        <w:rPr>
          <w:rFonts w:hint="eastAsia"/>
          <w:sz w:val="24"/>
          <w:szCs w:val="22"/>
        </w:rPr>
        <w:t>轴的旋转。为了用数字表示这种旋转，让我们做一些记号。首先让我们定义：</w:t>
      </w:r>
    </w:p>
    <w:p w:rsidR="005146EE" w:rsidRDefault="00983669">
      <w:pPr>
        <w:spacing w:line="400" w:lineRule="exact"/>
        <w:ind w:firstLine="420"/>
        <w:jc w:val="left"/>
        <w:rPr>
          <w:sz w:val="24"/>
          <w:szCs w:val="22"/>
        </w:rPr>
      </w:pPr>
      <w:r>
        <w:rPr>
          <w:rFonts w:hint="eastAsia"/>
          <w:sz w:val="24"/>
          <w:szCs w:val="22"/>
        </w:rPr>
        <w:t xml:space="preserve">Rxz  -  </w:t>
      </w:r>
      <w:r>
        <w:rPr>
          <w:rFonts w:hint="eastAsia"/>
          <w:sz w:val="24"/>
          <w:szCs w:val="22"/>
        </w:rPr>
        <w:t>是惯性矢量力</w:t>
      </w:r>
      <w:r>
        <w:rPr>
          <w:rFonts w:hint="eastAsia"/>
          <w:sz w:val="24"/>
          <w:szCs w:val="22"/>
        </w:rPr>
        <w:t>R</w:t>
      </w:r>
      <w:r>
        <w:rPr>
          <w:rFonts w:hint="eastAsia"/>
          <w:sz w:val="24"/>
          <w:szCs w:val="22"/>
        </w:rPr>
        <w:t>在</w:t>
      </w:r>
      <w:r>
        <w:rPr>
          <w:rFonts w:hint="eastAsia"/>
          <w:sz w:val="24"/>
          <w:szCs w:val="22"/>
        </w:rPr>
        <w:t>XZ</w:t>
      </w:r>
      <w:r>
        <w:rPr>
          <w:rFonts w:hint="eastAsia"/>
          <w:sz w:val="24"/>
          <w:szCs w:val="22"/>
        </w:rPr>
        <w:t>平面上的投影</w:t>
      </w:r>
    </w:p>
    <w:p w:rsidR="005146EE" w:rsidRDefault="00983669">
      <w:pPr>
        <w:spacing w:line="400" w:lineRule="exact"/>
        <w:ind w:firstLine="420"/>
        <w:jc w:val="left"/>
        <w:rPr>
          <w:sz w:val="24"/>
          <w:szCs w:val="22"/>
        </w:rPr>
      </w:pPr>
      <w:r>
        <w:rPr>
          <w:rFonts w:hint="eastAsia"/>
          <w:sz w:val="24"/>
          <w:szCs w:val="22"/>
        </w:rPr>
        <w:t xml:space="preserve">Ryz  -  </w:t>
      </w:r>
      <w:r>
        <w:rPr>
          <w:rFonts w:hint="eastAsia"/>
          <w:sz w:val="24"/>
          <w:szCs w:val="22"/>
        </w:rPr>
        <w:t>是惯性矢量力</w:t>
      </w:r>
      <w:r>
        <w:rPr>
          <w:rFonts w:hint="eastAsia"/>
          <w:sz w:val="24"/>
          <w:szCs w:val="22"/>
        </w:rPr>
        <w:t>R</w:t>
      </w:r>
      <w:r>
        <w:rPr>
          <w:rFonts w:hint="eastAsia"/>
          <w:sz w:val="24"/>
          <w:szCs w:val="22"/>
        </w:rPr>
        <w:t>在</w:t>
      </w:r>
      <w:r>
        <w:rPr>
          <w:rFonts w:hint="eastAsia"/>
          <w:sz w:val="24"/>
          <w:szCs w:val="22"/>
        </w:rPr>
        <w:t>YZ</w:t>
      </w:r>
      <w:r>
        <w:rPr>
          <w:rFonts w:hint="eastAsia"/>
          <w:sz w:val="24"/>
          <w:szCs w:val="22"/>
        </w:rPr>
        <w:t>平面上的投影</w:t>
      </w:r>
    </w:p>
    <w:p w:rsidR="005146EE" w:rsidRDefault="00983669">
      <w:pPr>
        <w:spacing w:line="400" w:lineRule="exact"/>
        <w:ind w:firstLine="420"/>
        <w:jc w:val="left"/>
      </w:pPr>
      <w:r>
        <w:rPr>
          <w:rFonts w:hint="eastAsia"/>
        </w:rPr>
        <w:t>从</w:t>
      </w:r>
      <w:r>
        <w:rPr>
          <w:rFonts w:hint="eastAsia"/>
        </w:rPr>
        <w:t>Rxz</w:t>
      </w:r>
      <w:r>
        <w:rPr>
          <w:rFonts w:hint="eastAsia"/>
        </w:rPr>
        <w:t>和</w:t>
      </w:r>
      <w:r>
        <w:rPr>
          <w:rFonts w:hint="eastAsia"/>
        </w:rPr>
        <w:t>Rz</w:t>
      </w:r>
      <w:r>
        <w:rPr>
          <w:rFonts w:hint="eastAsia"/>
        </w:rPr>
        <w:t>形成的直角三角形，使用毕达哥拉斯定理，我们得到：</w:t>
      </w:r>
    </w:p>
    <w:p w:rsidR="005146EE" w:rsidRDefault="00983669">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rsidR="005146EE" w:rsidRDefault="00983669">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rsidR="005146EE" w:rsidRDefault="00983669">
      <w:pPr>
        <w:spacing w:line="400" w:lineRule="exact"/>
        <w:ind w:firstLine="420"/>
        <w:jc w:val="left"/>
        <w:rPr>
          <w:sz w:val="24"/>
          <w:szCs w:val="24"/>
        </w:rPr>
      </w:pPr>
      <w:r>
        <w:rPr>
          <w:rFonts w:hint="eastAsia"/>
          <w:sz w:val="24"/>
          <w:szCs w:val="24"/>
        </w:rPr>
        <w:t>还应该注意：</w:t>
      </w:r>
    </w:p>
    <w:p w:rsidR="005146EE" w:rsidRDefault="00983669">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rPr>
        <w:t>(</w:t>
      </w:r>
      <w:r>
        <w:rPr>
          <w:rFonts w:hint="eastAsia"/>
          <w:sz w:val="24"/>
          <w:szCs w:val="24"/>
        </w:rPr>
        <w:t>式</w:t>
      </w:r>
      <w:r>
        <w:rPr>
          <w:rFonts w:hint="eastAsia"/>
          <w:sz w:val="24"/>
          <w:szCs w:val="24"/>
        </w:rPr>
        <w:t>1</w:t>
      </w:r>
      <w:r>
        <w:rPr>
          <w:rFonts w:hint="eastAsia"/>
          <w:sz w:val="24"/>
          <w:szCs w:val="24"/>
        </w:rPr>
        <w:t>)</w:t>
      </w:r>
      <w:r>
        <w:rPr>
          <w:rFonts w:hint="eastAsia"/>
          <w:sz w:val="24"/>
          <w:szCs w:val="24"/>
        </w:rPr>
        <w:t>和以上公式得出，也可以从</w:t>
      </w:r>
      <w:r>
        <w:rPr>
          <w:rFonts w:hint="eastAsia"/>
          <w:sz w:val="24"/>
          <w:szCs w:val="24"/>
        </w:rPr>
        <w:t>R</w:t>
      </w:r>
      <w:r>
        <w:rPr>
          <w:rFonts w:hint="eastAsia"/>
          <w:sz w:val="24"/>
          <w:szCs w:val="24"/>
        </w:rPr>
        <w:t>和</w:t>
      </w:r>
      <w:r>
        <w:rPr>
          <w:rFonts w:hint="eastAsia"/>
          <w:sz w:val="24"/>
          <w:szCs w:val="24"/>
        </w:rPr>
        <w:t>Ryz</w:t>
      </w:r>
      <w:r>
        <w:rPr>
          <w:rFonts w:hint="eastAsia"/>
          <w:sz w:val="24"/>
          <w:szCs w:val="24"/>
        </w:rPr>
        <w:t>形成的直角三角形</w:t>
      </w:r>
      <w:r>
        <w:rPr>
          <w:rFonts w:hint="eastAsia"/>
          <w:sz w:val="24"/>
          <w:szCs w:val="24"/>
        </w:rPr>
        <w:t>得出</w:t>
      </w:r>
    </w:p>
    <w:p w:rsidR="005146EE" w:rsidRDefault="00983669">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rsidR="005146EE" w:rsidRDefault="00983669">
      <w:pPr>
        <w:spacing w:line="400" w:lineRule="exact"/>
        <w:ind w:firstLine="420"/>
        <w:jc w:val="left"/>
        <w:rPr>
          <w:sz w:val="24"/>
          <w:szCs w:val="24"/>
        </w:rPr>
      </w:pPr>
      <w:r>
        <w:rPr>
          <w:rFonts w:hint="eastAsia"/>
          <w:sz w:val="24"/>
          <w:szCs w:val="24"/>
        </w:rPr>
        <w:lastRenderedPageBreak/>
        <w:t>在本文中我们将不适用这些公式，但是注意模型中所有值之间的关系会很有用。</w:t>
      </w:r>
    </w:p>
    <w:p w:rsidR="005146EE" w:rsidRDefault="00983669">
      <w:pPr>
        <w:spacing w:line="400" w:lineRule="exact"/>
        <w:ind w:firstLine="420"/>
        <w:jc w:val="left"/>
        <w:rPr>
          <w:sz w:val="24"/>
          <w:szCs w:val="24"/>
        </w:rPr>
      </w:pPr>
      <w:r>
        <w:rPr>
          <w:rFonts w:hint="eastAsia"/>
          <w:sz w:val="24"/>
          <w:szCs w:val="24"/>
        </w:rPr>
        <w:t>相反，我们将定义</w:t>
      </w:r>
      <w:r>
        <w:rPr>
          <w:rFonts w:hint="eastAsia"/>
          <w:sz w:val="24"/>
          <w:szCs w:val="24"/>
        </w:rPr>
        <w:t>Z</w:t>
      </w:r>
      <w:r>
        <w:rPr>
          <w:rFonts w:hint="eastAsia"/>
          <w:sz w:val="24"/>
          <w:szCs w:val="24"/>
        </w:rPr>
        <w:t>轴与</w:t>
      </w:r>
      <w:r>
        <w:rPr>
          <w:rFonts w:hint="eastAsia"/>
          <w:sz w:val="24"/>
          <w:szCs w:val="24"/>
        </w:rPr>
        <w:t>Rzy</w:t>
      </w:r>
      <w:r>
        <w:rPr>
          <w:rFonts w:hint="eastAsia"/>
          <w:sz w:val="24"/>
          <w:szCs w:val="24"/>
        </w:rPr>
        <w:t>，</w:t>
      </w:r>
      <w:r>
        <w:rPr>
          <w:rFonts w:hint="eastAsia"/>
          <w:sz w:val="24"/>
          <w:szCs w:val="24"/>
        </w:rPr>
        <w:t>Ryz</w:t>
      </w:r>
      <w:r>
        <w:rPr>
          <w:rFonts w:hint="eastAsia"/>
          <w:sz w:val="24"/>
          <w:szCs w:val="24"/>
        </w:rPr>
        <w:t>向量之间的角度，如下所示，</w:t>
      </w:r>
    </w:p>
    <w:p w:rsidR="005146EE" w:rsidRDefault="00983669">
      <w:pPr>
        <w:spacing w:line="400" w:lineRule="exact"/>
        <w:ind w:firstLine="420"/>
        <w:jc w:val="left"/>
        <w:rPr>
          <w:sz w:val="24"/>
          <w:szCs w:val="24"/>
        </w:rPr>
      </w:pPr>
      <w:r>
        <w:rPr>
          <w:rFonts w:hint="eastAsia"/>
          <w:sz w:val="24"/>
          <w:szCs w:val="24"/>
        </w:rPr>
        <w:t xml:space="preserve">Axz  -  </w:t>
      </w:r>
      <w:r>
        <w:rPr>
          <w:rFonts w:hint="eastAsia"/>
          <w:sz w:val="24"/>
          <w:szCs w:val="24"/>
        </w:rPr>
        <w:t>是</w:t>
      </w:r>
      <w:r>
        <w:rPr>
          <w:rFonts w:hint="eastAsia"/>
          <w:sz w:val="24"/>
          <w:szCs w:val="24"/>
        </w:rPr>
        <w:t>Rxz</w:t>
      </w:r>
      <w:r>
        <w:rPr>
          <w:rFonts w:hint="eastAsia"/>
          <w:sz w:val="24"/>
          <w:szCs w:val="24"/>
        </w:rPr>
        <w:t>（</w:t>
      </w:r>
      <w:r>
        <w:rPr>
          <w:rFonts w:hint="eastAsia"/>
          <w:sz w:val="24"/>
          <w:szCs w:val="24"/>
        </w:rPr>
        <w:t>R</w:t>
      </w:r>
      <w:r>
        <w:rPr>
          <w:rFonts w:hint="eastAsia"/>
          <w:sz w:val="24"/>
          <w:szCs w:val="24"/>
        </w:rPr>
        <w:t>在</w:t>
      </w:r>
      <w:r>
        <w:rPr>
          <w:rFonts w:hint="eastAsia"/>
          <w:sz w:val="24"/>
          <w:szCs w:val="24"/>
        </w:rPr>
        <w:t>XZ</w:t>
      </w:r>
      <w:r>
        <w:rPr>
          <w:rFonts w:hint="eastAsia"/>
          <w:sz w:val="24"/>
          <w:szCs w:val="24"/>
        </w:rPr>
        <w:t>平面上的投影）与</w:t>
      </w:r>
      <w:r>
        <w:rPr>
          <w:rFonts w:hint="eastAsia"/>
          <w:sz w:val="24"/>
          <w:szCs w:val="24"/>
        </w:rPr>
        <w:t>Z</w:t>
      </w:r>
      <w:r>
        <w:rPr>
          <w:rFonts w:hint="eastAsia"/>
          <w:sz w:val="24"/>
          <w:szCs w:val="24"/>
        </w:rPr>
        <w:t>轴之间的夹角</w:t>
      </w:r>
    </w:p>
    <w:p w:rsidR="005146EE" w:rsidRDefault="00983669">
      <w:pPr>
        <w:spacing w:line="400" w:lineRule="exact"/>
        <w:ind w:firstLine="420"/>
        <w:jc w:val="left"/>
        <w:rPr>
          <w:sz w:val="24"/>
          <w:szCs w:val="24"/>
        </w:rPr>
      </w:pPr>
      <w:r>
        <w:rPr>
          <w:rFonts w:hint="eastAsia"/>
          <w:sz w:val="24"/>
          <w:szCs w:val="24"/>
        </w:rPr>
        <w:t xml:space="preserve">Ayz  -  </w:t>
      </w:r>
      <w:r>
        <w:rPr>
          <w:rFonts w:hint="eastAsia"/>
          <w:sz w:val="24"/>
          <w:szCs w:val="24"/>
        </w:rPr>
        <w:t>是</w:t>
      </w:r>
      <w:r>
        <w:rPr>
          <w:rFonts w:hint="eastAsia"/>
          <w:sz w:val="24"/>
          <w:szCs w:val="24"/>
        </w:rPr>
        <w:t>Ryz</w:t>
      </w:r>
      <w:r>
        <w:rPr>
          <w:rFonts w:hint="eastAsia"/>
          <w:sz w:val="24"/>
          <w:szCs w:val="24"/>
        </w:rPr>
        <w:t>（</w:t>
      </w:r>
      <w:r>
        <w:rPr>
          <w:rFonts w:hint="eastAsia"/>
          <w:sz w:val="24"/>
          <w:szCs w:val="24"/>
        </w:rPr>
        <w:t>R</w:t>
      </w:r>
      <w:r>
        <w:rPr>
          <w:rFonts w:hint="eastAsia"/>
          <w:sz w:val="24"/>
          <w:szCs w:val="24"/>
        </w:rPr>
        <w:t>在</w:t>
      </w:r>
      <w:r>
        <w:rPr>
          <w:rFonts w:hint="eastAsia"/>
          <w:sz w:val="24"/>
          <w:szCs w:val="24"/>
        </w:rPr>
        <w:t>YZ</w:t>
      </w:r>
      <w:r>
        <w:rPr>
          <w:rFonts w:hint="eastAsia"/>
          <w:sz w:val="24"/>
          <w:szCs w:val="24"/>
        </w:rPr>
        <w:t>平面上的投影）与</w:t>
      </w:r>
      <w:r>
        <w:rPr>
          <w:rFonts w:hint="eastAsia"/>
          <w:sz w:val="24"/>
          <w:szCs w:val="24"/>
        </w:rPr>
        <w:t>Z</w:t>
      </w:r>
      <w:r>
        <w:rPr>
          <w:rFonts w:hint="eastAsia"/>
          <w:sz w:val="24"/>
          <w:szCs w:val="24"/>
        </w:rPr>
        <w:t>轴之间的夹角</w:t>
      </w:r>
    </w:p>
    <w:p w:rsidR="005146EE" w:rsidRDefault="00983669">
      <w:pPr>
        <w:spacing w:line="400" w:lineRule="exact"/>
        <w:ind w:firstLine="420"/>
        <w:jc w:val="left"/>
        <w:rPr>
          <w:sz w:val="24"/>
          <w:szCs w:val="24"/>
        </w:rPr>
      </w:pPr>
      <w:r>
        <w:rPr>
          <w:rFonts w:hint="eastAsia"/>
          <w:sz w:val="24"/>
          <w:szCs w:val="24"/>
        </w:rPr>
        <w:t>现在我们越来越接近陀螺仪的测量范围。陀螺仪</w:t>
      </w:r>
      <w:r>
        <w:rPr>
          <w:rFonts w:hint="eastAsia"/>
          <w:sz w:val="24"/>
          <w:szCs w:val="24"/>
        </w:rPr>
        <w:t xml:space="preserve"> </w:t>
      </w:r>
      <w:r>
        <w:rPr>
          <w:rFonts w:hint="eastAsia"/>
          <w:sz w:val="24"/>
          <w:szCs w:val="24"/>
        </w:rPr>
        <w:t>测量上面定义的是角度的变化率。换句话说，它将输出与这些角度的变化率线性相关的值。为了解释这一点，我们假设我们已经测量了在时间</w:t>
      </w:r>
      <w:r>
        <w:rPr>
          <w:rFonts w:hint="eastAsia"/>
          <w:sz w:val="24"/>
          <w:szCs w:val="24"/>
        </w:rPr>
        <w:t>t0</w:t>
      </w:r>
      <w:r>
        <w:rPr>
          <w:rFonts w:hint="eastAsia"/>
          <w:sz w:val="24"/>
          <w:szCs w:val="24"/>
        </w:rPr>
        <w:t>处绕</w:t>
      </w:r>
      <w:r>
        <w:rPr>
          <w:rFonts w:hint="eastAsia"/>
          <w:sz w:val="24"/>
          <w:szCs w:val="24"/>
        </w:rPr>
        <w:t>Y</w:t>
      </w:r>
      <w:r>
        <w:rPr>
          <w:rFonts w:hint="eastAsia"/>
          <w:sz w:val="24"/>
          <w:szCs w:val="24"/>
        </w:rPr>
        <w:t>轴的旋转角度（即</w:t>
      </w:r>
      <w:r>
        <w:rPr>
          <w:rFonts w:hint="eastAsia"/>
          <w:sz w:val="24"/>
          <w:szCs w:val="24"/>
        </w:rPr>
        <w:t>Axz</w:t>
      </w:r>
      <w:r>
        <w:rPr>
          <w:rFonts w:hint="eastAsia"/>
          <w:sz w:val="24"/>
          <w:szCs w:val="24"/>
        </w:rPr>
        <w:t>角），并将其定义位</w:t>
      </w:r>
      <w:r>
        <w:rPr>
          <w:rFonts w:hint="eastAsia"/>
          <w:sz w:val="24"/>
          <w:szCs w:val="24"/>
        </w:rPr>
        <w:t>Axz0</w:t>
      </w:r>
      <w:r>
        <w:rPr>
          <w:rFonts w:hint="eastAsia"/>
          <w:sz w:val="24"/>
          <w:szCs w:val="24"/>
        </w:rPr>
        <w:t>，接下来我们在稍后的时间</w:t>
      </w:r>
      <w:r>
        <w:rPr>
          <w:rFonts w:hint="eastAsia"/>
          <w:sz w:val="24"/>
          <w:szCs w:val="24"/>
        </w:rPr>
        <w:t>t1</w:t>
      </w:r>
      <w:r>
        <w:rPr>
          <w:rFonts w:hint="eastAsia"/>
          <w:sz w:val="24"/>
          <w:szCs w:val="24"/>
        </w:rPr>
        <w:t>处测量了该角度，他就是</w:t>
      </w:r>
      <w:r>
        <w:rPr>
          <w:rFonts w:hint="eastAsia"/>
          <w:sz w:val="24"/>
          <w:szCs w:val="24"/>
        </w:rPr>
        <w:t>Axz1</w:t>
      </w:r>
      <w:r>
        <w:rPr>
          <w:rFonts w:hint="eastAsia"/>
          <w:sz w:val="24"/>
          <w:szCs w:val="24"/>
        </w:rPr>
        <w:t>。变化率的计算方法如下：</w:t>
      </w:r>
    </w:p>
    <w:p w:rsidR="005146EE" w:rsidRDefault="00983669">
      <w:pPr>
        <w:ind w:firstLine="420"/>
        <w:jc w:val="left"/>
        <w:rPr>
          <w:sz w:val="24"/>
          <w:szCs w:val="24"/>
        </w:rPr>
      </w:pPr>
      <m:oMathPara>
        <m:oMath>
          <m:r>
            <m:rPr>
              <m:sty m:val="p"/>
            </m:rPr>
            <w:rPr>
              <w:rFonts w:ascii="Cambria Math" w:hAnsi="Cambria Math" w:hint="eastAsia"/>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hint="eastAsia"/>
                  <w:sz w:val="24"/>
                  <w:szCs w:val="24"/>
                </w:rPr>
                <m:t>Axz1</m:t>
              </m:r>
              <m:r>
                <m:rPr>
                  <m:sty m:val="p"/>
                </m:rPr>
                <w:rPr>
                  <w:rFonts w:ascii="Cambria Math" w:hAnsi="Cambria Math" w:hint="eastAsia"/>
                  <w:sz w:val="24"/>
                  <w:szCs w:val="24"/>
                </w:rPr>
                <m:t>-</m:t>
              </m:r>
              <m:r>
                <m:rPr>
                  <m:sty m:val="p"/>
                </m:rPr>
                <w:rPr>
                  <w:rFonts w:ascii="Cambria Math" w:hAnsi="Cambria Math" w:hint="eastAsia"/>
                  <w:sz w:val="24"/>
                  <w:szCs w:val="24"/>
                </w:rPr>
                <m:t>Axz0</m:t>
              </m:r>
            </m:num>
            <m:den>
              <m:r>
                <m:rPr>
                  <m:sty m:val="p"/>
                </m:rPr>
                <w:rPr>
                  <w:rFonts w:ascii="Cambria Math" w:hAnsi="Cambria Math" w:hint="eastAsia"/>
                  <w:sz w:val="24"/>
                  <w:szCs w:val="24"/>
                </w:rPr>
                <m:t>t1</m:t>
              </m:r>
              <m:r>
                <m:rPr>
                  <m:sty m:val="p"/>
                </m:rPr>
                <w:rPr>
                  <w:rFonts w:ascii="Cambria Math" w:hAnsi="Cambria Math" w:hint="eastAsia"/>
                  <w:sz w:val="24"/>
                  <w:szCs w:val="24"/>
                </w:rPr>
                <m:t>-</m:t>
              </m:r>
              <m:r>
                <m:rPr>
                  <m:sty m:val="p"/>
                </m:rPr>
                <w:rPr>
                  <w:rFonts w:ascii="Cambria Math" w:hAnsi="Cambria Math" w:hint="eastAsia"/>
                  <w:sz w:val="24"/>
                  <w:szCs w:val="24"/>
                </w:rPr>
                <m:t>t0</m:t>
              </m:r>
            </m:den>
          </m:f>
        </m:oMath>
      </m:oMathPara>
    </w:p>
    <w:p w:rsidR="005146EE" w:rsidRDefault="00983669">
      <w:pPr>
        <w:spacing w:line="400" w:lineRule="exact"/>
        <w:ind w:firstLine="420"/>
        <w:jc w:val="left"/>
        <w:rPr>
          <w:sz w:val="24"/>
          <w:szCs w:val="24"/>
        </w:rPr>
      </w:pPr>
      <w:r>
        <w:rPr>
          <w:rFonts w:hint="eastAsia"/>
          <w:sz w:val="24"/>
          <w:szCs w:val="24"/>
        </w:rPr>
        <w:t>如果我们用</w:t>
      </w:r>
      <w:r>
        <w:rPr>
          <w:rFonts w:hint="eastAsia"/>
          <w:sz w:val="24"/>
          <w:szCs w:val="24"/>
        </w:rPr>
        <w:t>Axz</w:t>
      </w:r>
      <w:r>
        <w:rPr>
          <w:rFonts w:hint="eastAsia"/>
          <w:sz w:val="24"/>
          <w:szCs w:val="24"/>
        </w:rPr>
        <w:t>表示角度，用秒表示时间，则该值将用度</w:t>
      </w:r>
      <w:r>
        <w:rPr>
          <w:rFonts w:hint="eastAsia"/>
          <w:sz w:val="24"/>
          <w:szCs w:val="24"/>
        </w:rPr>
        <w:t>/</w:t>
      </w:r>
      <w:r>
        <w:rPr>
          <w:rFonts w:hint="eastAsia"/>
          <w:sz w:val="24"/>
          <w:szCs w:val="24"/>
        </w:rPr>
        <w:t>秒表示。这是陀螺仪测量的。</w:t>
      </w:r>
    </w:p>
    <w:p w:rsidR="005146EE" w:rsidRDefault="00983669">
      <w:pPr>
        <w:spacing w:line="400" w:lineRule="exact"/>
        <w:ind w:firstLine="420"/>
        <w:jc w:val="left"/>
        <w:rPr>
          <w:sz w:val="24"/>
          <w:szCs w:val="24"/>
        </w:rPr>
      </w:pPr>
      <w:r>
        <w:rPr>
          <w:rFonts w:hint="eastAsia"/>
          <w:sz w:val="24"/>
          <w:szCs w:val="24"/>
        </w:rPr>
        <w:t>实际上，陀螺仪（除非它是特殊的数字陀螺仪）很少会为您提供以度</w:t>
      </w:r>
      <w:r>
        <w:rPr>
          <w:rFonts w:hint="eastAsia"/>
          <w:sz w:val="24"/>
          <w:szCs w:val="24"/>
        </w:rPr>
        <w:t>/</w:t>
      </w:r>
      <w:r>
        <w:rPr>
          <w:rFonts w:hint="eastAsia"/>
          <w:sz w:val="24"/>
          <w:szCs w:val="24"/>
        </w:rPr>
        <w:t>秒为单位的值。与加速度计相同，你将获得一个</w:t>
      </w:r>
      <w:r>
        <w:rPr>
          <w:rFonts w:hint="eastAsia"/>
          <w:sz w:val="24"/>
          <w:szCs w:val="24"/>
        </w:rPr>
        <w:t>ADC</w:t>
      </w:r>
      <w:r>
        <w:rPr>
          <w:rFonts w:hint="eastAsia"/>
          <w:sz w:val="24"/>
          <w:szCs w:val="24"/>
        </w:rPr>
        <w:t>值，</w:t>
      </w:r>
      <w:r>
        <w:rPr>
          <w:rFonts w:hint="eastAsia"/>
          <w:sz w:val="24"/>
          <w:szCs w:val="24"/>
        </w:rPr>
        <w:t>你需要使用类似于我们为加速度计定义的</w:t>
      </w:r>
      <w:r>
        <w:rPr>
          <w:rFonts w:hint="eastAsia"/>
          <w:sz w:val="24"/>
          <w:szCs w:val="24"/>
        </w:rPr>
        <w:t>(</w:t>
      </w:r>
      <w:r>
        <w:rPr>
          <w:rFonts w:hint="eastAsia"/>
          <w:sz w:val="24"/>
          <w:szCs w:val="24"/>
        </w:rPr>
        <w:t>式</w:t>
      </w:r>
      <w:r>
        <w:rPr>
          <w:rFonts w:hint="eastAsia"/>
          <w:sz w:val="24"/>
          <w:szCs w:val="24"/>
        </w:rPr>
        <w:t>2</w:t>
      </w:r>
      <w:r>
        <w:rPr>
          <w:rFonts w:hint="eastAsia"/>
          <w:sz w:val="24"/>
          <w:szCs w:val="24"/>
        </w:rPr>
        <w:t>)</w:t>
      </w:r>
      <w:r>
        <w:rPr>
          <w:rFonts w:hint="eastAsia"/>
          <w:sz w:val="24"/>
          <w:szCs w:val="24"/>
        </w:rPr>
        <w:t>将其转换位度</w:t>
      </w:r>
      <w:r>
        <w:rPr>
          <w:rFonts w:hint="eastAsia"/>
          <w:sz w:val="24"/>
          <w:szCs w:val="24"/>
        </w:rPr>
        <w:t>/</w:t>
      </w:r>
      <w:r>
        <w:rPr>
          <w:rFonts w:hint="eastAsia"/>
          <w:sz w:val="24"/>
          <w:szCs w:val="24"/>
        </w:rPr>
        <w:t>秒。让我们为陀螺仪介绍</w:t>
      </w:r>
      <w:r>
        <w:rPr>
          <w:rFonts w:hint="eastAsia"/>
          <w:sz w:val="24"/>
          <w:szCs w:val="24"/>
        </w:rPr>
        <w:t>ADC</w:t>
      </w:r>
      <w:r>
        <w:rPr>
          <w:rFonts w:hint="eastAsia"/>
          <w:sz w:val="24"/>
          <w:szCs w:val="24"/>
        </w:rPr>
        <w:t>到度</w:t>
      </w:r>
      <w:r>
        <w:rPr>
          <w:rFonts w:hint="eastAsia"/>
          <w:sz w:val="24"/>
          <w:szCs w:val="24"/>
        </w:rPr>
        <w:t>/</w:t>
      </w:r>
      <w:r>
        <w:rPr>
          <w:rFonts w:hint="eastAsia"/>
          <w:sz w:val="24"/>
          <w:szCs w:val="24"/>
        </w:rPr>
        <w:t>秒的转换公式（假设我们使用的是</w:t>
      </w:r>
      <w:r>
        <w:rPr>
          <w:rFonts w:hint="eastAsia"/>
          <w:sz w:val="24"/>
          <w:szCs w:val="24"/>
        </w:rPr>
        <w:t>10</w:t>
      </w:r>
      <w:r>
        <w:rPr>
          <w:rFonts w:hint="eastAsia"/>
          <w:sz w:val="24"/>
          <w:szCs w:val="24"/>
        </w:rPr>
        <w:t>位的</w:t>
      </w:r>
      <w:r>
        <w:rPr>
          <w:rFonts w:hint="eastAsia"/>
          <w:sz w:val="24"/>
          <w:szCs w:val="24"/>
        </w:rPr>
        <w:t>ADC</w:t>
      </w:r>
      <w:r>
        <w:rPr>
          <w:rFonts w:hint="eastAsia"/>
          <w:sz w:val="24"/>
          <w:szCs w:val="24"/>
        </w:rPr>
        <w:t>模块，对于</w:t>
      </w:r>
      <w:r>
        <w:rPr>
          <w:rFonts w:hint="eastAsia"/>
          <w:sz w:val="24"/>
          <w:szCs w:val="24"/>
        </w:rPr>
        <w:t>8</w:t>
      </w:r>
      <w:r>
        <w:rPr>
          <w:rFonts w:hint="eastAsia"/>
          <w:sz w:val="24"/>
          <w:szCs w:val="24"/>
        </w:rPr>
        <w:t>为</w:t>
      </w:r>
      <w:r>
        <w:rPr>
          <w:rFonts w:hint="eastAsia"/>
          <w:sz w:val="24"/>
          <w:szCs w:val="24"/>
        </w:rPr>
        <w:t>ADC</w:t>
      </w:r>
      <w:r>
        <w:rPr>
          <w:rFonts w:hint="eastAsia"/>
          <w:sz w:val="24"/>
          <w:szCs w:val="24"/>
        </w:rPr>
        <w:t>将</w:t>
      </w:r>
      <w:r>
        <w:rPr>
          <w:rFonts w:hint="eastAsia"/>
          <w:sz w:val="24"/>
          <w:szCs w:val="24"/>
        </w:rPr>
        <w:t>1023</w:t>
      </w:r>
      <w:r>
        <w:rPr>
          <w:rFonts w:hint="eastAsia"/>
          <w:sz w:val="24"/>
          <w:szCs w:val="24"/>
        </w:rPr>
        <w:t>替换为</w:t>
      </w:r>
      <w:r>
        <w:rPr>
          <w:rFonts w:hint="eastAsia"/>
          <w:sz w:val="24"/>
          <w:szCs w:val="24"/>
        </w:rPr>
        <w:t>255</w:t>
      </w:r>
      <w:r>
        <w:rPr>
          <w:rFonts w:hint="eastAsia"/>
          <w:sz w:val="24"/>
          <w:szCs w:val="24"/>
        </w:rPr>
        <w:t>，对于</w:t>
      </w:r>
      <w:r>
        <w:rPr>
          <w:rFonts w:hint="eastAsia"/>
          <w:sz w:val="24"/>
          <w:szCs w:val="24"/>
        </w:rPr>
        <w:t>12</w:t>
      </w:r>
      <w:r>
        <w:rPr>
          <w:rFonts w:hint="eastAsia"/>
          <w:sz w:val="24"/>
          <w:szCs w:val="24"/>
        </w:rPr>
        <w:t>位</w:t>
      </w:r>
      <w:r>
        <w:rPr>
          <w:rFonts w:hint="eastAsia"/>
          <w:sz w:val="24"/>
          <w:szCs w:val="24"/>
        </w:rPr>
        <w:t>ADC</w:t>
      </w:r>
      <w:r>
        <w:rPr>
          <w:rFonts w:hint="eastAsia"/>
          <w:sz w:val="24"/>
          <w:szCs w:val="24"/>
        </w:rPr>
        <w:t>将替换为</w:t>
      </w:r>
      <w:r>
        <w:rPr>
          <w:rFonts w:hint="eastAsia"/>
          <w:sz w:val="24"/>
          <w:szCs w:val="24"/>
        </w:rPr>
        <w:t>4095</w:t>
      </w:r>
      <w:r>
        <w:rPr>
          <w:rFonts w:hint="eastAsia"/>
          <w:sz w:val="24"/>
          <w:szCs w:val="24"/>
        </w:rPr>
        <w:t>）。</w:t>
      </w:r>
    </w:p>
    <w:p w:rsidR="005146EE" w:rsidRDefault="00983669">
      <w:pPr>
        <w:ind w:firstLine="420"/>
        <w:jc w:val="center"/>
        <w:rPr>
          <w:sz w:val="24"/>
          <w:szCs w:val="24"/>
        </w:rPr>
      </w:pPr>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w:r>
        <w:rPr>
          <w:rFonts w:hAnsi="Cambria Math" w:hint="eastAsia"/>
          <w:sz w:val="24"/>
          <w:szCs w:val="24"/>
        </w:rPr>
        <w:t>(</w:t>
      </w:r>
      <w:r>
        <w:rPr>
          <w:rFonts w:hAnsi="Cambria Math" w:hint="eastAsia"/>
          <w:sz w:val="24"/>
          <w:szCs w:val="24"/>
        </w:rPr>
        <w:t>式</w:t>
      </w:r>
      <w:r>
        <w:rPr>
          <w:rFonts w:hAnsi="Cambria Math" w:hint="eastAsia"/>
          <w:sz w:val="24"/>
          <w:szCs w:val="24"/>
        </w:rPr>
        <w:t>3)</w:t>
      </w:r>
    </w:p>
    <w:p w:rsidR="005146EE" w:rsidRDefault="005146EE">
      <w:pPr>
        <w:ind w:firstLine="420"/>
        <w:jc w:val="left"/>
        <w:rPr>
          <w:rFonts w:hAnsi="Cambria Math"/>
          <w:sz w:val="24"/>
          <w:szCs w:val="24"/>
        </w:rPr>
      </w:pPr>
    </w:p>
    <w:p w:rsidR="005146EE" w:rsidRDefault="00983669">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5146EE" w:rsidRDefault="00983669">
      <w:pPr>
        <w:spacing w:line="400" w:lineRule="exact"/>
        <w:ind w:firstLine="420"/>
        <w:jc w:val="left"/>
        <w:rPr>
          <w:sz w:val="24"/>
          <w:szCs w:val="24"/>
        </w:rPr>
      </w:pPr>
      <w:r>
        <w:rPr>
          <w:rFonts w:hint="eastAsia"/>
          <w:sz w:val="24"/>
          <w:szCs w:val="24"/>
        </w:rPr>
        <w:t>AdcGyroXZ</w:t>
      </w:r>
      <w:r>
        <w:rPr>
          <w:rFonts w:hint="eastAsia"/>
          <w:sz w:val="24"/>
          <w:szCs w:val="24"/>
        </w:rPr>
        <w:t>，</w:t>
      </w:r>
      <w:r>
        <w:rPr>
          <w:rFonts w:hint="eastAsia"/>
          <w:sz w:val="24"/>
          <w:szCs w:val="24"/>
        </w:rPr>
        <w:t xml:space="preserve">AdcGyroYZ  -  </w:t>
      </w:r>
      <w:r>
        <w:rPr>
          <w:rFonts w:hint="eastAsia"/>
          <w:sz w:val="24"/>
          <w:szCs w:val="24"/>
        </w:rPr>
        <w:t>是我们从</w:t>
      </w:r>
      <w:r>
        <w:rPr>
          <w:rFonts w:hint="eastAsia"/>
          <w:sz w:val="24"/>
          <w:szCs w:val="24"/>
        </w:rPr>
        <w:t>adc</w:t>
      </w:r>
      <w:r>
        <w:rPr>
          <w:rFonts w:hint="eastAsia"/>
          <w:sz w:val="24"/>
          <w:szCs w:val="24"/>
        </w:rPr>
        <w:t>模块获得的，它</w:t>
      </w:r>
      <w:r>
        <w:rPr>
          <w:rFonts w:hint="eastAsia"/>
          <w:sz w:val="24"/>
          <w:szCs w:val="24"/>
        </w:rPr>
        <w:t>们代表分别测量</w:t>
      </w:r>
      <w:r>
        <w:rPr>
          <w:rFonts w:hint="eastAsia"/>
          <w:sz w:val="24"/>
          <w:szCs w:val="24"/>
        </w:rPr>
        <w:t>R</w:t>
      </w:r>
      <w:r>
        <w:rPr>
          <w:rFonts w:hint="eastAsia"/>
          <w:sz w:val="24"/>
          <w:szCs w:val="24"/>
        </w:rPr>
        <w:t>矢量在</w:t>
      </w:r>
      <w:r>
        <w:rPr>
          <w:rFonts w:hint="eastAsia"/>
          <w:sz w:val="24"/>
          <w:szCs w:val="24"/>
        </w:rPr>
        <w:t>XZ</w:t>
      </w:r>
      <w:r>
        <w:rPr>
          <w:rFonts w:hint="eastAsia"/>
          <w:sz w:val="24"/>
          <w:szCs w:val="24"/>
        </w:rPr>
        <w:t>上在</w:t>
      </w:r>
      <w:r>
        <w:rPr>
          <w:rFonts w:hint="eastAsia"/>
          <w:sz w:val="24"/>
          <w:szCs w:val="24"/>
        </w:rPr>
        <w:t>YZ</w:t>
      </w:r>
      <w:r>
        <w:rPr>
          <w:rFonts w:hint="eastAsia"/>
          <w:sz w:val="24"/>
          <w:szCs w:val="24"/>
        </w:rPr>
        <w:t>上面的投影旋转的通道，这相当于说分别绕</w:t>
      </w:r>
      <w:r>
        <w:rPr>
          <w:rFonts w:hint="eastAsia"/>
          <w:sz w:val="24"/>
          <w:szCs w:val="24"/>
        </w:rPr>
        <w:t>Y</w:t>
      </w:r>
      <w:r>
        <w:rPr>
          <w:rFonts w:hint="eastAsia"/>
          <w:sz w:val="24"/>
          <w:szCs w:val="24"/>
        </w:rPr>
        <w:t>轴和</w:t>
      </w:r>
      <w:r>
        <w:rPr>
          <w:rFonts w:hint="eastAsia"/>
          <w:sz w:val="24"/>
          <w:szCs w:val="24"/>
        </w:rPr>
        <w:t>X</w:t>
      </w:r>
      <w:r>
        <w:rPr>
          <w:rFonts w:hint="eastAsia"/>
          <w:sz w:val="24"/>
          <w:szCs w:val="24"/>
        </w:rPr>
        <w:t>轴旋转。</w:t>
      </w:r>
    </w:p>
    <w:p w:rsidR="005146EE" w:rsidRDefault="00983669">
      <w:pPr>
        <w:spacing w:line="400" w:lineRule="exact"/>
        <w:ind w:firstLine="420"/>
        <w:jc w:val="left"/>
        <w:rPr>
          <w:sz w:val="24"/>
          <w:szCs w:val="24"/>
        </w:rPr>
      </w:pPr>
      <w:r>
        <w:rPr>
          <w:rFonts w:hint="eastAsia"/>
          <w:sz w:val="24"/>
          <w:szCs w:val="24"/>
        </w:rPr>
        <w:t xml:space="preserve">Vref  -  </w:t>
      </w:r>
      <w:r>
        <w:rPr>
          <w:rFonts w:hint="eastAsia"/>
          <w:sz w:val="24"/>
          <w:szCs w:val="24"/>
        </w:rPr>
        <w:t>是</w:t>
      </w:r>
      <w:r>
        <w:rPr>
          <w:rFonts w:hint="eastAsia"/>
          <w:sz w:val="24"/>
          <w:szCs w:val="24"/>
        </w:rPr>
        <w:t>ADC</w:t>
      </w:r>
      <w:r>
        <w:rPr>
          <w:rFonts w:hint="eastAsia"/>
          <w:sz w:val="24"/>
          <w:szCs w:val="24"/>
        </w:rPr>
        <w:t>参考电压，在下面的示例中，我们将使用</w:t>
      </w:r>
      <w:r>
        <w:rPr>
          <w:rFonts w:hint="eastAsia"/>
          <w:sz w:val="24"/>
          <w:szCs w:val="24"/>
        </w:rPr>
        <w:t>3.3V</w:t>
      </w:r>
      <w:r>
        <w:rPr>
          <w:rFonts w:hint="eastAsia"/>
          <w:sz w:val="24"/>
          <w:szCs w:val="24"/>
        </w:rPr>
        <w:t>的电压</w:t>
      </w:r>
    </w:p>
    <w:p w:rsidR="005146EE" w:rsidRDefault="00983669">
      <w:pPr>
        <w:spacing w:line="400" w:lineRule="exact"/>
        <w:ind w:firstLine="420"/>
        <w:jc w:val="left"/>
        <w:rPr>
          <w:sz w:val="24"/>
          <w:szCs w:val="24"/>
        </w:rPr>
      </w:pPr>
      <w:r>
        <w:rPr>
          <w:rFonts w:hint="eastAsia"/>
          <w:sz w:val="24"/>
          <w:szCs w:val="24"/>
        </w:rPr>
        <w:t xml:space="preserve">VzeroRate  -  </w:t>
      </w:r>
      <w:r>
        <w:rPr>
          <w:rFonts w:hint="eastAsia"/>
          <w:sz w:val="24"/>
          <w:szCs w:val="24"/>
        </w:rPr>
        <w:t>是零速率电压，换句话说，陀螺仪在不旋转的情况下输出的电压，例如</w:t>
      </w:r>
      <w:r>
        <w:rPr>
          <w:rFonts w:hint="eastAsia"/>
          <w:sz w:val="24"/>
          <w:szCs w:val="24"/>
        </w:rPr>
        <w:t>Acc_Gyro</w:t>
      </w:r>
      <w:r>
        <w:rPr>
          <w:rFonts w:hint="eastAsia"/>
          <w:sz w:val="24"/>
          <w:szCs w:val="24"/>
        </w:rPr>
        <w:t>板为</w:t>
      </w:r>
      <w:r>
        <w:rPr>
          <w:rFonts w:hint="eastAsia"/>
          <w:sz w:val="24"/>
          <w:szCs w:val="24"/>
        </w:rPr>
        <w:t>1.23V</w:t>
      </w:r>
      <w:r>
        <w:rPr>
          <w:rFonts w:hint="eastAsia"/>
          <w:sz w:val="24"/>
          <w:szCs w:val="24"/>
        </w:rPr>
        <w:t>（你可以在规格说明书中找到这个值，但不要相信规格，大多数陀螺仪在焊接后会遭受轻微的偏移，因此请使用电压表测量每个轴输出的</w:t>
      </w:r>
      <w:r>
        <w:rPr>
          <w:rFonts w:hint="eastAsia"/>
          <w:sz w:val="24"/>
          <w:szCs w:val="24"/>
        </w:rPr>
        <w:t>VzeroRate</w:t>
      </w:r>
      <w:r>
        <w:rPr>
          <w:rFonts w:hint="eastAsia"/>
          <w:sz w:val="24"/>
          <w:szCs w:val="24"/>
        </w:rPr>
        <w:t>，通常，</w:t>
      </w:r>
      <w:r>
        <w:rPr>
          <w:rFonts w:hint="eastAsia"/>
          <w:sz w:val="24"/>
          <w:szCs w:val="24"/>
        </w:rPr>
        <w:t xml:space="preserve"> </w:t>
      </w:r>
      <w:r>
        <w:rPr>
          <w:rFonts w:hint="eastAsia"/>
          <w:sz w:val="24"/>
          <w:szCs w:val="24"/>
        </w:rPr>
        <w:t>一旦陀螺仪焊接后，此值将不会随着时间变化，如果他发生变化，请编写校准程序，当</w:t>
      </w:r>
      <w:r>
        <w:rPr>
          <w:rFonts w:hint="eastAsia"/>
          <w:sz w:val="24"/>
          <w:szCs w:val="24"/>
        </w:rPr>
        <w:t>测量设备启动时，必须指示用户在启动时将设备保持在静止以进行陀螺仪校准）。</w:t>
      </w:r>
    </w:p>
    <w:p w:rsidR="005146EE" w:rsidRDefault="00983669">
      <w:pPr>
        <w:spacing w:line="400" w:lineRule="exact"/>
        <w:ind w:firstLine="420"/>
        <w:jc w:val="left"/>
        <w:rPr>
          <w:sz w:val="24"/>
          <w:szCs w:val="24"/>
        </w:rPr>
      </w:pPr>
      <w:r>
        <w:rPr>
          <w:rFonts w:hint="eastAsia"/>
          <w:sz w:val="24"/>
          <w:szCs w:val="24"/>
        </w:rPr>
        <w:t>灵敏度</w:t>
      </w:r>
      <w:r>
        <w:rPr>
          <w:rFonts w:hint="eastAsia"/>
          <w:sz w:val="24"/>
          <w:szCs w:val="24"/>
        </w:rPr>
        <w:t xml:space="preserve"> - </w:t>
      </w:r>
      <w:r>
        <w:rPr>
          <w:rFonts w:hint="eastAsia"/>
          <w:sz w:val="24"/>
          <w:szCs w:val="24"/>
        </w:rPr>
        <w:t>陀螺仪的灵敏度，通常以</w:t>
      </w:r>
      <w:r>
        <w:rPr>
          <w:rFonts w:hint="eastAsia"/>
          <w:sz w:val="24"/>
          <w:szCs w:val="24"/>
        </w:rPr>
        <w:t>mV /</w:t>
      </w:r>
      <w:r>
        <w:rPr>
          <w:rFonts w:hint="eastAsia"/>
          <w:sz w:val="24"/>
          <w:szCs w:val="24"/>
        </w:rPr>
        <w:t>（</w:t>
      </w:r>
      <w:r>
        <w:rPr>
          <w:rFonts w:hint="eastAsia"/>
          <w:sz w:val="24"/>
          <w:szCs w:val="24"/>
        </w:rPr>
        <w:t>deg / s</w:t>
      </w:r>
      <w:r>
        <w:rPr>
          <w:rFonts w:hint="eastAsia"/>
          <w:sz w:val="24"/>
          <w:szCs w:val="24"/>
        </w:rPr>
        <w:t>）表示，通常写为</w:t>
      </w:r>
      <w:r>
        <w:rPr>
          <w:rFonts w:hint="eastAsia"/>
          <w:sz w:val="24"/>
          <w:szCs w:val="24"/>
        </w:rPr>
        <w:t>mV / deg / s</w:t>
      </w:r>
      <w:r>
        <w:rPr>
          <w:rFonts w:hint="eastAsia"/>
          <w:sz w:val="24"/>
          <w:szCs w:val="24"/>
        </w:rPr>
        <w:t>，它基本上能够告诉你，如果旋转速度提高一度，陀螺仪的输出将增加多少</w:t>
      </w:r>
      <w:r>
        <w:rPr>
          <w:rFonts w:hint="eastAsia"/>
          <w:sz w:val="24"/>
          <w:szCs w:val="24"/>
        </w:rPr>
        <w:t>mV / s</w:t>
      </w:r>
      <w:r>
        <w:rPr>
          <w:rFonts w:hint="eastAsia"/>
          <w:sz w:val="24"/>
          <w:szCs w:val="24"/>
        </w:rPr>
        <w:t>。</w:t>
      </w:r>
      <w:r>
        <w:rPr>
          <w:rFonts w:hint="eastAsia"/>
          <w:sz w:val="24"/>
          <w:szCs w:val="24"/>
        </w:rPr>
        <w:t>Acc_Gyro</w:t>
      </w:r>
      <w:r>
        <w:rPr>
          <w:rFonts w:hint="eastAsia"/>
          <w:sz w:val="24"/>
          <w:szCs w:val="24"/>
        </w:rPr>
        <w:t>板的灵敏度例如为</w:t>
      </w:r>
      <w:r>
        <w:rPr>
          <w:rFonts w:hint="eastAsia"/>
          <w:sz w:val="24"/>
          <w:szCs w:val="24"/>
        </w:rPr>
        <w:t>2mV / deg / s</w:t>
      </w:r>
      <w:r>
        <w:rPr>
          <w:rFonts w:hint="eastAsia"/>
          <w:sz w:val="24"/>
          <w:szCs w:val="24"/>
        </w:rPr>
        <w:t>或</w:t>
      </w:r>
      <w:r>
        <w:rPr>
          <w:rFonts w:hint="eastAsia"/>
          <w:sz w:val="24"/>
          <w:szCs w:val="24"/>
        </w:rPr>
        <w:t>0.002V / deg / s</w:t>
      </w:r>
    </w:p>
    <w:p w:rsidR="005146EE" w:rsidRDefault="00983669">
      <w:pPr>
        <w:spacing w:line="400" w:lineRule="exact"/>
        <w:ind w:firstLine="420"/>
        <w:jc w:val="left"/>
        <w:rPr>
          <w:sz w:val="24"/>
          <w:szCs w:val="24"/>
        </w:rPr>
      </w:pPr>
      <w:r>
        <w:rPr>
          <w:rFonts w:hint="eastAsia"/>
          <w:sz w:val="24"/>
          <w:szCs w:val="24"/>
        </w:rPr>
        <w:lastRenderedPageBreak/>
        <w:t>我们来举个例子，假设我们的</w:t>
      </w:r>
      <w:r>
        <w:rPr>
          <w:rFonts w:hint="eastAsia"/>
          <w:sz w:val="24"/>
          <w:szCs w:val="24"/>
        </w:rPr>
        <w:t>ADC</w:t>
      </w:r>
      <w:r>
        <w:rPr>
          <w:rFonts w:hint="eastAsia"/>
          <w:sz w:val="24"/>
          <w:szCs w:val="24"/>
        </w:rPr>
        <w:t>模块返回以下值：</w:t>
      </w:r>
    </w:p>
    <w:p w:rsidR="005146EE" w:rsidRDefault="00983669">
      <w:pPr>
        <w:spacing w:line="400" w:lineRule="exact"/>
        <w:ind w:firstLine="420"/>
        <w:jc w:val="left"/>
        <w:rPr>
          <w:sz w:val="24"/>
          <w:szCs w:val="24"/>
        </w:rPr>
      </w:pPr>
      <m:oMathPara>
        <m:oMath>
          <m:r>
            <m:rPr>
              <m:sty m:val="p"/>
            </m:rPr>
            <w:rPr>
              <w:rFonts w:ascii="Cambria Math" w:hAnsi="Cambria Math"/>
              <w:sz w:val="24"/>
              <w:szCs w:val="24"/>
            </w:rPr>
            <m:t>AdcGyroXZ = 571</m:t>
          </m:r>
        </m:oMath>
      </m:oMathPara>
    </w:p>
    <w:p w:rsidR="005146EE" w:rsidRDefault="00983669">
      <w:pPr>
        <w:spacing w:line="400" w:lineRule="exact"/>
        <w:ind w:firstLine="420"/>
        <w:jc w:val="left"/>
        <w:rPr>
          <w:sz w:val="24"/>
          <w:szCs w:val="24"/>
        </w:rPr>
      </w:pPr>
      <m:oMathPara>
        <m:oMath>
          <m:r>
            <m:rPr>
              <m:sty m:val="p"/>
            </m:rPr>
            <w:rPr>
              <w:rFonts w:ascii="Cambria Math" w:hAnsi="Cambria Math"/>
              <w:sz w:val="24"/>
              <w:szCs w:val="24"/>
            </w:rPr>
            <m:t>AdcGyroXZ = 323</m:t>
          </m:r>
        </m:oMath>
      </m:oMathPara>
    </w:p>
    <w:p w:rsidR="005146EE" w:rsidRDefault="00983669">
      <w:pPr>
        <w:spacing w:line="400" w:lineRule="exact"/>
        <w:ind w:firstLine="420"/>
        <w:jc w:val="left"/>
        <w:rPr>
          <w:sz w:val="24"/>
          <w:szCs w:val="24"/>
        </w:rPr>
      </w:pPr>
      <w:r>
        <w:rPr>
          <w:rFonts w:hint="eastAsia"/>
          <w:sz w:val="24"/>
          <w:szCs w:val="24"/>
        </w:rPr>
        <w:t>使用以上公式，并使用</w:t>
      </w:r>
      <w:r>
        <w:rPr>
          <w:rFonts w:hint="eastAsia"/>
          <w:sz w:val="24"/>
          <w:szCs w:val="24"/>
        </w:rPr>
        <w:t>Acc_Gyro</w:t>
      </w:r>
      <w:r>
        <w:rPr>
          <w:rFonts w:hint="eastAsia"/>
          <w:sz w:val="24"/>
          <w:szCs w:val="24"/>
        </w:rPr>
        <w:t>板的</w:t>
      </w:r>
      <w:r>
        <w:rPr>
          <w:rFonts w:hint="eastAsia"/>
          <w:sz w:val="24"/>
          <w:szCs w:val="24"/>
        </w:rPr>
        <w:t>specs</w:t>
      </w:r>
      <w:r>
        <w:rPr>
          <w:rFonts w:hint="eastAsia"/>
          <w:sz w:val="24"/>
          <w:szCs w:val="24"/>
        </w:rPr>
        <w:t>的参数，我们将获得：</w:t>
      </w:r>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571</m:t>
                      </m:r>
                      <m:r>
                        <m:rPr>
                          <m:sty m:val="p"/>
                        </m:rPr>
                        <w:rPr>
                          <w:rFonts w:ascii="Cambria Math" w:hAnsi="Cambria Math"/>
                          <w:sz w:val="24"/>
                          <w:szCs w:val="24"/>
                        </w:rPr>
                        <m:t>∙</m:t>
                      </m:r>
                      <m:r>
                        <m:rPr>
                          <m:sty m:val="p"/>
                        </m:rPr>
                        <w:rPr>
                          <w:rFonts w:ascii="Cambria Math" w:hAnsi="Cambria Math" w:hint="eastAsia"/>
                          <w:sz w:val="24"/>
                          <w:szCs w:val="24"/>
                        </w:rPr>
                        <m:t xml:space="preserve"> 3.3V</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1.23V</m:t>
                      </m:r>
                    </m:den>
                  </m:f>
                </m:e>
              </m:box>
            </m:num>
            <m:den>
              <m:r>
                <m:rPr>
                  <m:sty m:val="p"/>
                </m:rPr>
                <w:rPr>
                  <w:rFonts w:ascii="Cambria Math" w:hAnsi="Cambria Math" w:hint="eastAsia"/>
                  <w:sz w:val="24"/>
                  <w:szCs w:val="24"/>
                </w:rPr>
                <m:t>0.002V / deg / s</m:t>
              </m:r>
            </m:den>
          </m:f>
          <m:r>
            <m:rPr>
              <m:sty m:val="p"/>
            </m:rPr>
            <w:rPr>
              <w:rFonts w:ascii="Cambria Math" w:hAnsi="Cambria Math"/>
              <w:sz w:val="24"/>
              <w:szCs w:val="24"/>
            </w:rPr>
            <m:t>≈306 deg/s</m:t>
          </m:r>
        </m:oMath>
      </m:oMathPara>
    </w:p>
    <w:p w:rsidR="005146EE" w:rsidRDefault="00983669">
      <w:pPr>
        <w:jc w:val="left"/>
        <w:rPr>
          <w:rFonts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323 </m:t>
                      </m:r>
                      <m:r>
                        <m:rPr>
                          <m:sty m:val="p"/>
                        </m:rPr>
                        <w:rPr>
                          <w:rFonts w:ascii="Cambria Math" w:hAnsi="Cambria Math"/>
                          <w:sz w:val="24"/>
                          <w:szCs w:val="24"/>
                        </w:rPr>
                        <m:t>∙</m:t>
                      </m:r>
                      <m:r>
                        <m:rPr>
                          <m:sty m:val="p"/>
                        </m:rPr>
                        <w:rPr>
                          <w:rFonts w:ascii="Cambria Math" w:hAnsi="Cambria Math" w:hint="eastAsia"/>
                          <w:sz w:val="24"/>
                          <w:szCs w:val="24"/>
                        </w:rPr>
                        <m:t xml:space="preserve"> 3.3V</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1.23V</m:t>
                      </m:r>
                    </m:den>
                  </m:f>
                </m:e>
              </m:box>
            </m:num>
            <m:den>
              <m:r>
                <m:rPr>
                  <m:sty m:val="p"/>
                </m:rPr>
                <w:rPr>
                  <w:rFonts w:ascii="Cambria Math" w:hAnsi="Cambria Math" w:hint="eastAsia"/>
                  <w:sz w:val="24"/>
                  <w:szCs w:val="24"/>
                </w:rPr>
                <m:t>0.002V / deg / s</m:t>
              </m:r>
            </m:den>
          </m:f>
          <m:r>
            <m:rPr>
              <m:sty m:val="p"/>
            </m:rPr>
            <w:rPr>
              <w:rFonts w:ascii="Cambria Math" w:hAnsi="Cambria Math"/>
              <w:sz w:val="24"/>
              <w:szCs w:val="24"/>
            </w:rPr>
            <m:t>≈-94 deg/s</m:t>
          </m:r>
        </m:oMath>
      </m:oMathPara>
    </w:p>
    <w:p w:rsidR="005146EE" w:rsidRDefault="00983669">
      <w:pPr>
        <w:spacing w:line="400" w:lineRule="exact"/>
        <w:ind w:firstLine="420"/>
        <w:jc w:val="left"/>
        <w:rPr>
          <w:sz w:val="24"/>
          <w:szCs w:val="24"/>
        </w:rPr>
      </w:pPr>
      <w:r>
        <w:rPr>
          <w:rFonts w:hint="eastAsia"/>
          <w:sz w:val="24"/>
          <w:szCs w:val="24"/>
        </w:rPr>
        <w:t>换句话说，设备绕</w:t>
      </w:r>
      <w:r>
        <w:rPr>
          <w:rFonts w:hint="eastAsia"/>
          <w:sz w:val="24"/>
          <w:szCs w:val="24"/>
        </w:rPr>
        <w:t>Y</w:t>
      </w:r>
      <w:r>
        <w:rPr>
          <w:rFonts w:hint="eastAsia"/>
          <w:sz w:val="24"/>
          <w:szCs w:val="24"/>
        </w:rPr>
        <w:t>轴旋转（或者可以说它在</w:t>
      </w:r>
      <w:r>
        <w:rPr>
          <w:rFonts w:hint="eastAsia"/>
          <w:sz w:val="24"/>
          <w:szCs w:val="24"/>
        </w:rPr>
        <w:t>XZ</w:t>
      </w:r>
      <w:r>
        <w:rPr>
          <w:rFonts w:hint="eastAsia"/>
          <w:sz w:val="24"/>
          <w:szCs w:val="24"/>
        </w:rPr>
        <w:t>平面中旋转）的速度为</w:t>
      </w:r>
      <w:r>
        <w:rPr>
          <w:rFonts w:hint="eastAsia"/>
          <w:sz w:val="24"/>
          <w:szCs w:val="24"/>
        </w:rPr>
        <w:t>306</w:t>
      </w:r>
      <w:r>
        <w:rPr>
          <w:rFonts w:hint="eastAsia"/>
          <w:sz w:val="24"/>
          <w:szCs w:val="24"/>
        </w:rPr>
        <w:t>度</w:t>
      </w:r>
      <w:r>
        <w:rPr>
          <w:rFonts w:hint="eastAsia"/>
          <w:sz w:val="24"/>
          <w:szCs w:val="24"/>
        </w:rPr>
        <w:t>/</w:t>
      </w:r>
      <w:r>
        <w:rPr>
          <w:rFonts w:hint="eastAsia"/>
          <w:sz w:val="24"/>
          <w:szCs w:val="24"/>
        </w:rPr>
        <w:t>秒，并且绕</w:t>
      </w:r>
      <w:r>
        <w:rPr>
          <w:rFonts w:hint="eastAsia"/>
          <w:sz w:val="24"/>
          <w:szCs w:val="24"/>
        </w:rPr>
        <w:t>X</w:t>
      </w:r>
      <w:r>
        <w:rPr>
          <w:rFonts w:hint="eastAsia"/>
          <w:sz w:val="24"/>
          <w:szCs w:val="24"/>
        </w:rPr>
        <w:t>轴旋转（或者可以说它的</w:t>
      </w:r>
      <w:r>
        <w:rPr>
          <w:rFonts w:hint="eastAsia"/>
          <w:sz w:val="24"/>
          <w:szCs w:val="24"/>
        </w:rPr>
        <w:t>YZ</w:t>
      </w:r>
      <w:r>
        <w:rPr>
          <w:rFonts w:hint="eastAsia"/>
          <w:sz w:val="24"/>
          <w:szCs w:val="24"/>
        </w:rPr>
        <w:t>平面中旋转）的速度为</w:t>
      </w:r>
      <w:r>
        <w:rPr>
          <w:rFonts w:hint="eastAsia"/>
          <w:sz w:val="24"/>
          <w:szCs w:val="24"/>
        </w:rPr>
        <w:t>-94</w:t>
      </w:r>
      <w:r>
        <w:rPr>
          <w:rFonts w:hint="eastAsia"/>
          <w:sz w:val="24"/>
          <w:szCs w:val="24"/>
        </w:rPr>
        <w:t>度</w:t>
      </w:r>
      <w:r>
        <w:rPr>
          <w:rFonts w:hint="eastAsia"/>
          <w:sz w:val="24"/>
          <w:szCs w:val="24"/>
        </w:rPr>
        <w:t>/</w:t>
      </w:r>
      <w:r>
        <w:rPr>
          <w:rFonts w:hint="eastAsia"/>
          <w:sz w:val="24"/>
          <w:szCs w:val="24"/>
        </w:rPr>
        <w:t>秒，请注意，负号表示设备沿与常规正方向相反的方向旋转。按照惯例，</w:t>
      </w:r>
      <w:r>
        <w:rPr>
          <w:rFonts w:hint="eastAsia"/>
          <w:sz w:val="24"/>
          <w:szCs w:val="24"/>
        </w:rPr>
        <w:t>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rsidR="005146EE" w:rsidRDefault="00983669">
      <w:pPr>
        <w:spacing w:beforeLines="200" w:before="480" w:afterLines="100" w:after="240" w:line="400" w:lineRule="exact"/>
        <w:rPr>
          <w:rFonts w:ascii="宋体" w:hAnsi="宋体" w:cs="宋体"/>
          <w:bCs/>
          <w:sz w:val="24"/>
          <w:szCs w:val="24"/>
        </w:rPr>
      </w:pPr>
      <w:r>
        <w:rPr>
          <w:rFonts w:ascii="宋体" w:hAnsi="宋体" w:cs="宋体" w:hint="eastAsia"/>
          <w:bCs/>
          <w:sz w:val="28"/>
          <w:szCs w:val="28"/>
        </w:rPr>
        <w:t>第</w:t>
      </w:r>
      <w:r>
        <w:rPr>
          <w:rFonts w:ascii="宋体" w:hAnsi="宋体" w:cs="宋体" w:hint="eastAsia"/>
          <w:bCs/>
          <w:sz w:val="28"/>
          <w:szCs w:val="28"/>
        </w:rPr>
        <w:t>三</w:t>
      </w:r>
      <w:r>
        <w:rPr>
          <w:rFonts w:ascii="宋体" w:hAnsi="宋体" w:cs="宋体" w:hint="eastAsia"/>
          <w:bCs/>
          <w:sz w:val="28"/>
          <w:szCs w:val="28"/>
        </w:rPr>
        <w:t>部分</w:t>
      </w:r>
      <w:r>
        <w:rPr>
          <w:rFonts w:ascii="宋体" w:hAnsi="宋体" w:cs="宋体" w:hint="eastAsia"/>
          <w:bCs/>
          <w:sz w:val="28"/>
          <w:szCs w:val="28"/>
        </w:rPr>
        <w:t xml:space="preserve">: </w:t>
      </w:r>
      <w:r>
        <w:rPr>
          <w:rFonts w:ascii="宋体" w:hAnsi="宋体" w:cs="宋体" w:hint="eastAsia"/>
          <w:bCs/>
          <w:sz w:val="28"/>
          <w:szCs w:val="28"/>
        </w:rPr>
        <w:t>将他们放在一起</w:t>
      </w:r>
      <w:r>
        <w:rPr>
          <w:rFonts w:ascii="宋体" w:hAnsi="宋体" w:cs="宋体" w:hint="eastAsia"/>
          <w:bCs/>
          <w:sz w:val="28"/>
          <w:szCs w:val="28"/>
        </w:rPr>
        <w:t xml:space="preserve">, </w:t>
      </w:r>
      <w:r>
        <w:rPr>
          <w:rFonts w:ascii="宋体" w:hAnsi="宋体" w:cs="宋体" w:hint="eastAsia"/>
          <w:bCs/>
          <w:sz w:val="28"/>
          <w:szCs w:val="28"/>
        </w:rPr>
        <w:t>结合加速度和陀螺仪的数据</w:t>
      </w:r>
    </w:p>
    <w:p w:rsidR="005146EE" w:rsidRDefault="00983669">
      <w:pPr>
        <w:spacing w:line="400" w:lineRule="exact"/>
        <w:ind w:firstLine="420"/>
        <w:rPr>
          <w:rFonts w:ascii="宋体" w:hAnsi="宋体" w:cs="宋体"/>
          <w:bCs/>
          <w:sz w:val="24"/>
          <w:szCs w:val="24"/>
        </w:rPr>
      </w:pPr>
      <w:r>
        <w:rPr>
          <w:rFonts w:ascii="宋体" w:hAnsi="宋体" w:cs="宋体" w:hint="eastAsia"/>
          <w:bCs/>
          <w:sz w:val="24"/>
          <w:szCs w:val="24"/>
        </w:rPr>
        <w:t>如果你正在阅读本文，则可能已经购买或打算购买</w:t>
      </w:r>
      <w:r>
        <w:rPr>
          <w:rFonts w:ascii="宋体" w:hAnsi="宋体" w:cs="宋体" w:hint="eastAsia"/>
          <w:bCs/>
          <w:sz w:val="24"/>
          <w:szCs w:val="24"/>
        </w:rPr>
        <w:t>IMU</w:t>
      </w:r>
      <w:r>
        <w:rPr>
          <w:rFonts w:ascii="宋体" w:hAnsi="宋体" w:cs="宋体" w:hint="eastAsia"/>
          <w:bCs/>
          <w:sz w:val="24"/>
          <w:szCs w:val="24"/>
        </w:rPr>
        <w:t>设备，或者可能单独打算虫单独的加速度计和陀螺仪设备构建一个。</w:t>
      </w:r>
    </w:p>
    <w:p w:rsidR="005146EE" w:rsidRDefault="00983669">
      <w:pPr>
        <w:spacing w:line="400" w:lineRule="exact"/>
        <w:ind w:firstLine="420"/>
        <w:rPr>
          <w:rFonts w:ascii="宋体" w:hAnsi="宋体" w:cs="宋体"/>
          <w:bCs/>
          <w:sz w:val="24"/>
          <w:szCs w:val="24"/>
        </w:rPr>
      </w:pPr>
      <w:r>
        <w:rPr>
          <w:rFonts w:ascii="宋体" w:hAnsi="宋体" w:cs="宋体" w:hint="eastAsia"/>
          <w:bCs/>
          <w:sz w:val="24"/>
          <w:szCs w:val="24"/>
        </w:rPr>
        <w:t>注意：为实际实施和测试此算法，请阅读一下文章：</w:t>
      </w:r>
    </w:p>
    <w:p w:rsidR="005146EE" w:rsidRDefault="00983669">
      <w:pPr>
        <w:spacing w:line="400" w:lineRule="exact"/>
        <w:ind w:firstLine="420"/>
        <w:rPr>
          <w:sz w:val="24"/>
          <w:szCs w:val="24"/>
        </w:rPr>
      </w:pPr>
      <w:r>
        <w:rPr>
          <w:rFonts w:ascii="宋体" w:hAnsi="宋体" w:cs="宋体" w:hint="eastAsia"/>
          <w:bCs/>
          <w:sz w:val="24"/>
          <w:szCs w:val="24"/>
        </w:rPr>
        <w:t>http://starlino.com/imu_kalman_arduino.html</w:t>
      </w:r>
    </w:p>
    <w:p w:rsidR="005146EE" w:rsidRDefault="00983669">
      <w:pPr>
        <w:spacing w:line="400" w:lineRule="exact"/>
        <w:ind w:firstLine="420"/>
        <w:jc w:val="left"/>
        <w:rPr>
          <w:sz w:val="24"/>
          <w:szCs w:val="24"/>
        </w:rPr>
      </w:pPr>
      <w:r>
        <w:rPr>
          <w:rFonts w:hint="eastAsia"/>
          <w:sz w:val="24"/>
          <w:szCs w:val="24"/>
        </w:rPr>
        <w:t>使用结合了加速度计和陀螺仪的组合</w:t>
      </w:r>
      <w:r>
        <w:rPr>
          <w:rFonts w:hint="eastAsia"/>
          <w:sz w:val="24"/>
          <w:szCs w:val="24"/>
        </w:rPr>
        <w:t>IMU</w:t>
      </w:r>
      <w:r>
        <w:rPr>
          <w:rFonts w:hint="eastAsia"/>
          <w:sz w:val="24"/>
          <w:szCs w:val="24"/>
        </w:rPr>
        <w:t>设备的第一步是对其坐标系。最简单的方法是选择加速度计的坐标系作为参考坐标系。大多数加速度计数据表都会显示相对于物理芯片或者设备图像的</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轴方向。例如，这是</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轴的方向，如</w:t>
      </w:r>
      <w:r>
        <w:rPr>
          <w:rFonts w:hint="eastAsia"/>
          <w:sz w:val="24"/>
          <w:szCs w:val="24"/>
        </w:rPr>
        <w:t>Acc_Gyro</w:t>
      </w:r>
      <w:r>
        <w:rPr>
          <w:rFonts w:hint="eastAsia"/>
          <w:sz w:val="24"/>
          <w:szCs w:val="24"/>
        </w:rPr>
        <w:t>板规格中所示：</w:t>
      </w:r>
    </w:p>
    <w:p w:rsidR="005146EE" w:rsidRDefault="00983669">
      <w:pPr>
        <w:widowControl/>
        <w:jc w:val="center"/>
        <w:rPr>
          <w:rFonts w:eastAsia="Times New Roman"/>
        </w:rPr>
      </w:pPr>
      <w:r>
        <w:rPr>
          <w:rFonts w:eastAsia="Times New Roman" w:hint="eastAsia"/>
          <w:noProof/>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rsidR="005146EE" w:rsidRDefault="00983669">
      <w:pPr>
        <w:widowControl/>
        <w:jc w:val="center"/>
        <w:rPr>
          <w:sz w:val="24"/>
          <w:szCs w:val="24"/>
        </w:rPr>
      </w:pPr>
      <w:r>
        <w:rPr>
          <w:rFonts w:hint="eastAsia"/>
        </w:rPr>
        <w:t>图</w:t>
      </w:r>
      <w:r>
        <w:rPr>
          <w:rFonts w:hint="eastAsia"/>
        </w:rPr>
        <w:t>9</w:t>
      </w:r>
      <w:r>
        <w:rPr>
          <w:rFonts w:hint="eastAsia"/>
        </w:rPr>
        <w:t xml:space="preserve"> </w:t>
      </w:r>
      <w:r>
        <w:rPr>
          <w:rFonts w:hint="eastAsia"/>
          <w:sz w:val="24"/>
          <w:szCs w:val="24"/>
        </w:rPr>
        <w:t>A</w:t>
      </w:r>
      <w:r>
        <w:rPr>
          <w:rFonts w:hint="eastAsia"/>
          <w:sz w:val="24"/>
          <w:szCs w:val="24"/>
        </w:rPr>
        <w:t>cc_Gyro</w:t>
      </w:r>
      <w:r>
        <w:rPr>
          <w:rFonts w:hint="eastAsia"/>
          <w:sz w:val="24"/>
          <w:szCs w:val="24"/>
        </w:rPr>
        <w:t>板各轴正方向</w:t>
      </w:r>
    </w:p>
    <w:p w:rsidR="005146EE" w:rsidRDefault="00983669">
      <w:pPr>
        <w:widowControl/>
        <w:spacing w:line="400" w:lineRule="exact"/>
        <w:ind w:firstLine="420"/>
        <w:jc w:val="left"/>
        <w:rPr>
          <w:sz w:val="24"/>
          <w:szCs w:val="24"/>
        </w:rPr>
      </w:pPr>
      <w:r>
        <w:rPr>
          <w:rFonts w:hint="eastAsia"/>
          <w:sz w:val="24"/>
          <w:szCs w:val="24"/>
        </w:rPr>
        <w:t>下一步是：</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确定上面讨论的</w:t>
      </w:r>
      <w:r>
        <w:rPr>
          <w:rFonts w:hint="eastAsia"/>
          <w:sz w:val="24"/>
          <w:szCs w:val="24"/>
        </w:rPr>
        <w:t>RateAxz</w:t>
      </w:r>
      <w:r>
        <w:rPr>
          <w:rFonts w:hint="eastAsia"/>
          <w:sz w:val="24"/>
          <w:szCs w:val="24"/>
        </w:rPr>
        <w:t>和</w:t>
      </w:r>
      <w:r>
        <w:rPr>
          <w:rFonts w:hint="eastAsia"/>
          <w:sz w:val="24"/>
          <w:szCs w:val="24"/>
        </w:rPr>
        <w:t>RateAyz</w:t>
      </w:r>
      <w:r>
        <w:rPr>
          <w:rFonts w:hint="eastAsia"/>
          <w:sz w:val="24"/>
          <w:szCs w:val="24"/>
        </w:rPr>
        <w:t>值相对应的陀螺仪输出。</w:t>
      </w:r>
    </w:p>
    <w:p w:rsidR="005146EE" w:rsidRDefault="00983669">
      <w:pPr>
        <w:widowControl/>
        <w:spacing w:line="400" w:lineRule="exact"/>
        <w:ind w:firstLine="420"/>
        <w:jc w:val="left"/>
        <w:rPr>
          <w:sz w:val="24"/>
          <w:szCs w:val="24"/>
        </w:rPr>
      </w:pPr>
      <w:r>
        <w:rPr>
          <w:rFonts w:hint="eastAsia"/>
          <w:sz w:val="24"/>
          <w:szCs w:val="24"/>
        </w:rPr>
        <w:lastRenderedPageBreak/>
        <w:t xml:space="preserve">-  </w:t>
      </w:r>
      <w:r>
        <w:rPr>
          <w:rFonts w:hint="eastAsia"/>
          <w:sz w:val="24"/>
          <w:szCs w:val="24"/>
        </w:rPr>
        <w:t>确定由于陀螺仪相对于加速度计的物理位置是否需要相反的这些输出</w:t>
      </w:r>
    </w:p>
    <w:p w:rsidR="005146EE" w:rsidRDefault="00983669">
      <w:pPr>
        <w:widowControl/>
        <w:spacing w:line="400" w:lineRule="exact"/>
        <w:ind w:firstLine="420"/>
        <w:jc w:val="left"/>
        <w:rPr>
          <w:sz w:val="24"/>
          <w:szCs w:val="24"/>
        </w:rPr>
      </w:pPr>
      <w:r>
        <w:rPr>
          <w:rFonts w:hint="eastAsia"/>
          <w:sz w:val="24"/>
          <w:szCs w:val="24"/>
        </w:rPr>
        <w:t>不要假设陀螺仪的输出标记为</w:t>
      </w:r>
      <w:r>
        <w:rPr>
          <w:rFonts w:hint="eastAsia"/>
          <w:sz w:val="24"/>
          <w:szCs w:val="24"/>
        </w:rPr>
        <w:t>X</w:t>
      </w:r>
      <w:r>
        <w:rPr>
          <w:rFonts w:hint="eastAsia"/>
          <w:sz w:val="24"/>
          <w:szCs w:val="24"/>
        </w:rPr>
        <w:t>或</w:t>
      </w:r>
      <w:r>
        <w:rPr>
          <w:rFonts w:hint="eastAsia"/>
          <w:sz w:val="24"/>
          <w:szCs w:val="24"/>
        </w:rPr>
        <w:t>Y</w:t>
      </w:r>
      <w:r>
        <w:rPr>
          <w:rFonts w:hint="eastAsia"/>
          <w:sz w:val="24"/>
          <w:szCs w:val="24"/>
        </w:rPr>
        <w:t>，即使该输出是</w:t>
      </w:r>
      <w:r>
        <w:rPr>
          <w:rFonts w:hint="eastAsia"/>
          <w:sz w:val="24"/>
          <w:szCs w:val="24"/>
        </w:rPr>
        <w:t>IMU</w:t>
      </w:r>
      <w:r>
        <w:rPr>
          <w:rFonts w:hint="eastAsia"/>
          <w:sz w:val="24"/>
          <w:szCs w:val="24"/>
        </w:rPr>
        <w:t>单元的一部分，它也不会与加速度计坐标系中任何轴相对应。最好的方法是对其进行测试。</w:t>
      </w:r>
    </w:p>
    <w:p w:rsidR="005146EE" w:rsidRDefault="00983669">
      <w:pPr>
        <w:widowControl/>
        <w:spacing w:line="400" w:lineRule="exact"/>
        <w:ind w:firstLine="420"/>
        <w:jc w:val="left"/>
        <w:rPr>
          <w:sz w:val="24"/>
          <w:szCs w:val="24"/>
        </w:rPr>
      </w:pPr>
      <w:r>
        <w:rPr>
          <w:rFonts w:hint="eastAsia"/>
          <w:sz w:val="24"/>
          <w:szCs w:val="24"/>
        </w:rPr>
        <w:t>这是一个示例，用于确定陀螺仪的哪个输出对应于上面讨论的</w:t>
      </w:r>
      <w:r>
        <w:rPr>
          <w:rFonts w:hint="eastAsia"/>
          <w:sz w:val="24"/>
          <w:szCs w:val="24"/>
        </w:rPr>
        <w:t>TateAxz</w:t>
      </w:r>
      <w:r>
        <w:rPr>
          <w:rFonts w:hint="eastAsia"/>
          <w:sz w:val="24"/>
          <w:szCs w:val="24"/>
        </w:rPr>
        <w:t>值。</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从设备水平放置开始。加速度计的</w:t>
      </w:r>
      <w:r>
        <w:rPr>
          <w:rFonts w:hint="eastAsia"/>
          <w:sz w:val="24"/>
          <w:szCs w:val="24"/>
        </w:rPr>
        <w:t>X</w:t>
      </w:r>
      <w:r>
        <w:rPr>
          <w:rFonts w:hint="eastAsia"/>
          <w:sz w:val="24"/>
          <w:szCs w:val="24"/>
        </w:rPr>
        <w:t>和</w:t>
      </w:r>
      <w:r>
        <w:rPr>
          <w:rFonts w:hint="eastAsia"/>
          <w:sz w:val="24"/>
          <w:szCs w:val="24"/>
        </w:rPr>
        <w:t>Y</w:t>
      </w:r>
      <w:r>
        <w:rPr>
          <w:rFonts w:hint="eastAsia"/>
          <w:sz w:val="24"/>
          <w:szCs w:val="24"/>
        </w:rPr>
        <w:t>输出都将输出零重力电压（例如，对于</w:t>
      </w:r>
      <w:r>
        <w:rPr>
          <w:rFonts w:hint="eastAsia"/>
          <w:sz w:val="24"/>
          <w:szCs w:val="24"/>
        </w:rPr>
        <w:t>Acc_Gyro</w:t>
      </w:r>
      <w:r>
        <w:rPr>
          <w:rFonts w:hint="eastAsia"/>
          <w:sz w:val="24"/>
          <w:szCs w:val="24"/>
        </w:rPr>
        <w:t>板，此电压为</w:t>
      </w:r>
      <w:r>
        <w:rPr>
          <w:rFonts w:hint="eastAsia"/>
          <w:sz w:val="24"/>
          <w:szCs w:val="24"/>
        </w:rPr>
        <w:t>1.65V</w:t>
      </w:r>
      <w:r>
        <w:rPr>
          <w:rFonts w:hint="eastAsia"/>
          <w:sz w:val="24"/>
          <w:szCs w:val="24"/>
        </w:rPr>
        <w:t>）</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 xml:space="preserve"> </w:t>
      </w:r>
      <w:r>
        <w:rPr>
          <w:rFonts w:hint="eastAsia"/>
          <w:sz w:val="24"/>
          <w:szCs w:val="24"/>
        </w:rPr>
        <w:t>接下来开始围绕</w:t>
      </w:r>
      <w:r>
        <w:rPr>
          <w:rFonts w:hint="eastAsia"/>
          <w:sz w:val="24"/>
          <w:szCs w:val="24"/>
        </w:rPr>
        <w:t>Y</w:t>
      </w:r>
      <w:r>
        <w:rPr>
          <w:rFonts w:hint="eastAsia"/>
          <w:sz w:val="24"/>
          <w:szCs w:val="24"/>
        </w:rPr>
        <w:t>轴旋转设备，另一种说法是，你在</w:t>
      </w:r>
      <w:r>
        <w:rPr>
          <w:rFonts w:hint="eastAsia"/>
          <w:sz w:val="24"/>
          <w:szCs w:val="24"/>
        </w:rPr>
        <w:t>XZ</w:t>
      </w:r>
      <w:r>
        <w:rPr>
          <w:rFonts w:hint="eastAsia"/>
          <w:sz w:val="24"/>
          <w:szCs w:val="24"/>
        </w:rPr>
        <w:t>平面中旋转设备，因此</w:t>
      </w:r>
      <w:r>
        <w:rPr>
          <w:rFonts w:hint="eastAsia"/>
          <w:sz w:val="24"/>
          <w:szCs w:val="24"/>
        </w:rPr>
        <w:t>X</w:t>
      </w:r>
      <w:r>
        <w:rPr>
          <w:rFonts w:hint="eastAsia"/>
          <w:sz w:val="24"/>
          <w:szCs w:val="24"/>
        </w:rPr>
        <w:t>和</w:t>
      </w:r>
      <w:r>
        <w:rPr>
          <w:rFonts w:hint="eastAsia"/>
          <w:sz w:val="24"/>
          <w:szCs w:val="24"/>
        </w:rPr>
        <w:t>Z</w:t>
      </w:r>
      <w:r>
        <w:rPr>
          <w:rFonts w:hint="eastAsia"/>
          <w:sz w:val="24"/>
          <w:szCs w:val="24"/>
        </w:rPr>
        <w:t>轴加速度计的输出发生变化，而</w:t>
      </w:r>
      <w:r>
        <w:rPr>
          <w:rFonts w:hint="eastAsia"/>
          <w:sz w:val="24"/>
          <w:szCs w:val="24"/>
        </w:rPr>
        <w:t>Y</w:t>
      </w:r>
      <w:r>
        <w:rPr>
          <w:rFonts w:hint="eastAsia"/>
          <w:sz w:val="24"/>
          <w:szCs w:val="24"/>
        </w:rPr>
        <w:t>轴输出保持不变。</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当以恒定的速度旋转设备时，请注意陀螺仪输出会发生变化，而其他陀螺仪输出应该保持恒定</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在绕</w:t>
      </w:r>
      <w:r>
        <w:rPr>
          <w:rFonts w:hint="eastAsia"/>
          <w:sz w:val="24"/>
          <w:szCs w:val="24"/>
        </w:rPr>
        <w:t>Y</w:t>
      </w:r>
      <w:r>
        <w:rPr>
          <w:rFonts w:hint="eastAsia"/>
          <w:sz w:val="24"/>
          <w:szCs w:val="24"/>
        </w:rPr>
        <w:t>轴（</w:t>
      </w:r>
      <w:r>
        <w:rPr>
          <w:rFonts w:hint="eastAsia"/>
          <w:sz w:val="24"/>
          <w:szCs w:val="24"/>
        </w:rPr>
        <w:t>XZ</w:t>
      </w:r>
      <w:r>
        <w:rPr>
          <w:rFonts w:hint="eastAsia"/>
          <w:sz w:val="24"/>
          <w:szCs w:val="24"/>
        </w:rPr>
        <w:t>平面旋转）旋转期间改变的陀螺仪输出将提供给</w:t>
      </w:r>
      <w:r>
        <w:rPr>
          <w:rFonts w:hint="eastAsia"/>
          <w:sz w:val="24"/>
          <w:szCs w:val="24"/>
        </w:rPr>
        <w:t>AdcGyroXZ</w:t>
      </w:r>
      <w:r>
        <w:rPr>
          <w:rFonts w:hint="eastAsia"/>
          <w:sz w:val="24"/>
          <w:szCs w:val="24"/>
        </w:rPr>
        <w:t>作为输入值，我们可以从中计算</w:t>
      </w:r>
      <w:r>
        <w:rPr>
          <w:rFonts w:hint="eastAsia"/>
          <w:sz w:val="24"/>
          <w:szCs w:val="24"/>
        </w:rPr>
        <w:t>RateAxz</w:t>
      </w:r>
    </w:p>
    <w:p w:rsidR="005146EE" w:rsidRDefault="00983669">
      <w:pPr>
        <w:widowControl/>
        <w:spacing w:line="400" w:lineRule="exact"/>
        <w:ind w:firstLine="420"/>
        <w:jc w:val="left"/>
        <w:rPr>
          <w:sz w:val="24"/>
          <w:szCs w:val="24"/>
        </w:rPr>
      </w:pPr>
      <w:r>
        <w:rPr>
          <w:rFonts w:hint="eastAsia"/>
          <w:sz w:val="24"/>
          <w:szCs w:val="24"/>
        </w:rPr>
        <w:t xml:space="preserve">-  </w:t>
      </w:r>
      <w:r>
        <w:rPr>
          <w:rFonts w:hint="eastAsia"/>
          <w:sz w:val="24"/>
          <w:szCs w:val="24"/>
        </w:rPr>
        <w:t>最后一步是确保旋转方向符合我们的模型，在某些情况下，由于陀螺仪相对于加速度计的物理位置，你可能需要反转</w:t>
      </w:r>
      <w:r>
        <w:rPr>
          <w:rFonts w:hint="eastAsia"/>
          <w:sz w:val="24"/>
          <w:szCs w:val="24"/>
        </w:rPr>
        <w:t>RateAxz</w:t>
      </w:r>
      <w:r>
        <w:rPr>
          <w:rFonts w:hint="eastAsia"/>
          <w:sz w:val="24"/>
          <w:szCs w:val="24"/>
        </w:rPr>
        <w:t>值</w:t>
      </w:r>
    </w:p>
    <w:p w:rsidR="005146EE" w:rsidRDefault="00983669">
      <w:pPr>
        <w:widowControl/>
        <w:spacing w:line="400" w:lineRule="exact"/>
        <w:ind w:firstLine="420"/>
        <w:jc w:val="left"/>
        <w:rPr>
          <w:sz w:val="24"/>
          <w:szCs w:val="22"/>
        </w:rPr>
      </w:pPr>
      <w:r>
        <w:rPr>
          <w:rFonts w:hint="eastAsia"/>
          <w:sz w:val="24"/>
          <w:szCs w:val="22"/>
        </w:rPr>
        <w:t xml:space="preserve">-  </w:t>
      </w:r>
      <w:r>
        <w:rPr>
          <w:rFonts w:hint="eastAsia"/>
          <w:sz w:val="24"/>
          <w:szCs w:val="22"/>
        </w:rPr>
        <w:t>再次执行上述测试，围绕</w:t>
      </w:r>
      <w:r>
        <w:rPr>
          <w:rFonts w:hint="eastAsia"/>
          <w:sz w:val="24"/>
          <w:szCs w:val="22"/>
        </w:rPr>
        <w:t>Y</w:t>
      </w:r>
      <w:r>
        <w:rPr>
          <w:rFonts w:hint="eastAsia"/>
          <w:sz w:val="24"/>
          <w:szCs w:val="22"/>
        </w:rPr>
        <w:t>轴旋转设备，这一次监视加速度计的</w:t>
      </w:r>
      <w:r>
        <w:rPr>
          <w:rFonts w:hint="eastAsia"/>
          <w:sz w:val="24"/>
          <w:szCs w:val="22"/>
        </w:rPr>
        <w:t>X</w:t>
      </w:r>
      <w:r>
        <w:rPr>
          <w:rFonts w:hint="eastAsia"/>
          <w:sz w:val="24"/>
          <w:szCs w:val="22"/>
        </w:rPr>
        <w:t>轴输出，（在我们的模型中位</w:t>
      </w:r>
      <w:r>
        <w:rPr>
          <w:rFonts w:hint="eastAsia"/>
          <w:sz w:val="24"/>
          <w:szCs w:val="22"/>
        </w:rPr>
        <w:t>AdcRx</w:t>
      </w:r>
      <w:r>
        <w:rPr>
          <w:rFonts w:hint="eastAsia"/>
          <w:sz w:val="24"/>
          <w:szCs w:val="22"/>
        </w:rPr>
        <w:t>）。如果</w:t>
      </w:r>
      <w:r>
        <w:rPr>
          <w:rFonts w:hint="eastAsia"/>
          <w:sz w:val="24"/>
          <w:szCs w:val="22"/>
        </w:rPr>
        <w:t>AdcRx</w:t>
      </w:r>
      <w:r>
        <w:rPr>
          <w:rFonts w:hint="eastAsia"/>
          <w:sz w:val="24"/>
          <w:szCs w:val="22"/>
        </w:rPr>
        <w:t>增大（水平位置开始的第</w:t>
      </w:r>
      <w:r>
        <w:rPr>
          <w:rFonts w:hint="eastAsia"/>
          <w:sz w:val="24"/>
          <w:szCs w:val="22"/>
        </w:rPr>
        <w:t>90</w:t>
      </w:r>
      <w:r>
        <w:rPr>
          <w:rFonts w:hint="eastAsia"/>
          <w:sz w:val="24"/>
          <w:szCs w:val="22"/>
        </w:rPr>
        <w:t>度旋转），则</w:t>
      </w:r>
      <w:r>
        <w:rPr>
          <w:rFonts w:hint="eastAsia"/>
          <w:sz w:val="24"/>
          <w:szCs w:val="22"/>
        </w:rPr>
        <w:t>AdcGyroXZ</w:t>
      </w:r>
      <w:r>
        <w:rPr>
          <w:rFonts w:hint="eastAsia"/>
          <w:sz w:val="24"/>
          <w:szCs w:val="22"/>
        </w:rPr>
        <w:t>应该减小。这是由于以下事实：我们在监视重力矢量，并且当一个设备沿着一个方向旋转时，矢量将沿相反的方向旋转（相对于我们正在使用的设备协调系统）。因此，否则你需要反转</w:t>
      </w:r>
      <w:r>
        <w:rPr>
          <w:rFonts w:hint="eastAsia"/>
          <w:sz w:val="24"/>
          <w:szCs w:val="22"/>
        </w:rPr>
        <w:t>RateAx</w:t>
      </w:r>
      <w:r>
        <w:rPr>
          <w:rFonts w:hint="eastAsia"/>
          <w:sz w:val="24"/>
          <w:szCs w:val="22"/>
        </w:rPr>
        <w:t>，可以通过引入一个标志因数达到这个公式</w:t>
      </w:r>
      <w:r>
        <w:rPr>
          <w:rFonts w:hint="eastAsia"/>
          <w:sz w:val="24"/>
          <w:szCs w:val="22"/>
        </w:rPr>
        <w:t>3</w:t>
      </w:r>
      <w:r>
        <w:rPr>
          <w:rFonts w:hint="eastAsia"/>
          <w:sz w:val="24"/>
          <w:szCs w:val="22"/>
        </w:rPr>
        <w:t>，如下所示：</w:t>
      </w:r>
    </w:p>
    <w:p w:rsidR="005146EE" w:rsidRDefault="00983669">
      <w:pPr>
        <w:widowControl/>
        <w:jc w:val="left"/>
        <w:rPr>
          <w:sz w:val="24"/>
          <w:szCs w:val="22"/>
        </w:rPr>
      </w:pPr>
      <m:oMathPara>
        <m:oMath>
          <m:r>
            <m:rPr>
              <m:sty m:val="p"/>
            </m:rPr>
            <w:rPr>
              <w:rFonts w:ascii="Cambria Math" w:hAnsi="Cambria Math"/>
              <w:sz w:val="24"/>
              <w:szCs w:val="24"/>
            </w:rPr>
            <m:t xml:space="preserve">RateAxz = </m:t>
          </m:r>
          <m:r>
            <m:rPr>
              <m:sty m:val="p"/>
            </m:rPr>
            <w:rPr>
              <w:rFonts w:ascii="Cambria Math" w:hAnsi="Cambria Math" w:hint="eastAsia"/>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AdcGyroXZ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VzeroRate</m:t>
                      </m:r>
                    </m:den>
                  </m:f>
                </m:e>
              </m:box>
            </m:num>
            <m:den>
              <m:r>
                <m:rPr>
                  <m:sty m:val="p"/>
                </m:rPr>
                <w:rPr>
                  <w:rFonts w:ascii="Cambria Math" w:hAnsi="Cambria Math" w:hint="eastAsia"/>
                  <w:sz w:val="24"/>
                  <w:szCs w:val="24"/>
                </w:rPr>
                <m:t>Sensitivity</m:t>
              </m:r>
            </m:den>
          </m:f>
        </m:oMath>
      </m:oMathPara>
    </w:p>
    <w:p w:rsidR="005146EE" w:rsidRDefault="00983669">
      <w:pPr>
        <w:spacing w:line="400" w:lineRule="exact"/>
        <w:ind w:firstLine="420"/>
        <w:jc w:val="left"/>
        <w:rPr>
          <w:sz w:val="24"/>
          <w:szCs w:val="24"/>
        </w:rPr>
      </w:pPr>
      <w:r>
        <w:rPr>
          <w:rFonts w:hint="eastAsia"/>
          <w:sz w:val="24"/>
          <w:szCs w:val="24"/>
        </w:rPr>
        <w:t>当</w:t>
      </w:r>
      <w:r>
        <w:rPr>
          <w:rFonts w:hint="eastAsia"/>
          <w:sz w:val="24"/>
          <w:szCs w:val="24"/>
        </w:rPr>
        <w:t xml:space="preserve">InvertAxz </w:t>
      </w:r>
      <w:r>
        <w:rPr>
          <w:rFonts w:hint="eastAsia"/>
          <w:sz w:val="24"/>
          <w:szCs w:val="24"/>
        </w:rPr>
        <w:t>是</w:t>
      </w:r>
      <w:r>
        <w:rPr>
          <w:rFonts w:hint="eastAsia"/>
          <w:sz w:val="24"/>
          <w:szCs w:val="24"/>
        </w:rPr>
        <w:t xml:space="preserve"> 1 </w:t>
      </w:r>
      <w:r>
        <w:rPr>
          <w:rFonts w:hint="eastAsia"/>
          <w:sz w:val="24"/>
          <w:szCs w:val="24"/>
        </w:rPr>
        <w:t>或</w:t>
      </w:r>
      <w:r>
        <w:rPr>
          <w:rFonts w:hint="eastAsia"/>
          <w:sz w:val="24"/>
          <w:szCs w:val="24"/>
        </w:rPr>
        <w:t xml:space="preserve"> -1</w:t>
      </w:r>
    </w:p>
    <w:p w:rsidR="005146EE" w:rsidRDefault="00983669">
      <w:pPr>
        <w:spacing w:line="400" w:lineRule="exact"/>
        <w:ind w:firstLine="420"/>
        <w:jc w:val="left"/>
        <w:rPr>
          <w:sz w:val="24"/>
          <w:szCs w:val="24"/>
        </w:rPr>
      </w:pPr>
      <w:r>
        <w:rPr>
          <w:rFonts w:hint="eastAsia"/>
          <w:sz w:val="24"/>
          <w:szCs w:val="24"/>
        </w:rPr>
        <w:t>通过围绕</w:t>
      </w:r>
      <w:r>
        <w:rPr>
          <w:rFonts w:hint="eastAsia"/>
          <w:sz w:val="24"/>
          <w:szCs w:val="24"/>
        </w:rPr>
        <w:t>X</w:t>
      </w:r>
      <w:r>
        <w:rPr>
          <w:rFonts w:hint="eastAsia"/>
          <w:sz w:val="24"/>
          <w:szCs w:val="24"/>
        </w:rPr>
        <w:t>轴旋转设备，可以对</w:t>
      </w:r>
      <w:r>
        <w:rPr>
          <w:rFonts w:hint="eastAsia"/>
          <w:sz w:val="24"/>
          <w:szCs w:val="24"/>
        </w:rPr>
        <w:t>RateAyz</w:t>
      </w:r>
      <w:r>
        <w:rPr>
          <w:rFonts w:hint="eastAsia"/>
          <w:sz w:val="24"/>
          <w:szCs w:val="24"/>
        </w:rPr>
        <w:t>进行相同的测试，你可以哪个确定陀螺仪输出对应于</w:t>
      </w:r>
      <w:r>
        <w:rPr>
          <w:rFonts w:hint="eastAsia"/>
          <w:sz w:val="24"/>
          <w:szCs w:val="24"/>
        </w:rPr>
        <w:t>RateAyz</w:t>
      </w:r>
      <w:r>
        <w:rPr>
          <w:rFonts w:hint="eastAsia"/>
          <w:sz w:val="24"/>
          <w:szCs w:val="24"/>
        </w:rPr>
        <w:t>，以及是否需要反转。获得</w:t>
      </w:r>
      <w:r>
        <w:rPr>
          <w:rFonts w:hint="eastAsia"/>
          <w:sz w:val="24"/>
          <w:szCs w:val="24"/>
        </w:rPr>
        <w:t>InvertAyz</w:t>
      </w:r>
      <w:r>
        <w:rPr>
          <w:rFonts w:hint="eastAsia"/>
          <w:sz w:val="24"/>
          <w:szCs w:val="24"/>
        </w:rPr>
        <w:t>的值后，应使用以下公式计算</w:t>
      </w:r>
      <w:r>
        <w:rPr>
          <w:rFonts w:hint="eastAsia"/>
          <w:sz w:val="24"/>
          <w:szCs w:val="24"/>
        </w:rPr>
        <w:t>RateAyz</w:t>
      </w:r>
      <w:r>
        <w:rPr>
          <w:rFonts w:hint="eastAsia"/>
          <w:sz w:val="24"/>
          <w:szCs w:val="24"/>
        </w:rPr>
        <w:t>：</w:t>
      </w:r>
    </w:p>
    <w:p w:rsidR="005146EE" w:rsidRDefault="00983669">
      <w:pPr>
        <w:ind w:firstLine="420"/>
        <w:jc w:val="left"/>
        <w:rPr>
          <w:sz w:val="24"/>
          <w:szCs w:val="24"/>
        </w:rPr>
      </w:pPr>
      <m:oMathPara>
        <m:oMath>
          <m:r>
            <m:rPr>
              <m:sty m:val="p"/>
            </m:rPr>
            <w:rPr>
              <w:rFonts w:ascii="Cambria Math" w:hAnsi="Cambria Math"/>
              <w:sz w:val="24"/>
              <w:szCs w:val="24"/>
            </w:rPr>
            <m:t xml:space="preserve">RateAyz = </m:t>
          </m:r>
          <m:r>
            <m:rPr>
              <m:sty m:val="p"/>
            </m:rPr>
            <w:rPr>
              <w:rFonts w:ascii="Cambria Math" w:hAnsi="Cambria Math" w:hint="eastAsia"/>
              <w:sz w:val="24"/>
              <w:szCs w:val="24"/>
            </w:rPr>
            <m:t>InvertA</m:t>
          </m:r>
          <m:r>
            <m:rPr>
              <m:sty m:val="p"/>
            </m:rPr>
            <w:rPr>
              <w:rFonts w:ascii="Cambria Math" w:hAnsi="Cambria Math"/>
              <w:sz w:val="24"/>
              <w:szCs w:val="24"/>
            </w:rPr>
            <m:t>y</m:t>
          </m:r>
          <m:r>
            <m:rPr>
              <m:sty m:val="p"/>
            </m:rPr>
            <w:rPr>
              <w:rFonts w:ascii="Cambria Math" w:hAnsi="Cambria Math" w:hint="eastAsia"/>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AdcGyro</m:t>
                      </m:r>
                      <m:r>
                        <m:rPr>
                          <m:sty m:val="p"/>
                        </m:rPr>
                        <w:rPr>
                          <w:rFonts w:ascii="Cambria Math" w:hAnsi="Cambria Math"/>
                          <w:sz w:val="24"/>
                          <w:szCs w:val="24"/>
                        </w:rPr>
                        <m:t>Y</m:t>
                      </m:r>
                      <m:r>
                        <m:rPr>
                          <m:sty m:val="p"/>
                        </m:rPr>
                        <w:rPr>
                          <w:rFonts w:ascii="Cambria Math" w:hAnsi="Cambria Math" w:hint="eastAsia"/>
                          <w:sz w:val="24"/>
                          <w:szCs w:val="24"/>
                        </w:rPr>
                        <m:t xml:space="preserve">Z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VzeroRate</m:t>
                      </m:r>
                    </m:den>
                  </m:f>
                </m:e>
              </m:box>
            </m:num>
            <m:den>
              <m:r>
                <m:rPr>
                  <m:sty m:val="p"/>
                </m:rPr>
                <w:rPr>
                  <w:rFonts w:ascii="Cambria Math" w:hAnsi="Cambria Math" w:hint="eastAsia"/>
                  <w:sz w:val="24"/>
                  <w:szCs w:val="24"/>
                </w:rPr>
                <m:t>Sensitivity</m:t>
              </m:r>
            </m:den>
          </m:f>
        </m:oMath>
      </m:oMathPara>
    </w:p>
    <w:p w:rsidR="005146EE" w:rsidRDefault="00983669">
      <w:pPr>
        <w:spacing w:line="400" w:lineRule="exact"/>
        <w:ind w:firstLine="420"/>
        <w:jc w:val="left"/>
        <w:rPr>
          <w:sz w:val="24"/>
          <w:szCs w:val="24"/>
        </w:rPr>
      </w:pPr>
      <w:r>
        <w:rPr>
          <w:rFonts w:hint="eastAsia"/>
          <w:sz w:val="24"/>
          <w:szCs w:val="24"/>
        </w:rPr>
        <w:t>如果你要在</w:t>
      </w:r>
      <w:r>
        <w:rPr>
          <w:rFonts w:hint="eastAsia"/>
          <w:sz w:val="24"/>
          <w:szCs w:val="24"/>
        </w:rPr>
        <w:t>Acc_Gyro</w:t>
      </w:r>
      <w:r>
        <w:rPr>
          <w:rFonts w:hint="eastAsia"/>
          <w:sz w:val="24"/>
          <w:szCs w:val="24"/>
        </w:rPr>
        <w:t>板上进行这些测试，则会得到以下结果：</w:t>
      </w:r>
    </w:p>
    <w:p w:rsidR="005146EE" w:rsidRDefault="00983669">
      <w:pPr>
        <w:spacing w:line="400" w:lineRule="exact"/>
        <w:ind w:firstLine="420"/>
        <w:jc w:val="left"/>
        <w:rPr>
          <w:sz w:val="24"/>
          <w:szCs w:val="24"/>
        </w:rPr>
      </w:pPr>
      <w:r>
        <w:rPr>
          <w:rFonts w:hint="eastAsia"/>
          <w:sz w:val="24"/>
          <w:szCs w:val="24"/>
        </w:rPr>
        <w:t>-  RateAxz</w:t>
      </w:r>
      <w:r>
        <w:rPr>
          <w:rFonts w:hint="eastAsia"/>
          <w:sz w:val="24"/>
          <w:szCs w:val="24"/>
        </w:rPr>
        <w:t>的输出引脚为</w:t>
      </w:r>
      <w:r>
        <w:rPr>
          <w:rFonts w:hint="eastAsia"/>
          <w:sz w:val="24"/>
          <w:szCs w:val="24"/>
        </w:rPr>
        <w:t>GX4</w:t>
      </w:r>
      <w:r>
        <w:rPr>
          <w:rFonts w:hint="eastAsia"/>
          <w:sz w:val="24"/>
          <w:szCs w:val="24"/>
        </w:rPr>
        <w:t>，</w:t>
      </w:r>
      <w:r>
        <w:rPr>
          <w:rFonts w:hint="eastAsia"/>
          <w:sz w:val="24"/>
          <w:szCs w:val="24"/>
        </w:rPr>
        <w:t xml:space="preserve">InvertAxz = </w:t>
      </w:r>
      <w:r>
        <w:rPr>
          <w:rFonts w:hint="eastAsia"/>
          <w:sz w:val="24"/>
          <w:szCs w:val="24"/>
        </w:rPr>
        <w:t>1</w:t>
      </w:r>
    </w:p>
    <w:p w:rsidR="005146EE" w:rsidRDefault="00983669">
      <w:pPr>
        <w:spacing w:line="400" w:lineRule="exact"/>
        <w:ind w:firstLine="420"/>
        <w:jc w:val="left"/>
        <w:rPr>
          <w:sz w:val="24"/>
          <w:szCs w:val="24"/>
        </w:rPr>
      </w:pPr>
      <w:r>
        <w:rPr>
          <w:rFonts w:hint="eastAsia"/>
          <w:sz w:val="24"/>
          <w:szCs w:val="24"/>
        </w:rPr>
        <w:t>-  RateAyz</w:t>
      </w:r>
      <w:r>
        <w:rPr>
          <w:rFonts w:hint="eastAsia"/>
          <w:sz w:val="24"/>
          <w:szCs w:val="24"/>
        </w:rPr>
        <w:t>的输出引脚为</w:t>
      </w:r>
      <w:r>
        <w:rPr>
          <w:rFonts w:hint="eastAsia"/>
          <w:sz w:val="24"/>
          <w:szCs w:val="24"/>
        </w:rPr>
        <w:t>GY4</w:t>
      </w:r>
      <w:r>
        <w:rPr>
          <w:rFonts w:hint="eastAsia"/>
          <w:sz w:val="24"/>
          <w:szCs w:val="24"/>
        </w:rPr>
        <w:t>，</w:t>
      </w:r>
      <w:r>
        <w:rPr>
          <w:rFonts w:hint="eastAsia"/>
          <w:sz w:val="24"/>
          <w:szCs w:val="24"/>
        </w:rPr>
        <w:t>InvertAyz = 1</w:t>
      </w:r>
    </w:p>
    <w:p w:rsidR="005146EE" w:rsidRDefault="00983669">
      <w:pPr>
        <w:spacing w:line="400" w:lineRule="exact"/>
        <w:ind w:firstLine="420"/>
        <w:jc w:val="left"/>
        <w:rPr>
          <w:sz w:val="24"/>
          <w:szCs w:val="24"/>
        </w:rPr>
      </w:pPr>
      <w:r>
        <w:rPr>
          <w:rFonts w:hint="eastAsia"/>
          <w:sz w:val="24"/>
          <w:szCs w:val="24"/>
        </w:rPr>
        <w:t>从这一点出发，我们将认为你已经设置了</w:t>
      </w:r>
      <w:r>
        <w:rPr>
          <w:rFonts w:hint="eastAsia"/>
          <w:sz w:val="24"/>
          <w:szCs w:val="24"/>
        </w:rPr>
        <w:t>IMU</w:t>
      </w:r>
      <w:r>
        <w:rPr>
          <w:rFonts w:hint="eastAsia"/>
          <w:sz w:val="24"/>
          <w:szCs w:val="24"/>
        </w:rPr>
        <w:t>，这样你就可以为可以为</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（如第一部分中定义的加速度计）和</w:t>
      </w:r>
      <w:r>
        <w:rPr>
          <w:rFonts w:hint="eastAsia"/>
          <w:sz w:val="24"/>
          <w:szCs w:val="24"/>
        </w:rPr>
        <w:t>RateAxz</w:t>
      </w:r>
      <w:r>
        <w:rPr>
          <w:rFonts w:hint="eastAsia"/>
          <w:sz w:val="24"/>
          <w:szCs w:val="24"/>
        </w:rPr>
        <w:t>，</w:t>
      </w:r>
      <w:r>
        <w:rPr>
          <w:rFonts w:hint="eastAsia"/>
          <w:sz w:val="24"/>
          <w:szCs w:val="24"/>
        </w:rPr>
        <w:t>RateAyz</w:t>
      </w:r>
      <w:r>
        <w:rPr>
          <w:rFonts w:hint="eastAsia"/>
          <w:sz w:val="24"/>
          <w:szCs w:val="24"/>
        </w:rPr>
        <w:t>（如第二部分定义的陀螺仪）计算正确的值。接下来我们将分析这些值之间的关系，这对于更准确的获得设备相对于地平面的倾斜度估计很有用。</w:t>
      </w:r>
    </w:p>
    <w:p w:rsidR="005146EE" w:rsidRDefault="00983669">
      <w:pPr>
        <w:spacing w:line="400" w:lineRule="exact"/>
        <w:ind w:firstLine="420"/>
        <w:jc w:val="left"/>
        <w:rPr>
          <w:sz w:val="24"/>
          <w:szCs w:val="24"/>
        </w:rPr>
      </w:pPr>
      <w:r>
        <w:rPr>
          <w:rFonts w:hint="eastAsia"/>
          <w:sz w:val="24"/>
          <w:szCs w:val="24"/>
        </w:rPr>
        <w:lastRenderedPageBreak/>
        <w:t>到目前为止，你可能会问自己，如果加速度计模型已经给我们提供了</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的倾斜角度，为什么我们要混入陀螺仪数据呢？答案很简单：加速度传感器数据不能总是</w:t>
      </w:r>
      <w:r>
        <w:rPr>
          <w:rFonts w:hint="eastAsia"/>
          <w:sz w:val="24"/>
          <w:szCs w:val="24"/>
        </w:rPr>
        <w:t>1</w:t>
      </w:r>
      <w:r>
        <w:rPr>
          <w:rFonts w:hint="eastAsia"/>
          <w:sz w:val="24"/>
          <w:szCs w:val="24"/>
        </w:rPr>
        <w:t>00%</w:t>
      </w:r>
      <w:r>
        <w:rPr>
          <w:rFonts w:hint="eastAsia"/>
          <w:sz w:val="24"/>
          <w:szCs w:val="24"/>
        </w:rPr>
        <w:t>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w:t>
      </w:r>
      <w:r>
        <w:rPr>
          <w:rFonts w:hint="eastAsia"/>
          <w:sz w:val="24"/>
          <w:szCs w:val="24"/>
        </w:rPr>
        <w:t>IMU</w:t>
      </w:r>
      <w:r>
        <w:rPr>
          <w:rFonts w:hint="eastAsia"/>
          <w:sz w:val="24"/>
          <w:szCs w:val="24"/>
        </w:rPr>
        <w:t>系统使用陀螺仪消除任何加速度计误差的主要原因。但是，这是怎么做的呢？陀螺仪是否没有噪音？</w:t>
      </w:r>
    </w:p>
    <w:p w:rsidR="005146EE" w:rsidRDefault="00983669">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w:t>
      </w:r>
      <w:r>
        <w:rPr>
          <w:rFonts w:hint="eastAsia"/>
          <w:sz w:val="24"/>
          <w:szCs w:val="24"/>
        </w:rPr>
        <w:t>过对来自加速度计和陀螺仪的数据求平均，与仅使用加速度计数据相比，我们可以获得相对更好的设备倾斜度估计值。</w:t>
      </w:r>
    </w:p>
    <w:p w:rsidR="005146EE" w:rsidRDefault="00983669">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w:t>
      </w:r>
      <w:r>
        <w:rPr>
          <w:sz w:val="24"/>
          <w:szCs w:val="24"/>
        </w:rPr>
        <w:t>R = [Rx</w:t>
      </w:r>
      <w:r>
        <w:rPr>
          <w:sz w:val="24"/>
          <w:szCs w:val="24"/>
        </w:rPr>
        <w:t>，</w:t>
      </w:r>
      <w:r>
        <w:rPr>
          <w:sz w:val="24"/>
          <w:szCs w:val="24"/>
        </w:rPr>
        <w:t>Ry</w:t>
      </w:r>
      <w:r>
        <w:rPr>
          <w:sz w:val="24"/>
          <w:szCs w:val="24"/>
        </w:rPr>
        <w:t>，</w:t>
      </w:r>
      <w:r>
        <w:rPr>
          <w:sz w:val="24"/>
          <w:szCs w:val="24"/>
        </w:rPr>
        <w:t>Rz]</w:t>
      </w:r>
      <w:r>
        <w:rPr>
          <w:sz w:val="24"/>
          <w:szCs w:val="24"/>
        </w:rPr>
        <w:t>，从中我们可以得出其他值，例如</w:t>
      </w:r>
      <w:r>
        <w:rPr>
          <w:sz w:val="24"/>
          <w:szCs w:val="24"/>
        </w:rPr>
        <w:t>Axr</w:t>
      </w:r>
      <w:r>
        <w:rPr>
          <w:sz w:val="24"/>
          <w:szCs w:val="24"/>
        </w:rPr>
        <w:t>，</w:t>
      </w:r>
      <w:r>
        <w:rPr>
          <w:sz w:val="24"/>
          <w:szCs w:val="24"/>
        </w:rPr>
        <w:t>Ayr</w:t>
      </w:r>
      <w:r>
        <w:rPr>
          <w:sz w:val="24"/>
          <w:szCs w:val="24"/>
        </w:rPr>
        <w:t>，</w:t>
      </w:r>
      <w:r>
        <w:rPr>
          <w:sz w:val="24"/>
          <w:szCs w:val="24"/>
        </w:rPr>
        <w:t>Azr</w:t>
      </w:r>
      <w:r>
        <w:rPr>
          <w:sz w:val="24"/>
          <w:szCs w:val="24"/>
        </w:rPr>
        <w:t>或</w:t>
      </w:r>
      <w:r>
        <w:rPr>
          <w:sz w:val="24"/>
          <w:szCs w:val="24"/>
        </w:rPr>
        <w:t>cosX</w:t>
      </w:r>
      <w:r>
        <w:rPr>
          <w:sz w:val="24"/>
          <w:szCs w:val="24"/>
        </w:rPr>
        <w:t>，</w:t>
      </w:r>
      <w:r>
        <w:rPr>
          <w:sz w:val="24"/>
          <w:szCs w:val="24"/>
        </w:rPr>
        <w:t>cosY</w:t>
      </w:r>
      <w:r>
        <w:rPr>
          <w:sz w:val="24"/>
          <w:szCs w:val="24"/>
        </w:rPr>
        <w:t>，</w:t>
      </w:r>
      <w:r>
        <w:rPr>
          <w:sz w:val="24"/>
          <w:szCs w:val="24"/>
        </w:rPr>
        <w:t>cosZ</w:t>
      </w:r>
      <w:r>
        <w:rPr>
          <w:sz w:val="24"/>
          <w:szCs w:val="24"/>
        </w:rPr>
        <w:t>，这将使我们对设备相对于地平面的倾斜度有所了解，我们将在第</w:t>
      </w:r>
      <w:r>
        <w:rPr>
          <w:sz w:val="24"/>
          <w:szCs w:val="24"/>
        </w:rPr>
        <w:t>1</w:t>
      </w:r>
      <w:r>
        <w:rPr>
          <w:sz w:val="24"/>
          <w:szCs w:val="24"/>
        </w:rPr>
        <w:t>部分中讨论这些值之间的关系。有</w:t>
      </w:r>
      <w:r>
        <w:rPr>
          <w:sz w:val="24"/>
          <w:szCs w:val="24"/>
        </w:rPr>
        <w:t>人可能会说</w:t>
      </w:r>
      <w:r>
        <w:rPr>
          <w:sz w:val="24"/>
          <w:szCs w:val="24"/>
        </w:rPr>
        <w:t>–</w:t>
      </w:r>
      <w:r>
        <w:rPr>
          <w:sz w:val="24"/>
          <w:szCs w:val="24"/>
        </w:rPr>
        <w:t>我们是否已经从在第</w:t>
      </w:r>
      <w:r>
        <w:rPr>
          <w:sz w:val="24"/>
          <w:szCs w:val="24"/>
        </w:rPr>
        <w:t>1</w:t>
      </w:r>
      <w:r>
        <w:rPr>
          <w:sz w:val="24"/>
          <w:szCs w:val="24"/>
        </w:rPr>
        <w:t>部分</w:t>
      </w:r>
      <w:r>
        <w:rPr>
          <w:rFonts w:hint="eastAsia"/>
          <w:sz w:val="24"/>
          <w:szCs w:val="24"/>
        </w:rPr>
        <w:t>的</w:t>
      </w:r>
      <w:r>
        <w:rPr>
          <w:rFonts w:hint="eastAsia"/>
          <w:sz w:val="24"/>
          <w:szCs w:val="24"/>
        </w:rPr>
        <w:t>(</w:t>
      </w:r>
      <w:r>
        <w:rPr>
          <w:sz w:val="24"/>
          <w:szCs w:val="24"/>
        </w:rPr>
        <w:t>式</w:t>
      </w:r>
      <w:r>
        <w:rPr>
          <w:sz w:val="24"/>
          <w:szCs w:val="24"/>
        </w:rPr>
        <w:t>2</w:t>
      </w:r>
      <w:r>
        <w:rPr>
          <w:rFonts w:hint="eastAsia"/>
          <w:sz w:val="24"/>
          <w:szCs w:val="24"/>
        </w:rPr>
        <w:t>)</w:t>
      </w:r>
      <w:r>
        <w:rPr>
          <w:sz w:val="24"/>
          <w:szCs w:val="24"/>
        </w:rPr>
        <w:t>中获得了</w:t>
      </w:r>
      <w:r>
        <w:rPr>
          <w:sz w:val="24"/>
          <w:szCs w:val="24"/>
        </w:rPr>
        <w:t>Rx</w:t>
      </w:r>
      <w:r>
        <w:rPr>
          <w:sz w:val="24"/>
          <w:szCs w:val="24"/>
        </w:rPr>
        <w:t>，</w:t>
      </w:r>
      <w:r>
        <w:rPr>
          <w:sz w:val="24"/>
          <w:szCs w:val="24"/>
        </w:rPr>
        <w:t>Ry</w:t>
      </w:r>
      <w:r>
        <w:rPr>
          <w:sz w:val="24"/>
          <w:szCs w:val="24"/>
        </w:rPr>
        <w:t>，</w:t>
      </w:r>
      <w:r>
        <w:rPr>
          <w:sz w:val="24"/>
          <w:szCs w:val="24"/>
        </w:rPr>
        <w:t>Rz</w:t>
      </w:r>
      <w:r>
        <w:rPr>
          <w:sz w:val="24"/>
          <w:szCs w:val="24"/>
        </w:rPr>
        <w:t>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rsidR="005146EE" w:rsidRDefault="00983669">
      <w:pPr>
        <w:spacing w:line="400" w:lineRule="exact"/>
        <w:ind w:firstLine="420"/>
        <w:jc w:val="left"/>
        <w:rPr>
          <w:sz w:val="24"/>
          <w:szCs w:val="24"/>
        </w:rPr>
      </w:pPr>
      <w:r>
        <w:rPr>
          <w:rFonts w:hint="eastAsia"/>
          <w:sz w:val="24"/>
          <w:szCs w:val="24"/>
        </w:rPr>
        <w:t xml:space="preserve">Racc </w:t>
      </w:r>
      <w:r>
        <w:rPr>
          <w:rFonts w:hint="eastAsia"/>
          <w:sz w:val="24"/>
          <w:szCs w:val="24"/>
        </w:rPr>
        <w:t>–是由加速度计测量的惯性力矢量，由以下分量（在</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轴上的投影）组成：</w:t>
      </w:r>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Rx</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Ry</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5146EE" w:rsidRDefault="00983669">
      <w:pPr>
        <w:ind w:firstLine="420"/>
        <w:jc w:val="left"/>
        <w:rPr>
          <w:rFonts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5146EE" w:rsidRDefault="00983669">
      <w:pPr>
        <w:widowControl/>
        <w:spacing w:line="400" w:lineRule="exact"/>
        <w:jc w:val="left"/>
        <w:rPr>
          <w:sz w:val="24"/>
          <w:szCs w:val="24"/>
        </w:rPr>
      </w:pPr>
      <w:r>
        <w:rPr>
          <w:rFonts w:hint="eastAsia"/>
          <w:sz w:val="24"/>
          <w:szCs w:val="24"/>
        </w:rPr>
        <w:t>到目前为止，我们有一组测量值，可以完全从加速度计</w:t>
      </w:r>
      <w:r>
        <w:rPr>
          <w:rFonts w:hint="eastAsia"/>
          <w:sz w:val="24"/>
          <w:szCs w:val="24"/>
        </w:rPr>
        <w:t>ADC</w:t>
      </w:r>
      <w:r>
        <w:rPr>
          <w:rFonts w:hint="eastAsia"/>
          <w:sz w:val="24"/>
          <w:szCs w:val="24"/>
        </w:rPr>
        <w:t>值获得。我们将这组数据称为“向量”，并使用以下表示法。</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Racc = [RxAcc</m:t>
          </m:r>
          <m:r>
            <m:rPr>
              <m:sty m:val="p"/>
            </m:rPr>
            <w:rPr>
              <w:rFonts w:ascii="Cambria Math" w:hAnsi="Cambria Math" w:hint="eastAsia"/>
              <w:sz w:val="24"/>
              <w:szCs w:val="24"/>
            </w:rPr>
            <m:t>，</m:t>
          </m:r>
          <m:r>
            <m:rPr>
              <m:sty m:val="p"/>
            </m:rPr>
            <w:rPr>
              <w:rFonts w:ascii="Cambria Math" w:hAnsi="Cambria Math" w:hint="eastAsia"/>
              <w:sz w:val="24"/>
              <w:szCs w:val="24"/>
            </w:rPr>
            <m:t>RyAcc</m:t>
          </m:r>
          <m:r>
            <m:rPr>
              <m:sty m:val="p"/>
            </m:rPr>
            <w:rPr>
              <w:rFonts w:ascii="Cambria Math" w:hAnsi="Cambria Math" w:hint="eastAsia"/>
              <w:sz w:val="24"/>
              <w:szCs w:val="24"/>
            </w:rPr>
            <m:t>，</m:t>
          </m:r>
          <m:r>
            <m:rPr>
              <m:sty m:val="p"/>
            </m:rPr>
            <w:rPr>
              <w:rFonts w:ascii="Cambria Math" w:hAnsi="Cambria Math" w:hint="eastAsia"/>
              <w:sz w:val="24"/>
              <w:szCs w:val="24"/>
            </w:rPr>
            <m:t>RzAcc]</m:t>
          </m:r>
        </m:oMath>
      </m:oMathPara>
    </w:p>
    <w:p w:rsidR="005146EE" w:rsidRDefault="00983669">
      <w:pPr>
        <w:widowControl/>
        <w:spacing w:line="400" w:lineRule="exact"/>
        <w:ind w:firstLine="420"/>
        <w:jc w:val="left"/>
        <w:rPr>
          <w:sz w:val="24"/>
          <w:szCs w:val="24"/>
        </w:rPr>
      </w:pPr>
      <w:r>
        <w:rPr>
          <w:rFonts w:hint="eastAsia"/>
          <w:sz w:val="24"/>
          <w:szCs w:val="24"/>
        </w:rPr>
        <w:t>因为可以从加速度计数据中获得</w:t>
      </w:r>
      <w:r>
        <w:rPr>
          <w:rFonts w:hint="eastAsia"/>
          <w:sz w:val="24"/>
          <w:szCs w:val="24"/>
        </w:rPr>
        <w:t>Racc</w:t>
      </w:r>
      <w:r>
        <w:rPr>
          <w:rFonts w:hint="eastAsia"/>
          <w:sz w:val="24"/>
          <w:szCs w:val="24"/>
        </w:rPr>
        <w:t>的这些分量，所以我们可以将其视为算法的输入。</w:t>
      </w:r>
    </w:p>
    <w:p w:rsidR="005146EE" w:rsidRDefault="00983669">
      <w:pPr>
        <w:widowControl/>
        <w:spacing w:line="400" w:lineRule="exact"/>
        <w:ind w:firstLine="420"/>
        <w:jc w:val="left"/>
        <w:rPr>
          <w:sz w:val="24"/>
          <w:szCs w:val="24"/>
        </w:rPr>
      </w:pPr>
      <w:r>
        <w:rPr>
          <w:rFonts w:hint="eastAsia"/>
          <w:sz w:val="24"/>
          <w:szCs w:val="24"/>
        </w:rPr>
        <w:t>请注意，由于</w:t>
      </w:r>
      <w:r>
        <w:rPr>
          <w:rFonts w:hint="eastAsia"/>
          <w:sz w:val="24"/>
          <w:szCs w:val="24"/>
        </w:rPr>
        <w:t>Racc</w:t>
      </w:r>
      <w:r>
        <w:rPr>
          <w:rFonts w:hint="eastAsia"/>
          <w:sz w:val="24"/>
          <w:szCs w:val="24"/>
        </w:rPr>
        <w:t>可以测量重力，因此，如果假设此向量的模定义如下或等于</w:t>
      </w:r>
      <w:r>
        <w:rPr>
          <w:rFonts w:hint="eastAsia"/>
          <w:sz w:val="24"/>
          <w:szCs w:val="24"/>
        </w:rPr>
        <w:t>1g</w:t>
      </w:r>
      <w:r>
        <w:rPr>
          <w:rFonts w:hint="eastAsia"/>
          <w:sz w:val="24"/>
          <w:szCs w:val="24"/>
        </w:rPr>
        <w:t>，那将是正确的。</w:t>
      </w:r>
    </w:p>
    <w:p w:rsidR="005146EE" w:rsidRDefault="00983669">
      <w:pPr>
        <w:widowControl/>
        <w:spacing w:line="400" w:lineRule="exact"/>
        <w:jc w:val="left"/>
        <w:rPr>
          <w:sz w:val="24"/>
          <w:szCs w:val="24"/>
        </w:rPr>
      </w:pPr>
      <m:oMathPara>
        <m:oMath>
          <m:r>
            <m:rPr>
              <m:sty m:val="p"/>
            </m:rPr>
            <w:rPr>
              <w:rFonts w:ascii="Cambria Math" w:hAnsi="Cambria Math" w:hint="eastAsia"/>
              <w:sz w:val="24"/>
              <w:szCs w:val="24"/>
            </w:rPr>
            <m:t>| Racc | =</m:t>
          </m:r>
          <m:rad>
            <m:radPr>
              <m:degHide m:val="1"/>
              <m:ctrlPr>
                <w:rPr>
                  <w:rFonts w:ascii="Cambria Math" w:hAnsi="Cambria Math" w:hint="eastAsia"/>
                  <w:sz w:val="24"/>
                  <w:szCs w:val="24"/>
                </w:rPr>
              </m:ctrlPr>
            </m:radPr>
            <m:deg/>
            <m:e>
              <m:sSup>
                <m:sSupPr>
                  <m:ctrlPr>
                    <w:rPr>
                      <w:rFonts w:ascii="Cambria Math" w:hAnsi="Cambria Math" w:hint="eastAsia"/>
                      <w:sz w:val="24"/>
                      <w:szCs w:val="24"/>
                    </w:rPr>
                  </m:ctrlPr>
                </m:sSupPr>
                <m:e>
                  <m:r>
                    <m:rPr>
                      <m:sty m:val="p"/>
                    </m:rPr>
                    <w:rPr>
                      <w:rFonts w:ascii="Cambria Math" w:hAnsi="Cambria Math" w:hint="eastAsia"/>
                      <w:sz w:val="24"/>
                      <w:szCs w:val="24"/>
                    </w:rPr>
                    <m:t xml:space="preserve">RxAcc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hint="eastAsia"/>
                      <w:sz w:val="24"/>
                      <w:szCs w:val="24"/>
                    </w:rPr>
                    <m:t xml:space="preserve">RyAcc </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RzAcc</m:t>
                  </m:r>
                </m:e>
                <m:sup>
                  <m:r>
                    <w:rPr>
                      <w:rFonts w:ascii="Cambria Math" w:hAnsi="Cambria Math"/>
                      <w:sz w:val="24"/>
                      <w:szCs w:val="24"/>
                    </w:rPr>
                    <m:t>2</m:t>
                  </m:r>
                </m:sup>
              </m:sSup>
            </m:e>
          </m:rad>
        </m:oMath>
      </m:oMathPara>
    </w:p>
    <w:p w:rsidR="005146EE" w:rsidRDefault="00983669">
      <w:pPr>
        <w:widowControl/>
        <w:spacing w:line="400" w:lineRule="exact"/>
        <w:ind w:firstLine="420"/>
        <w:jc w:val="left"/>
        <w:rPr>
          <w:sz w:val="24"/>
          <w:szCs w:val="24"/>
        </w:rPr>
      </w:pPr>
      <w:r>
        <w:rPr>
          <w:rFonts w:hint="eastAsia"/>
          <w:sz w:val="24"/>
          <w:szCs w:val="24"/>
        </w:rPr>
        <w:lastRenderedPageBreak/>
        <w:t>但是，请确保按如下方式更新此向量是有意义的：</w:t>
      </w:r>
    </w:p>
    <w:p w:rsidR="005146EE" w:rsidRDefault="00983669">
      <w:pPr>
        <w:widowControl/>
        <w:spacing w:line="400" w:lineRule="exact"/>
        <w:ind w:firstLine="420"/>
        <w:jc w:val="left"/>
        <w:rPr>
          <w:sz w:val="24"/>
          <w:szCs w:val="24"/>
        </w:rPr>
      </w:pPr>
      <w:r>
        <w:rPr>
          <w:rFonts w:hint="eastAsia"/>
          <w:sz w:val="24"/>
          <w:szCs w:val="24"/>
        </w:rPr>
        <w:t>Racc</w:t>
      </w:r>
      <w:r>
        <w:rPr>
          <w:rFonts w:hint="eastAsia"/>
          <w:sz w:val="24"/>
          <w:szCs w:val="24"/>
        </w:rPr>
        <w:t>（标准化过的）</w:t>
      </w:r>
      <w:r>
        <w:rPr>
          <w:rFonts w:hint="eastAsia"/>
          <w:sz w:val="24"/>
          <w:szCs w:val="24"/>
        </w:rPr>
        <w:t xml:space="preserve">= </w:t>
      </w:r>
      <m:oMath>
        <m:r>
          <m:rPr>
            <m:sty m:val="p"/>
          </m:rPr>
          <w:rPr>
            <w:rFonts w:ascii="Cambria Math" w:hAnsi="Cambria Math" w:hint="eastAsia"/>
            <w:sz w:val="24"/>
            <w:szCs w:val="24"/>
          </w:rPr>
          <m:t xml:space="preserve">[RxAcc / | Racc | </m:t>
        </m:r>
        <m:r>
          <m:rPr>
            <m:sty m:val="p"/>
          </m:rPr>
          <w:rPr>
            <w:rFonts w:ascii="Cambria Math" w:hAnsi="Cambria Math" w:hint="eastAsia"/>
            <w:sz w:val="24"/>
            <w:szCs w:val="24"/>
          </w:rPr>
          <m:t>，</m:t>
        </m:r>
        <m:r>
          <m:rPr>
            <m:sty m:val="p"/>
          </m:rPr>
          <w:rPr>
            <w:rFonts w:ascii="Cambria Math" w:hAnsi="Cambria Math" w:hint="eastAsia"/>
            <w:sz w:val="24"/>
            <w:szCs w:val="24"/>
          </w:rPr>
          <m:t xml:space="preserve">RyAcc / | Racc | </m:t>
        </m:r>
        <m:r>
          <m:rPr>
            <m:sty m:val="p"/>
          </m:rPr>
          <w:rPr>
            <w:rFonts w:ascii="Cambria Math" w:hAnsi="Cambria Math" w:hint="eastAsia"/>
            <w:sz w:val="24"/>
            <w:szCs w:val="24"/>
          </w:rPr>
          <m:t>，</m:t>
        </m:r>
        <m:r>
          <m:rPr>
            <m:sty m:val="p"/>
          </m:rPr>
          <w:rPr>
            <w:rFonts w:ascii="Cambria Math" w:hAnsi="Cambria Math" w:hint="eastAsia"/>
            <w:sz w:val="24"/>
            <w:szCs w:val="24"/>
          </w:rPr>
          <m:t>RzAcc / | Racc |]</m:t>
        </m:r>
      </m:oMath>
    </w:p>
    <w:p w:rsidR="005146EE" w:rsidRDefault="00983669">
      <w:pPr>
        <w:widowControl/>
        <w:spacing w:line="400" w:lineRule="exact"/>
        <w:ind w:firstLine="420"/>
        <w:jc w:val="left"/>
        <w:rPr>
          <w:sz w:val="24"/>
          <w:szCs w:val="24"/>
        </w:rPr>
      </w:pPr>
      <w:r>
        <w:rPr>
          <w:rFonts w:hint="eastAsia"/>
          <w:sz w:val="24"/>
          <w:szCs w:val="24"/>
        </w:rPr>
        <w:t>这将确保标准化</w:t>
      </w:r>
      <w:r>
        <w:rPr>
          <w:rFonts w:hint="eastAsia"/>
          <w:sz w:val="24"/>
          <w:szCs w:val="24"/>
        </w:rPr>
        <w:t>Racc</w:t>
      </w:r>
      <w:r>
        <w:rPr>
          <w:rFonts w:hint="eastAsia"/>
          <w:sz w:val="24"/>
          <w:szCs w:val="24"/>
        </w:rPr>
        <w:t>向量的模始终为</w:t>
      </w:r>
      <w:r>
        <w:rPr>
          <w:rFonts w:hint="eastAsia"/>
          <w:sz w:val="24"/>
          <w:szCs w:val="24"/>
        </w:rPr>
        <w:t>1</w:t>
      </w:r>
      <w:r>
        <w:rPr>
          <w:rFonts w:hint="eastAsia"/>
          <w:sz w:val="24"/>
          <w:szCs w:val="24"/>
        </w:rPr>
        <w:t>。</w:t>
      </w:r>
    </w:p>
    <w:p w:rsidR="005146EE" w:rsidRDefault="00983669">
      <w:pPr>
        <w:widowControl/>
        <w:spacing w:line="400" w:lineRule="exact"/>
        <w:ind w:firstLine="420"/>
        <w:jc w:val="left"/>
        <w:rPr>
          <w:sz w:val="24"/>
          <w:szCs w:val="24"/>
        </w:rPr>
      </w:pPr>
      <w:r>
        <w:rPr>
          <w:rFonts w:hint="eastAsia"/>
          <w:sz w:val="24"/>
          <w:szCs w:val="24"/>
        </w:rPr>
        <w:t>接下来，我们将介绍一个新的向量，我们将其称为</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Rest = [RxEst</m:t>
          </m:r>
          <m:r>
            <m:rPr>
              <m:sty m:val="p"/>
            </m:rPr>
            <w:rPr>
              <w:rFonts w:ascii="Cambria Math" w:hAnsi="Cambria Math" w:hint="eastAsia"/>
              <w:sz w:val="24"/>
              <w:szCs w:val="24"/>
            </w:rPr>
            <m:t>，</m:t>
          </m:r>
          <m:r>
            <m:rPr>
              <m:sty m:val="p"/>
            </m:rPr>
            <w:rPr>
              <w:rFonts w:ascii="Cambria Math" w:hAnsi="Cambria Math" w:hint="eastAsia"/>
              <w:sz w:val="24"/>
              <w:szCs w:val="24"/>
            </w:rPr>
            <m:t>RyEst</m:t>
          </m:r>
          <m:r>
            <m:rPr>
              <m:sty m:val="p"/>
            </m:rPr>
            <w:rPr>
              <w:rFonts w:ascii="Cambria Math" w:hAnsi="Cambria Math" w:hint="eastAsia"/>
              <w:sz w:val="24"/>
              <w:szCs w:val="24"/>
            </w:rPr>
            <m:t>，</m:t>
          </m:r>
          <m:r>
            <m:rPr>
              <m:sty m:val="p"/>
            </m:rPr>
            <w:rPr>
              <w:rFonts w:ascii="Cambria Math" w:hAnsi="Cambria Math" w:hint="eastAsia"/>
              <w:sz w:val="24"/>
              <w:szCs w:val="24"/>
            </w:rPr>
            <m:t>RzEst]</m:t>
          </m:r>
        </m:oMath>
      </m:oMathPara>
    </w:p>
    <w:p w:rsidR="005146EE" w:rsidRDefault="00983669">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rsidR="005146EE" w:rsidRDefault="00983669">
      <w:pPr>
        <w:widowControl/>
        <w:spacing w:line="400" w:lineRule="exact"/>
        <w:ind w:firstLine="420"/>
        <w:jc w:val="left"/>
        <w:rPr>
          <w:sz w:val="24"/>
          <w:szCs w:val="24"/>
        </w:rPr>
      </w:pPr>
      <w:r>
        <w:rPr>
          <w:rFonts w:hint="eastAsia"/>
          <w:sz w:val="24"/>
          <w:szCs w:val="24"/>
        </w:rPr>
        <w:t>我们的算法将执行以下操作：</w:t>
      </w:r>
    </w:p>
    <w:p w:rsidR="005146EE" w:rsidRDefault="00983669">
      <w:pPr>
        <w:widowControl/>
        <w:spacing w:line="400" w:lineRule="exact"/>
        <w:ind w:firstLine="420"/>
        <w:jc w:val="left"/>
        <w:rPr>
          <w:sz w:val="24"/>
          <w:szCs w:val="24"/>
        </w:rPr>
      </w:pPr>
      <w:r>
        <w:rPr>
          <w:rFonts w:hint="eastAsia"/>
          <w:sz w:val="24"/>
          <w:szCs w:val="24"/>
        </w:rPr>
        <w:t>–</w:t>
      </w:r>
      <w:r>
        <w:rPr>
          <w:rFonts w:hint="eastAsia"/>
          <w:sz w:val="24"/>
          <w:szCs w:val="24"/>
        </w:rPr>
        <w:t xml:space="preserve"> </w:t>
      </w:r>
      <w:r>
        <w:rPr>
          <w:rFonts w:hint="eastAsia"/>
          <w:sz w:val="24"/>
          <w:szCs w:val="24"/>
        </w:rPr>
        <w:t>加速度计告诉我们：“您现在处于</w:t>
      </w:r>
      <w:r>
        <w:rPr>
          <w:rFonts w:hint="eastAsia"/>
          <w:sz w:val="24"/>
          <w:szCs w:val="24"/>
        </w:rPr>
        <w:t>Racc</w:t>
      </w:r>
      <w:r>
        <w:rPr>
          <w:rFonts w:hint="eastAsia"/>
          <w:sz w:val="24"/>
          <w:szCs w:val="24"/>
        </w:rPr>
        <w:t>位置”</w:t>
      </w:r>
    </w:p>
    <w:p w:rsidR="005146EE" w:rsidRDefault="00983669">
      <w:pPr>
        <w:widowControl/>
        <w:spacing w:line="400" w:lineRule="exact"/>
        <w:ind w:firstLine="420"/>
        <w:jc w:val="left"/>
        <w:rPr>
          <w:sz w:val="24"/>
          <w:szCs w:val="24"/>
        </w:rPr>
      </w:pPr>
      <w:r>
        <w:rPr>
          <w:rFonts w:hint="eastAsia"/>
          <w:sz w:val="24"/>
          <w:szCs w:val="24"/>
        </w:rPr>
        <w:t>–</w:t>
      </w:r>
      <w:r>
        <w:rPr>
          <w:rFonts w:hint="eastAsia"/>
          <w:sz w:val="24"/>
          <w:szCs w:val="24"/>
        </w:rPr>
        <w:t xml:space="preserve"> </w:t>
      </w:r>
      <w:r>
        <w:rPr>
          <w:rFonts w:hint="eastAsia"/>
          <w:sz w:val="24"/>
          <w:szCs w:val="24"/>
        </w:rPr>
        <w:t>我们说“谢谢，但让我检查”，然后使用陀螺仪数据以及过去的</w:t>
      </w:r>
      <w:r>
        <w:rPr>
          <w:rFonts w:hint="eastAsia"/>
          <w:sz w:val="24"/>
          <w:szCs w:val="24"/>
        </w:rPr>
        <w:t>Rest</w:t>
      </w:r>
      <w:r>
        <w:rPr>
          <w:rFonts w:hint="eastAsia"/>
          <w:sz w:val="24"/>
          <w:szCs w:val="24"/>
        </w:rPr>
        <w:t>数据和我们输出一个新的估计向量</w:t>
      </w:r>
      <w:r>
        <w:rPr>
          <w:rFonts w:hint="eastAsia"/>
          <w:sz w:val="24"/>
          <w:szCs w:val="24"/>
        </w:rPr>
        <w:t>Rest</w:t>
      </w:r>
      <w:r>
        <w:rPr>
          <w:rFonts w:hint="eastAsia"/>
          <w:sz w:val="24"/>
          <w:szCs w:val="24"/>
        </w:rPr>
        <w:t>。</w:t>
      </w:r>
    </w:p>
    <w:p w:rsidR="005146EE" w:rsidRDefault="00983669">
      <w:pPr>
        <w:widowControl/>
        <w:spacing w:line="400" w:lineRule="exact"/>
        <w:ind w:firstLine="420"/>
        <w:jc w:val="left"/>
        <w:rPr>
          <w:sz w:val="24"/>
          <w:szCs w:val="24"/>
        </w:rPr>
      </w:pPr>
      <w:r>
        <w:rPr>
          <w:rFonts w:hint="eastAsia"/>
          <w:sz w:val="24"/>
          <w:szCs w:val="24"/>
        </w:rPr>
        <w:t>–我们认为</w:t>
      </w:r>
      <w:r>
        <w:rPr>
          <w:rFonts w:hint="eastAsia"/>
          <w:sz w:val="24"/>
          <w:szCs w:val="24"/>
        </w:rPr>
        <w:t>Rest</w:t>
      </w:r>
      <w:r>
        <w:rPr>
          <w:rFonts w:hint="eastAsia"/>
          <w:sz w:val="24"/>
          <w:szCs w:val="24"/>
        </w:rPr>
        <w:t>是关于设备当前位置的“最佳选择”。</w:t>
      </w:r>
    </w:p>
    <w:p w:rsidR="005146EE" w:rsidRDefault="00983669">
      <w:pPr>
        <w:widowControl/>
        <w:spacing w:line="400" w:lineRule="exact"/>
        <w:ind w:firstLine="420"/>
        <w:jc w:val="left"/>
        <w:rPr>
          <w:sz w:val="24"/>
          <w:szCs w:val="24"/>
        </w:rPr>
      </w:pPr>
      <w:r>
        <w:rPr>
          <w:rFonts w:hint="eastAsia"/>
          <w:sz w:val="24"/>
          <w:szCs w:val="24"/>
        </w:rPr>
        <w:t>让我们看看如何使它工作。</w:t>
      </w:r>
    </w:p>
    <w:p w:rsidR="005146EE" w:rsidRDefault="00983669">
      <w:pPr>
        <w:widowControl/>
        <w:spacing w:line="400" w:lineRule="exact"/>
        <w:ind w:firstLine="420"/>
        <w:jc w:val="left"/>
        <w:rPr>
          <w:sz w:val="24"/>
          <w:szCs w:val="24"/>
        </w:rPr>
      </w:pPr>
      <w:r>
        <w:rPr>
          <w:rFonts w:hint="eastAsia"/>
          <w:sz w:val="24"/>
          <w:szCs w:val="24"/>
        </w:rPr>
        <w:t>我们将通过信任加速度计并分配以下内容来开始序列：</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Rest(0) = Racc(0)</m:t>
          </m:r>
        </m:oMath>
      </m:oMathPara>
    </w:p>
    <w:p w:rsidR="005146EE" w:rsidRDefault="00983669">
      <w:pPr>
        <w:widowControl/>
        <w:spacing w:line="400" w:lineRule="exact"/>
        <w:ind w:firstLine="420"/>
        <w:jc w:val="left"/>
        <w:rPr>
          <w:sz w:val="24"/>
          <w:szCs w:val="24"/>
        </w:rPr>
      </w:pPr>
      <w:r>
        <w:rPr>
          <w:rFonts w:hint="eastAsia"/>
          <w:sz w:val="24"/>
          <w:szCs w:val="24"/>
        </w:rPr>
        <w:t>顺便说一句，请记住</w:t>
      </w:r>
      <w:r>
        <w:rPr>
          <w:rFonts w:hint="eastAsia"/>
          <w:sz w:val="24"/>
          <w:szCs w:val="24"/>
        </w:rPr>
        <w:t>Rest</w:t>
      </w:r>
      <w:r>
        <w:rPr>
          <w:rFonts w:hint="eastAsia"/>
          <w:sz w:val="24"/>
          <w:szCs w:val="24"/>
        </w:rPr>
        <w:t>和</w:t>
      </w:r>
      <w:r>
        <w:rPr>
          <w:rFonts w:hint="eastAsia"/>
          <w:sz w:val="24"/>
          <w:szCs w:val="24"/>
        </w:rPr>
        <w:t>Racc</w:t>
      </w:r>
      <w:r>
        <w:rPr>
          <w:rFonts w:hint="eastAsia"/>
          <w:sz w:val="24"/>
          <w:szCs w:val="24"/>
        </w:rPr>
        <w:t>是向量，因此上述方程式只是编写</w:t>
      </w:r>
      <w:r>
        <w:rPr>
          <w:rFonts w:hint="eastAsia"/>
          <w:sz w:val="24"/>
          <w:szCs w:val="24"/>
        </w:rPr>
        <w:t>3</w:t>
      </w:r>
      <w:r>
        <w:rPr>
          <w:rFonts w:hint="eastAsia"/>
          <w:sz w:val="24"/>
          <w:szCs w:val="24"/>
        </w:rPr>
        <w:t>套方程式的一种简单方法，并且避免重复：</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RxEst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RxAcc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RyEst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RyAcc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RzEst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RzAcc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5146EE" w:rsidRDefault="00983669">
      <w:pPr>
        <w:widowControl/>
        <w:spacing w:line="400" w:lineRule="exact"/>
        <w:ind w:firstLine="420"/>
        <w:jc w:val="left"/>
        <w:rPr>
          <w:sz w:val="24"/>
          <w:szCs w:val="24"/>
        </w:rPr>
      </w:pPr>
      <w:r>
        <w:rPr>
          <w:rFonts w:hint="eastAsia"/>
          <w:sz w:val="24"/>
          <w:szCs w:val="24"/>
        </w:rPr>
        <w:t>接下来，我们将在</w:t>
      </w:r>
      <w:r>
        <w:rPr>
          <w:rFonts w:hint="eastAsia"/>
          <w:sz w:val="24"/>
          <w:szCs w:val="24"/>
        </w:rPr>
        <w:t>T</w:t>
      </w:r>
      <w:r>
        <w:rPr>
          <w:rFonts w:hint="eastAsia"/>
          <w:sz w:val="24"/>
          <w:szCs w:val="24"/>
        </w:rPr>
        <w:t>秒的相等时间间隔进行常规测量，并获得新的测量值，这些测量值将定义为</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2</m:t>
        </m:r>
        <m:r>
          <m:rPr>
            <m:sty m:val="p"/>
          </m:rPr>
          <w:rPr>
            <w:rFonts w:ascii="Cambria Math" w:hAnsi="Cambria Math" w:hint="eastAsia"/>
            <w:sz w:val="24"/>
            <w:szCs w:val="24"/>
          </w:rPr>
          <m:t>）</m:t>
        </m:r>
      </m:oMath>
      <w:r>
        <w:rPr>
          <w:rFonts w:hint="eastAsia"/>
          <w:sz w:val="24"/>
          <w:szCs w:val="24"/>
        </w:rPr>
        <w:t>，</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3</m:t>
        </m:r>
        <m:r>
          <m:rPr>
            <m:sty m:val="p"/>
          </m:rPr>
          <w:rPr>
            <w:rFonts w:ascii="Cambria Math" w:hAnsi="Cambria Math" w:hint="eastAsia"/>
            <w:sz w:val="24"/>
            <w:szCs w:val="24"/>
          </w:rPr>
          <m:t>）</m:t>
        </m:r>
      </m:oMath>
      <w:r>
        <w:rPr>
          <w:rFonts w:hint="eastAsia"/>
          <w:sz w:val="24"/>
          <w:szCs w:val="24"/>
        </w:rPr>
        <w:t>等。我们还将在每个时间间隔下</w:t>
      </w:r>
      <w:r>
        <w:rPr>
          <w:rFonts w:hint="eastAsia"/>
          <w:sz w:val="24"/>
          <w:szCs w:val="24"/>
        </w:rPr>
        <w:t>Rest</w:t>
      </w:r>
      <w:r>
        <w:rPr>
          <w:rFonts w:hint="eastAsia"/>
          <w:sz w:val="24"/>
          <w:szCs w:val="24"/>
        </w:rPr>
        <w:t>（</w:t>
      </w:r>
      <w:r>
        <w:rPr>
          <w:rFonts w:hint="eastAsia"/>
          <w:sz w:val="24"/>
          <w:szCs w:val="24"/>
        </w:rPr>
        <w:t>1</w:t>
      </w:r>
      <w:r>
        <w:rPr>
          <w:rFonts w:hint="eastAsia"/>
          <w:sz w:val="24"/>
          <w:szCs w:val="24"/>
        </w:rPr>
        <w:t>），</w:t>
      </w:r>
      <w:r>
        <w:rPr>
          <w:rFonts w:hint="eastAsia"/>
          <w:sz w:val="24"/>
          <w:szCs w:val="24"/>
        </w:rPr>
        <w:t>Rest</w:t>
      </w:r>
      <w:r>
        <w:rPr>
          <w:rFonts w:hint="eastAsia"/>
          <w:sz w:val="24"/>
          <w:szCs w:val="24"/>
        </w:rPr>
        <w:t>（</w:t>
      </w:r>
      <w:r>
        <w:rPr>
          <w:rFonts w:hint="eastAsia"/>
          <w:sz w:val="24"/>
          <w:szCs w:val="24"/>
        </w:rPr>
        <w:t>2</w:t>
      </w:r>
      <w:r>
        <w:rPr>
          <w:rFonts w:hint="eastAsia"/>
          <w:sz w:val="24"/>
          <w:szCs w:val="24"/>
        </w:rPr>
        <w:t>），</w:t>
      </w:r>
      <w:r>
        <w:rPr>
          <w:rFonts w:hint="eastAsia"/>
          <w:sz w:val="24"/>
          <w:szCs w:val="24"/>
        </w:rPr>
        <w:t>Rest</w:t>
      </w:r>
      <w:r>
        <w:rPr>
          <w:rFonts w:hint="eastAsia"/>
          <w:sz w:val="24"/>
          <w:szCs w:val="24"/>
        </w:rPr>
        <w:t>（</w:t>
      </w:r>
      <w:r>
        <w:rPr>
          <w:rFonts w:hint="eastAsia"/>
          <w:sz w:val="24"/>
          <w:szCs w:val="24"/>
        </w:rPr>
        <w:t>3</w:t>
      </w:r>
      <w:r>
        <w:rPr>
          <w:rFonts w:hint="eastAsia"/>
          <w:sz w:val="24"/>
          <w:szCs w:val="24"/>
        </w:rPr>
        <w:t>）等发布新的估算值。</w:t>
      </w:r>
    </w:p>
    <w:p w:rsidR="005146EE" w:rsidRDefault="00983669">
      <w:pPr>
        <w:widowControl/>
        <w:spacing w:line="400" w:lineRule="exact"/>
        <w:ind w:firstLine="420"/>
        <w:jc w:val="left"/>
        <w:rPr>
          <w:sz w:val="24"/>
          <w:szCs w:val="24"/>
        </w:rPr>
      </w:pPr>
      <w:r>
        <w:rPr>
          <w:rFonts w:hint="eastAsia"/>
          <w:sz w:val="24"/>
          <w:szCs w:val="24"/>
        </w:rPr>
        <w:t>假设我们在步骤</w:t>
      </w:r>
      <w:r>
        <w:rPr>
          <w:rFonts w:hint="eastAsia"/>
          <w:sz w:val="24"/>
          <w:szCs w:val="24"/>
        </w:rPr>
        <w:t>n</w:t>
      </w:r>
      <w:r>
        <w:rPr>
          <w:rFonts w:hint="eastAsia"/>
          <w:sz w:val="24"/>
          <w:szCs w:val="24"/>
        </w:rPr>
        <w:t>。我们要使用两组已知的值：</w:t>
      </w:r>
    </w:p>
    <w:p w:rsidR="005146EE" w:rsidRDefault="00983669">
      <w:pPr>
        <w:widowControl/>
        <w:spacing w:line="400" w:lineRule="exact"/>
        <w:ind w:firstLine="420"/>
        <w:jc w:val="left"/>
        <w:rPr>
          <w:sz w:val="24"/>
          <w:szCs w:val="24"/>
        </w:rPr>
      </w:pPr>
      <m:oMath>
        <m:r>
          <m:rPr>
            <m:sty m:val="p"/>
          </m:rPr>
          <w:rPr>
            <w:rFonts w:ascii="Cambria Math" w:hAnsi="Cambria Math" w:hint="eastAsia"/>
            <w:sz w:val="24"/>
            <w:szCs w:val="24"/>
          </w:rPr>
          <m:t>Rest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w:t>
      </w:r>
      <w:r>
        <w:rPr>
          <w:rFonts w:hint="eastAsia"/>
          <w:sz w:val="24"/>
          <w:szCs w:val="24"/>
        </w:rPr>
        <w:t xml:space="preserve">  </w:t>
      </w:r>
      <w:r>
        <w:rPr>
          <w:rFonts w:hint="eastAsia"/>
          <w:sz w:val="24"/>
          <w:szCs w:val="24"/>
        </w:rPr>
        <w:t>我们先前的估计，</w:t>
      </w:r>
      <m:oMath>
        <m:r>
          <m:rPr>
            <m:sty m:val="p"/>
          </m:rPr>
          <w:rPr>
            <w:rFonts w:ascii="Cambria Math" w:hAnsi="Cambria Math" w:hint="eastAsia"/>
            <w:sz w:val="24"/>
            <w:szCs w:val="24"/>
          </w:rPr>
          <m:t>Rest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w:p>
    <w:p w:rsidR="005146EE" w:rsidRDefault="00983669">
      <w:pPr>
        <w:widowControl/>
        <w:spacing w:line="400" w:lineRule="exact"/>
        <w:ind w:firstLine="420"/>
        <w:jc w:val="left"/>
        <w:rPr>
          <w:sz w:val="24"/>
          <w:szCs w:val="24"/>
        </w:rPr>
      </w:pP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oMath>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我们当前的加速度计测量</w:t>
      </w:r>
    </w:p>
    <w:p w:rsidR="005146EE" w:rsidRDefault="00983669">
      <w:pPr>
        <w:widowControl/>
        <w:spacing w:line="400" w:lineRule="exact"/>
        <w:ind w:firstLine="420"/>
        <w:jc w:val="left"/>
        <w:rPr>
          <w:sz w:val="24"/>
          <w:szCs w:val="24"/>
        </w:rPr>
      </w:pPr>
      <w:r>
        <w:rPr>
          <w:rFonts w:hint="eastAsia"/>
          <w:sz w:val="24"/>
          <w:szCs w:val="24"/>
        </w:rPr>
        <w:t>在计算</w:t>
      </w:r>
      <w:r>
        <w:rPr>
          <w:rFonts w:hint="eastAsia"/>
          <w:sz w:val="24"/>
          <w:szCs w:val="24"/>
        </w:rPr>
        <w:t>Rest</w:t>
      </w:r>
      <w:r>
        <w:rPr>
          <w:rFonts w:hint="eastAsia"/>
          <w:sz w:val="24"/>
          <w:szCs w:val="24"/>
        </w:rPr>
        <w:t>（</w:t>
      </w:r>
      <w:r>
        <w:rPr>
          <w:rFonts w:hint="eastAsia"/>
          <w:sz w:val="24"/>
          <w:szCs w:val="24"/>
        </w:rPr>
        <w:t>n</w:t>
      </w:r>
      <w:r>
        <w:rPr>
          <w:rFonts w:hint="eastAsia"/>
          <w:sz w:val="24"/>
          <w:szCs w:val="24"/>
        </w:rPr>
        <w:t>）之前，让我们介绍一个新的测量值，该值可以从我们的陀螺仪和先前的估算中获得。</w:t>
      </w:r>
    </w:p>
    <w:p w:rsidR="005146EE" w:rsidRDefault="00983669">
      <w:pPr>
        <w:widowControl/>
        <w:spacing w:line="400" w:lineRule="exact"/>
        <w:ind w:firstLine="420"/>
        <w:jc w:val="left"/>
        <w:rPr>
          <w:sz w:val="24"/>
          <w:szCs w:val="24"/>
        </w:rPr>
      </w:pPr>
      <w:r>
        <w:rPr>
          <w:rFonts w:hint="eastAsia"/>
          <w:sz w:val="24"/>
          <w:szCs w:val="24"/>
        </w:rPr>
        <w:t>我们将其称为</w:t>
      </w:r>
      <w:r>
        <w:rPr>
          <w:rFonts w:hint="eastAsia"/>
          <w:sz w:val="24"/>
          <w:szCs w:val="24"/>
        </w:rPr>
        <w:t>Rgyro</w:t>
      </w:r>
      <w:r>
        <w:rPr>
          <w:rFonts w:hint="eastAsia"/>
          <w:sz w:val="24"/>
          <w:szCs w:val="24"/>
        </w:rPr>
        <w:t>，它也是一个由</w:t>
      </w:r>
      <w:r>
        <w:rPr>
          <w:rFonts w:hint="eastAsia"/>
          <w:sz w:val="24"/>
          <w:szCs w:val="24"/>
        </w:rPr>
        <w:t>3</w:t>
      </w:r>
      <w:r>
        <w:rPr>
          <w:rFonts w:hint="eastAsia"/>
          <w:sz w:val="24"/>
          <w:szCs w:val="24"/>
        </w:rPr>
        <w:t>个成分组</w:t>
      </w:r>
      <w:r>
        <w:rPr>
          <w:rFonts w:hint="eastAsia"/>
          <w:sz w:val="24"/>
          <w:szCs w:val="24"/>
        </w:rPr>
        <w:t>成的向量：</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Rgyro = [RxGyro</m:t>
          </m:r>
          <m:r>
            <m:rPr>
              <m:sty m:val="p"/>
            </m:rPr>
            <w:rPr>
              <w:rFonts w:ascii="Cambria Math" w:hAnsi="Cambria Math" w:hint="eastAsia"/>
              <w:sz w:val="24"/>
              <w:szCs w:val="24"/>
            </w:rPr>
            <m:t>，</m:t>
          </m:r>
          <m:r>
            <m:rPr>
              <m:sty m:val="p"/>
            </m:rPr>
            <w:rPr>
              <w:rFonts w:ascii="Cambria Math" w:hAnsi="Cambria Math" w:hint="eastAsia"/>
              <w:sz w:val="24"/>
              <w:szCs w:val="24"/>
            </w:rPr>
            <m:t>RyGyro</m:t>
          </m:r>
          <m:r>
            <m:rPr>
              <m:sty m:val="p"/>
            </m:rPr>
            <w:rPr>
              <w:rFonts w:ascii="Cambria Math" w:hAnsi="Cambria Math" w:hint="eastAsia"/>
              <w:sz w:val="24"/>
              <w:szCs w:val="24"/>
            </w:rPr>
            <m:t>，</m:t>
          </m:r>
          <m:r>
            <m:rPr>
              <m:sty m:val="p"/>
            </m:rPr>
            <w:rPr>
              <w:rFonts w:ascii="Cambria Math" w:hAnsi="Cambria Math" w:hint="eastAsia"/>
              <w:sz w:val="24"/>
              <w:szCs w:val="24"/>
            </w:rPr>
            <m:t>RzGyro]</m:t>
          </m:r>
        </m:oMath>
      </m:oMathPara>
    </w:p>
    <w:p w:rsidR="005146EE" w:rsidRDefault="00983669">
      <w:pPr>
        <w:widowControl/>
        <w:spacing w:line="400" w:lineRule="exact"/>
        <w:ind w:firstLine="420"/>
        <w:jc w:val="left"/>
        <w:rPr>
          <w:sz w:val="24"/>
          <w:szCs w:val="24"/>
        </w:rPr>
      </w:pPr>
      <w:r>
        <w:rPr>
          <w:rFonts w:hint="eastAsia"/>
          <w:sz w:val="24"/>
          <w:szCs w:val="24"/>
        </w:rPr>
        <w:t>我们将一次计算此向量的一个分量。我们将从</w:t>
      </w:r>
      <w:r>
        <w:rPr>
          <w:rFonts w:hint="eastAsia"/>
          <w:sz w:val="24"/>
          <w:szCs w:val="24"/>
        </w:rPr>
        <w:t>RxGyro</w:t>
      </w:r>
      <w:r>
        <w:rPr>
          <w:rFonts w:hint="eastAsia"/>
          <w:sz w:val="24"/>
          <w:szCs w:val="24"/>
        </w:rPr>
        <w:t>开始。</w:t>
      </w:r>
    </w:p>
    <w:p w:rsidR="005146EE" w:rsidRDefault="005146EE">
      <w:pPr>
        <w:widowControl/>
        <w:spacing w:line="400" w:lineRule="exact"/>
        <w:jc w:val="left"/>
        <w:rPr>
          <w:sz w:val="24"/>
          <w:szCs w:val="24"/>
        </w:rPr>
      </w:pPr>
    </w:p>
    <w:p w:rsidR="005146EE" w:rsidRDefault="00983669">
      <w:pPr>
        <w:widowControl/>
        <w:jc w:val="center"/>
        <w:rPr>
          <w:rFonts w:eastAsia="Times New Roman"/>
        </w:rPr>
      </w:pPr>
      <w:r>
        <w:rPr>
          <w:rFonts w:eastAsia="Times New Roman" w:hint="eastAsia"/>
          <w:noProof/>
        </w:rPr>
        <w:lastRenderedPageBreak/>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rsidR="005146EE" w:rsidRDefault="00983669">
      <w:pPr>
        <w:widowControl/>
        <w:jc w:val="center"/>
        <w:rPr>
          <w:szCs w:val="22"/>
        </w:rPr>
      </w:pPr>
      <w:r>
        <w:rPr>
          <w:rFonts w:hint="eastAsia"/>
          <w:szCs w:val="22"/>
        </w:rPr>
        <w:t>图</w:t>
      </w:r>
      <w:r>
        <w:rPr>
          <w:rFonts w:hint="eastAsia"/>
          <w:szCs w:val="22"/>
        </w:rPr>
        <w:t>10</w:t>
      </w:r>
      <w:r>
        <w:rPr>
          <w:rFonts w:hint="eastAsia"/>
          <w:szCs w:val="22"/>
        </w:rPr>
        <w:t xml:space="preserve"> </w:t>
      </w:r>
      <w:r>
        <w:rPr>
          <w:rFonts w:hint="eastAsia"/>
          <w:szCs w:val="22"/>
        </w:rPr>
        <w:t>陀螺仪模型</w:t>
      </w:r>
    </w:p>
    <w:p w:rsidR="005146EE" w:rsidRDefault="005146EE">
      <w:pPr>
        <w:widowControl/>
        <w:jc w:val="left"/>
        <w:rPr>
          <w:rFonts w:eastAsia="Times New Roman"/>
        </w:rPr>
      </w:pPr>
    </w:p>
    <w:p w:rsidR="005146EE" w:rsidRDefault="00983669">
      <w:pPr>
        <w:widowControl/>
        <w:spacing w:line="400" w:lineRule="exact"/>
        <w:ind w:firstLine="420"/>
        <w:jc w:val="left"/>
        <w:rPr>
          <w:rFonts w:ascii="宋体" w:hAnsi="宋体" w:cs="宋体"/>
          <w:sz w:val="24"/>
          <w:szCs w:val="22"/>
        </w:rPr>
      </w:pPr>
      <w:r>
        <w:rPr>
          <w:rFonts w:ascii="宋体" w:hAnsi="宋体" w:cs="宋体" w:hint="eastAsia"/>
          <w:sz w:val="24"/>
          <w:szCs w:val="22"/>
        </w:rPr>
        <w:t>让我们从观察陀螺仪模型中的以下关系开始，从</w:t>
      </w:r>
      <w:r>
        <w:rPr>
          <w:rFonts w:ascii="宋体" w:hAnsi="宋体" w:cs="宋体" w:hint="eastAsia"/>
          <w:sz w:val="24"/>
          <w:szCs w:val="22"/>
        </w:rPr>
        <w:t>Rz</w:t>
      </w:r>
      <w:r>
        <w:rPr>
          <w:rFonts w:ascii="宋体" w:hAnsi="宋体" w:cs="宋体" w:hint="eastAsia"/>
          <w:sz w:val="24"/>
          <w:szCs w:val="22"/>
        </w:rPr>
        <w:t>和</w:t>
      </w:r>
      <w:r>
        <w:rPr>
          <w:rFonts w:ascii="宋体" w:hAnsi="宋体" w:cs="宋体" w:hint="eastAsia"/>
          <w:sz w:val="24"/>
          <w:szCs w:val="22"/>
        </w:rPr>
        <w:t>Rxz</w:t>
      </w:r>
      <w:r>
        <w:rPr>
          <w:rFonts w:ascii="宋体" w:hAnsi="宋体" w:cs="宋体" w:hint="eastAsia"/>
          <w:sz w:val="24"/>
          <w:szCs w:val="22"/>
        </w:rPr>
        <w:t>形成的直角三角形可以得出：</w:t>
      </w:r>
      <w:r>
        <w:rPr>
          <w:rFonts w:ascii="宋体" w:hAnsi="宋体" w:cs="宋体" w:hint="eastAsia"/>
          <w:sz w:val="24"/>
          <w:szCs w:val="22"/>
        </w:rPr>
        <w:t xml:space="preserve"> </w:t>
      </w:r>
    </w:p>
    <w:p w:rsidR="005146EE" w:rsidRDefault="00983669">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num>
            <m:den>
              <m:r>
                <m:rPr>
                  <m:sty m:val="p"/>
                </m:rPr>
                <w:rPr>
                  <w:rFonts w:ascii="Cambria Math" w:hAnsi="Cambria Math" w:cs="宋体"/>
                  <w:sz w:val="24"/>
                  <w:szCs w:val="22"/>
                </w:rPr>
                <m:t>Rz</m:t>
              </m:r>
            </m:den>
          </m:f>
          <m:r>
            <m:rPr>
              <m:sty m:val="p"/>
            </m:rPr>
            <w:rPr>
              <w:rFonts w:ascii="Cambria Math" w:hAnsi="Cambria Math" w:cs="宋体"/>
              <w:sz w:val="24"/>
              <w:szCs w:val="22"/>
            </w:rPr>
            <m:t>→ Axz = atan2(Rx, Rz)</m:t>
          </m:r>
        </m:oMath>
      </m:oMathPara>
    </w:p>
    <w:p w:rsidR="005146EE" w:rsidRDefault="00983669">
      <w:pPr>
        <w:widowControl/>
        <w:spacing w:line="400" w:lineRule="exact"/>
        <w:ind w:firstLine="420"/>
        <w:jc w:val="left"/>
        <w:rPr>
          <w:sz w:val="24"/>
          <w:szCs w:val="24"/>
        </w:rPr>
      </w:pPr>
      <w:r>
        <w:rPr>
          <w:rFonts w:hint="eastAsia"/>
          <w:sz w:val="24"/>
          <w:szCs w:val="24"/>
        </w:rPr>
        <w:t>Atan2</w:t>
      </w:r>
      <w:r>
        <w:rPr>
          <w:rFonts w:hint="eastAsia"/>
          <w:sz w:val="24"/>
          <w:szCs w:val="24"/>
        </w:rPr>
        <w:t>可能是你从未使用过的函数，它与</w:t>
      </w:r>
      <w:r>
        <w:rPr>
          <w:rFonts w:hint="eastAsia"/>
          <w:sz w:val="24"/>
          <w:szCs w:val="24"/>
        </w:rPr>
        <w:t>atan</w:t>
      </w:r>
      <w:r>
        <w:rPr>
          <w:rFonts w:hint="eastAsia"/>
          <w:sz w:val="24"/>
          <w:szCs w:val="24"/>
        </w:rPr>
        <w:t>相似，不同之处在于它返回（</w:t>
      </w:r>
      <w:r>
        <w:rPr>
          <w:rFonts w:hint="eastAsia"/>
          <w:sz w:val="24"/>
          <w:szCs w:val="24"/>
        </w:rPr>
        <w:t>-PI</w:t>
      </w:r>
      <w:r>
        <w:rPr>
          <w:rFonts w:hint="eastAsia"/>
          <w:sz w:val="24"/>
          <w:szCs w:val="24"/>
        </w:rPr>
        <w:t>，</w:t>
      </w:r>
      <w:r>
        <w:rPr>
          <w:rFonts w:hint="eastAsia"/>
          <w:sz w:val="24"/>
          <w:szCs w:val="24"/>
        </w:rPr>
        <w:t>PI</w:t>
      </w:r>
      <w:r>
        <w:rPr>
          <w:rFonts w:hint="eastAsia"/>
          <w:sz w:val="24"/>
          <w:szCs w:val="24"/>
        </w:rPr>
        <w:t>）范围内的值，而不是</w:t>
      </w:r>
      <w:r>
        <w:rPr>
          <w:rFonts w:hint="eastAsia"/>
          <w:sz w:val="24"/>
          <w:szCs w:val="24"/>
        </w:rPr>
        <w:t>atan</w:t>
      </w:r>
      <w:r>
        <w:rPr>
          <w:rFonts w:hint="eastAsia"/>
          <w:sz w:val="24"/>
          <w:szCs w:val="24"/>
        </w:rPr>
        <w:t>返回的（</w:t>
      </w:r>
      <w:r>
        <w:rPr>
          <w:rFonts w:hint="eastAsia"/>
          <w:sz w:val="24"/>
          <w:szCs w:val="24"/>
        </w:rPr>
        <w:t>-PI / 2</w:t>
      </w:r>
      <w:r>
        <w:rPr>
          <w:rFonts w:hint="eastAsia"/>
          <w:sz w:val="24"/>
          <w:szCs w:val="24"/>
        </w:rPr>
        <w:t>，</w:t>
      </w:r>
      <w:r>
        <w:rPr>
          <w:rFonts w:hint="eastAsia"/>
          <w:sz w:val="24"/>
          <w:szCs w:val="24"/>
        </w:rPr>
        <w:t xml:space="preserve">PI / </w:t>
      </w:r>
      <w:r>
        <w:rPr>
          <w:rFonts w:hint="eastAsia"/>
          <w:sz w:val="24"/>
          <w:szCs w:val="24"/>
        </w:rPr>
        <w:t>2</w:t>
      </w:r>
      <w:r>
        <w:rPr>
          <w:rFonts w:hint="eastAsia"/>
          <w:sz w:val="24"/>
          <w:szCs w:val="24"/>
        </w:rPr>
        <w:t>）范围，并且需要</w:t>
      </w:r>
      <w:r>
        <w:rPr>
          <w:rFonts w:hint="eastAsia"/>
          <w:sz w:val="24"/>
          <w:szCs w:val="24"/>
        </w:rPr>
        <w:t>2</w:t>
      </w:r>
      <w:r>
        <w:rPr>
          <w:rFonts w:hint="eastAsia"/>
          <w:sz w:val="24"/>
          <w:szCs w:val="24"/>
        </w:rPr>
        <w:t>个参数，而不是一个。它使我们能够将</w:t>
      </w:r>
      <w:r>
        <w:rPr>
          <w:rFonts w:hint="eastAsia"/>
          <w:sz w:val="24"/>
          <w:szCs w:val="24"/>
        </w:rPr>
        <w:t>Rx</w:t>
      </w:r>
      <w:r>
        <w:rPr>
          <w:rFonts w:hint="eastAsia"/>
          <w:sz w:val="24"/>
          <w:szCs w:val="24"/>
        </w:rPr>
        <w:t>，</w:t>
      </w:r>
      <w:r>
        <w:rPr>
          <w:rFonts w:hint="eastAsia"/>
          <w:sz w:val="24"/>
          <w:szCs w:val="24"/>
        </w:rPr>
        <w:t>Rz</w:t>
      </w:r>
      <w:r>
        <w:rPr>
          <w:rFonts w:hint="eastAsia"/>
          <w:sz w:val="24"/>
          <w:szCs w:val="24"/>
        </w:rPr>
        <w:t>的两个值转换为</w:t>
      </w:r>
      <w:r>
        <w:rPr>
          <w:rFonts w:hint="eastAsia"/>
          <w:sz w:val="24"/>
          <w:szCs w:val="24"/>
        </w:rPr>
        <w:t>360</w:t>
      </w:r>
      <w:r>
        <w:rPr>
          <w:rFonts w:hint="eastAsia"/>
          <w:sz w:val="24"/>
          <w:szCs w:val="24"/>
        </w:rPr>
        <w:t>度（</w:t>
      </w:r>
      <w:r>
        <w:rPr>
          <w:rFonts w:hint="eastAsia"/>
          <w:sz w:val="24"/>
          <w:szCs w:val="24"/>
        </w:rPr>
        <w:t>-PI</w:t>
      </w:r>
      <w:r>
        <w:rPr>
          <w:rFonts w:hint="eastAsia"/>
          <w:sz w:val="24"/>
          <w:szCs w:val="24"/>
        </w:rPr>
        <w:t>至</w:t>
      </w:r>
      <w:r>
        <w:rPr>
          <w:rFonts w:hint="eastAsia"/>
          <w:sz w:val="24"/>
          <w:szCs w:val="24"/>
        </w:rPr>
        <w:t>PI</w:t>
      </w:r>
      <w:r>
        <w:rPr>
          <w:rFonts w:hint="eastAsia"/>
          <w:sz w:val="24"/>
          <w:szCs w:val="24"/>
        </w:rPr>
        <w:t>）的整个角度。你可以在此处阅读有关</w:t>
      </w:r>
      <w:r>
        <w:rPr>
          <w:rFonts w:hint="eastAsia"/>
          <w:sz w:val="24"/>
          <w:szCs w:val="24"/>
        </w:rPr>
        <w:t>atan2</w:t>
      </w:r>
      <w:r>
        <w:rPr>
          <w:rFonts w:hint="eastAsia"/>
          <w:sz w:val="24"/>
          <w:szCs w:val="24"/>
        </w:rPr>
        <w:t>的更多信息。</w:t>
      </w:r>
    </w:p>
    <w:p w:rsidR="005146EE" w:rsidRDefault="00983669">
      <w:pPr>
        <w:widowControl/>
        <w:spacing w:line="400" w:lineRule="exact"/>
        <w:ind w:firstLine="420"/>
        <w:jc w:val="left"/>
        <w:rPr>
          <w:sz w:val="24"/>
          <w:szCs w:val="24"/>
        </w:rPr>
      </w:pPr>
      <w:r>
        <w:rPr>
          <w:rFonts w:hint="eastAsia"/>
          <w:sz w:val="24"/>
          <w:szCs w:val="24"/>
        </w:rPr>
        <w:t>因此，知道</w:t>
      </w:r>
      <m:oMath>
        <m:r>
          <m:rPr>
            <m:sty m:val="p"/>
          </m:rPr>
          <w:rPr>
            <w:rFonts w:ascii="Cambria Math" w:hAnsi="Cambria Math" w:hint="eastAsia"/>
            <w:sz w:val="24"/>
            <w:szCs w:val="24"/>
          </w:rPr>
          <m:t>RxEst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和</w:t>
      </w:r>
      <m:oMath>
        <m:r>
          <m:rPr>
            <m:sty m:val="p"/>
          </m:rPr>
          <w:rPr>
            <w:rFonts w:ascii="Cambria Math" w:hAnsi="Cambria Math" w:hint="eastAsia"/>
            <w:sz w:val="24"/>
            <w:szCs w:val="24"/>
          </w:rPr>
          <m:t>RzEst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，我们可以找到：</w:t>
      </w:r>
    </w:p>
    <w:p w:rsidR="005146EE" w:rsidRDefault="00983669">
      <w:pPr>
        <w:widowControl/>
        <w:spacing w:line="400" w:lineRule="exact"/>
        <w:ind w:firstLine="420"/>
        <w:jc w:val="left"/>
        <w:rPr>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atan2</m:t>
          </m:r>
          <m:r>
            <m:rPr>
              <m:sty m:val="p"/>
            </m:rPr>
            <w:rPr>
              <w:rFonts w:ascii="Cambria Math" w:hAnsi="Cambria Math"/>
              <w:sz w:val="24"/>
              <w:szCs w:val="24"/>
            </w:rPr>
            <m:t>（</m:t>
          </m:r>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oMath>
      </m:oMathPara>
    </w:p>
    <w:p w:rsidR="005146EE" w:rsidRDefault="00983669">
      <w:pPr>
        <w:widowControl/>
        <w:spacing w:line="400" w:lineRule="exact"/>
        <w:ind w:firstLine="420"/>
        <w:jc w:val="left"/>
        <w:rPr>
          <w:sz w:val="24"/>
          <w:szCs w:val="24"/>
        </w:rPr>
      </w:pPr>
      <w:r>
        <w:rPr>
          <w:sz w:val="24"/>
          <w:szCs w:val="24"/>
        </w:rPr>
        <w:t>请记住，陀螺仪测量的是</w:t>
      </w:r>
      <w:r>
        <w:rPr>
          <w:sz w:val="24"/>
          <w:szCs w:val="24"/>
        </w:rPr>
        <w:t>Axz</w:t>
      </w:r>
      <w:r>
        <w:rPr>
          <w:sz w:val="24"/>
          <w:szCs w:val="24"/>
        </w:rPr>
        <w:t>角的变化率。因此我们可以如下估计新角度</w:t>
      </w:r>
      <w:r>
        <w:rPr>
          <w:sz w:val="24"/>
          <w:szCs w:val="24"/>
        </w:rPr>
        <w:t>Axz</w:t>
      </w:r>
      <w:r>
        <w:rPr>
          <w:sz w:val="24"/>
          <w:szCs w:val="24"/>
        </w:rPr>
        <w:t>（</w:t>
      </w:r>
      <w:r>
        <w:rPr>
          <w:sz w:val="24"/>
          <w:szCs w:val="24"/>
        </w:rPr>
        <w:t>n</w:t>
      </w:r>
      <w:r>
        <w:rPr>
          <w:sz w:val="24"/>
          <w:szCs w:val="24"/>
        </w:rPr>
        <w:t>）：</w:t>
      </w:r>
    </w:p>
    <w:p w:rsidR="005146EE" w:rsidRDefault="00983669">
      <w:pPr>
        <w:widowControl/>
        <w:spacing w:line="400" w:lineRule="exact"/>
        <w:ind w:firstLine="420"/>
        <w:jc w:val="left"/>
        <w:rPr>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RateAxz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 xml:space="preserve"> T</m:t>
          </m:r>
        </m:oMath>
      </m:oMathPara>
    </w:p>
    <w:p w:rsidR="005146EE" w:rsidRDefault="00983669">
      <w:pPr>
        <w:widowControl/>
        <w:spacing w:line="400" w:lineRule="exact"/>
        <w:ind w:firstLine="420"/>
        <w:jc w:val="left"/>
        <w:rPr>
          <w:sz w:val="24"/>
          <w:szCs w:val="24"/>
        </w:rPr>
      </w:pPr>
      <w:r>
        <w:rPr>
          <w:sz w:val="24"/>
          <w:szCs w:val="24"/>
        </w:rPr>
        <w:t>请记住，可以从我们的陀螺仪</w:t>
      </w:r>
      <w:r>
        <w:rPr>
          <w:sz w:val="24"/>
          <w:szCs w:val="24"/>
        </w:rPr>
        <w:t>ADC</w:t>
      </w:r>
      <w:r>
        <w:rPr>
          <w:sz w:val="24"/>
          <w:szCs w:val="24"/>
        </w:rPr>
        <w:t>读数中获得</w:t>
      </w:r>
      <w:r>
        <w:rPr>
          <w:sz w:val="24"/>
          <w:szCs w:val="24"/>
        </w:rPr>
        <w:t>RateAxz</w:t>
      </w:r>
      <w:r>
        <w:rPr>
          <w:sz w:val="24"/>
          <w:szCs w:val="24"/>
        </w:rPr>
        <w:t>。更</w:t>
      </w:r>
      <w:r>
        <w:rPr>
          <w:sz w:val="24"/>
          <w:szCs w:val="24"/>
        </w:rPr>
        <w:t>精确的公式可以使用如下计算的平均转速：</w:t>
      </w:r>
    </w:p>
    <w:p w:rsidR="005146EE" w:rsidRDefault="00983669">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RateAxz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RateAxz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num>
            <m:den>
              <m:r>
                <m:rPr>
                  <m:sty m:val="p"/>
                </m:rPr>
                <w:rPr>
                  <w:rFonts w:ascii="Cambria Math" w:hAnsi="Cambria Math"/>
                  <w:sz w:val="24"/>
                  <w:szCs w:val="24"/>
                </w:rPr>
                <m:t>2</m:t>
              </m:r>
            </m:den>
          </m:f>
        </m:oMath>
      </m:oMathPara>
    </w:p>
    <w:p w:rsidR="005146EE" w:rsidRDefault="00983669">
      <w:pPr>
        <w:widowControl/>
        <w:ind w:firstLine="420"/>
        <w:jc w:val="left"/>
        <w:rPr>
          <w:rFonts w:eastAsia="Times New Roman"/>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RateAxzAvg ∙ T</m:t>
          </m:r>
        </m:oMath>
      </m:oMathPara>
    </w:p>
    <w:p w:rsidR="005146EE" w:rsidRDefault="00983669">
      <w:pPr>
        <w:widowControl/>
        <w:spacing w:line="400" w:lineRule="exact"/>
        <w:ind w:firstLine="420"/>
        <w:jc w:val="left"/>
        <w:rPr>
          <w:rFonts w:eastAsia="Times New Roman"/>
          <w:sz w:val="24"/>
          <w:szCs w:val="24"/>
        </w:rPr>
      </w:pPr>
      <w:r>
        <w:rPr>
          <w:rFonts w:hint="eastAsia"/>
          <w:sz w:val="24"/>
          <w:szCs w:val="24"/>
        </w:rPr>
        <w:t>我们可以找到相同的方式：</w:t>
      </w:r>
    </w:p>
    <w:p w:rsidR="005146EE" w:rsidRDefault="00983669">
      <w:pPr>
        <w:spacing w:line="400" w:lineRule="exact"/>
        <w:ind w:firstLine="420"/>
        <w:rPr>
          <w:rFonts w:eastAsia="Times New Roman"/>
          <w:sz w:val="24"/>
          <w:szCs w:val="24"/>
        </w:rPr>
      </w:pPr>
      <m:oMathPara>
        <m:oMath>
          <m:r>
            <m:rPr>
              <m:sty m:val="p"/>
            </m:rPr>
            <w:rPr>
              <w:rFonts w:ascii="Cambria Math" w:eastAsia="Times New Roman" w:hAnsi="Cambria Math" w:hint="eastAsia"/>
              <w:sz w:val="24"/>
              <w:szCs w:val="24"/>
            </w:rPr>
            <m:t>Ayz</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n</m:t>
          </m:r>
          <m:r>
            <m:rPr>
              <m:sty m:val="p"/>
            </m:rPr>
            <w:rPr>
              <w:rFonts w:ascii="Cambria Math" w:eastAsiaTheme="minorEastAsia" w:hAnsi="Cambria Math"/>
              <w:sz w:val="24"/>
              <w:szCs w:val="24"/>
            </w:rPr>
            <m:t>)</m:t>
          </m:r>
          <m:r>
            <m:rPr>
              <m:sty m:val="p"/>
            </m:rPr>
            <w:rPr>
              <w:rFonts w:ascii="Cambria Math" w:eastAsia="Times New Roman" w:hAnsi="Cambria Math" w:hint="eastAsia"/>
              <w:sz w:val="24"/>
              <w:szCs w:val="24"/>
            </w:rPr>
            <m:t>= Ayz</m:t>
          </m:r>
          <m:r>
            <m:rPr>
              <m:sty m:val="p"/>
            </m:rPr>
            <w:rPr>
              <w:rFonts w:ascii="Cambria Math" w:eastAsia="Times New Roman" w:hAnsi="Cambria Math"/>
              <w:sz w:val="24"/>
              <w:szCs w:val="24"/>
            </w:rPr>
            <m:t>(n-1)</m:t>
          </m:r>
          <m:r>
            <m:rPr>
              <m:sty m:val="p"/>
            </m:rPr>
            <w:rPr>
              <w:rFonts w:ascii="Cambria Math" w:eastAsia="Times New Roman" w:hAnsi="Cambria Math" w:hint="eastAsia"/>
              <w:sz w:val="24"/>
              <w:szCs w:val="24"/>
            </w:rPr>
            <m:t>+ RateAyz</m:t>
          </m:r>
          <m:r>
            <m:rPr>
              <m:sty m:val="p"/>
            </m:rPr>
            <w:rPr>
              <w:rFonts w:ascii="Cambria Math" w:eastAsia="Times New Roman" w:hAnsi="Cambria Math"/>
              <w:sz w:val="24"/>
              <w:szCs w:val="24"/>
            </w:rPr>
            <m:t>(n)</m:t>
          </m:r>
          <m:r>
            <m:rPr>
              <m:sty m:val="p"/>
            </m:rPr>
            <w:rPr>
              <w:rFonts w:ascii="Cambria Math" w:hAnsi="Cambria Math"/>
              <w:sz w:val="24"/>
              <w:szCs w:val="24"/>
            </w:rPr>
            <m:t>∙</m:t>
          </m:r>
          <m:r>
            <m:rPr>
              <m:sty m:val="p"/>
            </m:rPr>
            <w:rPr>
              <w:rFonts w:ascii="Cambria Math" w:eastAsia="Times New Roman" w:hAnsi="Cambria Math" w:hint="eastAsia"/>
              <w:sz w:val="24"/>
              <w:szCs w:val="24"/>
            </w:rPr>
            <m:t xml:space="preserve"> T</m:t>
          </m:r>
        </m:oMath>
      </m:oMathPara>
    </w:p>
    <w:p w:rsidR="005146EE" w:rsidRDefault="00983669">
      <w:pPr>
        <w:widowControl/>
        <w:spacing w:line="400" w:lineRule="exact"/>
        <w:ind w:firstLine="420"/>
        <w:jc w:val="left"/>
        <w:rPr>
          <w:sz w:val="24"/>
          <w:szCs w:val="24"/>
        </w:rPr>
      </w:pPr>
      <w:r>
        <w:rPr>
          <w:rFonts w:hint="eastAsia"/>
          <w:sz w:val="24"/>
          <w:szCs w:val="24"/>
        </w:rPr>
        <w:t>好了，现在我们有了</w:t>
      </w:r>
      <w:r>
        <w:rPr>
          <w:rFonts w:hint="eastAsia"/>
          <w:sz w:val="24"/>
          <w:szCs w:val="24"/>
        </w:rPr>
        <w:t>Axz</w:t>
      </w:r>
      <w:r>
        <w:rPr>
          <w:rFonts w:hint="eastAsia"/>
          <w:sz w:val="24"/>
          <w:szCs w:val="24"/>
        </w:rPr>
        <w:t>（</w:t>
      </w:r>
      <w:r>
        <w:rPr>
          <w:rFonts w:hint="eastAsia"/>
          <w:sz w:val="24"/>
          <w:szCs w:val="24"/>
        </w:rPr>
        <w:t>n</w:t>
      </w:r>
      <w:r>
        <w:rPr>
          <w:rFonts w:hint="eastAsia"/>
          <w:sz w:val="24"/>
          <w:szCs w:val="24"/>
        </w:rPr>
        <w:t>）和</w:t>
      </w:r>
      <w:r>
        <w:rPr>
          <w:rFonts w:hint="eastAsia"/>
          <w:sz w:val="24"/>
          <w:szCs w:val="24"/>
        </w:rPr>
        <w:t>Ayz</w:t>
      </w:r>
      <w:r>
        <w:rPr>
          <w:rFonts w:hint="eastAsia"/>
          <w:sz w:val="24"/>
          <w:szCs w:val="24"/>
        </w:rPr>
        <w:t>（</w:t>
      </w:r>
      <w:r>
        <w:rPr>
          <w:rFonts w:hint="eastAsia"/>
          <w:sz w:val="24"/>
          <w:szCs w:val="24"/>
        </w:rPr>
        <w:t>n</w:t>
      </w:r>
      <w:r>
        <w:rPr>
          <w:rFonts w:hint="eastAsia"/>
          <w:sz w:val="24"/>
          <w:szCs w:val="24"/>
        </w:rPr>
        <w:t>）。我们从哪里去扣除</w:t>
      </w:r>
      <w:r>
        <w:rPr>
          <w:rFonts w:hint="eastAsia"/>
          <w:sz w:val="24"/>
          <w:szCs w:val="24"/>
        </w:rPr>
        <w:t>RxGyro / RyGyro</w:t>
      </w:r>
      <w:r>
        <w:rPr>
          <w:rFonts w:hint="eastAsia"/>
          <w:sz w:val="24"/>
          <w:szCs w:val="24"/>
        </w:rPr>
        <w:t>？从等式</w:t>
      </w:r>
      <w:r>
        <w:rPr>
          <w:rFonts w:hint="eastAsia"/>
          <w:sz w:val="24"/>
          <w:szCs w:val="24"/>
        </w:rPr>
        <w:t xml:space="preserve"> 1</w:t>
      </w:r>
      <w:r>
        <w:rPr>
          <w:rFonts w:hint="eastAsia"/>
          <w:sz w:val="24"/>
          <w:szCs w:val="24"/>
        </w:rPr>
        <w:t>我们可以写出矢量</w:t>
      </w:r>
      <w:r>
        <w:rPr>
          <w:rFonts w:hint="eastAsia"/>
          <w:sz w:val="24"/>
          <w:szCs w:val="24"/>
        </w:rPr>
        <w:t>Rgyro</w:t>
      </w:r>
      <w:r>
        <w:rPr>
          <w:rFonts w:hint="eastAsia"/>
          <w:sz w:val="24"/>
          <w:szCs w:val="24"/>
        </w:rPr>
        <w:t>的长度，如下所示：</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 xml:space="preserve">|Rgyro| = </m:t>
          </m:r>
          <m:rad>
            <m:radPr>
              <m:degHide m:val="1"/>
              <m:ctrlPr>
                <w:rPr>
                  <w:rFonts w:ascii="Cambria Math" w:hAnsi="Cambria Math" w:hint="eastAsia"/>
                  <w:sz w:val="24"/>
                  <w:szCs w:val="24"/>
                </w:rPr>
              </m:ctrlPr>
            </m:radPr>
            <m:deg/>
            <m:e>
              <m:sSup>
                <m:sSupPr>
                  <m:ctrlPr>
                    <w:rPr>
                      <w:rFonts w:ascii="Cambria Math" w:hAnsi="Cambria Math" w:hint="eastAsia"/>
                      <w:sz w:val="24"/>
                      <w:szCs w:val="24"/>
                    </w:rPr>
                  </m:ctrlPr>
                </m:sSupPr>
                <m:e>
                  <m:r>
                    <m:rPr>
                      <m:sty m:val="p"/>
                    </m:rPr>
                    <w:rPr>
                      <w:rFonts w:ascii="Cambria Math" w:hAnsi="Cambria Math" w:hint="eastAsia"/>
                      <w:sz w:val="24"/>
                      <w:szCs w:val="24"/>
                    </w:rPr>
                    <m:t xml:space="preserve">RxGyro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hint="eastAsia"/>
                      <w:sz w:val="24"/>
                      <w:szCs w:val="24"/>
                    </w:rPr>
                    <m:t xml:space="preserve">RyGyro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RzGyro</m:t>
                  </m:r>
                </m:e>
                <m:sup>
                  <m:r>
                    <w:rPr>
                      <w:rFonts w:ascii="Cambria Math" w:hAnsi="Cambria Math"/>
                      <w:sz w:val="24"/>
                      <w:szCs w:val="24"/>
                    </w:rPr>
                    <m:t>2</m:t>
                  </m:r>
                </m:sup>
              </m:sSup>
              <m:r>
                <w:rPr>
                  <w:rFonts w:ascii="Cambria Math" w:hAnsi="Cambria Math"/>
                  <w:sz w:val="24"/>
                  <w:szCs w:val="24"/>
                </w:rPr>
                <m:t xml:space="preserve"> </m:t>
              </m:r>
            </m:e>
          </m:rad>
        </m:oMath>
      </m:oMathPara>
    </w:p>
    <w:p w:rsidR="005146EE" w:rsidRDefault="00983669">
      <w:pPr>
        <w:widowControl/>
        <w:spacing w:line="400" w:lineRule="exact"/>
        <w:ind w:firstLine="420"/>
        <w:jc w:val="left"/>
        <w:rPr>
          <w:sz w:val="24"/>
          <w:szCs w:val="24"/>
        </w:rPr>
      </w:pPr>
      <w:r>
        <w:rPr>
          <w:rFonts w:hint="eastAsia"/>
          <w:sz w:val="24"/>
          <w:szCs w:val="24"/>
        </w:rPr>
        <w:lastRenderedPageBreak/>
        <w:t>另外，由于我们对</w:t>
      </w:r>
      <w:r>
        <w:rPr>
          <w:rFonts w:hint="eastAsia"/>
          <w:sz w:val="24"/>
          <w:szCs w:val="24"/>
        </w:rPr>
        <w:t>Racc</w:t>
      </w:r>
      <w:r>
        <w:rPr>
          <w:rFonts w:hint="eastAsia"/>
          <w:sz w:val="24"/>
          <w:szCs w:val="24"/>
        </w:rPr>
        <w:t>向量进行了归一化，因此我们可以假定它的长度为</w:t>
      </w:r>
      <w:r>
        <w:rPr>
          <w:rFonts w:hint="eastAsia"/>
          <w:sz w:val="24"/>
          <w:szCs w:val="24"/>
        </w:rPr>
        <w:t>1</w:t>
      </w:r>
      <w:r>
        <w:rPr>
          <w:rFonts w:hint="eastAsia"/>
          <w:sz w:val="24"/>
          <w:szCs w:val="24"/>
        </w:rPr>
        <w:t>，并且在旋转后没有变化，因此编写它是相对安全的：</w:t>
      </w:r>
    </w:p>
    <w:p w:rsidR="005146EE" w:rsidRDefault="00983669">
      <w:pPr>
        <w:widowControl/>
        <w:spacing w:line="400" w:lineRule="exact"/>
        <w:ind w:firstLine="420"/>
        <w:jc w:val="left"/>
        <w:rPr>
          <w:sz w:val="24"/>
          <w:szCs w:val="24"/>
        </w:rPr>
      </w:pPr>
      <m:oMathPara>
        <m:oMath>
          <m:r>
            <m:rPr>
              <m:sty m:val="p"/>
            </m:rPr>
            <w:rPr>
              <w:rFonts w:ascii="Cambria Math" w:hAnsi="Cambria Math" w:hint="eastAsia"/>
              <w:sz w:val="24"/>
              <w:szCs w:val="24"/>
            </w:rPr>
            <m:t>|Rgyro| = 1</m:t>
          </m:r>
        </m:oMath>
      </m:oMathPara>
    </w:p>
    <w:p w:rsidR="005146EE" w:rsidRDefault="00983669">
      <w:pPr>
        <w:widowControl/>
        <w:spacing w:line="400" w:lineRule="exact"/>
        <w:ind w:firstLine="420"/>
        <w:jc w:val="left"/>
        <w:rPr>
          <w:sz w:val="24"/>
          <w:szCs w:val="24"/>
        </w:rPr>
      </w:pPr>
      <w:r>
        <w:rPr>
          <w:sz w:val="24"/>
          <w:szCs w:val="24"/>
        </w:rPr>
        <w:t>让我们为以下计算采用一个临时的较短的符号：</w:t>
      </w:r>
    </w:p>
    <w:p w:rsidR="005146EE" w:rsidRDefault="00983669">
      <w:pPr>
        <w:widowControl/>
        <w:spacing w:line="400" w:lineRule="exact"/>
        <w:ind w:firstLine="420"/>
        <w:jc w:val="left"/>
        <w:rPr>
          <w:sz w:val="24"/>
          <w:szCs w:val="24"/>
        </w:rPr>
      </w:pPr>
      <m:oMathPara>
        <m:oMath>
          <m:r>
            <m:rPr>
              <m:sty m:val="p"/>
            </m:rPr>
            <w:rPr>
              <w:rFonts w:ascii="Cambria Math" w:hAnsi="Cambria Math"/>
              <w:sz w:val="24"/>
              <w:szCs w:val="24"/>
            </w:rPr>
            <m:t>x = RxGyro</m:t>
          </m:r>
          <m:r>
            <m:rPr>
              <m:sty m:val="p"/>
            </m:rPr>
            <w:rPr>
              <w:rFonts w:ascii="Cambria Math" w:hAnsi="Cambria Math"/>
              <w:sz w:val="24"/>
              <w:szCs w:val="24"/>
            </w:rPr>
            <m:t>，</m:t>
          </m:r>
          <m:r>
            <m:rPr>
              <m:sty m:val="p"/>
            </m:rPr>
            <w:rPr>
              <w:rFonts w:ascii="Cambria Math" w:hAnsi="Cambria Math"/>
              <w:sz w:val="24"/>
              <w:szCs w:val="24"/>
            </w:rPr>
            <m:t>y = RyGyro</m:t>
          </m:r>
          <m:r>
            <m:rPr>
              <m:sty m:val="p"/>
            </m:rPr>
            <w:rPr>
              <w:rFonts w:ascii="Cambria Math" w:hAnsi="Cambria Math"/>
              <w:sz w:val="24"/>
              <w:szCs w:val="24"/>
            </w:rPr>
            <m:t>，</m:t>
          </m:r>
          <m:r>
            <m:rPr>
              <m:sty m:val="p"/>
            </m:rPr>
            <w:rPr>
              <w:rFonts w:ascii="Cambria Math" w:hAnsi="Cambria Math"/>
              <w:sz w:val="24"/>
              <w:szCs w:val="24"/>
            </w:rPr>
            <m:t>z = RzGyro</m:t>
          </m:r>
        </m:oMath>
      </m:oMathPara>
    </w:p>
    <w:p w:rsidR="005146EE" w:rsidRDefault="00983669">
      <w:pPr>
        <w:widowControl/>
        <w:spacing w:line="400" w:lineRule="exact"/>
        <w:ind w:firstLine="420"/>
        <w:jc w:val="left"/>
        <w:rPr>
          <w:sz w:val="24"/>
          <w:szCs w:val="24"/>
        </w:rPr>
      </w:pPr>
      <w:r>
        <w:rPr>
          <w:sz w:val="24"/>
          <w:szCs w:val="24"/>
        </w:rPr>
        <w:t>使用以上关系，我们可以编写：</w:t>
      </w:r>
    </w:p>
    <w:p w:rsidR="005146EE" w:rsidRDefault="00983669">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1</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den>
          </m:f>
        </m:oMath>
      </m:oMathPara>
    </w:p>
    <w:p w:rsidR="005146EE" w:rsidRDefault="00983669">
      <w:pPr>
        <w:widowControl/>
        <w:spacing w:line="400" w:lineRule="exact"/>
        <w:ind w:firstLine="420"/>
        <w:jc w:val="left"/>
        <w:rPr>
          <w:rFonts w:hAnsi="Cambria Math"/>
          <w:sz w:val="24"/>
          <w:szCs w:val="24"/>
        </w:rPr>
      </w:pPr>
      <w:r>
        <w:rPr>
          <w:sz w:val="24"/>
          <w:szCs w:val="24"/>
        </w:rPr>
        <w:t>让我们将分数的分子和分母除以</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oMath>
    </w:p>
    <w:p w:rsidR="005146EE" w:rsidRDefault="00983669">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den>
                  </m:f>
                </m:e>
              </m:box>
            </m:num>
            <m:den>
              <m:rad>
                <m:radPr>
                  <m:degHide m:val="1"/>
                  <m:ctrlPr>
                    <w:rPr>
                      <w:rFonts w:ascii="Cambria Math" w:hAnsi="Cambria Math"/>
                      <w:sz w:val="24"/>
                      <w:szCs w:val="24"/>
                    </w:rPr>
                  </m:ctrlPr>
                </m:rad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e>
                  </m:box>
                </m:e>
              </m:rad>
            </m:den>
          </m:f>
        </m:oMath>
      </m:oMathPara>
    </w:p>
    <w:p w:rsidR="005146EE" w:rsidRDefault="00983669">
      <w:pPr>
        <w:widowControl/>
        <w:ind w:firstLine="420"/>
        <w:jc w:val="left"/>
        <w:rPr>
          <w:sz w:val="24"/>
          <w:szCs w:val="24"/>
        </w:rPr>
      </w:pPr>
      <w:r>
        <w:rPr>
          <w:sz w:val="24"/>
          <w:szCs w:val="24"/>
        </w:rPr>
        <w:t>请注意，</w:t>
      </w:r>
      <w:r>
        <w:rPr>
          <w:sz w:val="24"/>
          <w:szCs w:val="24"/>
        </w:rPr>
        <w:br/>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den>
              </m:f>
            </m:e>
          </m:box>
          <m:r>
            <m:rPr>
              <m:sty m:val="p"/>
            </m:rPr>
            <w:rPr>
              <w:rFonts w:ascii="Cambria Math" w:hAnsi="Cambria Math"/>
              <w:sz w:val="24"/>
              <w:szCs w:val="24"/>
            </w:rPr>
            <m:t>=sin(Axz)</m:t>
          </m:r>
          <m:r>
            <m:rPr>
              <m:sty m:val="p"/>
            </m:rPr>
            <w:rPr>
              <w:rFonts w:ascii="Cambria Math" w:hAnsi="Cambria Math"/>
              <w:sz w:val="24"/>
              <w:szCs w:val="24"/>
            </w:rPr>
            <w:br/>
          </m:r>
        </m:oMath>
      </m:oMathPara>
      <w:r>
        <w:rPr>
          <w:rFonts w:ascii="Cambria Math" w:hAnsi="Cambria Math" w:hint="eastAsia"/>
          <w:sz w:val="24"/>
          <w:szCs w:val="24"/>
        </w:rPr>
        <w:tab/>
      </w:r>
      <w:r>
        <w:rPr>
          <w:sz w:val="24"/>
          <w:szCs w:val="24"/>
        </w:rPr>
        <w:t>因此：</w:t>
      </w:r>
    </w:p>
    <w:p w:rsidR="005146EE" w:rsidRDefault="00983669">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den>
                      </m:f>
                    </m:e>
                  </m:box>
                </m:e>
              </m:rad>
            </m:den>
          </m:f>
        </m:oMath>
      </m:oMathPara>
    </w:p>
    <w:p w:rsidR="005146EE" w:rsidRDefault="00983669">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w:t>
      </w:r>
      <w:r>
        <w:rPr>
          <w:sz w:val="24"/>
          <w:szCs w:val="24"/>
        </w:rPr>
        <w:t>z</w:t>
      </w:r>
      <w:r>
        <w:rPr>
          <w:sz w:val="24"/>
          <w:szCs w:val="24"/>
          <w:vertAlign w:val="superscript"/>
        </w:rPr>
        <w:t>2</w:t>
      </w:r>
    </w:p>
    <w:p w:rsidR="005146EE" w:rsidRDefault="00983669">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den>
                      </m:f>
                    </m:e>
                  </m:box>
                </m:e>
              </m:rad>
            </m:den>
          </m:f>
        </m:oMath>
      </m:oMathPara>
    </w:p>
    <w:p w:rsidR="005146EE" w:rsidRDefault="00983669">
      <w:pPr>
        <w:widowControl/>
        <w:spacing w:line="400" w:lineRule="exact"/>
        <w:ind w:firstLine="420"/>
        <w:jc w:val="left"/>
        <w:rPr>
          <w:sz w:val="24"/>
          <w:szCs w:val="24"/>
        </w:rPr>
      </w:pPr>
      <w:r>
        <w:rPr>
          <w:sz w:val="24"/>
          <w:szCs w:val="24"/>
        </w:rPr>
        <w:t>注意</w:t>
      </w:r>
    </w:p>
    <w:p w:rsidR="005146EE" w:rsidRDefault="00983669">
      <w:pPr>
        <w:widowControl/>
        <w:ind w:firstLine="420"/>
        <w:jc w:val="left"/>
        <w:rPr>
          <w:rFonts w:ascii="Cambria Math" w:hAnsi="Cambria Math"/>
          <w:sz w:val="24"/>
          <w:szCs w:val="24"/>
        </w:rPr>
      </w:pPr>
      <m:oMathPara>
        <m:oMath>
          <m:f>
            <m:fPr>
              <m:ctrlPr>
                <w:rPr>
                  <w:rFonts w:ascii="Cambria Math" w:hAnsi="Cambria Math"/>
                  <w:sz w:val="24"/>
                  <w:szCs w:val="24"/>
                </w:rPr>
              </m:ctrlPr>
            </m:fPr>
            <m:num>
              <m:r>
                <w:rPr>
                  <w:rFonts w:ascii="Cambria Math" w:hAnsi="Cambria Math"/>
                  <w:sz w:val="24"/>
                  <w:szCs w:val="24"/>
                </w:rPr>
                <m:t>z</m:t>
              </m:r>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m:rPr>
                          <m:sty m:val="p"/>
                        </m:rPr>
                        <w:rPr>
                          <w:rFonts w:ascii="Cambria Math" w:hAnsi="Cambria Math"/>
                          <w:sz w:val="24"/>
                          <w:szCs w:val="24"/>
                        </w:rPr>
                        <m:t>2</m:t>
                      </m:r>
                    </m:sup>
                  </m:sSup>
                </m:e>
              </m:rad>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z</m:t>
              </m:r>
            </m:den>
          </m:f>
          <m:r>
            <m:rPr>
              <m:sty m:val="p"/>
            </m:rPr>
            <w:rPr>
              <w:rFonts w:ascii="Cambria Math" w:hAnsi="Cambria Math"/>
              <w:sz w:val="24"/>
              <w:szCs w:val="24"/>
            </w:rPr>
            <m:t>=tan(Ayz)</m:t>
          </m:r>
        </m:oMath>
      </m:oMathPara>
    </w:p>
    <w:p w:rsidR="005146EE" w:rsidRDefault="00983669">
      <w:pPr>
        <w:widowControl/>
        <w:spacing w:line="400" w:lineRule="exact"/>
        <w:ind w:firstLine="420"/>
        <w:jc w:val="left"/>
        <w:rPr>
          <w:sz w:val="24"/>
          <w:szCs w:val="24"/>
        </w:rPr>
      </w:pPr>
      <w:r>
        <w:rPr>
          <w:sz w:val="24"/>
          <w:szCs w:val="24"/>
        </w:rPr>
        <w:t>所以最后：</w:t>
      </w:r>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e>
                        <m:sup>
                          <m:r>
                            <m:rPr>
                              <m:sty m:val="p"/>
                            </m:rPr>
                            <w:rPr>
                              <w:rFonts w:ascii="Cambria Math" w:hAnsi="Cambria Math"/>
                              <w:sz w:val="24"/>
                              <w:szCs w:val="24"/>
                            </w:rPr>
                            <m:t>2</m:t>
                          </m:r>
                        </m:sup>
                      </m:sSup>
                    </m:e>
                  </m:box>
                </m:e>
              </m:rad>
            </m:den>
          </m:f>
        </m:oMath>
      </m:oMathPara>
    </w:p>
    <w:p w:rsidR="005146EE" w:rsidRDefault="00983669">
      <w:pPr>
        <w:widowControl/>
        <w:spacing w:line="400" w:lineRule="exact"/>
        <w:ind w:firstLine="420"/>
        <w:jc w:val="left"/>
        <w:rPr>
          <w:sz w:val="24"/>
          <w:szCs w:val="24"/>
        </w:rPr>
      </w:pPr>
      <w:r>
        <w:rPr>
          <w:sz w:val="24"/>
          <w:szCs w:val="24"/>
        </w:rPr>
        <w:t>回到我们的符号，我们得到：</w:t>
      </w:r>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e>
                        <m:sup>
                          <m:r>
                            <m:rPr>
                              <m:sty m:val="p"/>
                            </m:rPr>
                            <w:rPr>
                              <w:rFonts w:ascii="Cambria Math" w:hAnsi="Cambria Math"/>
                              <w:sz w:val="24"/>
                              <w:szCs w:val="24"/>
                            </w:rPr>
                            <m:t>2</m:t>
                          </m:r>
                        </m:sup>
                      </m:sSup>
                    </m:e>
                  </m:box>
                </m:e>
              </m:rad>
            </m:den>
          </m:f>
        </m:oMath>
      </m:oMathPara>
    </w:p>
    <w:p w:rsidR="005146EE" w:rsidRDefault="00983669">
      <w:pPr>
        <w:widowControl/>
        <w:spacing w:line="400" w:lineRule="exact"/>
        <w:ind w:firstLine="420"/>
        <w:jc w:val="left"/>
        <w:rPr>
          <w:sz w:val="24"/>
          <w:szCs w:val="24"/>
        </w:rPr>
      </w:pPr>
      <w:r>
        <w:rPr>
          <w:sz w:val="24"/>
          <w:szCs w:val="24"/>
        </w:rPr>
        <w:t>我们发现</w:t>
      </w:r>
    </w:p>
    <w:p w:rsidR="005146EE" w:rsidRDefault="00983669">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e>
                        <m:sup>
                          <m:r>
                            <m:rPr>
                              <m:sty m:val="p"/>
                            </m:rPr>
                            <w:rPr>
                              <w:rFonts w:ascii="Cambria Math" w:hAnsi="Cambria Math"/>
                              <w:sz w:val="24"/>
                              <w:szCs w:val="24"/>
                            </w:rPr>
                            <m:t>2</m:t>
                          </m:r>
                        </m:sup>
                      </m:sSup>
                    </m:e>
                  </m:box>
                </m:e>
              </m:rad>
            </m:den>
          </m:f>
        </m:oMath>
      </m:oMathPara>
    </w:p>
    <w:p w:rsidR="005146EE" w:rsidRDefault="00983669">
      <w:pPr>
        <w:widowControl/>
        <w:spacing w:line="400" w:lineRule="exact"/>
        <w:ind w:firstLine="420"/>
        <w:jc w:val="left"/>
        <w:rPr>
          <w:sz w:val="24"/>
          <w:szCs w:val="24"/>
        </w:rPr>
      </w:pPr>
      <w:r>
        <w:rPr>
          <w:sz w:val="24"/>
          <w:szCs w:val="24"/>
        </w:rPr>
        <w:t>现在，终于可以找到：</w:t>
      </w:r>
    </w:p>
    <w:p w:rsidR="005146EE" w:rsidRDefault="00983669">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RyGyro</m:t>
                  </m:r>
                </m:e>
                <m:sup>
                  <m:r>
                    <w:rPr>
                      <w:rFonts w:ascii="Cambria Math" w:hAnsi="Cambria Math"/>
                      <w:sz w:val="24"/>
                      <w:szCs w:val="24"/>
                    </w:rPr>
                    <m:t>2</m:t>
                  </m:r>
                </m:sup>
              </m:sSup>
            </m:e>
          </m:rad>
        </m:oMath>
      </m:oMathPara>
    </w:p>
    <w:p w:rsidR="005146EE" w:rsidRDefault="00983669">
      <w:pPr>
        <w:widowControl/>
        <w:spacing w:line="400" w:lineRule="exact"/>
        <w:ind w:firstLine="420"/>
        <w:jc w:val="left"/>
        <w:rPr>
          <w:sz w:val="24"/>
          <w:szCs w:val="24"/>
        </w:rPr>
      </w:pPr>
      <w:r>
        <w:rPr>
          <w:sz w:val="24"/>
          <w:szCs w:val="24"/>
        </w:rPr>
        <w:t>其中当</w:t>
      </w:r>
      <w:r>
        <w:rPr>
          <w:sz w:val="24"/>
          <w:szCs w:val="24"/>
        </w:rPr>
        <w:t>RzGyro&gt; = 0</w:t>
      </w:r>
      <w:r>
        <w:rPr>
          <w:sz w:val="24"/>
          <w:szCs w:val="24"/>
        </w:rPr>
        <w:t>时</w:t>
      </w:r>
      <w:r>
        <w:rPr>
          <w:sz w:val="24"/>
          <w:szCs w:val="24"/>
        </w:rPr>
        <w:t>Sign</w:t>
      </w:r>
      <m:oMath>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m:t>
        </m:r>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 -1</m:t>
        </m:r>
      </m:oMath>
    </w:p>
    <w:p w:rsidR="005146EE" w:rsidRDefault="00983669">
      <w:pPr>
        <w:widowControl/>
        <w:spacing w:line="400" w:lineRule="exact"/>
        <w:ind w:firstLine="420"/>
        <w:jc w:val="left"/>
        <w:rPr>
          <w:sz w:val="24"/>
          <w:szCs w:val="24"/>
        </w:rPr>
      </w:pPr>
      <w:r>
        <w:rPr>
          <w:sz w:val="24"/>
          <w:szCs w:val="24"/>
        </w:rPr>
        <w:t>一种简单的估算方法是</w:t>
      </w:r>
    </w:p>
    <w:p w:rsidR="005146EE" w:rsidRDefault="00983669">
      <w:pPr>
        <w:widowControl/>
        <w:spacing w:line="400" w:lineRule="exact"/>
        <w:ind w:firstLine="420"/>
        <w:jc w:val="left"/>
        <w:rPr>
          <w:sz w:val="24"/>
          <w:szCs w:val="24"/>
        </w:rPr>
      </w:pPr>
      <m:oMathPara>
        <m:oMath>
          <m:r>
            <m:rPr>
              <m:sty m:val="p"/>
            </m:rPr>
            <w:rPr>
              <w:rFonts w:ascii="Cambria Math" w:hAnsi="Cambria Math"/>
              <w:sz w:val="24"/>
              <w:szCs w:val="24"/>
            </w:rPr>
            <w:lastRenderedPageBreak/>
            <m:t>Sign</m:t>
          </m:r>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Sign</m:t>
          </m:r>
          <m:r>
            <m:rPr>
              <m:sty m:val="p"/>
            </m:rPr>
            <w:rPr>
              <w:rFonts w:ascii="Cambria Math" w:hAnsi="Cambria Math"/>
              <w:sz w:val="24"/>
              <w:szCs w:val="24"/>
            </w:rPr>
            <m:t>（</m:t>
          </m:r>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oMath>
      </m:oMathPara>
    </w:p>
    <w:p w:rsidR="005146EE" w:rsidRDefault="00983669">
      <w:pPr>
        <w:widowControl/>
        <w:spacing w:line="400" w:lineRule="exact"/>
        <w:ind w:firstLine="420"/>
        <w:jc w:val="left"/>
        <w:rPr>
          <w:sz w:val="24"/>
          <w:szCs w:val="24"/>
        </w:rPr>
      </w:pPr>
      <w:r>
        <w:rPr>
          <w:sz w:val="24"/>
          <w:szCs w:val="24"/>
        </w:rPr>
        <w:t>实际上，当</w:t>
      </w:r>
      <w:r>
        <w:rPr>
          <w:sz w:val="24"/>
          <w:szCs w:val="24"/>
        </w:rPr>
        <w:t>RzEst</w:t>
      </w:r>
      <w:r>
        <w:rPr>
          <w:sz w:val="24"/>
          <w:szCs w:val="24"/>
        </w:rPr>
        <w:t>（</w:t>
      </w:r>
      <w:r>
        <w:rPr>
          <w:sz w:val="24"/>
          <w:szCs w:val="24"/>
        </w:rPr>
        <w:t>n-1</w:t>
      </w:r>
      <w:r>
        <w:rPr>
          <w:sz w:val="24"/>
          <w:szCs w:val="24"/>
        </w:rPr>
        <w:t>）接近</w:t>
      </w:r>
      <w:r>
        <w:rPr>
          <w:sz w:val="24"/>
          <w:szCs w:val="24"/>
        </w:rPr>
        <w:t>0</w:t>
      </w:r>
      <w:r>
        <w:rPr>
          <w:sz w:val="24"/>
          <w:szCs w:val="24"/>
        </w:rPr>
        <w:t>时要小心。在这种情况下，您可以完全跳过陀螺仪相位并分配：</w:t>
      </w:r>
      <w:r>
        <w:rPr>
          <w:sz w:val="24"/>
          <w:szCs w:val="24"/>
        </w:rPr>
        <w:t>Rgyro = Rest</w:t>
      </w:r>
      <w:r>
        <w:rPr>
          <w:sz w:val="24"/>
          <w:szCs w:val="24"/>
        </w:rPr>
        <w:t>（</w:t>
      </w:r>
      <w:r>
        <w:rPr>
          <w:sz w:val="24"/>
          <w:szCs w:val="24"/>
        </w:rPr>
        <w:t>n-1</w:t>
      </w:r>
      <w:r>
        <w:rPr>
          <w:sz w:val="24"/>
          <w:szCs w:val="24"/>
        </w:rPr>
        <w:t>）。</w:t>
      </w:r>
      <w:r>
        <w:rPr>
          <w:sz w:val="24"/>
          <w:szCs w:val="24"/>
        </w:rPr>
        <w:t>Rz</w:t>
      </w:r>
      <w:r>
        <w:rPr>
          <w:sz w:val="24"/>
          <w:szCs w:val="24"/>
        </w:rPr>
        <w:t>用作计算</w:t>
      </w:r>
      <w:r>
        <w:rPr>
          <w:sz w:val="24"/>
          <w:szCs w:val="24"/>
        </w:rPr>
        <w:t>Axz</w:t>
      </w:r>
      <w:r>
        <w:rPr>
          <w:sz w:val="24"/>
          <w:szCs w:val="24"/>
        </w:rPr>
        <w:t>和</w:t>
      </w:r>
      <w:r>
        <w:rPr>
          <w:sz w:val="24"/>
          <w:szCs w:val="24"/>
        </w:rPr>
        <w:t>Ayz</w:t>
      </w:r>
      <w:r>
        <w:rPr>
          <w:sz w:val="24"/>
          <w:szCs w:val="24"/>
        </w:rPr>
        <w:t>角度的参考，当它接近</w:t>
      </w:r>
      <w:r>
        <w:rPr>
          <w:sz w:val="24"/>
          <w:szCs w:val="24"/>
        </w:rPr>
        <w:t>0</w:t>
      </w:r>
      <w:r>
        <w:rPr>
          <w:sz w:val="24"/>
          <w:szCs w:val="24"/>
        </w:rPr>
        <w:t>时，值可能会溢出并触发不良结果。您将在大</w:t>
      </w:r>
      <w:r>
        <w:rPr>
          <w:sz w:val="24"/>
          <w:szCs w:val="24"/>
        </w:rPr>
        <w:t>浮点数域中，其中</w:t>
      </w:r>
      <w:r>
        <w:rPr>
          <w:sz w:val="24"/>
          <w:szCs w:val="24"/>
        </w:rPr>
        <w:t>tan</w:t>
      </w:r>
      <w:r>
        <w:rPr>
          <w:sz w:val="24"/>
          <w:szCs w:val="24"/>
        </w:rPr>
        <w:t>（）</w:t>
      </w:r>
      <w:r>
        <w:rPr>
          <w:sz w:val="24"/>
          <w:szCs w:val="24"/>
        </w:rPr>
        <w:t>/ atan</w:t>
      </w:r>
      <w:r>
        <w:rPr>
          <w:sz w:val="24"/>
          <w:szCs w:val="24"/>
        </w:rPr>
        <w:t>（）函数实现可能缺乏精度。</w:t>
      </w:r>
    </w:p>
    <w:p w:rsidR="005146EE" w:rsidRDefault="00983669">
      <w:pPr>
        <w:widowControl/>
        <w:spacing w:line="400" w:lineRule="exact"/>
        <w:ind w:firstLine="420"/>
        <w:jc w:val="left"/>
        <w:rPr>
          <w:sz w:val="24"/>
          <w:szCs w:val="24"/>
        </w:rPr>
      </w:pPr>
      <w:r>
        <w:rPr>
          <w:sz w:val="24"/>
          <w:szCs w:val="24"/>
        </w:rPr>
        <w:t>因此，让我们回顾一下到目前为止，我们处于算法的第</w:t>
      </w:r>
      <w:r>
        <w:rPr>
          <w:sz w:val="24"/>
          <w:szCs w:val="24"/>
        </w:rPr>
        <w:t>n</w:t>
      </w:r>
      <w:r>
        <w:rPr>
          <w:sz w:val="24"/>
          <w:szCs w:val="24"/>
        </w:rPr>
        <w:t>步，并且已经计算出以下值：</w:t>
      </w:r>
    </w:p>
    <w:p w:rsidR="005146EE" w:rsidRDefault="00983669">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rsidR="005146EE" w:rsidRDefault="00983669">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w:t>
      </w:r>
      <w:r>
        <w:rPr>
          <w:sz w:val="24"/>
          <w:szCs w:val="24"/>
        </w:rPr>
        <w:t>Rest</w:t>
      </w:r>
      <w:r>
        <w:rPr>
          <w:sz w:val="24"/>
          <w:szCs w:val="24"/>
        </w:rPr>
        <w:t>（</w:t>
      </w:r>
      <w:r>
        <w:rPr>
          <w:sz w:val="24"/>
          <w:szCs w:val="24"/>
        </w:rPr>
        <w:t>n-1</w:t>
      </w:r>
      <w:r>
        <w:rPr>
          <w:sz w:val="24"/>
          <w:szCs w:val="24"/>
        </w:rPr>
        <w:t>）和陀螺仪的当前读数</w:t>
      </w:r>
    </w:p>
    <w:p w:rsidR="005146EE" w:rsidRDefault="00983669">
      <w:pPr>
        <w:widowControl/>
        <w:spacing w:line="400" w:lineRule="exact"/>
        <w:ind w:firstLine="420"/>
        <w:jc w:val="left"/>
        <w:rPr>
          <w:sz w:val="24"/>
          <w:szCs w:val="24"/>
        </w:rPr>
      </w:pPr>
      <w:r>
        <w:rPr>
          <w:sz w:val="24"/>
          <w:szCs w:val="24"/>
        </w:rPr>
        <w:t>我们使用哪些值来计算更新的估计值</w:t>
      </w:r>
      <w:r>
        <w:rPr>
          <w:sz w:val="24"/>
          <w:szCs w:val="24"/>
        </w:rPr>
        <w:t>Rest</w:t>
      </w:r>
      <w:r>
        <w:rPr>
          <w:sz w:val="24"/>
          <w:szCs w:val="24"/>
        </w:rPr>
        <w:t>（</w:t>
      </w:r>
      <w:r>
        <w:rPr>
          <w:sz w:val="24"/>
          <w:szCs w:val="24"/>
        </w:rPr>
        <w:t>n</w:t>
      </w:r>
      <w:r>
        <w:rPr>
          <w:sz w:val="24"/>
          <w:szCs w:val="24"/>
        </w:rPr>
        <w:t>）？您可能猜到了我们会同时使用两者。我们将使用加权平均值，以便：</w:t>
      </w:r>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Racc * w1 +Rgyro</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sz w:val="24"/>
                  <w:szCs w:val="24"/>
                </w:rPr>
                <m:t xml:space="preserve"> w2</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w1 + w2</m:t>
              </m:r>
              <m:r>
                <m:rPr>
                  <m:sty m:val="p"/>
                </m:rPr>
                <w:rPr>
                  <w:rFonts w:ascii="Cambria Math" w:hAnsi="Cambria Math"/>
                  <w:sz w:val="24"/>
                  <w:szCs w:val="24"/>
                </w:rPr>
                <m:t>）</m:t>
              </m:r>
            </m:den>
          </m:f>
          <m:r>
            <m:rPr>
              <m:sty m:val="p"/>
            </m:rPr>
            <w:rPr>
              <w:rFonts w:ascii="Cambria Math" w:hAnsi="Cambria Math"/>
              <w:sz w:val="24"/>
              <w:szCs w:val="24"/>
            </w:rPr>
            <w:br/>
          </m:r>
        </m:oMath>
      </m:oMathPara>
      <w:r>
        <w:rPr>
          <w:sz w:val="24"/>
          <w:szCs w:val="24"/>
        </w:rPr>
        <w:t>我们可以通过将分数的分子和分母都除以</w:t>
      </w:r>
      <w:r>
        <w:rPr>
          <w:sz w:val="24"/>
          <w:szCs w:val="24"/>
        </w:rPr>
        <w:t>w1</w:t>
      </w:r>
      <w:r>
        <w:rPr>
          <w:sz w:val="24"/>
          <w:szCs w:val="24"/>
        </w:rPr>
        <w:t>来简化此公式。</w:t>
      </w:r>
    </w:p>
    <w:p w:rsidR="005146EE" w:rsidRDefault="00983669">
      <w:pPr>
        <w:widowControl/>
        <w:ind w:firstLine="420"/>
        <w:jc w:val="left"/>
        <w:rPr>
          <w:rFonts w:hAnsi="Cambria Math"/>
          <w:sz w:val="24"/>
          <w:szCs w:val="24"/>
        </w:rPr>
      </w:pPr>
      <m:oMathPara>
        <m:oMath>
          <m:f>
            <m:fPr>
              <m:ctrlPr>
                <w:rPr>
                  <w:rFonts w:ascii="Cambria Math" w:hAnsi="Cambria Math"/>
                  <w:i/>
                  <w:sz w:val="24"/>
                  <w:szCs w:val="24"/>
                </w:rPr>
              </m:ctrlPr>
            </m:fPr>
            <m:num>
              <m:r>
                <w:rPr>
                  <w:rFonts w:ascii="Cambria Math" w:hAnsi="Cambria Math"/>
                  <w:sz w:val="24"/>
                  <w:szCs w:val="24"/>
                </w:rPr>
                <m:t>Rac</m:t>
              </m:r>
              <m:r>
                <w:rPr>
                  <w:rFonts w:ascii="Cambria Math" w:hAnsi="Cambria Math"/>
                  <w:sz w:val="24"/>
                  <w:szCs w:val="24"/>
                </w:rPr>
                <m:t>c</m:t>
              </m:r>
              <m:r>
                <w:rPr>
                  <w:rFonts w:ascii="Cambria Math" w:hAnsi="Cambria Math"/>
                  <w:sz w:val="24"/>
                  <w:szCs w:val="24"/>
                </w:rPr>
                <m:t>∙</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m:t>
                      </m:r>
                      <m:r>
                        <w:rPr>
                          <w:rFonts w:ascii="Cambria Math" w:hAnsi="Cambria Math"/>
                          <w:sz w:val="24"/>
                          <w:szCs w:val="24"/>
                        </w:rPr>
                        <m:t>1</m:t>
                      </m:r>
                    </m:num>
                    <m:den>
                      <m:r>
                        <w:rPr>
                          <w:rFonts w:ascii="Cambria Math" w:hAnsi="Cambria Math"/>
                          <w:sz w:val="24"/>
                          <w:szCs w:val="24"/>
                        </w:rPr>
                        <m:t>w</m:t>
                      </m:r>
                      <m:r>
                        <w:rPr>
                          <w:rFonts w:ascii="Cambria Math" w:hAnsi="Cambria Math"/>
                          <w:sz w:val="24"/>
                          <w:szCs w:val="24"/>
                        </w:rPr>
                        <m:t>1</m:t>
                      </m:r>
                    </m:den>
                  </m:f>
                  <m:r>
                    <w:rPr>
                      <w:rFonts w:ascii="Cambria Math" w:hAnsi="Cambria Math"/>
                      <w:sz w:val="24"/>
                      <w:szCs w:val="24"/>
                    </w:rPr>
                    <m:t>+</m:t>
                  </m:r>
                  <m:r>
                    <w:rPr>
                      <w:rFonts w:ascii="Cambria Math" w:hAnsi="Cambria Math"/>
                      <w:sz w:val="24"/>
                      <w:szCs w:val="24"/>
                    </w:rPr>
                    <m:t>Rgyro</m:t>
                  </m:r>
                  <m:r>
                    <w:rPr>
                      <w:rFonts w:ascii="Cambria Math" w:hAnsi="Cambria Math"/>
                      <w:sz w:val="24"/>
                      <w:szCs w:val="24"/>
                    </w:rPr>
                    <m:t>∙</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m:t>
                          </m:r>
                          <m:r>
                            <w:rPr>
                              <w:rFonts w:ascii="Cambria Math" w:hAnsi="Cambria Math"/>
                              <w:sz w:val="24"/>
                              <w:szCs w:val="24"/>
                            </w:rPr>
                            <m:t>2</m:t>
                          </m:r>
                        </m:num>
                        <m:den>
                          <m:r>
                            <w:rPr>
                              <w:rFonts w:ascii="Cambria Math" w:hAnsi="Cambria Math"/>
                              <w:sz w:val="24"/>
                              <w:szCs w:val="24"/>
                            </w:rPr>
                            <m:t>w</m:t>
                          </m:r>
                          <m:r>
                            <w:rPr>
                              <w:rFonts w:ascii="Cambria Math" w:hAnsi="Cambria Math"/>
                              <w:sz w:val="24"/>
                              <w:szCs w:val="24"/>
                            </w:rPr>
                            <m:t>1</m:t>
                          </m:r>
                        </m:den>
                      </m:f>
                    </m:e>
                  </m:box>
                </m:e>
              </m:box>
            </m:num>
            <m:den>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m:t>
                      </m:r>
                      <m:r>
                        <w:rPr>
                          <w:rFonts w:ascii="Cambria Math" w:hAnsi="Cambria Math"/>
                          <w:sz w:val="24"/>
                          <w:szCs w:val="24"/>
                        </w:rPr>
                        <m:t>1</m:t>
                      </m:r>
                    </m:num>
                    <m:den>
                      <m:r>
                        <w:rPr>
                          <w:rFonts w:ascii="Cambria Math" w:hAnsi="Cambria Math"/>
                          <w:sz w:val="24"/>
                          <w:szCs w:val="24"/>
                        </w:rPr>
                        <m:t>w</m:t>
                      </m:r>
                      <m:r>
                        <w:rPr>
                          <w:rFonts w:ascii="Cambria Math" w:hAnsi="Cambria Math"/>
                          <w:sz w:val="24"/>
                          <w:szCs w:val="24"/>
                        </w:rPr>
                        <m:t>1</m:t>
                      </m:r>
                    </m:den>
                  </m:f>
                </m:e>
              </m:box>
              <m:box>
                <m:boxPr>
                  <m:ctrlPr>
                    <w:rPr>
                      <w:rFonts w:ascii="Cambria Math" w:hAnsi="Cambria Math"/>
                      <w:i/>
                      <w:sz w:val="24"/>
                      <w:szCs w:val="24"/>
                    </w:rPr>
                  </m:ctrlPr>
                </m:boxPr>
                <m:e>
                  <m:argPr>
                    <m:argSz m:val="-1"/>
                  </m:argP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w</m:t>
                      </m:r>
                      <m:r>
                        <w:rPr>
                          <w:rFonts w:ascii="Cambria Math" w:hAnsi="Cambria Math"/>
                          <w:sz w:val="24"/>
                          <w:szCs w:val="24"/>
                        </w:rPr>
                        <m:t>2</m:t>
                      </m:r>
                    </m:num>
                    <m:den>
                      <m:r>
                        <w:rPr>
                          <w:rFonts w:ascii="Cambria Math" w:hAnsi="Cambria Math"/>
                          <w:sz w:val="24"/>
                          <w:szCs w:val="24"/>
                        </w:rPr>
                        <m:t>w</m:t>
                      </m:r>
                      <m:r>
                        <w:rPr>
                          <w:rFonts w:ascii="Cambria Math" w:hAnsi="Cambria Math"/>
                          <w:sz w:val="24"/>
                          <w:szCs w:val="24"/>
                        </w:rPr>
                        <m:t>1</m:t>
                      </m:r>
                    </m:den>
                  </m:f>
                </m:e>
              </m:box>
            </m:den>
          </m:f>
        </m:oMath>
      </m:oMathPara>
    </w:p>
    <w:p w:rsidR="005146EE" w:rsidRDefault="00983669">
      <w:pPr>
        <w:widowControl/>
        <w:spacing w:line="400" w:lineRule="exact"/>
        <w:ind w:firstLine="420"/>
        <w:jc w:val="left"/>
        <w:rPr>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rsidR="005146EE" w:rsidRDefault="00983669">
      <w:pPr>
        <w:widowControl/>
        <w:ind w:firstLine="420"/>
        <w:jc w:val="left"/>
        <w:rPr>
          <w:sz w:val="24"/>
          <w:szCs w:val="24"/>
        </w:rPr>
      </w:pPr>
      <m:oMathPara>
        <m:oMath>
          <m:r>
            <m:rPr>
              <m:sty m:val="p"/>
            </m:rPr>
            <w:rPr>
              <w:rFonts w:ascii="Cambria Math" w:hAnsi="Cambria Math"/>
              <w:sz w:val="24"/>
              <w:szCs w:val="24"/>
            </w:rPr>
            <m:t>Rest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Racc + Rgyro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5146EE" w:rsidRDefault="00983669">
      <w:pPr>
        <w:widowControl/>
        <w:spacing w:line="400" w:lineRule="exact"/>
        <w:ind w:firstLine="420"/>
        <w:jc w:val="left"/>
        <w:rPr>
          <w:sz w:val="24"/>
          <w:szCs w:val="24"/>
        </w:rPr>
      </w:pPr>
      <w:r>
        <w:rPr>
          <w:sz w:val="24"/>
          <w:szCs w:val="24"/>
        </w:rPr>
        <w:t>在上面的公式中，</w:t>
      </w:r>
      <w:r>
        <w:rPr>
          <w:sz w:val="24"/>
          <w:szCs w:val="24"/>
        </w:rPr>
        <w:t>wGyro</w:t>
      </w:r>
      <w:r>
        <w:rPr>
          <w:sz w:val="24"/>
          <w:szCs w:val="24"/>
        </w:rPr>
        <w:t>告诉我们与陀螺仪相比，我们对陀螺仪的信任程度。可以通过实验选择该值，通常在</w:t>
      </w:r>
      <w:r>
        <w:rPr>
          <w:sz w:val="24"/>
          <w:szCs w:val="24"/>
        </w:rPr>
        <w:t>5</w:t>
      </w:r>
      <w:r>
        <w:rPr>
          <w:rFonts w:hint="eastAsia"/>
          <w:sz w:val="24"/>
          <w:szCs w:val="24"/>
        </w:rPr>
        <w:t>到</w:t>
      </w:r>
      <w:r>
        <w:rPr>
          <w:sz w:val="24"/>
          <w:szCs w:val="24"/>
        </w:rPr>
        <w:t>20</w:t>
      </w:r>
      <w:r>
        <w:rPr>
          <w:sz w:val="24"/>
          <w:szCs w:val="24"/>
        </w:rPr>
        <w:t>之间的值会触发良好的结果。</w:t>
      </w:r>
    </w:p>
    <w:p w:rsidR="005146EE" w:rsidRDefault="00983669">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w:t>
      </w:r>
      <w:r>
        <w:rPr>
          <w:sz w:val="24"/>
          <w:szCs w:val="24"/>
        </w:rPr>
        <w:t>“</w:t>
      </w:r>
      <w:r>
        <w:rPr>
          <w:sz w:val="24"/>
          <w:szCs w:val="24"/>
        </w:rPr>
        <w:t>最佳</w:t>
      </w:r>
      <w:r>
        <w:rPr>
          <w:sz w:val="24"/>
          <w:szCs w:val="24"/>
        </w:rPr>
        <w:t>”</w:t>
      </w:r>
      <w:r>
        <w:rPr>
          <w:sz w:val="24"/>
          <w:szCs w:val="24"/>
        </w:rPr>
        <w:t>的理论结果，而该算法可以为</w:t>
      </w:r>
      <w:r>
        <w:rPr>
          <w:rFonts w:hint="eastAsia"/>
          <w:sz w:val="24"/>
          <w:szCs w:val="24"/>
        </w:rPr>
        <w:t>你</w:t>
      </w:r>
      <w:r>
        <w:rPr>
          <w:sz w:val="24"/>
          <w:szCs w:val="24"/>
        </w:rPr>
        <w:t>的实际应用提供</w:t>
      </w:r>
      <w:r>
        <w:rPr>
          <w:sz w:val="24"/>
          <w:szCs w:val="24"/>
        </w:rPr>
        <w:t>“</w:t>
      </w:r>
      <w:r>
        <w:rPr>
          <w:sz w:val="24"/>
          <w:szCs w:val="24"/>
        </w:rPr>
        <w:t>足够好</w:t>
      </w:r>
      <w:r>
        <w:rPr>
          <w:sz w:val="24"/>
          <w:szCs w:val="24"/>
        </w:rPr>
        <w:t>”</w:t>
      </w:r>
      <w:r>
        <w:rPr>
          <w:sz w:val="24"/>
          <w:szCs w:val="24"/>
        </w:rPr>
        <w:t>的结果。您可以实现一种算法，该算法可以根据</w:t>
      </w:r>
      <w:r>
        <w:rPr>
          <w:rFonts w:hint="eastAsia"/>
          <w:sz w:val="24"/>
          <w:szCs w:val="24"/>
        </w:rPr>
        <w:t>你</w:t>
      </w:r>
      <w:r>
        <w:rPr>
          <w:sz w:val="24"/>
          <w:szCs w:val="24"/>
        </w:rPr>
        <w:t>测量的某些噪声因素来调整</w:t>
      </w:r>
      <w:r>
        <w:rPr>
          <w:sz w:val="24"/>
          <w:szCs w:val="24"/>
        </w:rPr>
        <w:t>wGyro</w:t>
      </w:r>
      <w:r>
        <w:rPr>
          <w:sz w:val="24"/>
          <w:szCs w:val="24"/>
        </w:rPr>
        <w:t>，但是固定值对于大多数应用程序来说效果很好。</w:t>
      </w:r>
    </w:p>
    <w:p w:rsidR="005146EE" w:rsidRDefault="00983669">
      <w:pPr>
        <w:widowControl/>
        <w:spacing w:line="400" w:lineRule="exact"/>
        <w:ind w:firstLine="420"/>
        <w:jc w:val="left"/>
        <w:rPr>
          <w:sz w:val="24"/>
          <w:szCs w:val="24"/>
        </w:rPr>
      </w:pPr>
      <w:r>
        <w:rPr>
          <w:sz w:val="24"/>
          <w:szCs w:val="24"/>
        </w:rPr>
        <w:t>我们离获取更新的估计值仅一步之遥：</w:t>
      </w:r>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RxAcc + RxGyro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RyAcc + RyGyro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5146EE" w:rsidRDefault="005146EE">
      <w:pPr>
        <w:widowControl/>
        <w:ind w:firstLine="420"/>
        <w:jc w:val="left"/>
        <w:rPr>
          <w:rFonts w:hAnsi="Cambria Math"/>
          <w:sz w:val="24"/>
          <w:szCs w:val="24"/>
        </w:rPr>
      </w:pPr>
    </w:p>
    <w:p w:rsidR="005146EE" w:rsidRDefault="00983669">
      <w:pPr>
        <w:widowControl/>
        <w:ind w:firstLine="420"/>
        <w:jc w:val="left"/>
        <w:rPr>
          <w:sz w:val="24"/>
          <w:szCs w:val="24"/>
        </w:rPr>
      </w:pPr>
      <m:oMathPara>
        <m:oMath>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RzAcc + RzGyro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5146EE" w:rsidRDefault="00983669">
      <w:pPr>
        <w:widowControl/>
        <w:spacing w:line="400" w:lineRule="exact"/>
        <w:ind w:firstLine="420"/>
        <w:jc w:val="left"/>
        <w:rPr>
          <w:sz w:val="24"/>
          <w:szCs w:val="24"/>
        </w:rPr>
      </w:pPr>
      <w:r>
        <w:rPr>
          <w:sz w:val="24"/>
          <w:szCs w:val="24"/>
        </w:rPr>
        <w:t>现在让我们再次规范化此向量：</w:t>
      </w:r>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RxEst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RyEst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RzEst</m:t>
                  </m:r>
                </m:e>
                <m:sup>
                  <m:r>
                    <w:rPr>
                      <w:rFonts w:ascii="Cambria Math" w:hAnsi="Cambria Math"/>
                      <w:sz w:val="24"/>
                      <w:szCs w:val="24"/>
                    </w:rPr>
                    <m:t>2</m:t>
                  </m:r>
                </m:sup>
              </m:sSup>
            </m:e>
          </m:rad>
        </m:oMath>
      </m:oMathPara>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w:lastRenderedPageBreak/>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5146EE" w:rsidRDefault="00983669">
      <w:pPr>
        <w:widowControl/>
        <w:ind w:firstLine="420"/>
        <w:jc w:val="left"/>
        <w:rPr>
          <w:rFonts w:hAnsi="Cambria Math"/>
          <w:sz w:val="24"/>
          <w:szCs w:val="24"/>
        </w:rPr>
      </w:pPr>
      <m:oMathPara>
        <m:oMath>
          <m:r>
            <m:rPr>
              <m:sty m:val="p"/>
            </m:rPr>
            <w:rPr>
              <w:rFonts w:ascii="Cambria Math" w:hAnsi="Cambria Math"/>
              <w:sz w:val="24"/>
              <w:szCs w:val="24"/>
            </w:rPr>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5146EE" w:rsidRDefault="00983669">
      <w:pPr>
        <w:widowControl/>
        <w:ind w:firstLine="420"/>
        <w:jc w:val="left"/>
        <w:rPr>
          <w:sz w:val="24"/>
          <w:szCs w:val="24"/>
        </w:rPr>
      </w:pPr>
      <m:oMathPara>
        <m:oMath>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5146EE" w:rsidRDefault="00983669">
      <w:pPr>
        <w:widowControl/>
        <w:spacing w:line="400" w:lineRule="exact"/>
        <w:ind w:firstLine="420"/>
        <w:jc w:val="left"/>
        <w:rPr>
          <w:sz w:val="24"/>
          <w:szCs w:val="24"/>
        </w:rPr>
      </w:pPr>
      <w:r>
        <w:rPr>
          <w:sz w:val="24"/>
          <w:szCs w:val="24"/>
        </w:rPr>
        <w:t>我们准备再次重复循环。</w:t>
      </w:r>
    </w:p>
    <w:p w:rsidR="005146EE" w:rsidRDefault="00983669">
      <w:pPr>
        <w:widowControl/>
        <w:spacing w:line="400" w:lineRule="exact"/>
        <w:ind w:firstLine="420"/>
        <w:jc w:val="left"/>
        <w:rPr>
          <w:sz w:val="24"/>
          <w:szCs w:val="24"/>
        </w:rPr>
      </w:pPr>
      <w:r>
        <w:rPr>
          <w:sz w:val="24"/>
          <w:szCs w:val="24"/>
        </w:rPr>
        <w:t>注意：为实际实施和测试此算法，请阅读以下文章：</w:t>
      </w:r>
    </w:p>
    <w:p w:rsidR="005146EE" w:rsidRDefault="00983669">
      <w:pPr>
        <w:widowControl/>
        <w:spacing w:line="400" w:lineRule="exact"/>
        <w:ind w:firstLine="420"/>
        <w:jc w:val="left"/>
        <w:rPr>
          <w:sz w:val="24"/>
          <w:szCs w:val="24"/>
        </w:rPr>
      </w:pPr>
      <w:r>
        <w:rPr>
          <w:sz w:val="24"/>
          <w:szCs w:val="24"/>
        </w:rPr>
        <w:t>http://starlino.com/imu_kalman_arduino.html</w:t>
      </w:r>
    </w:p>
    <w:p w:rsidR="005146EE" w:rsidRDefault="00983669">
      <w:pPr>
        <w:widowControl/>
        <w:spacing w:line="400" w:lineRule="exact"/>
        <w:ind w:firstLine="420"/>
        <w:jc w:val="left"/>
        <w:rPr>
          <w:sz w:val="24"/>
          <w:szCs w:val="24"/>
        </w:rPr>
      </w:pPr>
      <w:r>
        <w:rPr>
          <w:sz w:val="24"/>
          <w:szCs w:val="24"/>
        </w:rPr>
        <w:t>有关加速度计和陀螺仪</w:t>
      </w:r>
      <w:r>
        <w:rPr>
          <w:sz w:val="24"/>
          <w:szCs w:val="24"/>
        </w:rPr>
        <w:t>IMU Fusion</w:t>
      </w:r>
      <w:r>
        <w:rPr>
          <w:sz w:val="24"/>
          <w:szCs w:val="24"/>
        </w:rPr>
        <w:t>的其他资源：</w:t>
      </w:r>
    </w:p>
    <w:p w:rsidR="005146EE" w:rsidRDefault="00983669">
      <w:pPr>
        <w:widowControl/>
        <w:spacing w:line="400" w:lineRule="exact"/>
        <w:ind w:firstLine="420"/>
        <w:jc w:val="left"/>
        <w:rPr>
          <w:sz w:val="24"/>
          <w:szCs w:val="24"/>
        </w:rPr>
      </w:pPr>
      <w:r>
        <w:rPr>
          <w:sz w:val="24"/>
          <w:szCs w:val="24"/>
        </w:rPr>
        <w:t>http://www.mikroquad.com/pub/Rese</w:t>
      </w:r>
      <w:r>
        <w:rPr>
          <w:sz w:val="24"/>
          <w:szCs w:val="24"/>
        </w:rPr>
        <w:t>arch/ComplementaryFilter/filter.pdf</w:t>
      </w:r>
    </w:p>
    <w:p w:rsidR="005146EE" w:rsidRDefault="00983669">
      <w:pPr>
        <w:widowControl/>
        <w:spacing w:line="400" w:lineRule="exact"/>
        <w:ind w:firstLine="420"/>
        <w:jc w:val="left"/>
        <w:rPr>
          <w:sz w:val="24"/>
          <w:szCs w:val="24"/>
        </w:rPr>
      </w:pPr>
      <w:r>
        <w:rPr>
          <w:sz w:val="24"/>
          <w:szCs w:val="24"/>
        </w:rPr>
        <w:t>http://stackoverflow.com/questions/1586658/combine-gyroscope-and-accelerometer-data</w:t>
      </w:r>
    </w:p>
    <w:p w:rsidR="005146EE" w:rsidRDefault="00983669">
      <w:pPr>
        <w:widowControl/>
        <w:spacing w:line="400" w:lineRule="exact"/>
        <w:ind w:firstLine="420"/>
        <w:jc w:val="left"/>
        <w:rPr>
          <w:sz w:val="24"/>
          <w:szCs w:val="24"/>
        </w:rPr>
      </w:pPr>
      <w:r>
        <w:rPr>
          <w:sz w:val="24"/>
          <w:szCs w:val="24"/>
        </w:rPr>
        <w:t>http://www.dimensionengineering.com/accelerometers.htm</w:t>
      </w:r>
    </w:p>
    <w:p w:rsidR="005146EE" w:rsidRDefault="005146EE">
      <w:pPr>
        <w:widowControl/>
        <w:spacing w:line="400" w:lineRule="exact"/>
        <w:ind w:firstLine="420"/>
        <w:jc w:val="left"/>
        <w:rPr>
          <w:sz w:val="24"/>
          <w:szCs w:val="24"/>
        </w:rPr>
      </w:pPr>
    </w:p>
    <w:p w:rsidR="005B17C5" w:rsidRPr="00983669" w:rsidRDefault="00983669" w:rsidP="005B17C5">
      <w:pPr>
        <w:rPr>
          <w:rFonts w:eastAsiaTheme="minorEastAsia" w:hint="eastAsia"/>
          <w:sz w:val="24"/>
          <w:szCs w:val="24"/>
        </w:rPr>
      </w:pPr>
      <w:r>
        <w:rPr>
          <w:rFonts w:eastAsia="Times New Roman"/>
          <w:sz w:val="24"/>
          <w:szCs w:val="24"/>
        </w:rPr>
        <w:br w:type="page"/>
      </w:r>
      <w:bookmarkStart w:id="0" w:name="_GoBack"/>
      <w:bookmarkEnd w:id="0"/>
    </w:p>
    <w:tbl>
      <w:tblPr>
        <w:tblW w:w="0" w:type="auto"/>
        <w:tblInd w:w="18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000" w:firstRow="0" w:lastRow="0" w:firstColumn="0" w:lastColumn="0" w:noHBand="0" w:noVBand="0"/>
      </w:tblPr>
      <w:tblGrid>
        <w:gridCol w:w="8580"/>
      </w:tblGrid>
      <w:tr w:rsidR="005B17C5" w:rsidTr="00147F6E">
        <w:trPr>
          <w:trHeight w:val="9635"/>
        </w:trPr>
        <w:tc>
          <w:tcPr>
            <w:tcW w:w="9420" w:type="dxa"/>
            <w:shd w:val="clear" w:color="auto" w:fill="auto"/>
          </w:tcPr>
          <w:p w:rsidR="005B17C5" w:rsidRPr="00D61A20" w:rsidRDefault="005B17C5" w:rsidP="00147F6E">
            <w:pPr>
              <w:rPr>
                <w:rFonts w:ascii="宋体" w:hAnsi="宋体"/>
                <w:caps/>
                <w:sz w:val="24"/>
              </w:rPr>
            </w:pPr>
            <w:r w:rsidRPr="00D61A20">
              <w:rPr>
                <w:rFonts w:ascii="宋体" w:hAnsi="宋体" w:hint="eastAsia"/>
                <w:sz w:val="24"/>
              </w:rPr>
              <w:lastRenderedPageBreak/>
              <w:t>指导教师意见：</w:t>
            </w:r>
          </w:p>
          <w:p w:rsidR="005B17C5" w:rsidRPr="00D61A20" w:rsidRDefault="005B17C5" w:rsidP="00147F6E">
            <w:pPr>
              <w:rPr>
                <w:rFonts w:ascii="宋体" w:hAnsi="宋体"/>
                <w:bCs/>
                <w:sz w:val="24"/>
              </w:rPr>
            </w:pPr>
            <w:r w:rsidRPr="005A0CAF">
              <w:rPr>
                <w:rFonts w:ascii="宋体" w:hAnsi="宋体" w:hint="eastAsia"/>
                <w:bCs/>
                <w:sz w:val="24"/>
              </w:rPr>
              <w:t>翻译两篇与计步器设计相关的英文文献，译文能够较准确地表达原文中的语义，术语翻译正确，且语句较通顺，翻译工作量饱满，上传附件中的译文文档符合学校毕业设计的要求。</w:t>
            </w:r>
          </w:p>
          <w:p w:rsidR="005B17C5" w:rsidRPr="00D61A20" w:rsidRDefault="005B17C5" w:rsidP="00147F6E">
            <w:pPr>
              <w:rPr>
                <w:rFonts w:ascii="宋体" w:hAnsi="宋体"/>
                <w:bCs/>
                <w:sz w:val="24"/>
              </w:rPr>
            </w:pPr>
          </w:p>
          <w:p w:rsidR="005B17C5" w:rsidRPr="00D61A20" w:rsidRDefault="005B17C5" w:rsidP="00147F6E">
            <w:pPr>
              <w:rPr>
                <w:rFonts w:ascii="宋体" w:hAnsi="宋体"/>
                <w:bCs/>
                <w:sz w:val="24"/>
              </w:rPr>
            </w:pPr>
          </w:p>
          <w:p w:rsidR="005B17C5" w:rsidRPr="00D61A20" w:rsidRDefault="005B17C5" w:rsidP="00147F6E">
            <w:pPr>
              <w:ind w:firstLineChars="1900" w:firstLine="4560"/>
              <w:rPr>
                <w:rFonts w:ascii="宋体" w:hAnsi="宋体"/>
                <w:sz w:val="24"/>
              </w:rPr>
            </w:pPr>
            <w:r w:rsidRPr="00D61A20">
              <w:rPr>
                <w:rFonts w:ascii="宋体" w:hAnsi="宋体" w:hint="eastAsia"/>
                <w:sz w:val="24"/>
              </w:rPr>
              <w:t>指导教师签字：</w:t>
            </w:r>
            <w:r w:rsidRPr="007602C3">
              <w:rPr>
                <w:rFonts w:ascii="宋体" w:hAnsi="宋体" w:hint="eastAsia"/>
                <w:noProof/>
                <w:sz w:val="24"/>
              </w:rPr>
              <w:drawing>
                <wp:inline distT="0" distB="0" distL="0" distR="0" wp14:anchorId="4B66CB50" wp14:editId="41928E2F">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2582" name=""/>
                          <pic:cNvPicPr>
                            <a:picLocks noChangeAspect="1"/>
                          </pic:cNvPicPr>
                        </pic:nvPicPr>
                        <pic:blipFill>
                          <a:blip r:embed="rId23"/>
                          <a:stretch>
                            <a:fillRect/>
                          </a:stretch>
                        </pic:blipFill>
                        <pic:spPr>
                          <a:xfrm>
                            <a:off x="0" y="0"/>
                            <a:ext cx="952500" cy="476250"/>
                          </a:xfrm>
                          <a:prstGeom prst="rect">
                            <a:avLst/>
                          </a:prstGeom>
                        </pic:spPr>
                      </pic:pic>
                    </a:graphicData>
                  </a:graphic>
                </wp:inline>
              </w:drawing>
            </w:r>
          </w:p>
          <w:p w:rsidR="005B17C5" w:rsidRPr="00D61A20" w:rsidRDefault="005B17C5" w:rsidP="00147F6E">
            <w:pPr>
              <w:spacing w:line="360" w:lineRule="auto"/>
              <w:jc w:val="right"/>
              <w:rPr>
                <w:rFonts w:ascii="宋体" w:hAnsi="宋体"/>
                <w:b/>
                <w:sz w:val="24"/>
              </w:rPr>
            </w:pPr>
            <w:r w:rsidRPr="007602C3">
              <w:rPr>
                <w:rFonts w:ascii="宋体" w:hAnsi="宋体" w:hint="eastAsia"/>
                <w:sz w:val="24"/>
              </w:rPr>
              <w:t>2020年3月1</w:t>
            </w:r>
            <w:r>
              <w:rPr>
                <w:rFonts w:ascii="宋体" w:hAnsi="宋体" w:hint="eastAsia"/>
                <w:sz w:val="24"/>
              </w:rPr>
              <w:t>3</w:t>
            </w:r>
            <w:r w:rsidRPr="007602C3">
              <w:rPr>
                <w:rFonts w:ascii="宋体" w:hAnsi="宋体" w:hint="eastAsia"/>
                <w:sz w:val="24"/>
              </w:rPr>
              <w:t>日</w:t>
            </w:r>
          </w:p>
        </w:tc>
      </w:tr>
      <w:tr w:rsidR="005B17C5" w:rsidTr="00147F6E">
        <w:trPr>
          <w:trHeight w:val="2751"/>
        </w:trPr>
        <w:tc>
          <w:tcPr>
            <w:tcW w:w="9420" w:type="dxa"/>
            <w:shd w:val="clear" w:color="auto" w:fill="auto"/>
          </w:tcPr>
          <w:p w:rsidR="005B17C5" w:rsidRPr="00D61A20" w:rsidRDefault="005B17C5" w:rsidP="00147F6E">
            <w:pPr>
              <w:rPr>
                <w:rFonts w:ascii="宋体" w:hAnsi="宋体"/>
                <w:sz w:val="24"/>
              </w:rPr>
            </w:pPr>
            <w:r w:rsidRPr="00D61A20">
              <w:rPr>
                <w:rFonts w:ascii="宋体" w:hAnsi="宋体" w:hint="eastAsia"/>
                <w:sz w:val="24"/>
              </w:rPr>
              <w:t>系(教研室)意见：</w:t>
            </w:r>
          </w:p>
          <w:p w:rsidR="005B17C5" w:rsidRPr="00D61A20" w:rsidRDefault="005B17C5" w:rsidP="00147F6E">
            <w:pPr>
              <w:rPr>
                <w:rFonts w:ascii="宋体" w:hAnsi="宋体"/>
                <w:sz w:val="24"/>
              </w:rPr>
            </w:pPr>
            <w:r w:rsidRPr="005A0CAF">
              <w:rPr>
                <w:rFonts w:ascii="宋体" w:hAnsi="宋体" w:hint="eastAsia"/>
                <w:sz w:val="24"/>
              </w:rPr>
              <w:t>同意</w:t>
            </w:r>
          </w:p>
          <w:p w:rsidR="005B17C5" w:rsidRPr="00D61A20" w:rsidRDefault="005B17C5" w:rsidP="00147F6E">
            <w:pPr>
              <w:rPr>
                <w:rFonts w:ascii="宋体" w:hAnsi="宋体"/>
                <w:sz w:val="24"/>
              </w:rPr>
            </w:pPr>
          </w:p>
          <w:p w:rsidR="005B17C5" w:rsidRDefault="005B17C5" w:rsidP="00147F6E">
            <w:pPr>
              <w:tabs>
                <w:tab w:val="left" w:pos="6388"/>
                <w:tab w:val="left" w:pos="6948"/>
                <w:tab w:val="left" w:pos="7132"/>
              </w:tabs>
              <w:spacing w:line="360" w:lineRule="auto"/>
              <w:jc w:val="right"/>
              <w:rPr>
                <w:rFonts w:ascii="宋体" w:hAnsi="宋体"/>
                <w:sz w:val="24"/>
              </w:rPr>
            </w:pPr>
            <w:r w:rsidRPr="00D61A20">
              <w:rPr>
                <w:rFonts w:ascii="宋体" w:hAnsi="宋体" w:hint="eastAsia"/>
                <w:sz w:val="24"/>
              </w:rPr>
              <w:t>主任签字：</w:t>
            </w:r>
            <w:r>
              <w:rPr>
                <w:rFonts w:ascii="宋体" w:hAnsi="宋体" w:hint="eastAsia"/>
                <w:noProof/>
                <w:sz w:val="24"/>
              </w:rPr>
              <w:drawing>
                <wp:inline distT="0" distB="0" distL="114300" distR="114300" wp14:anchorId="069C2F83" wp14:editId="30D75C3A">
                  <wp:extent cx="1022350" cy="439998"/>
                  <wp:effectExtent l="0" t="0" r="6350" b="0"/>
                  <wp:docPr id="4" name="图片 4" descr="徐英卓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徐英卓电子签名"/>
                          <pic:cNvPicPr>
                            <a:picLocks noChangeAspect="1"/>
                          </pic:cNvPicPr>
                        </pic:nvPicPr>
                        <pic:blipFill>
                          <a:blip r:embed="rId24"/>
                          <a:stretch>
                            <a:fillRect/>
                          </a:stretch>
                        </pic:blipFill>
                        <pic:spPr>
                          <a:xfrm>
                            <a:off x="0" y="0"/>
                            <a:ext cx="1031775" cy="444054"/>
                          </a:xfrm>
                          <a:prstGeom prst="rect">
                            <a:avLst/>
                          </a:prstGeom>
                        </pic:spPr>
                      </pic:pic>
                    </a:graphicData>
                  </a:graphic>
                </wp:inline>
              </w:drawing>
            </w:r>
          </w:p>
          <w:p w:rsidR="005B17C5" w:rsidRPr="00D61A20" w:rsidRDefault="005B17C5" w:rsidP="00147F6E">
            <w:pPr>
              <w:tabs>
                <w:tab w:val="left" w:pos="6388"/>
                <w:tab w:val="left" w:pos="6948"/>
                <w:tab w:val="left" w:pos="7132"/>
              </w:tabs>
              <w:spacing w:line="360" w:lineRule="auto"/>
              <w:jc w:val="right"/>
              <w:rPr>
                <w:rFonts w:ascii="宋体" w:hAnsi="宋体"/>
                <w:sz w:val="24"/>
              </w:rPr>
            </w:pPr>
            <w:r w:rsidRPr="007602C3">
              <w:rPr>
                <w:rFonts w:ascii="宋体" w:hAnsi="宋体" w:hint="eastAsia"/>
                <w:sz w:val="24"/>
              </w:rPr>
              <w:t>2020年</w:t>
            </w:r>
            <w:r>
              <w:rPr>
                <w:rFonts w:ascii="宋体" w:hAnsi="宋体" w:hint="eastAsia"/>
                <w:sz w:val="24"/>
              </w:rPr>
              <w:t>3</w:t>
            </w:r>
            <w:r w:rsidRPr="007602C3">
              <w:rPr>
                <w:rFonts w:ascii="宋体" w:hAnsi="宋体" w:hint="eastAsia"/>
                <w:sz w:val="24"/>
              </w:rPr>
              <w:t>月</w:t>
            </w:r>
            <w:r>
              <w:rPr>
                <w:rFonts w:ascii="宋体" w:hAnsi="宋体" w:hint="eastAsia"/>
                <w:sz w:val="24"/>
              </w:rPr>
              <w:t>18</w:t>
            </w:r>
            <w:r w:rsidRPr="007602C3">
              <w:rPr>
                <w:rFonts w:ascii="宋体" w:hAnsi="宋体" w:hint="eastAsia"/>
                <w:sz w:val="24"/>
              </w:rPr>
              <w:t>日</w:t>
            </w:r>
          </w:p>
        </w:tc>
      </w:tr>
    </w:tbl>
    <w:p w:rsidR="005B17C5" w:rsidRPr="005D7723" w:rsidRDefault="005B17C5" w:rsidP="005B17C5">
      <w:pPr>
        <w:ind w:firstLineChars="100" w:firstLine="210"/>
        <w:rPr>
          <w:rFonts w:ascii="宋体" w:hAnsi="宋体"/>
          <w:bCs/>
          <w:szCs w:val="21"/>
        </w:rPr>
      </w:pPr>
      <w:r>
        <w:rPr>
          <w:rFonts w:ascii="宋体" w:hAnsi="宋体" w:hint="eastAsia"/>
          <w:bCs/>
          <w:szCs w:val="21"/>
        </w:rPr>
        <w:t>注：</w:t>
      </w:r>
      <w:r w:rsidRPr="005D7723">
        <w:rPr>
          <w:rFonts w:ascii="宋体" w:hAnsi="宋体" w:hint="eastAsia"/>
          <w:bCs/>
          <w:szCs w:val="21"/>
        </w:rPr>
        <w:t>此表单独作为一页</w:t>
      </w:r>
      <w:r>
        <w:rPr>
          <w:rFonts w:ascii="宋体" w:hAnsi="宋体" w:hint="eastAsia"/>
          <w:bCs/>
          <w:szCs w:val="21"/>
        </w:rPr>
        <w:t>。</w:t>
      </w:r>
    </w:p>
    <w:p w:rsidR="005B17C5" w:rsidRPr="002F6C4E" w:rsidRDefault="005B17C5" w:rsidP="005B17C5"/>
    <w:p w:rsidR="005B17C5" w:rsidRPr="005B17C5" w:rsidRDefault="005B17C5">
      <w:pPr>
        <w:rPr>
          <w:rFonts w:hint="eastAsia"/>
        </w:rPr>
      </w:pPr>
    </w:p>
    <w:sectPr w:rsidR="005B17C5" w:rsidRPr="005B17C5">
      <w:type w:val="continuous"/>
      <w:pgSz w:w="11907" w:h="16840"/>
      <w:pgMar w:top="1417" w:right="1418" w:bottom="1417" w:left="1418" w:header="851" w:footer="992" w:gutter="283"/>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C5" w:rsidRDefault="005B17C5" w:rsidP="005B17C5">
      <w:r>
        <w:separator/>
      </w:r>
    </w:p>
  </w:endnote>
  <w:endnote w:type="continuationSeparator" w:id="0">
    <w:p w:rsidR="005B17C5" w:rsidRDefault="005B17C5" w:rsidP="005B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00"/>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C5" w:rsidRDefault="005B17C5" w:rsidP="005B17C5">
      <w:r>
        <w:separator/>
      </w:r>
    </w:p>
  </w:footnote>
  <w:footnote w:type="continuationSeparator" w:id="0">
    <w:p w:rsidR="005B17C5" w:rsidRDefault="005B17C5" w:rsidP="005B1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BFB3809"/>
    <w:multiLevelType w:val="singleLevel"/>
    <w:tmpl w:val="BBFB3809"/>
    <w:lvl w:ilvl="0">
      <w:start w:val="1"/>
      <w:numFmt w:val="decimal"/>
      <w:suff w:val="space"/>
      <w:lvlText w:val="[%1]"/>
      <w:lvlJc w:val="left"/>
    </w:lvl>
  </w:abstractNum>
  <w:abstractNum w:abstractNumId="1">
    <w:nsid w:val="DF7A5284"/>
    <w:multiLevelType w:val="singleLevel"/>
    <w:tmpl w:val="DF7A5284"/>
    <w:lvl w:ilvl="0">
      <w:start w:val="1"/>
      <w:numFmt w:val="upperLetter"/>
      <w:suff w:val="space"/>
      <w:lvlText w:val="%1."/>
      <w:lvlJc w:val="left"/>
    </w:lvl>
  </w:abstractNum>
  <w:abstractNum w:abstractNumId="2">
    <w:nsid w:val="F5FF0BBF"/>
    <w:multiLevelType w:val="singleLevel"/>
    <w:tmpl w:val="F5FF0BBF"/>
    <w:lvl w:ilvl="0">
      <w:start w:val="6"/>
      <w:numFmt w:val="upperLetter"/>
      <w:suff w:val="space"/>
      <w:lvlText w:val="%1."/>
      <w:lvlJc w:val="left"/>
    </w:lvl>
  </w:abstractNum>
  <w:abstractNum w:abstractNumId="3">
    <w:nsid w:val="FFF720F7"/>
    <w:multiLevelType w:val="singleLevel"/>
    <w:tmpl w:val="FFF720F7"/>
    <w:lvl w:ilvl="0">
      <w:start w:val="1"/>
      <w:numFmt w:val="decimal"/>
      <w:suff w:val="space"/>
      <w:lvlText w:val="%1."/>
      <w:lvlJc w:val="left"/>
      <w:pPr>
        <w:tabs>
          <w:tab w:val="left" w:pos="0"/>
        </w:tabs>
      </w:pPr>
      <w:rPr>
        <w:rFonts w:hint="default"/>
        <w:sz w:val="28"/>
        <w:szCs w:val="28"/>
      </w:rPr>
    </w:lvl>
  </w:abstractNum>
  <w:abstractNum w:abstractNumId="4">
    <w:nsid w:val="143D1134"/>
    <w:multiLevelType w:val="multilevel"/>
    <w:tmpl w:val="143D1134"/>
    <w:lvl w:ilvl="0">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9A2F444D"/>
    <w:rsid w:val="9B7F8724"/>
    <w:rsid w:val="B0FBFD39"/>
    <w:rsid w:val="B1947E85"/>
    <w:rsid w:val="B5FF3E88"/>
    <w:rsid w:val="B7DF0AE0"/>
    <w:rsid w:val="B7E5BC62"/>
    <w:rsid w:val="BDF7838D"/>
    <w:rsid w:val="BF6C7782"/>
    <w:rsid w:val="BFBF7F9D"/>
    <w:rsid w:val="CFD7AF27"/>
    <w:rsid w:val="CFF721A8"/>
    <w:rsid w:val="D3A23B97"/>
    <w:rsid w:val="D55E9AA6"/>
    <w:rsid w:val="D5DDCA9D"/>
    <w:rsid w:val="DEE48923"/>
    <w:rsid w:val="DF7FFB2A"/>
    <w:rsid w:val="E57F0BE4"/>
    <w:rsid w:val="EE5F95CF"/>
    <w:rsid w:val="F27FC1B3"/>
    <w:rsid w:val="F4BD2AA2"/>
    <w:rsid w:val="F4D75BD0"/>
    <w:rsid w:val="F4EBFB10"/>
    <w:rsid w:val="F7A6802B"/>
    <w:rsid w:val="F7FDABC2"/>
    <w:rsid w:val="FCFBB48D"/>
    <w:rsid w:val="FCFD8AC1"/>
    <w:rsid w:val="FDBFFE44"/>
    <w:rsid w:val="FE7EF263"/>
    <w:rsid w:val="FEEEEF49"/>
    <w:rsid w:val="FF6B26CB"/>
    <w:rsid w:val="FF8631F6"/>
    <w:rsid w:val="FFBFE6FB"/>
    <w:rsid w:val="FFCF99F2"/>
    <w:rsid w:val="FFEFAA5B"/>
    <w:rsid w:val="FFFBDA08"/>
    <w:rsid w:val="FFFFFF2F"/>
    <w:rsid w:val="00091312"/>
    <w:rsid w:val="0012668B"/>
    <w:rsid w:val="001907CD"/>
    <w:rsid w:val="002B27B5"/>
    <w:rsid w:val="002F6C4E"/>
    <w:rsid w:val="00336563"/>
    <w:rsid w:val="00467D17"/>
    <w:rsid w:val="004D635C"/>
    <w:rsid w:val="005117D0"/>
    <w:rsid w:val="005146EE"/>
    <w:rsid w:val="005B17C5"/>
    <w:rsid w:val="00607DD6"/>
    <w:rsid w:val="006C1D4D"/>
    <w:rsid w:val="008D1D30"/>
    <w:rsid w:val="00983669"/>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8DFD79F"/>
    <w:rsid w:val="0ABD1E24"/>
    <w:rsid w:val="0BFF3265"/>
    <w:rsid w:val="15D39F91"/>
    <w:rsid w:val="19EE7B92"/>
    <w:rsid w:val="37CD8221"/>
    <w:rsid w:val="37FFA191"/>
    <w:rsid w:val="3E7F6D75"/>
    <w:rsid w:val="4FFF1E88"/>
    <w:rsid w:val="5D7EA2BD"/>
    <w:rsid w:val="5FD84428"/>
    <w:rsid w:val="62FF69B9"/>
    <w:rsid w:val="6BFD8DBC"/>
    <w:rsid w:val="6D5F1D01"/>
    <w:rsid w:val="6DF655A2"/>
    <w:rsid w:val="6FFF6EEE"/>
    <w:rsid w:val="6FFFC9A2"/>
    <w:rsid w:val="73D244B6"/>
    <w:rsid w:val="776AFF7D"/>
    <w:rsid w:val="779EAE2F"/>
    <w:rsid w:val="78BFEF29"/>
    <w:rsid w:val="79BCE396"/>
    <w:rsid w:val="7A7E1B4E"/>
    <w:rsid w:val="7BC662F8"/>
    <w:rsid w:val="7BFED922"/>
    <w:rsid w:val="7DFF3EB7"/>
    <w:rsid w:val="7EEF4B4C"/>
    <w:rsid w:val="7EEF9A05"/>
    <w:rsid w:val="7EF62353"/>
    <w:rsid w:val="7F9377C2"/>
    <w:rsid w:val="7FF78783"/>
    <w:rsid w:val="7FF90AEA"/>
    <w:rsid w:val="7FFF10CF"/>
    <w:rsid w:val="7FFF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CB7295D-C6F1-443A-BAC1-479EE5CE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qFormat="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460" w:lineRule="exact"/>
      <w:ind w:firstLine="480"/>
    </w:pPr>
    <w:rPr>
      <w:sz w:val="24"/>
    </w:rPr>
  </w:style>
  <w:style w:type="paragraph" w:styleId="a4">
    <w:name w:val="Balloon Text"/>
    <w:basedOn w:val="a"/>
    <w:semiHidden/>
    <w:qFormat/>
    <w:rPr>
      <w:sz w:val="18"/>
      <w:szCs w:val="18"/>
    </w:rPr>
  </w:style>
  <w:style w:type="paragraph" w:styleId="a5">
    <w:name w:val="footer"/>
    <w:basedOn w:val="a"/>
    <w:link w:val="Char"/>
    <w:qFormat/>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100" w:beforeAutospacing="1" w:after="100" w:afterAutospacing="1"/>
      <w:jc w:val="left"/>
    </w:pPr>
    <w:rPr>
      <w:kern w:val="0"/>
      <w:sz w:val="24"/>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Table Grid 5"/>
    <w:basedOn w:val="a1"/>
    <w:qFormat/>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character" w:styleId="a9">
    <w:name w:val="Strong"/>
    <w:basedOn w:val="a0"/>
    <w:qFormat/>
    <w:rPr>
      <w:b/>
    </w:rPr>
  </w:style>
  <w:style w:type="character" w:styleId="aa">
    <w:name w:val="Emphasis"/>
    <w:basedOn w:val="a0"/>
    <w:qFormat/>
    <w:rPr>
      <w:i/>
    </w:rPr>
  </w:style>
  <w:style w:type="character" w:styleId="ab">
    <w:name w:val="Hyperlink"/>
    <w:qFormat/>
    <w:rPr>
      <w:color w:val="0563C1"/>
      <w:u w:val="single"/>
    </w:rPr>
  </w:style>
  <w:style w:type="character" w:customStyle="1" w:styleId="Char0">
    <w:name w:val="页眉 Char"/>
    <w:basedOn w:val="a0"/>
    <w:link w:val="a6"/>
    <w:qFormat/>
    <w:rPr>
      <w:kern w:val="2"/>
      <w:sz w:val="18"/>
      <w:szCs w:val="18"/>
    </w:rPr>
  </w:style>
  <w:style w:type="character" w:customStyle="1" w:styleId="Char">
    <w:name w:val="页脚 Char"/>
    <w:basedOn w:val="a0"/>
    <w:link w:val="a5"/>
    <w:qFormat/>
    <w:rPr>
      <w:kern w:val="2"/>
      <w:sz w:val="18"/>
      <w:szCs w:val="18"/>
    </w:rPr>
  </w:style>
  <w:style w:type="character" w:styleId="ac">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rlino.com/imu_guide.ht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14391</Words>
  <Characters>9081</Characters>
  <Application>Microsoft Office Word</Application>
  <DocSecurity>0</DocSecurity>
  <Lines>75</Lines>
  <Paragraphs>46</Paragraphs>
  <ScaleCrop>false</ScaleCrop>
  <Company>Microsoft Corporation</Company>
  <LinksUpToDate>false</LinksUpToDate>
  <CharactersWithSpaces>23426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fxzm</dc:creator>
  <cp:lastModifiedBy>lee</cp:lastModifiedBy>
  <cp:revision>9</cp:revision>
  <cp:lastPrinted>2020-06-13T12:17:00Z</cp:lastPrinted>
  <dcterms:created xsi:type="dcterms:W3CDTF">2020-03-04T04:42:00Z</dcterms:created>
  <dcterms:modified xsi:type="dcterms:W3CDTF">2020-06-13T12:18:00Z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