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7.7 -->
  <w:background w:color="ffffff">
    <v:background id="_x0000_s1025" filled="t"/>
  </w:background>
  <w:body>
    <w:p w:rsidR="00142F7F">
      <w:pPr>
        <w:widowControl/>
        <w:spacing w:after="100" w:afterAutospacing="1" w:line="360" w:lineRule="auto"/>
        <w:jc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b/>
          <w:color w:val="000000"/>
          <w:kern w:val="0"/>
          <w:sz w:val="30"/>
          <w:szCs w:val="30"/>
        </w:rPr>
        <w:t>毕业设计（论文）中期检查表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75"/>
        <w:gridCol w:w="579"/>
        <w:gridCol w:w="1293"/>
        <w:gridCol w:w="1513"/>
        <w:gridCol w:w="1264"/>
        <w:gridCol w:w="2998"/>
      </w:tblGrid>
      <w:tr>
        <w:tblPrEx>
          <w:tblW w:w="8522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4A0"/>
        </w:tblPrEx>
        <w:tc>
          <w:tcPr>
            <w:tcW w:w="1454" w:type="dxa"/>
            <w:gridSpan w:val="2"/>
            <w:shd w:val="clear" w:color="auto" w:fill="auto"/>
          </w:tcPr>
          <w:p w:rsidR="00142F7F">
            <w:pPr>
              <w:widowControl/>
              <w:spacing w:after="100" w:afterAutospacing="1" w:line="360" w:lineRule="auto"/>
              <w:jc w:val="center"/>
              <w:rPr>
                <w:rFonts w:ascii="宋体" w:hAnsi="宋体" w:cs="宋体"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学生姓名</w:t>
            </w:r>
          </w:p>
        </w:tc>
        <w:tc>
          <w:tcPr>
            <w:tcW w:w="2806" w:type="dxa"/>
            <w:gridSpan w:val="2"/>
            <w:shd w:val="clear" w:color="auto" w:fill="auto"/>
          </w:tcPr>
          <w:p w:rsidR="00142F7F">
            <w:pPr>
              <w:widowControl/>
              <w:spacing w:after="100" w:afterAutospacing="1" w:line="360" w:lineRule="auto"/>
              <w:jc w:val="center"/>
              <w:rPr>
                <w:rFonts w:ascii="宋体" w:hAnsi="宋体" w:cs="宋体"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李永辉</w:t>
            </w:r>
          </w:p>
        </w:tc>
        <w:tc>
          <w:tcPr>
            <w:tcW w:w="1264" w:type="dxa"/>
            <w:shd w:val="clear" w:color="auto" w:fill="auto"/>
          </w:tcPr>
          <w:p w:rsidR="00142F7F">
            <w:pPr>
              <w:widowControl/>
              <w:spacing w:after="100" w:afterAutospacing="1" w:line="360" w:lineRule="auto"/>
              <w:jc w:val="center"/>
              <w:rPr>
                <w:rFonts w:ascii="宋体" w:hAnsi="宋体" w:cs="宋体"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学号</w:t>
            </w:r>
          </w:p>
        </w:tc>
        <w:tc>
          <w:tcPr>
            <w:tcW w:w="2998" w:type="dxa"/>
            <w:shd w:val="clear" w:color="auto" w:fill="auto"/>
          </w:tcPr>
          <w:p w:rsidR="00142F7F">
            <w:pPr>
              <w:widowControl/>
              <w:spacing w:after="100" w:afterAutospacing="1" w:line="360" w:lineRule="auto"/>
              <w:jc w:val="center"/>
              <w:rPr>
                <w:rFonts w:ascii="宋体" w:hAnsi="宋体" w:cs="宋体"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201611090218</w:t>
            </w:r>
          </w:p>
        </w:tc>
      </w:tr>
      <w:tr>
        <w:tblPrEx>
          <w:tblW w:w="8522" w:type="dxa"/>
          <w:tblLayout w:type="fixed"/>
          <w:tblLook w:val="04A0"/>
        </w:tblPrEx>
        <w:tc>
          <w:tcPr>
            <w:tcW w:w="1454" w:type="dxa"/>
            <w:gridSpan w:val="2"/>
            <w:shd w:val="clear" w:color="auto" w:fill="auto"/>
          </w:tcPr>
          <w:p w:rsidR="00142F7F">
            <w:pPr>
              <w:widowControl/>
              <w:spacing w:after="100" w:afterAutospacing="1" w:line="360" w:lineRule="auto"/>
              <w:jc w:val="center"/>
              <w:rPr>
                <w:rFonts w:ascii="宋体" w:hAnsi="宋体" w:cs="宋体"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专业班级</w:t>
            </w:r>
          </w:p>
        </w:tc>
        <w:tc>
          <w:tcPr>
            <w:tcW w:w="2806" w:type="dxa"/>
            <w:gridSpan w:val="2"/>
            <w:shd w:val="clear" w:color="auto" w:fill="auto"/>
          </w:tcPr>
          <w:p w:rsidR="00142F7F">
            <w:pPr>
              <w:widowControl/>
              <w:spacing w:after="100" w:afterAutospacing="1" w:line="360" w:lineRule="auto"/>
              <w:jc w:val="center"/>
              <w:rPr>
                <w:rFonts w:ascii="宋体" w:hAnsi="宋体" w:cs="宋体"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计1601</w:t>
            </w:r>
          </w:p>
        </w:tc>
        <w:tc>
          <w:tcPr>
            <w:tcW w:w="1264" w:type="dxa"/>
            <w:shd w:val="clear" w:color="auto" w:fill="auto"/>
          </w:tcPr>
          <w:p w:rsidR="00142F7F">
            <w:pPr>
              <w:widowControl/>
              <w:spacing w:after="100" w:afterAutospacing="1" w:line="360" w:lineRule="auto"/>
              <w:jc w:val="center"/>
              <w:rPr>
                <w:rFonts w:ascii="宋体" w:hAnsi="宋体" w:cs="宋体"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指导教师</w:t>
            </w:r>
          </w:p>
        </w:tc>
        <w:tc>
          <w:tcPr>
            <w:tcW w:w="2998" w:type="dxa"/>
            <w:shd w:val="clear" w:color="auto" w:fill="auto"/>
          </w:tcPr>
          <w:p w:rsidR="00142F7F">
            <w:pPr>
              <w:widowControl/>
              <w:spacing w:after="100" w:afterAutospacing="1" w:line="360" w:lineRule="auto"/>
              <w:jc w:val="center"/>
              <w:rPr>
                <w:rFonts w:ascii="宋体" w:hAnsi="宋体" w:cs="宋体"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康磊</w:t>
            </w:r>
          </w:p>
        </w:tc>
      </w:tr>
      <w:tr>
        <w:tblPrEx>
          <w:tblW w:w="8522" w:type="dxa"/>
          <w:tblLayout w:type="fixed"/>
          <w:tblLook w:val="04A0"/>
        </w:tblPrEx>
        <w:tc>
          <w:tcPr>
            <w:tcW w:w="2747" w:type="dxa"/>
            <w:gridSpan w:val="3"/>
            <w:shd w:val="clear" w:color="auto" w:fill="auto"/>
          </w:tcPr>
          <w:p w:rsidR="00142F7F">
            <w:pPr>
              <w:widowControl/>
              <w:spacing w:after="100" w:afterAutospacing="1" w:line="360" w:lineRule="auto"/>
              <w:jc w:val="center"/>
              <w:rPr>
                <w:rFonts w:ascii="宋体" w:hAnsi="宋体" w:cs="宋体"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毕业设计（论文）题目</w:t>
            </w:r>
          </w:p>
        </w:tc>
        <w:tc>
          <w:tcPr>
            <w:tcW w:w="5775" w:type="dxa"/>
            <w:gridSpan w:val="3"/>
            <w:shd w:val="clear" w:color="auto" w:fill="auto"/>
          </w:tcPr>
          <w:p w:rsidR="00142F7F">
            <w:pPr>
              <w:widowControl/>
              <w:spacing w:after="100" w:afterAutospacing="1" w:line="360" w:lineRule="auto"/>
              <w:jc w:val="center"/>
              <w:rPr>
                <w:rFonts w:ascii="宋体" w:hAnsi="宋体" w:cs="宋体"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基于树莓派远程计步监控系统的设计与实现</w:t>
            </w:r>
          </w:p>
        </w:tc>
      </w:tr>
      <w:tr>
        <w:tblPrEx>
          <w:tblW w:w="8522" w:type="dxa"/>
          <w:tblLayout w:type="fixed"/>
          <w:tblLook w:val="04A0"/>
        </w:tblPrEx>
        <w:trPr>
          <w:trHeight w:val="2475"/>
        </w:trPr>
        <w:tc>
          <w:tcPr>
            <w:tcW w:w="875" w:type="dxa"/>
            <w:shd w:val="clear" w:color="auto" w:fill="auto"/>
            <w:textDirection w:val="tbRlV"/>
          </w:tcPr>
          <w:p w:rsidR="00142F7F">
            <w:pPr>
              <w:widowControl/>
              <w:snapToGrid w:val="0"/>
              <w:ind w:left="113" w:right="113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毕业设计（论文）进展情况及完成的工作</w:t>
            </w:r>
          </w:p>
        </w:tc>
        <w:tc>
          <w:tcPr>
            <w:tcW w:w="7647" w:type="dxa"/>
            <w:gridSpan w:val="5"/>
            <w:shd w:val="clear" w:color="auto" w:fill="auto"/>
          </w:tcPr>
          <w:p w:rsidR="00142F7F">
            <w:pPr>
              <w:widowControl/>
              <w:snapToGrid w:val="0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1.进展情况：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 w:val="18"/>
                <w:szCs w:val="18"/>
              </w:rPr>
              <w:t>（按照任务书中的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 w:val="18"/>
                <w:szCs w:val="18"/>
              </w:rPr>
              <w:t>的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 w:val="18"/>
                <w:szCs w:val="18"/>
              </w:rPr>
              <w:t>要求和开题报告中的进度安排对应填写，未完成进度的需说明情况）</w:t>
            </w:r>
          </w:p>
          <w:p w:rsidR="00142F7F">
            <w:pPr>
              <w:widowControl/>
              <w:snapToGrid w:val="0"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2.完成的工作：</w:t>
            </w:r>
            <w:bookmarkStart w:id="0" w:name="_GoBack"/>
            <w:bookmarkEnd w:id="0"/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实际进度超前于开题报告进度一周多。</w:t>
            </w:r>
          </w:p>
          <w:p>
            <w:pPr>
              <w:jc w:val="left"/>
              <w:textAlignment w:val="auto"/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具体完成情况如下：</w:t>
            </w:r>
          </w:p>
          <w:p>
            <w:pPr>
              <w:jc w:val="left"/>
              <w:textAlignment w:val="auto"/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设计与实现方面：毕业设计大部分内容完成实现，包括硬件组装和通信，软件算法编写完成，数据通路测试完成，待测试计步算法以及和同类设备准确度对比测试。</w:t>
            </w:r>
          </w:p>
          <w:p>
            <w:pPr>
              <w:jc w:val="left"/>
              <w:textAlignment w:val="auto"/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文档方面：完成英文文献翻译和开题报告，开始构思论文内容。</w:t>
            </w:r>
          </w:p>
        </w:tc>
      </w:tr>
      <w:tr>
        <w:tblPrEx>
          <w:tblW w:w="8522" w:type="dxa"/>
          <w:tblLayout w:type="fixed"/>
          <w:tblLook w:val="04A0"/>
        </w:tblPrEx>
        <w:trPr>
          <w:trHeight w:val="2680"/>
        </w:trPr>
        <w:tc>
          <w:tcPr>
            <w:tcW w:w="875" w:type="dxa"/>
            <w:shd w:val="clear" w:color="auto" w:fill="auto"/>
            <w:textDirection w:val="tbRlV"/>
          </w:tcPr>
          <w:p w:rsidR="00142F7F">
            <w:pPr>
              <w:widowControl/>
              <w:snapToGrid w:val="0"/>
              <w:ind w:left="113" w:right="113"/>
              <w:rPr>
                <w:rFonts w:ascii="宋体" w:hAnsi="宋体" w:cs="宋体"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存在的问题及解决方案</w:t>
            </w:r>
          </w:p>
        </w:tc>
        <w:tc>
          <w:tcPr>
            <w:tcW w:w="7647" w:type="dxa"/>
            <w:gridSpan w:val="5"/>
            <w:shd w:val="clear" w:color="auto" w:fill="auto"/>
          </w:tcPr>
          <w:p w:rsidR="001A3CFE">
            <w:pPr>
              <w:widowControl/>
              <w:snapToGrid w:val="0"/>
              <w:rPr>
                <w:rFonts w:ascii="宋体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  <w:p w:rsidR="00142F7F">
            <w:pPr>
              <w:widowControl/>
              <w:snapToGrid w:val="0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 w:rsidRPr="001A3CFE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问题：Nokia 5110 LCD显示屏无驱动，与树莓派连接方式未知。</w:t>
            </w:r>
          </w:p>
          <w:p>
            <w:pPr>
              <w:jc w:val="left"/>
              <w:textAlignment w:val="auto"/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解决方案：通过查询树莓派GPIO手册和Nokia 5110模块手册得知连接方式，通过开源库搜索或互联网检索寻找Nokia 5110驱动，将其编译并加载入树莓派。</w:t>
            </w:r>
          </w:p>
        </w:tc>
      </w:tr>
      <w:tr>
        <w:tblPrEx>
          <w:tblW w:w="8522" w:type="dxa"/>
          <w:tblLayout w:type="fixed"/>
          <w:tblLook w:val="04A0"/>
        </w:tblPrEx>
        <w:trPr>
          <w:trHeight w:val="4379"/>
        </w:trPr>
        <w:tc>
          <w:tcPr>
            <w:tcW w:w="875" w:type="dxa"/>
            <w:shd w:val="clear" w:color="auto" w:fill="auto"/>
            <w:textDirection w:val="tbRlV"/>
          </w:tcPr>
          <w:p w:rsidR="00142F7F">
            <w:pPr>
              <w:widowControl/>
              <w:snapToGrid w:val="0"/>
              <w:ind w:left="113" w:right="113"/>
              <w:jc w:val="center"/>
              <w:rPr>
                <w:rFonts w:ascii="宋体" w:hAnsi="宋体" w:cs="宋体"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指导教师意见</w:t>
            </w:r>
          </w:p>
        </w:tc>
        <w:tc>
          <w:tcPr>
            <w:tcW w:w="7647" w:type="dxa"/>
            <w:gridSpan w:val="5"/>
            <w:shd w:val="clear" w:color="auto" w:fill="auto"/>
          </w:tcPr>
          <w:p w:rsidR="001A3CFE">
            <w:pPr>
              <w:widowControl/>
              <w:snapToGrid w:val="0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  <w:p w:rsidR="00142F7F">
            <w:pPr>
              <w:widowControl/>
              <w:snapToGrid w:val="0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1A3CFE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目前按照进度正常进行。</w:t>
            </w:r>
          </w:p>
        </w:tc>
      </w:tr>
    </w:tbl>
    <w:p w:rsidR="00142F7F">
      <w:pPr>
        <w:rPr>
          <w:rFonts w:ascii="宋体" w:hAnsi="宋体" w:cs="宋体"/>
          <w:sz w:val="28"/>
          <w:szCs w:val="28"/>
        </w:rPr>
      </w:pPr>
    </w:p>
    <w:sectPr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6" w:h="16838"/>
      <w:pgMar w:top="1440" w:right="1800" w:bottom="1440" w:left="1800" w:header="851" w:footer="992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2F7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2F7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2F7F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2F7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2F7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2F7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AA3209"/>
    <w:rsid w:val="00142F7F"/>
    <w:rsid w:val="001A3CFE"/>
    <w:rsid w:val="002B2EEA"/>
    <w:rsid w:val="002F5215"/>
    <w:rsid w:val="00301139"/>
    <w:rsid w:val="0030248A"/>
    <w:rsid w:val="00302859"/>
    <w:rsid w:val="003908C1"/>
    <w:rsid w:val="003B5689"/>
    <w:rsid w:val="004007DA"/>
    <w:rsid w:val="0049245C"/>
    <w:rsid w:val="004A2BBE"/>
    <w:rsid w:val="004C1296"/>
    <w:rsid w:val="004E183D"/>
    <w:rsid w:val="004E34C7"/>
    <w:rsid w:val="006008A5"/>
    <w:rsid w:val="00644532"/>
    <w:rsid w:val="006F7575"/>
    <w:rsid w:val="007B1960"/>
    <w:rsid w:val="007D5C22"/>
    <w:rsid w:val="007F2809"/>
    <w:rsid w:val="00924DB9"/>
    <w:rsid w:val="00952120"/>
    <w:rsid w:val="009A2CDB"/>
    <w:rsid w:val="009B5550"/>
    <w:rsid w:val="00A8784B"/>
    <w:rsid w:val="00AA3209"/>
    <w:rsid w:val="00AB2253"/>
    <w:rsid w:val="00B2337D"/>
    <w:rsid w:val="00B26E0D"/>
    <w:rsid w:val="00B33D1A"/>
    <w:rsid w:val="00C05493"/>
    <w:rsid w:val="00C61533"/>
    <w:rsid w:val="00C65944"/>
    <w:rsid w:val="00F556F9"/>
    <w:rsid w:val="00F63BF7"/>
    <w:rsid w:val="00FE3BF8"/>
    <w:rsid w:val="04D2380E"/>
    <w:rsid w:val="092B5647"/>
    <w:rsid w:val="09601F65"/>
    <w:rsid w:val="0BFD7C61"/>
    <w:rsid w:val="16DF766E"/>
    <w:rsid w:val="1B012A20"/>
    <w:rsid w:val="1C3E2428"/>
    <w:rsid w:val="290D2AFB"/>
    <w:rsid w:val="2F995BA8"/>
    <w:rsid w:val="368B5ACE"/>
    <w:rsid w:val="4DA30B10"/>
    <w:rsid w:val="552B20B3"/>
    <w:rsid w:val="60984FC3"/>
    <w:rsid w:val="620356B7"/>
    <w:rsid w:val="667D0265"/>
    <w:rsid w:val="7F251D4C"/>
  </w:rsids>
  <m:mathPr>
    <m:mathFont m:val="Cambria Math"/>
    <m:dispDef m:val="0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Char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NormalWeb">
    <w:name w:val="Normal (Web)"/>
    <w:basedOn w:val="Normal"/>
    <w:qFormat/>
    <w:rPr>
      <w:rFonts w:ascii="Times New Roman" w:hAnsi="Times New Roman"/>
      <w:sz w:val="24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页眉 Char"/>
    <w:link w:val="Header"/>
    <w:rPr>
      <w:kern w:val="2"/>
      <w:sz w:val="18"/>
      <w:szCs w:val="18"/>
    </w:rPr>
  </w:style>
  <w:style w:type="character" w:customStyle="1" w:styleId="Char0">
    <w:name w:val="页脚 Char"/>
    <w:link w:val="Footer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3.xm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关于2016届本科毕业设计（论文）中期检查</dc:title>
  <dc:creator>hp</dc:creator>
  <cp:lastModifiedBy>8618713577976</cp:lastModifiedBy>
  <cp:revision>2</cp:revision>
  <dcterms:created xsi:type="dcterms:W3CDTF">2020-04-13T06:58:00Z</dcterms:created>
  <dcterms:modified xsi:type="dcterms:W3CDTF">2020-04-13T06:58:00Z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2.3.0</vt:lpwstr>
  </property>
  <property fmtid="{D5CDD505-2E9C-101B-9397-08002B2CF9AE}" pid="4" name="KSOProductBuildVer">
    <vt:lpwstr>2052-11.1.0.8765</vt:lpwstr>
  </property>
</Properties>
</file>