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FC5B9F">
      <w:pPr>
        <w:spacing w:after="120" w:afterLines="50" w:line="360" w:lineRule="auto"/>
        <w:jc w:val="center"/>
        <w:rPr>
          <w:rFonts w:ascii="黑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447800" cy="361950"/>
            <wp:effectExtent l="0" t="0" r="0" b="0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57261" name="Picture 1" descr="school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9F">
      <w:pPr>
        <w:spacing w:after="120" w:afterLines="50"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本科毕业设计（论文）答辩和综合成绩评定表</w:t>
      </w:r>
    </w:p>
    <w:tbl>
      <w:tblPr>
        <w:tblW w:w="903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34"/>
        <w:gridCol w:w="866"/>
        <w:gridCol w:w="1273"/>
        <w:gridCol w:w="1259"/>
        <w:gridCol w:w="4398"/>
      </w:tblGrid>
      <w:tr>
        <w:tblPrEx>
          <w:tblW w:w="9030" w:type="dxa"/>
          <w:tblInd w:w="10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/>
        </w:tblPrEx>
        <w:trPr>
          <w:trHeight w:val="680"/>
        </w:trPr>
        <w:tc>
          <w:tcPr>
            <w:tcW w:w="1234" w:type="dxa"/>
            <w:vAlign w:val="center"/>
          </w:tcPr>
          <w:p w:rsidR="00FC5B9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学生姓名</w:t>
            </w:r>
          </w:p>
        </w:tc>
        <w:tc>
          <w:tcPr>
            <w:tcW w:w="2139" w:type="dxa"/>
            <w:gridSpan w:val="2"/>
            <w:vAlign w:val="center"/>
          </w:tcPr>
          <w:p w:rsidR="00FC5B9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1A5EA9">
              <w:rPr>
                <w:rFonts w:ascii="宋体" w:hAnsi="宋体" w:hint="eastAsia"/>
                <w:b/>
                <w:sz w:val="24"/>
                <w:szCs w:val="24"/>
              </w:rPr>
              <w:t>李永辉</w:t>
            </w:r>
          </w:p>
        </w:tc>
        <w:tc>
          <w:tcPr>
            <w:tcW w:w="1259" w:type="dxa"/>
            <w:vAlign w:val="center"/>
          </w:tcPr>
          <w:p w:rsidR="00FC5B9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4398" w:type="dxa"/>
            <w:vAlign w:val="center"/>
          </w:tcPr>
          <w:p w:rsidR="00FC5B9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1A5EA9">
              <w:rPr>
                <w:rFonts w:ascii="宋体" w:hAnsi="宋体" w:hint="eastAsia"/>
                <w:b/>
                <w:sz w:val="24"/>
                <w:szCs w:val="24"/>
              </w:rPr>
              <w:t>计算机科学与技术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 w:rsidRPr="001A5EA9">
              <w:rPr>
                <w:rFonts w:ascii="宋体" w:hAnsi="宋体" w:hint="eastAsia"/>
                <w:b/>
                <w:sz w:val="24"/>
                <w:szCs w:val="24"/>
              </w:rPr>
              <w:t>计1601</w:t>
            </w:r>
          </w:p>
        </w:tc>
      </w:tr>
      <w:tr>
        <w:tblPrEx>
          <w:tblW w:w="9030" w:type="dxa"/>
          <w:tblInd w:w="108" w:type="dxa"/>
          <w:tblLayout w:type="fixed"/>
          <w:tblLook w:val="0000"/>
        </w:tblPrEx>
        <w:trPr>
          <w:trHeight w:val="680"/>
        </w:trPr>
        <w:tc>
          <w:tcPr>
            <w:tcW w:w="2100" w:type="dxa"/>
            <w:gridSpan w:val="2"/>
            <w:vAlign w:val="center"/>
          </w:tcPr>
          <w:p w:rsidR="00FC5B9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设计（论文）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930" w:type="dxa"/>
            <w:gridSpan w:val="3"/>
            <w:vAlign w:val="center"/>
          </w:tcPr>
          <w:p w:rsidR="00FC5B9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1A5EA9">
              <w:rPr>
                <w:rFonts w:ascii="宋体" w:hAnsi="宋体" w:hint="eastAsia"/>
                <w:b/>
                <w:sz w:val="24"/>
                <w:szCs w:val="24"/>
              </w:rPr>
              <w:t>基于树莓派远程计步监控系统的设计与实现</w:t>
            </w:r>
          </w:p>
        </w:tc>
      </w:tr>
      <w:tr w:rsidTr="001A5EA9">
        <w:tblPrEx>
          <w:tblW w:w="9030" w:type="dxa"/>
          <w:tblInd w:w="108" w:type="dxa"/>
          <w:tblLayout w:type="fixed"/>
          <w:tblLook w:val="0000"/>
        </w:tblPrEx>
        <w:trPr>
          <w:trHeight w:val="7832"/>
        </w:trPr>
        <w:tc>
          <w:tcPr>
            <w:tcW w:w="9030" w:type="dxa"/>
            <w:gridSpan w:val="5"/>
          </w:tcPr>
          <w:p w:rsidR="00FC5B9F" w:rsidRPr="00A15420" w:rsidP="001A5EA9">
            <w:pPr>
              <w:spacing w:before="120" w:beforeLines="50" w:after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A15420">
              <w:rPr>
                <w:rFonts w:ascii="宋体" w:hAnsi="宋体" w:hint="eastAsia"/>
                <w:b/>
                <w:kern w:val="0"/>
                <w:sz w:val="24"/>
                <w:szCs w:val="24"/>
              </w:rPr>
              <w:t>答辩委员会（小组）意见：</w:t>
            </w:r>
          </w:p>
          <w:p w:rsidR="00FC5B9F" w:rsidP="001A5EA9"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 w:rsidR="00FC5B9F" w:rsidP="001A5EA9">
            <w:pPr>
              <w:tabs>
                <w:tab w:val="left" w:pos="5535"/>
              </w:tabs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 w:rsidR="00FC5B9F" w:rsidP="001A5EA9"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A15420">
              <w:rPr>
                <w:rFonts w:ascii="宋体" w:hAnsi="宋体" w:hint="eastAsia"/>
                <w:b/>
                <w:kern w:val="0"/>
                <w:sz w:val="24"/>
                <w:szCs w:val="24"/>
              </w:rPr>
              <w:t>答辩成绩：</w:t>
            </w:r>
          </w:p>
          <w:p w:rsidR="00FC5B9F" w:rsidP="001A5EA9"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F75D1A">
              <w:rPr>
                <w:rFonts w:ascii="宋体" w:hAnsi="宋体" w:hint="eastAsia"/>
                <w:b/>
                <w:kern w:val="0"/>
                <w:sz w:val="24"/>
                <w:szCs w:val="24"/>
              </w:rPr>
              <w:t xml:space="preserve"> </w:t>
            </w:r>
          </w:p>
          <w:p w:rsidR="00FC5B9F" w:rsidP="001A5EA9"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 w:rsidR="00FC5B9F" w:rsidP="00A15420">
            <w:pPr>
              <w:ind w:firstLine="2520" w:firstLineChars="105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  <w:szCs w:val="24"/>
              </w:rPr>
              <w:t>答辩委员会（小组）主任签名：</w:t>
            </w:r>
            <w:r w:rsidRPr="00A15420" w:rsidR="00A15420">
              <w:rPr>
                <w:rFonts w:ascii="宋体" w:hAnsi="宋体"/>
                <w:b/>
                <w:kern w:val="0"/>
                <w:sz w:val="24"/>
                <w:szCs w:val="24"/>
              </w:rPr>
              <w:t>徐英卓</w:t>
            </w:r>
          </w:p>
          <w:p w:rsidR="00FC5B9F" w:rsidP="00A15420">
            <w:pPr>
              <w:ind w:firstLine="2520" w:firstLineChars="1050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 w:rsidR="00FC5B9F" w:rsidP="00A15420">
            <w:pPr>
              <w:ind w:firstLine="2520" w:firstLineChars="105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  <w:szCs w:val="24"/>
              </w:rPr>
              <w:t>答辩委员会（小组）成员签名：</w:t>
            </w:r>
            <w:r w:rsidRPr="00A15420" w:rsidR="00A15420">
              <w:rPr>
                <w:rFonts w:ascii="宋体" w:hAnsi="宋体"/>
                <w:b/>
                <w:kern w:val="0"/>
                <w:sz w:val="24"/>
                <w:szCs w:val="24"/>
              </w:rPr>
              <w:drawing>
                <wp:inline>
                  <wp:extent cx="952500" cy="476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9814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5420" w:rsidR="00A15420">
              <w:rPr>
                <w:rFonts w:ascii="宋体" w:hAnsi="宋体"/>
                <w:b/>
                <w:kern w:val="0"/>
                <w:sz w:val="24"/>
                <w:szCs w:val="24"/>
              </w:rPr>
              <w:t>刘烨</w:t>
            </w:r>
            <w:r w:rsidRPr="00A15420" w:rsidR="00A15420">
              <w:rPr>
                <w:rFonts w:ascii="宋体" w:hAnsi="宋体" w:hint="eastAsia"/>
                <w:b/>
                <w:kern w:val="0"/>
                <w:sz w:val="24"/>
                <w:szCs w:val="24"/>
              </w:rPr>
              <w:t xml:space="preserve">  </w:t>
            </w:r>
            <w:r w:rsidRPr="00A15420" w:rsidR="00A15420">
              <w:rPr>
                <w:rFonts w:ascii="宋体" w:hAnsi="宋体"/>
                <w:b/>
                <w:kern w:val="0"/>
                <w:sz w:val="24"/>
                <w:szCs w:val="24"/>
              </w:rPr>
              <w:t>李杰刘烨</w:t>
            </w:r>
          </w:p>
          <w:p w:rsidR="00FC5B9F" w:rsidP="001A5EA9"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 w:rsidR="00A15420" w:rsidP="00A15420">
            <w:pPr>
              <w:rPr>
                <w:rFonts w:ascii="宋体" w:hAnsi="宋体" w:hint="eastAsia"/>
                <w:b/>
                <w:kern w:val="0"/>
                <w:sz w:val="24"/>
                <w:szCs w:val="24"/>
              </w:rPr>
            </w:pPr>
          </w:p>
          <w:p w:rsidR="00A15420" w:rsidP="00A15420">
            <w:pPr>
              <w:rPr>
                <w:rFonts w:ascii="宋体" w:hAnsi="宋体" w:hint="eastAsia"/>
                <w:b/>
                <w:kern w:val="0"/>
                <w:sz w:val="24"/>
                <w:szCs w:val="24"/>
              </w:rPr>
            </w:pPr>
          </w:p>
          <w:p w:rsidR="00FC5B9F" w:rsidP="00A15420">
            <w:pPr>
              <w:jc w:val="right"/>
              <w:rPr>
                <w:rFonts w:ascii="宋体" w:hAnsi="宋体"/>
                <w:b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W w:w="9030" w:type="dxa"/>
          <w:tblInd w:w="108" w:type="dxa"/>
          <w:tblLayout w:type="fixed"/>
          <w:tblLook w:val="0000"/>
        </w:tblPrEx>
        <w:trPr>
          <w:trHeight w:val="2470"/>
        </w:trPr>
        <w:tc>
          <w:tcPr>
            <w:tcW w:w="9030" w:type="dxa"/>
            <w:gridSpan w:val="5"/>
            <w:vAlign w:val="center"/>
          </w:tcPr>
          <w:p w:rsidR="00FC5B9F"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  <w:szCs w:val="24"/>
              </w:rPr>
              <w:t>综合成绩：</w:t>
            </w:r>
          </w:p>
          <w:p w:rsidR="00FC5B9F"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1A5EA9">
              <w:rPr>
                <w:rFonts w:ascii="宋体" w:hAnsi="宋体" w:hint="eastAsia"/>
                <w:b/>
                <w:kern w:val="0"/>
                <w:sz w:val="24"/>
                <w:szCs w:val="24"/>
              </w:rPr>
              <w:t>47.0</w:t>
            </w:r>
          </w:p>
          <w:p w:rsidR="00FC5B9F"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 w:rsidR="00FC5B9F"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 w:rsidR="00FC5B9F">
            <w:pPr>
              <w:tabs>
                <w:tab w:val="left" w:pos="5040"/>
                <w:tab w:val="left" w:pos="5475"/>
              </w:tabs>
              <w:ind w:firstLine="2640" w:firstLineChars="110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  <w:szCs w:val="24"/>
              </w:rPr>
              <w:t>答辩委员会（小组）主任签名：</w:t>
            </w:r>
            <w:r w:rsidRPr="00A15420" w:rsidR="00A15420">
              <w:rPr>
                <w:rFonts w:ascii="宋体" w:hAnsi="宋体"/>
                <w:b/>
                <w:kern w:val="0"/>
                <w:sz w:val="24"/>
                <w:szCs w:val="24"/>
              </w:rPr>
              <w:t>徐英卓</w:t>
            </w:r>
          </w:p>
          <w:p w:rsidR="00FC5B9F"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 w:rsidR="00FC5B9F" w:rsidP="00A15420">
            <w:pPr>
              <w:jc w:val="right"/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</w:tc>
      </w:tr>
    </w:tbl>
    <w:p w:rsidR="00992B87">
      <w:r>
        <w:rPr>
          <w:rFonts w:ascii="宋体" w:hAnsi="宋体" w:hint="eastAsia"/>
          <w:kern w:val="0"/>
          <w:szCs w:val="21"/>
        </w:rPr>
        <w:t>注：答辩意见应包括对</w:t>
      </w:r>
      <w:r>
        <w:rPr>
          <w:rFonts w:ascii="宋体" w:hAnsi="宋体" w:hint="eastAsia"/>
          <w:szCs w:val="21"/>
        </w:rPr>
        <w:t>学生报告内容、报告过程、回答问题等的评述。</w:t>
      </w:r>
    </w:p>
    <w:sectPr>
      <w:pgSz w:w="11907" w:h="16840" w:code="9"/>
      <w:pgMar w:top="1418" w:right="1418" w:bottom="1418" w:left="1418" w:header="851" w:footer="992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7F19"/>
    <w:rsid w:val="001A5EA9"/>
    <w:rsid w:val="00667F19"/>
    <w:rsid w:val="0080575B"/>
    <w:rsid w:val="00816634"/>
    <w:rsid w:val="00992B87"/>
    <w:rsid w:val="00A15420"/>
    <w:rsid w:val="00F75D1A"/>
    <w:rsid w:val="00FC5B9F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39"/>
    <w:lsdException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Char"/>
    <w:uiPriority w:val="99"/>
    <w:semiHidden/>
    <w:unhideWhenUsed/>
    <w:rsid w:val="00F75D1A"/>
    <w:rPr>
      <w:sz w:val="18"/>
      <w:szCs w:val="18"/>
    </w:rPr>
  </w:style>
  <w:style w:type="character" w:customStyle="1" w:styleId="Char">
    <w:name w:val="批注框文本 Char"/>
    <w:basedOn w:val="DefaultParagraphFont"/>
    <w:link w:val="BalloonText"/>
    <w:uiPriority w:val="99"/>
    <w:semiHidden/>
    <w:rsid w:val="00F75D1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fxzm</dc:creator>
  <cp:lastModifiedBy>8618713577976</cp:lastModifiedBy>
  <cp:revision>2</cp:revision>
  <dcterms:created xsi:type="dcterms:W3CDTF">2020-04-13T06:55:00Z</dcterms:created>
  <dcterms:modified xsi:type="dcterms:W3CDTF">2020-04-13T06:55:00Z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