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A97EAA" w14:textId="623BCFDB" w:rsidR="005677F4" w:rsidRDefault="005677F4">
      <w:pPr>
        <w:rPr>
          <w:sz w:val="24"/>
          <w:szCs w:val="24"/>
        </w:rPr>
      </w:pPr>
      <w:r>
        <w:rPr>
          <w:noProof/>
          <w:sz w:val="24"/>
          <w:szCs w:val="24"/>
        </w:rPr>
        <w:drawing>
          <wp:inline distT="0" distB="0" distL="0" distR="0" wp14:anchorId="2BA1F5DA" wp14:editId="127262EF">
            <wp:extent cx="5274310" cy="1970726"/>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1970726"/>
                    </a:xfrm>
                    <a:prstGeom prst="rect">
                      <a:avLst/>
                    </a:prstGeom>
                    <a:noFill/>
                    <a:ln>
                      <a:noFill/>
                    </a:ln>
                  </pic:spPr>
                </pic:pic>
              </a:graphicData>
            </a:graphic>
          </wp:inline>
        </w:drawing>
      </w:r>
    </w:p>
    <w:p w14:paraId="1C74B43F" w14:textId="206F0F45" w:rsidR="00D36E7B" w:rsidRDefault="00EA506E">
      <w:pPr>
        <w:rPr>
          <w:sz w:val="24"/>
          <w:szCs w:val="24"/>
        </w:rPr>
      </w:pPr>
      <w:r>
        <w:rPr>
          <w:rFonts w:hint="eastAsia"/>
          <w:sz w:val="24"/>
          <w:szCs w:val="24"/>
        </w:rPr>
        <w:t>本文提到的卷积神经网络图像识别算法是基于</w:t>
      </w:r>
      <w:r>
        <w:rPr>
          <w:sz w:val="24"/>
          <w:szCs w:val="24"/>
        </w:rPr>
        <w:t>”</w:t>
      </w:r>
      <w:r>
        <w:rPr>
          <w:rFonts w:hint="eastAsia"/>
          <w:sz w:val="24"/>
          <w:szCs w:val="24"/>
        </w:rPr>
        <w:t>Inception-V</w:t>
      </w:r>
      <w:r w:rsidR="00476773">
        <w:rPr>
          <w:rFonts w:hint="eastAsia"/>
          <w:sz w:val="24"/>
          <w:szCs w:val="24"/>
        </w:rPr>
        <w:t>3</w:t>
      </w:r>
      <w:r w:rsidR="00476773">
        <w:rPr>
          <w:sz w:val="24"/>
          <w:szCs w:val="24"/>
        </w:rPr>
        <w:t>”</w:t>
      </w:r>
      <w:r>
        <w:rPr>
          <w:rFonts w:hint="eastAsia"/>
          <w:sz w:val="24"/>
          <w:szCs w:val="24"/>
        </w:rPr>
        <w:t>网络结构进行设计.</w:t>
      </w:r>
      <w:r>
        <w:rPr>
          <w:sz w:val="24"/>
          <w:szCs w:val="24"/>
        </w:rPr>
        <w:t xml:space="preserve"> </w:t>
      </w:r>
      <w:r w:rsidR="004C10C9">
        <w:rPr>
          <w:rFonts w:hint="eastAsia"/>
          <w:sz w:val="24"/>
          <w:szCs w:val="24"/>
        </w:rPr>
        <w:t>使用分组卷积,</w:t>
      </w:r>
      <w:r w:rsidR="004C10C9">
        <w:rPr>
          <w:sz w:val="24"/>
          <w:szCs w:val="24"/>
        </w:rPr>
        <w:t xml:space="preserve"> </w:t>
      </w:r>
      <w:r w:rsidR="004C10C9">
        <w:rPr>
          <w:rFonts w:hint="eastAsia"/>
          <w:sz w:val="24"/>
          <w:szCs w:val="24"/>
        </w:rPr>
        <w:t>同一层上有多个卷积核,可以看到各种层级的Feature;</w:t>
      </w:r>
      <w:r w:rsidR="004C10C9">
        <w:rPr>
          <w:sz w:val="24"/>
          <w:szCs w:val="24"/>
        </w:rPr>
        <w:t xml:space="preserve"> </w:t>
      </w:r>
      <w:r w:rsidR="004C10C9">
        <w:rPr>
          <w:rFonts w:hint="eastAsia"/>
          <w:sz w:val="24"/>
          <w:szCs w:val="24"/>
        </w:rPr>
        <w:t>不同组之间的Feature不交叉计算,</w:t>
      </w:r>
      <w:r w:rsidR="004C10C9">
        <w:rPr>
          <w:sz w:val="24"/>
          <w:szCs w:val="24"/>
        </w:rPr>
        <w:t xml:space="preserve"> </w:t>
      </w:r>
      <w:r w:rsidR="004C10C9">
        <w:rPr>
          <w:rFonts w:hint="eastAsia"/>
          <w:sz w:val="24"/>
          <w:szCs w:val="24"/>
        </w:rPr>
        <w:t>减少计算量.</w:t>
      </w:r>
      <w:r w:rsidR="004C10C9">
        <w:rPr>
          <w:sz w:val="24"/>
          <w:szCs w:val="24"/>
        </w:rPr>
        <w:t xml:space="preserve"> </w:t>
      </w:r>
      <w:r w:rsidR="004C10C9">
        <w:rPr>
          <w:rFonts w:hint="eastAsia"/>
          <w:sz w:val="24"/>
          <w:szCs w:val="24"/>
        </w:rPr>
        <w:t>并引入同等视野域替换的方式.</w:t>
      </w:r>
      <w:r w:rsidR="004C10C9">
        <w:rPr>
          <w:sz w:val="24"/>
          <w:szCs w:val="24"/>
        </w:rPr>
        <w:t xml:space="preserve"> </w:t>
      </w:r>
      <w:r>
        <w:rPr>
          <w:rFonts w:hint="eastAsia"/>
          <w:sz w:val="24"/>
          <w:szCs w:val="24"/>
        </w:rPr>
        <w:t>输入图像经过神经网络运算之后,</w:t>
      </w:r>
      <w:r>
        <w:rPr>
          <w:sz w:val="24"/>
          <w:szCs w:val="24"/>
        </w:rPr>
        <w:t xml:space="preserve"> </w:t>
      </w:r>
      <w:r>
        <w:rPr>
          <w:rFonts w:hint="eastAsia"/>
          <w:sz w:val="24"/>
          <w:szCs w:val="24"/>
        </w:rPr>
        <w:t>使用softmax函数计算并输出</w:t>
      </w:r>
      <w:r w:rsidR="00476773">
        <w:rPr>
          <w:rFonts w:hint="eastAsia"/>
          <w:sz w:val="24"/>
          <w:szCs w:val="24"/>
        </w:rPr>
        <w:t>当前视野域内管道损坏的</w:t>
      </w:r>
      <w:r>
        <w:rPr>
          <w:rFonts w:hint="eastAsia"/>
          <w:sz w:val="24"/>
          <w:szCs w:val="24"/>
        </w:rPr>
        <w:t>概率,</w:t>
      </w:r>
      <w:r>
        <w:rPr>
          <w:sz w:val="24"/>
          <w:szCs w:val="24"/>
        </w:rPr>
        <w:t xml:space="preserve"> </w:t>
      </w:r>
      <w:r>
        <w:rPr>
          <w:rFonts w:hint="eastAsia"/>
          <w:sz w:val="24"/>
          <w:szCs w:val="24"/>
        </w:rPr>
        <w:t>然后上报</w:t>
      </w:r>
      <w:r w:rsidR="00476773">
        <w:rPr>
          <w:rFonts w:hint="eastAsia"/>
          <w:sz w:val="24"/>
          <w:szCs w:val="24"/>
        </w:rPr>
        <w:t>.</w:t>
      </w:r>
    </w:p>
    <w:p w14:paraId="12968D8C" w14:textId="4E124557" w:rsidR="005677F4" w:rsidRDefault="005677F4">
      <w:pPr>
        <w:rPr>
          <w:sz w:val="24"/>
          <w:szCs w:val="24"/>
        </w:rPr>
      </w:pPr>
      <w:r>
        <w:rPr>
          <w:noProof/>
          <w:sz w:val="24"/>
          <w:szCs w:val="24"/>
        </w:rPr>
        <w:drawing>
          <wp:inline distT="0" distB="0" distL="0" distR="0" wp14:anchorId="21D77D9F" wp14:editId="3CC4342C">
            <wp:extent cx="5267325" cy="34290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7325" cy="3429000"/>
                    </a:xfrm>
                    <a:prstGeom prst="rect">
                      <a:avLst/>
                    </a:prstGeom>
                    <a:noFill/>
                    <a:ln>
                      <a:noFill/>
                    </a:ln>
                  </pic:spPr>
                </pic:pic>
              </a:graphicData>
            </a:graphic>
          </wp:inline>
        </w:drawing>
      </w:r>
    </w:p>
    <w:p w14:paraId="4263A762" w14:textId="5BE05054" w:rsidR="00476773" w:rsidRDefault="00476773">
      <w:pPr>
        <w:rPr>
          <w:sz w:val="24"/>
          <w:szCs w:val="24"/>
        </w:rPr>
      </w:pPr>
      <w:r>
        <w:rPr>
          <w:sz w:val="24"/>
          <w:szCs w:val="24"/>
        </w:rPr>
        <w:t xml:space="preserve">Inception-V3 </w:t>
      </w:r>
      <w:r>
        <w:rPr>
          <w:rFonts w:hint="eastAsia"/>
          <w:sz w:val="24"/>
          <w:szCs w:val="24"/>
        </w:rPr>
        <w:t>网络更注重于工程上的优化.</w:t>
      </w:r>
      <w:r>
        <w:rPr>
          <w:sz w:val="24"/>
          <w:szCs w:val="24"/>
        </w:rPr>
        <w:t xml:space="preserve"> </w:t>
      </w:r>
      <w:r>
        <w:rPr>
          <w:rFonts w:hint="eastAsia"/>
          <w:sz w:val="24"/>
          <w:szCs w:val="24"/>
        </w:rPr>
        <w:t>相比于普通的</w:t>
      </w:r>
      <w:r>
        <w:rPr>
          <w:sz w:val="24"/>
          <w:szCs w:val="24"/>
        </w:rPr>
        <w:t>”</w:t>
      </w:r>
      <w:r>
        <w:rPr>
          <w:rFonts w:hint="eastAsia"/>
          <w:sz w:val="24"/>
          <w:szCs w:val="24"/>
        </w:rPr>
        <w:t>卷积-深度</w:t>
      </w:r>
      <w:r>
        <w:rPr>
          <w:sz w:val="24"/>
          <w:szCs w:val="24"/>
        </w:rPr>
        <w:t>”</w:t>
      </w:r>
      <w:r>
        <w:rPr>
          <w:rFonts w:hint="eastAsia"/>
          <w:sz w:val="24"/>
          <w:szCs w:val="24"/>
        </w:rPr>
        <w:t>神经网络,</w:t>
      </w:r>
      <w:r>
        <w:rPr>
          <w:sz w:val="24"/>
          <w:szCs w:val="24"/>
        </w:rPr>
        <w:t xml:space="preserve"> </w:t>
      </w:r>
      <w:r>
        <w:rPr>
          <w:rFonts w:hint="eastAsia"/>
          <w:sz w:val="24"/>
          <w:szCs w:val="24"/>
        </w:rPr>
        <w:t>改进了:</w:t>
      </w:r>
      <w:r>
        <w:rPr>
          <w:sz w:val="24"/>
          <w:szCs w:val="24"/>
        </w:rPr>
        <w:t xml:space="preserve">  </w:t>
      </w:r>
      <w:r>
        <w:rPr>
          <w:rFonts w:hint="eastAsia"/>
          <w:sz w:val="24"/>
          <w:szCs w:val="24"/>
        </w:rPr>
        <w:t>随网络层数加深,</w:t>
      </w:r>
      <w:r>
        <w:rPr>
          <w:sz w:val="24"/>
          <w:szCs w:val="24"/>
        </w:rPr>
        <w:t xml:space="preserve"> </w:t>
      </w:r>
      <w:r>
        <w:rPr>
          <w:rFonts w:hint="eastAsia"/>
          <w:sz w:val="24"/>
          <w:szCs w:val="24"/>
        </w:rPr>
        <w:t>模型表现能力反而下降</w:t>
      </w:r>
    </w:p>
    <w:p w14:paraId="47767CE8" w14:textId="7DA55F33" w:rsidR="00476773" w:rsidRDefault="00476773">
      <w:pPr>
        <w:rPr>
          <w:sz w:val="24"/>
          <w:szCs w:val="24"/>
        </w:rPr>
      </w:pPr>
      <w:r>
        <w:rPr>
          <w:sz w:val="24"/>
          <w:szCs w:val="24"/>
        </w:rPr>
        <w:tab/>
      </w:r>
      <w:r>
        <w:rPr>
          <w:sz w:val="24"/>
          <w:szCs w:val="24"/>
        </w:rPr>
        <w:tab/>
        <w:t xml:space="preserve">  </w:t>
      </w:r>
      <w:r>
        <w:rPr>
          <w:rFonts w:hint="eastAsia"/>
          <w:sz w:val="24"/>
          <w:szCs w:val="24"/>
        </w:rPr>
        <w:t>深层网络难以优化</w:t>
      </w:r>
    </w:p>
    <w:p w14:paraId="4C4224A8" w14:textId="0F76FC5B" w:rsidR="00476773" w:rsidRDefault="00476773">
      <w:pPr>
        <w:rPr>
          <w:sz w:val="24"/>
          <w:szCs w:val="24"/>
        </w:rPr>
      </w:pPr>
      <w:r>
        <w:rPr>
          <w:sz w:val="24"/>
          <w:szCs w:val="24"/>
        </w:rPr>
        <w:lastRenderedPageBreak/>
        <w:tab/>
      </w:r>
      <w:r>
        <w:rPr>
          <w:sz w:val="24"/>
          <w:szCs w:val="24"/>
        </w:rPr>
        <w:tab/>
        <w:t xml:space="preserve">  </w:t>
      </w:r>
      <w:r>
        <w:rPr>
          <w:rFonts w:hint="eastAsia"/>
          <w:sz w:val="24"/>
          <w:szCs w:val="24"/>
        </w:rPr>
        <w:t>深度网络容易过拟合</w:t>
      </w:r>
    </w:p>
    <w:p w14:paraId="62BBE634" w14:textId="2B03055D" w:rsidR="00476773" w:rsidRDefault="00476773">
      <w:pPr>
        <w:rPr>
          <w:sz w:val="24"/>
          <w:szCs w:val="24"/>
        </w:rPr>
      </w:pPr>
      <w:r>
        <w:rPr>
          <w:rFonts w:hint="eastAsia"/>
          <w:sz w:val="24"/>
          <w:szCs w:val="24"/>
        </w:rPr>
        <w:t>的问题</w:t>
      </w:r>
    </w:p>
    <w:p w14:paraId="2DF181C0" w14:textId="329BE9A8" w:rsidR="00476773" w:rsidRDefault="00476773">
      <w:pPr>
        <w:rPr>
          <w:sz w:val="24"/>
          <w:szCs w:val="24"/>
        </w:rPr>
      </w:pPr>
      <w:r>
        <w:rPr>
          <w:rFonts w:hint="eastAsia"/>
          <w:sz w:val="24"/>
          <w:szCs w:val="24"/>
        </w:rPr>
        <w:t>借助稀疏矩阵的稀疏网络改进了参数数量和计算量大的问题.</w:t>
      </w:r>
      <w:r>
        <w:rPr>
          <w:sz w:val="24"/>
          <w:szCs w:val="24"/>
        </w:rPr>
        <w:t xml:space="preserve"> </w:t>
      </w:r>
      <w:r>
        <w:rPr>
          <w:rFonts w:hint="eastAsia"/>
          <w:sz w:val="24"/>
          <w:szCs w:val="24"/>
        </w:rPr>
        <w:t>相比于</w:t>
      </w:r>
      <w:r>
        <w:rPr>
          <w:sz w:val="24"/>
          <w:szCs w:val="24"/>
        </w:rPr>
        <w:t>”</w:t>
      </w:r>
      <w:r>
        <w:rPr>
          <w:rFonts w:hint="eastAsia"/>
          <w:sz w:val="24"/>
          <w:szCs w:val="24"/>
        </w:rPr>
        <w:t>Inception-V4</w:t>
      </w:r>
      <w:r>
        <w:rPr>
          <w:sz w:val="24"/>
          <w:szCs w:val="24"/>
        </w:rPr>
        <w:t>”</w:t>
      </w:r>
      <w:r w:rsidR="004C10C9">
        <w:rPr>
          <w:rFonts w:hint="eastAsia"/>
          <w:sz w:val="24"/>
          <w:szCs w:val="24"/>
        </w:rPr>
        <w:t xml:space="preserve"> 等更复杂的模型,</w:t>
      </w:r>
      <w:r w:rsidR="004C10C9">
        <w:rPr>
          <w:sz w:val="24"/>
          <w:szCs w:val="24"/>
        </w:rPr>
        <w:t xml:space="preserve"> “</w:t>
      </w:r>
      <w:r w:rsidR="004C10C9">
        <w:rPr>
          <w:rFonts w:hint="eastAsia"/>
          <w:sz w:val="24"/>
          <w:szCs w:val="24"/>
        </w:rPr>
        <w:t>Inception-V3</w:t>
      </w:r>
      <w:r w:rsidR="004C10C9">
        <w:rPr>
          <w:sz w:val="24"/>
          <w:szCs w:val="24"/>
        </w:rPr>
        <w:t>”</w:t>
      </w:r>
      <w:r w:rsidR="004C10C9">
        <w:rPr>
          <w:rFonts w:hint="eastAsia"/>
          <w:sz w:val="24"/>
          <w:szCs w:val="24"/>
        </w:rPr>
        <w:t>在计算量和模型表现性之间达到了较好的均衡</w:t>
      </w:r>
    </w:p>
    <w:p w14:paraId="3A60D0F1" w14:textId="2D09DC25" w:rsidR="004C10C9" w:rsidRDefault="004C10C9">
      <w:pPr>
        <w:rPr>
          <w:sz w:val="24"/>
          <w:szCs w:val="24"/>
        </w:rPr>
      </w:pPr>
      <w:r>
        <w:rPr>
          <w:rFonts w:hint="eastAsia"/>
          <w:sz w:val="24"/>
          <w:szCs w:val="24"/>
        </w:rPr>
        <w:t>在全连接层引入Dropout机制,</w:t>
      </w:r>
      <w:r>
        <w:rPr>
          <w:sz w:val="24"/>
          <w:szCs w:val="24"/>
        </w:rPr>
        <w:t xml:space="preserve"> </w:t>
      </w:r>
      <w:r>
        <w:rPr>
          <w:rFonts w:hint="eastAsia"/>
          <w:sz w:val="24"/>
          <w:szCs w:val="24"/>
        </w:rPr>
        <w:t>mask概率为50</w:t>
      </w:r>
      <w:r>
        <w:rPr>
          <w:sz w:val="24"/>
          <w:szCs w:val="24"/>
        </w:rPr>
        <w:t xml:space="preserve"> </w:t>
      </w:r>
      <w:r>
        <w:rPr>
          <w:rFonts w:hint="eastAsia"/>
          <w:sz w:val="24"/>
          <w:szCs w:val="24"/>
        </w:rPr>
        <w:t>%</w:t>
      </w:r>
      <w:r>
        <w:rPr>
          <w:sz w:val="24"/>
          <w:szCs w:val="24"/>
        </w:rPr>
        <w:t xml:space="preserve"> </w:t>
      </w:r>
      <w:r>
        <w:rPr>
          <w:rFonts w:hint="eastAsia"/>
          <w:sz w:val="24"/>
          <w:szCs w:val="24"/>
        </w:rPr>
        <w:t>每次循环将随机的一半数量神经元置零,</w:t>
      </w:r>
      <w:r>
        <w:rPr>
          <w:sz w:val="24"/>
          <w:szCs w:val="24"/>
        </w:rPr>
        <w:t xml:space="preserve"> </w:t>
      </w:r>
      <w:r>
        <w:rPr>
          <w:rFonts w:hint="eastAsia"/>
          <w:sz w:val="24"/>
          <w:szCs w:val="24"/>
        </w:rPr>
        <w:t>不参与后续计算.</w:t>
      </w:r>
      <w:r>
        <w:rPr>
          <w:sz w:val="24"/>
          <w:szCs w:val="24"/>
        </w:rPr>
        <w:t xml:space="preserve"> </w:t>
      </w:r>
      <w:r w:rsidR="0033587D">
        <w:rPr>
          <w:rFonts w:hint="eastAsia"/>
          <w:sz w:val="24"/>
          <w:szCs w:val="24"/>
        </w:rPr>
        <w:t>此机制从三个方面对模型表现力有提升作用:</w:t>
      </w:r>
    </w:p>
    <w:p w14:paraId="6464926F" w14:textId="7FE787B5" w:rsidR="0033587D" w:rsidRPr="0033587D" w:rsidRDefault="0033587D" w:rsidP="0033587D">
      <w:pPr>
        <w:ind w:firstLineChars="200" w:firstLine="480"/>
        <w:rPr>
          <w:sz w:val="24"/>
          <w:szCs w:val="24"/>
        </w:rPr>
      </w:pPr>
      <w:r w:rsidRPr="0033587D">
        <w:rPr>
          <w:rFonts w:hint="eastAsia"/>
          <w:sz w:val="24"/>
          <w:szCs w:val="24"/>
        </w:rPr>
        <w:t>（组合）每次训练相当于训练一个子网络，最终结果相当于多个子网络组合</w:t>
      </w:r>
    </w:p>
    <w:p w14:paraId="015286D7" w14:textId="4A9A02C6" w:rsidR="0033587D" w:rsidRPr="0033587D" w:rsidRDefault="0033587D" w:rsidP="0033587D">
      <w:pPr>
        <w:rPr>
          <w:sz w:val="24"/>
          <w:szCs w:val="24"/>
        </w:rPr>
      </w:pPr>
      <w:r w:rsidRPr="0033587D">
        <w:rPr>
          <w:sz w:val="24"/>
          <w:szCs w:val="24"/>
        </w:rPr>
        <w:t xml:space="preserve">    （动机）消除神经元之间的依赖，防止神经元记住了数据</w:t>
      </w:r>
    </w:p>
    <w:p w14:paraId="3E450171" w14:textId="52AE8EEB" w:rsidR="005677F4" w:rsidRDefault="0033587D" w:rsidP="005677F4">
      <w:pPr>
        <w:ind w:firstLine="480"/>
        <w:rPr>
          <w:sz w:val="24"/>
          <w:szCs w:val="24"/>
        </w:rPr>
      </w:pPr>
      <w:r w:rsidRPr="0033587D">
        <w:rPr>
          <w:sz w:val="24"/>
          <w:szCs w:val="24"/>
        </w:rPr>
        <w:t>（数据）对于Dropout的结果，总能找到一个样本与之对应，相当于做了数据增强</w:t>
      </w:r>
    </w:p>
    <w:p w14:paraId="360A81F1" w14:textId="6EFA2CF6" w:rsidR="005677F4" w:rsidRDefault="005677F4" w:rsidP="0033587D">
      <w:pPr>
        <w:ind w:firstLine="480"/>
        <w:rPr>
          <w:sz w:val="24"/>
          <w:szCs w:val="24"/>
        </w:rPr>
      </w:pPr>
      <w:r>
        <w:rPr>
          <w:noProof/>
          <w:sz w:val="24"/>
          <w:szCs w:val="24"/>
        </w:rPr>
        <w:drawing>
          <wp:inline distT="0" distB="0" distL="0" distR="0" wp14:anchorId="080297B1" wp14:editId="0E9BCC4F">
            <wp:extent cx="2095500" cy="30099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5500" cy="3009900"/>
                    </a:xfrm>
                    <a:prstGeom prst="rect">
                      <a:avLst/>
                    </a:prstGeom>
                    <a:noFill/>
                    <a:ln>
                      <a:noFill/>
                    </a:ln>
                  </pic:spPr>
                </pic:pic>
              </a:graphicData>
            </a:graphic>
          </wp:inline>
        </w:drawing>
      </w:r>
    </w:p>
    <w:p w14:paraId="351313F7" w14:textId="7C47344E" w:rsidR="005677F4" w:rsidRDefault="005677F4" w:rsidP="0033587D">
      <w:pPr>
        <w:ind w:firstLine="480"/>
        <w:rPr>
          <w:sz w:val="24"/>
          <w:szCs w:val="24"/>
        </w:rPr>
      </w:pPr>
      <w:r>
        <w:rPr>
          <w:rFonts w:hint="eastAsia"/>
          <w:noProof/>
          <w:sz w:val="24"/>
          <w:szCs w:val="24"/>
        </w:rPr>
        <w:lastRenderedPageBreak/>
        <w:drawing>
          <wp:inline distT="0" distB="0" distL="0" distR="0" wp14:anchorId="5EBE64FC" wp14:editId="03FC2C96">
            <wp:extent cx="5267325" cy="19812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1981200"/>
                    </a:xfrm>
                    <a:prstGeom prst="rect">
                      <a:avLst/>
                    </a:prstGeom>
                    <a:noFill/>
                    <a:ln>
                      <a:noFill/>
                    </a:ln>
                  </pic:spPr>
                </pic:pic>
              </a:graphicData>
            </a:graphic>
          </wp:inline>
        </w:drawing>
      </w:r>
    </w:p>
    <w:p w14:paraId="14B38AA5" w14:textId="38EE7AE9" w:rsidR="0033587D" w:rsidRDefault="0033587D" w:rsidP="0033587D">
      <w:pPr>
        <w:ind w:firstLine="480"/>
        <w:rPr>
          <w:sz w:val="24"/>
          <w:szCs w:val="24"/>
        </w:rPr>
      </w:pPr>
      <w:r>
        <w:rPr>
          <w:rFonts w:hint="eastAsia"/>
          <w:sz w:val="24"/>
          <w:szCs w:val="24"/>
        </w:rPr>
        <w:t>无人机拍摄的图像大小为720</w:t>
      </w:r>
      <w:r>
        <w:rPr>
          <w:sz w:val="24"/>
          <w:szCs w:val="24"/>
        </w:rPr>
        <w:t xml:space="preserve"> </w:t>
      </w:r>
      <w:r>
        <w:rPr>
          <w:rFonts w:hint="eastAsia"/>
          <w:sz w:val="24"/>
          <w:szCs w:val="24"/>
        </w:rPr>
        <w:t>*</w:t>
      </w:r>
      <w:r>
        <w:rPr>
          <w:sz w:val="24"/>
          <w:szCs w:val="24"/>
        </w:rPr>
        <w:t xml:space="preserve"> </w:t>
      </w:r>
      <w:r>
        <w:rPr>
          <w:rFonts w:hint="eastAsia"/>
          <w:sz w:val="24"/>
          <w:szCs w:val="24"/>
        </w:rPr>
        <w:t>640</w:t>
      </w:r>
      <w:r>
        <w:rPr>
          <w:sz w:val="24"/>
          <w:szCs w:val="24"/>
        </w:rPr>
        <w:t xml:space="preserve"> </w:t>
      </w:r>
      <w:r>
        <w:rPr>
          <w:rFonts w:hint="eastAsia"/>
          <w:sz w:val="24"/>
          <w:szCs w:val="24"/>
        </w:rPr>
        <w:t>*</w:t>
      </w:r>
      <w:r>
        <w:rPr>
          <w:sz w:val="24"/>
          <w:szCs w:val="24"/>
        </w:rPr>
        <w:t xml:space="preserve"> </w:t>
      </w:r>
      <w:r>
        <w:rPr>
          <w:rFonts w:hint="eastAsia"/>
          <w:sz w:val="24"/>
          <w:szCs w:val="24"/>
        </w:rPr>
        <w:t>3</w:t>
      </w:r>
      <w:r w:rsidR="005677F4">
        <w:rPr>
          <w:rFonts w:hint="eastAsia"/>
          <w:sz w:val="24"/>
          <w:szCs w:val="24"/>
        </w:rPr>
        <w:t>,</w:t>
      </w:r>
      <w:r w:rsidR="005677F4">
        <w:rPr>
          <w:sz w:val="24"/>
          <w:szCs w:val="24"/>
        </w:rPr>
        <w:t xml:space="preserve"> </w:t>
      </w:r>
      <w:r w:rsidR="006124D1">
        <w:rPr>
          <w:rFonts w:hint="eastAsia"/>
          <w:sz w:val="24"/>
          <w:szCs w:val="24"/>
        </w:rPr>
        <w:t>根据实验需要,</w:t>
      </w:r>
      <w:r w:rsidR="006124D1">
        <w:rPr>
          <w:sz w:val="24"/>
          <w:szCs w:val="24"/>
        </w:rPr>
        <w:t xml:space="preserve"> </w:t>
      </w:r>
      <w:r w:rsidR="006124D1">
        <w:rPr>
          <w:rFonts w:hint="eastAsia"/>
          <w:sz w:val="24"/>
          <w:szCs w:val="24"/>
        </w:rPr>
        <w:t>现已采集7万张图像样本,</w:t>
      </w:r>
      <w:r w:rsidR="006124D1">
        <w:rPr>
          <w:sz w:val="24"/>
          <w:szCs w:val="24"/>
        </w:rPr>
        <w:t xml:space="preserve"> </w:t>
      </w:r>
      <w:r w:rsidR="006124D1">
        <w:rPr>
          <w:rFonts w:hint="eastAsia"/>
          <w:sz w:val="24"/>
          <w:szCs w:val="24"/>
        </w:rPr>
        <w:t>其中包括6.5万张训练样本和5000张测试样本.</w:t>
      </w:r>
      <w:r w:rsidR="006124D1">
        <w:rPr>
          <w:sz w:val="24"/>
          <w:szCs w:val="24"/>
        </w:rPr>
        <w:t xml:space="preserve"> </w:t>
      </w:r>
      <w:r w:rsidR="006124D1">
        <w:rPr>
          <w:rFonts w:hint="eastAsia"/>
          <w:sz w:val="24"/>
          <w:szCs w:val="24"/>
        </w:rPr>
        <w:t>为满足样本多样性的要求,</w:t>
      </w:r>
      <w:r w:rsidR="006124D1">
        <w:rPr>
          <w:sz w:val="24"/>
          <w:szCs w:val="24"/>
        </w:rPr>
        <w:t xml:space="preserve"> </w:t>
      </w:r>
      <w:r w:rsidR="006124D1">
        <w:rPr>
          <w:rFonts w:hint="eastAsia"/>
          <w:sz w:val="24"/>
          <w:szCs w:val="24"/>
        </w:rPr>
        <w:t>样本数据在不同光照,</w:t>
      </w:r>
      <w:r w:rsidR="006124D1">
        <w:rPr>
          <w:sz w:val="24"/>
          <w:szCs w:val="24"/>
        </w:rPr>
        <w:t xml:space="preserve"> </w:t>
      </w:r>
      <w:r w:rsidR="006124D1">
        <w:rPr>
          <w:rFonts w:hint="eastAsia"/>
          <w:sz w:val="24"/>
          <w:szCs w:val="24"/>
        </w:rPr>
        <w:t>天气环境下采集.</w:t>
      </w:r>
      <w:r w:rsidR="006124D1">
        <w:rPr>
          <w:sz w:val="24"/>
          <w:szCs w:val="24"/>
        </w:rPr>
        <w:t xml:space="preserve"> </w:t>
      </w:r>
      <w:r w:rsidR="006124D1">
        <w:rPr>
          <w:rFonts w:hint="eastAsia"/>
          <w:sz w:val="24"/>
          <w:szCs w:val="24"/>
        </w:rPr>
        <w:t>经实验测试,</w:t>
      </w:r>
      <w:r w:rsidR="006124D1">
        <w:rPr>
          <w:sz w:val="24"/>
          <w:szCs w:val="24"/>
        </w:rPr>
        <w:t xml:space="preserve"> </w:t>
      </w:r>
      <w:r w:rsidR="006124D1">
        <w:rPr>
          <w:rFonts w:hint="eastAsia"/>
          <w:sz w:val="24"/>
          <w:szCs w:val="24"/>
        </w:rPr>
        <w:t>识别准确率为97.9</w:t>
      </w:r>
      <w:r w:rsidR="006124D1">
        <w:rPr>
          <w:sz w:val="24"/>
          <w:szCs w:val="24"/>
        </w:rPr>
        <w:t xml:space="preserve"> </w:t>
      </w:r>
      <w:r w:rsidR="006124D1">
        <w:rPr>
          <w:rFonts w:hint="eastAsia"/>
          <w:sz w:val="24"/>
          <w:szCs w:val="24"/>
        </w:rPr>
        <w:t>%</w:t>
      </w:r>
      <w:r w:rsidR="006124D1">
        <w:rPr>
          <w:sz w:val="24"/>
          <w:szCs w:val="24"/>
        </w:rPr>
        <w:t xml:space="preserve"> </w:t>
      </w:r>
    </w:p>
    <w:p w14:paraId="51CD3468" w14:textId="77777777" w:rsidR="00925F1C" w:rsidRDefault="00925F1C" w:rsidP="00925F1C">
      <w:pPr>
        <w:rPr>
          <w:sz w:val="24"/>
          <w:szCs w:val="24"/>
        </w:rPr>
      </w:pPr>
    </w:p>
    <w:p w14:paraId="31275B70" w14:textId="77777777" w:rsidR="00925F1C" w:rsidRDefault="00925F1C" w:rsidP="00925F1C">
      <w:pPr>
        <w:rPr>
          <w:sz w:val="24"/>
          <w:szCs w:val="24"/>
        </w:rPr>
      </w:pPr>
    </w:p>
    <w:p w14:paraId="2FEE179C" w14:textId="34FBCC71" w:rsidR="00925F1C" w:rsidRDefault="00925F1C" w:rsidP="00925F1C">
      <w:pPr>
        <w:ind w:firstLineChars="200" w:firstLine="480"/>
        <w:rPr>
          <w:sz w:val="24"/>
          <w:szCs w:val="24"/>
        </w:rPr>
      </w:pPr>
      <w:r w:rsidRPr="00925F1C">
        <w:rPr>
          <w:rFonts w:hint="eastAsia"/>
          <w:sz w:val="24"/>
          <w:szCs w:val="24"/>
        </w:rPr>
        <w:t>《</w:t>
      </w:r>
      <w:r w:rsidRPr="00925F1C">
        <w:rPr>
          <w:rFonts w:hint="eastAsia"/>
          <w:sz w:val="24"/>
          <w:szCs w:val="24"/>
        </w:rPr>
        <w:t>基于卷积神经网络的无人机油气管线巡检监察系统</w:t>
      </w:r>
      <w:r w:rsidRPr="00925F1C">
        <w:rPr>
          <w:rFonts w:hint="eastAsia"/>
          <w:sz w:val="24"/>
          <w:szCs w:val="24"/>
        </w:rPr>
        <w:t xml:space="preserve">》， </w:t>
      </w:r>
      <w:r>
        <w:rPr>
          <w:rFonts w:hint="eastAsia"/>
          <w:sz w:val="24"/>
          <w:szCs w:val="24"/>
        </w:rPr>
        <w:t>文章中使用的“YOLO”卷积网络模型，是one-stage算法系列的代表，它将目标检测任务当作回归问题来处理。 直接通过整张图片的所有像素得到</w:t>
      </w:r>
      <w:r w:rsidRPr="00925F1C">
        <w:rPr>
          <w:sz w:val="24"/>
          <w:szCs w:val="24"/>
        </w:rPr>
        <w:t>bounding box的坐标、box中包含物体的置信度和class probabilities。顾名思义，通过YOLO，每张图像只需要看一眼就能得出图像中都有哪些物体和这些物体的位置。</w:t>
      </w:r>
    </w:p>
    <w:p w14:paraId="3ADED5E8" w14:textId="5B3FB170" w:rsidR="00925F1C" w:rsidRDefault="00925F1C" w:rsidP="00925F1C">
      <w:pPr>
        <w:ind w:firstLineChars="200" w:firstLine="480"/>
        <w:rPr>
          <w:sz w:val="24"/>
          <w:szCs w:val="24"/>
        </w:rPr>
      </w:pPr>
      <w:r>
        <w:rPr>
          <w:rFonts w:hint="eastAsia"/>
          <w:sz w:val="24"/>
          <w:szCs w:val="24"/>
        </w:rPr>
        <w:t>YOLO的检测流程十分简单：</w:t>
      </w:r>
    </w:p>
    <w:p w14:paraId="43D20A82" w14:textId="77777777" w:rsidR="00925F1C" w:rsidRDefault="00925F1C" w:rsidP="00925F1C">
      <w:pPr>
        <w:ind w:firstLineChars="200" w:firstLine="480"/>
        <w:rPr>
          <w:sz w:val="24"/>
          <w:szCs w:val="24"/>
        </w:rPr>
      </w:pPr>
      <w:r w:rsidRPr="00925F1C">
        <w:rPr>
          <w:sz w:val="24"/>
          <w:szCs w:val="24"/>
        </w:rPr>
        <w:t>1、将图像resize到448×448作为神经网络的输入 。</w:t>
      </w:r>
    </w:p>
    <w:p w14:paraId="4F192DD4" w14:textId="6BEA030D" w:rsidR="00925F1C" w:rsidRPr="00925F1C" w:rsidRDefault="00925F1C" w:rsidP="00925F1C">
      <w:pPr>
        <w:ind w:firstLineChars="200" w:firstLine="480"/>
        <w:rPr>
          <w:rFonts w:hint="eastAsia"/>
          <w:sz w:val="24"/>
          <w:szCs w:val="24"/>
        </w:rPr>
      </w:pPr>
      <w:r w:rsidRPr="00925F1C">
        <w:rPr>
          <w:sz w:val="24"/>
          <w:szCs w:val="24"/>
        </w:rPr>
        <w:t>2、用卷积神经网络得到一些bounding box坐标、box中包含物体的置信度和class probabilities。</w:t>
      </w:r>
    </w:p>
    <w:p w14:paraId="3586FF7D" w14:textId="3078C05C" w:rsidR="00925F1C" w:rsidRDefault="00925F1C" w:rsidP="00925F1C">
      <w:pPr>
        <w:ind w:firstLineChars="200" w:firstLine="480"/>
        <w:rPr>
          <w:sz w:val="24"/>
          <w:szCs w:val="24"/>
        </w:rPr>
      </w:pPr>
      <w:r w:rsidRPr="00925F1C">
        <w:rPr>
          <w:sz w:val="24"/>
          <w:szCs w:val="24"/>
        </w:rPr>
        <w:t>3、进行非极大值抑制，筛选Boxes。</w:t>
      </w:r>
    </w:p>
    <w:p w14:paraId="2857087B" w14:textId="73FFC894" w:rsidR="00925F1C" w:rsidRDefault="00925F1C" w:rsidP="00925F1C">
      <w:pPr>
        <w:ind w:firstLineChars="200" w:firstLine="480"/>
        <w:rPr>
          <w:sz w:val="24"/>
          <w:szCs w:val="24"/>
        </w:rPr>
      </w:pPr>
      <w:r>
        <w:rPr>
          <w:rFonts w:hint="eastAsia"/>
          <w:sz w:val="24"/>
          <w:szCs w:val="24"/>
        </w:rPr>
        <w:t>因此， YOLO网络的优点是十分明显的：</w:t>
      </w:r>
    </w:p>
    <w:p w14:paraId="36BED991" w14:textId="1E1F8EF1" w:rsidR="00925F1C" w:rsidRPr="00925F1C" w:rsidRDefault="00925F1C" w:rsidP="00925F1C">
      <w:pPr>
        <w:pStyle w:val="a3"/>
        <w:numPr>
          <w:ilvl w:val="0"/>
          <w:numId w:val="2"/>
        </w:numPr>
        <w:ind w:firstLineChars="0"/>
        <w:rPr>
          <w:sz w:val="24"/>
          <w:szCs w:val="24"/>
        </w:rPr>
      </w:pPr>
      <w:r w:rsidRPr="00925F1C">
        <w:rPr>
          <w:rFonts w:hint="eastAsia"/>
          <w:sz w:val="24"/>
          <w:szCs w:val="24"/>
        </w:rPr>
        <w:t>检测速度快</w:t>
      </w:r>
    </w:p>
    <w:p w14:paraId="345AE568" w14:textId="228BB923" w:rsidR="00925F1C" w:rsidRDefault="00925F1C" w:rsidP="00925F1C">
      <w:pPr>
        <w:pStyle w:val="a3"/>
        <w:numPr>
          <w:ilvl w:val="0"/>
          <w:numId w:val="2"/>
        </w:numPr>
        <w:ind w:firstLineChars="0"/>
        <w:rPr>
          <w:sz w:val="24"/>
          <w:szCs w:val="24"/>
        </w:rPr>
      </w:pPr>
      <w:r>
        <w:rPr>
          <w:rFonts w:hint="eastAsia"/>
          <w:sz w:val="24"/>
          <w:szCs w:val="24"/>
        </w:rPr>
        <w:lastRenderedPageBreak/>
        <w:t>可以很好的避免背景错误</w:t>
      </w:r>
    </w:p>
    <w:p w14:paraId="654A2A7C" w14:textId="7CF4FC0F" w:rsidR="00925F1C" w:rsidRDefault="00925F1C" w:rsidP="00925F1C">
      <w:pPr>
        <w:pStyle w:val="a3"/>
        <w:numPr>
          <w:ilvl w:val="0"/>
          <w:numId w:val="2"/>
        </w:numPr>
        <w:ind w:firstLineChars="0"/>
        <w:rPr>
          <w:sz w:val="24"/>
          <w:szCs w:val="24"/>
        </w:rPr>
      </w:pPr>
      <w:r>
        <w:rPr>
          <w:rFonts w:hint="eastAsia"/>
          <w:sz w:val="24"/>
          <w:szCs w:val="24"/>
        </w:rPr>
        <w:t>泛化能力强</w:t>
      </w:r>
    </w:p>
    <w:p w14:paraId="5D76B7CB" w14:textId="5E509F89" w:rsidR="00925F1C" w:rsidRDefault="00925F1C" w:rsidP="00925F1C">
      <w:pPr>
        <w:pStyle w:val="a3"/>
        <w:numPr>
          <w:ilvl w:val="0"/>
          <w:numId w:val="2"/>
        </w:numPr>
        <w:ind w:firstLineChars="0"/>
        <w:rPr>
          <w:sz w:val="24"/>
          <w:szCs w:val="24"/>
        </w:rPr>
      </w:pPr>
      <w:r>
        <w:rPr>
          <w:rFonts w:hint="eastAsia"/>
          <w:sz w:val="24"/>
          <w:szCs w:val="24"/>
        </w:rPr>
        <w:t>可以E</w:t>
      </w:r>
      <w:r>
        <w:rPr>
          <w:sz w:val="24"/>
          <w:szCs w:val="24"/>
        </w:rPr>
        <w:t xml:space="preserve">nd to end </w:t>
      </w:r>
      <w:r>
        <w:rPr>
          <w:rFonts w:hint="eastAsia"/>
          <w:sz w:val="24"/>
          <w:szCs w:val="24"/>
        </w:rPr>
        <w:t>优化</w:t>
      </w:r>
    </w:p>
    <w:p w14:paraId="560530BF" w14:textId="54392809" w:rsidR="00925F1C" w:rsidRDefault="00925F1C" w:rsidP="00925F1C">
      <w:pPr>
        <w:ind w:left="480"/>
        <w:rPr>
          <w:sz w:val="24"/>
          <w:szCs w:val="24"/>
        </w:rPr>
      </w:pPr>
      <w:r>
        <w:rPr>
          <w:rFonts w:hint="eastAsia"/>
          <w:sz w:val="24"/>
          <w:szCs w:val="24"/>
        </w:rPr>
        <w:t>同时，也存在一些缺点：</w:t>
      </w:r>
    </w:p>
    <w:p w14:paraId="6212C5D4" w14:textId="404059C7" w:rsidR="00925F1C" w:rsidRPr="00925F1C" w:rsidRDefault="00925F1C" w:rsidP="00925F1C">
      <w:pPr>
        <w:ind w:left="480"/>
        <w:rPr>
          <w:sz w:val="24"/>
          <w:szCs w:val="24"/>
        </w:rPr>
      </w:pPr>
      <w:r>
        <w:rPr>
          <w:rFonts w:hint="eastAsia"/>
          <w:sz w:val="24"/>
          <w:szCs w:val="24"/>
        </w:rPr>
        <w:t>1，</w:t>
      </w:r>
      <w:r w:rsidRPr="00925F1C">
        <w:rPr>
          <w:sz w:val="24"/>
          <w:szCs w:val="24"/>
        </w:rPr>
        <w:t>物体检测精准度低于其他state-of-the-art的物体检测系统。</w:t>
      </w:r>
    </w:p>
    <w:p w14:paraId="053C4B82" w14:textId="6F06569B" w:rsidR="00925F1C" w:rsidRPr="00925F1C" w:rsidRDefault="00925F1C" w:rsidP="00925F1C">
      <w:pPr>
        <w:ind w:left="480"/>
        <w:rPr>
          <w:sz w:val="24"/>
          <w:szCs w:val="24"/>
        </w:rPr>
      </w:pPr>
      <w:r>
        <w:rPr>
          <w:rFonts w:hint="eastAsia"/>
          <w:sz w:val="24"/>
          <w:szCs w:val="24"/>
        </w:rPr>
        <w:t>2，</w:t>
      </w:r>
      <w:r w:rsidRPr="00925F1C">
        <w:rPr>
          <w:sz w:val="24"/>
          <w:szCs w:val="24"/>
        </w:rPr>
        <w:t>容易产生物体的定位错误。</w:t>
      </w:r>
    </w:p>
    <w:p w14:paraId="2FC1BD82" w14:textId="3326758C" w:rsidR="00925F1C" w:rsidRDefault="00925F1C" w:rsidP="00806970">
      <w:pPr>
        <w:ind w:leftChars="100" w:left="210" w:firstLineChars="100" w:firstLine="240"/>
        <w:rPr>
          <w:sz w:val="24"/>
          <w:szCs w:val="24"/>
        </w:rPr>
      </w:pPr>
      <w:r>
        <w:rPr>
          <w:rFonts w:hint="eastAsia"/>
          <w:sz w:val="24"/>
          <w:szCs w:val="24"/>
        </w:rPr>
        <w:t>3，</w:t>
      </w:r>
      <w:r w:rsidRPr="00925F1C">
        <w:rPr>
          <w:sz w:val="24"/>
          <w:szCs w:val="24"/>
        </w:rPr>
        <w:t>对小物体的检测效果不好。(尤其是小物体，因为一个格只能预测</w:t>
      </w:r>
      <w:r>
        <w:rPr>
          <w:rFonts w:hint="eastAsia"/>
          <w:sz w:val="24"/>
          <w:szCs w:val="24"/>
        </w:rPr>
        <w:t>一</w:t>
      </w:r>
      <w:r w:rsidRPr="00925F1C">
        <w:rPr>
          <w:sz w:val="24"/>
          <w:szCs w:val="24"/>
        </w:rPr>
        <w:t>个物体类别，</w:t>
      </w:r>
    </w:p>
    <w:p w14:paraId="65783AB9" w14:textId="5071B441" w:rsidR="00806970" w:rsidRDefault="00806970" w:rsidP="00806970">
      <w:pPr>
        <w:ind w:leftChars="100" w:left="210" w:firstLineChars="100" w:firstLine="240"/>
        <w:rPr>
          <w:sz w:val="24"/>
          <w:szCs w:val="24"/>
        </w:rPr>
      </w:pPr>
    </w:p>
    <w:p w14:paraId="351D14C7" w14:textId="16422005" w:rsidR="00806970" w:rsidRPr="00925F1C" w:rsidRDefault="00806970" w:rsidP="00806970">
      <w:pPr>
        <w:ind w:leftChars="100" w:left="210" w:firstLineChars="100" w:firstLine="240"/>
        <w:rPr>
          <w:rFonts w:hint="eastAsia"/>
          <w:sz w:val="24"/>
          <w:szCs w:val="24"/>
        </w:rPr>
      </w:pPr>
      <w:r>
        <w:rPr>
          <w:rFonts w:hint="eastAsia"/>
          <w:sz w:val="24"/>
          <w:szCs w:val="24"/>
        </w:rPr>
        <w:t>而本文的模型则解决了这些痛点</w:t>
      </w:r>
      <w:bookmarkStart w:id="0" w:name="_GoBack"/>
      <w:bookmarkEnd w:id="0"/>
    </w:p>
    <w:sectPr w:rsidR="00806970" w:rsidRPr="00925F1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BA1EF6"/>
    <w:multiLevelType w:val="hybridMultilevel"/>
    <w:tmpl w:val="2ED86AC6"/>
    <w:lvl w:ilvl="0" w:tplc="8EC8FDC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5F405413"/>
    <w:multiLevelType w:val="hybridMultilevel"/>
    <w:tmpl w:val="F99A1C08"/>
    <w:lvl w:ilvl="0" w:tplc="E618C02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B2D"/>
    <w:rsid w:val="00330B2D"/>
    <w:rsid w:val="0033587D"/>
    <w:rsid w:val="00476773"/>
    <w:rsid w:val="004C10C9"/>
    <w:rsid w:val="005677F4"/>
    <w:rsid w:val="006124D1"/>
    <w:rsid w:val="00806970"/>
    <w:rsid w:val="00925F1C"/>
    <w:rsid w:val="00D36E7B"/>
    <w:rsid w:val="00EA50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2460A"/>
  <w15:chartTrackingRefBased/>
  <w15:docId w15:val="{436350E1-759D-4E2A-B649-891C91791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925F1C"/>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25F1C"/>
    <w:rPr>
      <w:rFonts w:ascii="宋体" w:eastAsia="宋体" w:hAnsi="宋体" w:cs="宋体"/>
      <w:b/>
      <w:bCs/>
      <w:kern w:val="36"/>
      <w:sz w:val="48"/>
      <w:szCs w:val="48"/>
    </w:rPr>
  </w:style>
  <w:style w:type="paragraph" w:styleId="a3">
    <w:name w:val="List Paragraph"/>
    <w:basedOn w:val="a"/>
    <w:uiPriority w:val="34"/>
    <w:qFormat/>
    <w:rsid w:val="00925F1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6010305">
      <w:bodyDiv w:val="1"/>
      <w:marLeft w:val="0"/>
      <w:marRight w:val="0"/>
      <w:marTop w:val="0"/>
      <w:marBottom w:val="0"/>
      <w:divBdr>
        <w:top w:val="none" w:sz="0" w:space="0" w:color="auto"/>
        <w:left w:val="none" w:sz="0" w:space="0" w:color="auto"/>
        <w:bottom w:val="none" w:sz="0" w:space="0" w:color="auto"/>
        <w:right w:val="none" w:sz="0" w:space="0" w:color="auto"/>
      </w:divBdr>
    </w:div>
    <w:div w:id="571937686">
      <w:bodyDiv w:val="1"/>
      <w:marLeft w:val="0"/>
      <w:marRight w:val="0"/>
      <w:marTop w:val="0"/>
      <w:marBottom w:val="0"/>
      <w:divBdr>
        <w:top w:val="none" w:sz="0" w:space="0" w:color="auto"/>
        <w:left w:val="none" w:sz="0" w:space="0" w:color="auto"/>
        <w:bottom w:val="none" w:sz="0" w:space="0" w:color="auto"/>
        <w:right w:val="none" w:sz="0" w:space="0" w:color="auto"/>
      </w:divBdr>
      <w:divsChild>
        <w:div w:id="196361188">
          <w:marLeft w:val="0"/>
          <w:marRight w:val="0"/>
          <w:marTop w:val="0"/>
          <w:marBottom w:val="0"/>
          <w:divBdr>
            <w:top w:val="none" w:sz="0" w:space="0" w:color="auto"/>
            <w:left w:val="none" w:sz="0" w:space="0" w:color="auto"/>
            <w:bottom w:val="none" w:sz="0" w:space="0" w:color="auto"/>
            <w:right w:val="none" w:sz="0" w:space="0" w:color="auto"/>
          </w:divBdr>
          <w:divsChild>
            <w:div w:id="367805558">
              <w:marLeft w:val="0"/>
              <w:marRight w:val="0"/>
              <w:marTop w:val="0"/>
              <w:marBottom w:val="0"/>
              <w:divBdr>
                <w:top w:val="none" w:sz="0" w:space="0" w:color="auto"/>
                <w:left w:val="none" w:sz="0" w:space="0" w:color="auto"/>
                <w:bottom w:val="none" w:sz="0" w:space="0" w:color="auto"/>
                <w:right w:val="none" w:sz="0" w:space="0" w:color="auto"/>
              </w:divBdr>
            </w:div>
            <w:div w:id="2127696102">
              <w:marLeft w:val="0"/>
              <w:marRight w:val="0"/>
              <w:marTop w:val="0"/>
              <w:marBottom w:val="0"/>
              <w:divBdr>
                <w:top w:val="none" w:sz="0" w:space="0" w:color="auto"/>
                <w:left w:val="none" w:sz="0" w:space="0" w:color="auto"/>
                <w:bottom w:val="none" w:sz="0" w:space="0" w:color="auto"/>
                <w:right w:val="none" w:sz="0" w:space="0" w:color="auto"/>
              </w:divBdr>
            </w:div>
            <w:div w:id="159528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607467">
      <w:bodyDiv w:val="1"/>
      <w:marLeft w:val="0"/>
      <w:marRight w:val="0"/>
      <w:marTop w:val="0"/>
      <w:marBottom w:val="0"/>
      <w:divBdr>
        <w:top w:val="none" w:sz="0" w:space="0" w:color="auto"/>
        <w:left w:val="none" w:sz="0" w:space="0" w:color="auto"/>
        <w:bottom w:val="none" w:sz="0" w:space="0" w:color="auto"/>
        <w:right w:val="none" w:sz="0" w:space="0" w:color="auto"/>
      </w:divBdr>
      <w:divsChild>
        <w:div w:id="732848823">
          <w:marLeft w:val="0"/>
          <w:marRight w:val="0"/>
          <w:marTop w:val="0"/>
          <w:marBottom w:val="0"/>
          <w:divBdr>
            <w:top w:val="none" w:sz="0" w:space="0" w:color="auto"/>
            <w:left w:val="none" w:sz="0" w:space="0" w:color="auto"/>
            <w:bottom w:val="none" w:sz="0" w:space="0" w:color="auto"/>
            <w:right w:val="none" w:sz="0" w:space="0" w:color="auto"/>
          </w:divBdr>
          <w:divsChild>
            <w:div w:id="1727412081">
              <w:marLeft w:val="0"/>
              <w:marRight w:val="0"/>
              <w:marTop w:val="0"/>
              <w:marBottom w:val="0"/>
              <w:divBdr>
                <w:top w:val="none" w:sz="0" w:space="0" w:color="auto"/>
                <w:left w:val="none" w:sz="0" w:space="0" w:color="auto"/>
                <w:bottom w:val="none" w:sz="0" w:space="0" w:color="auto"/>
                <w:right w:val="none" w:sz="0" w:space="0" w:color="auto"/>
              </w:divBdr>
            </w:div>
            <w:div w:id="2027167820">
              <w:marLeft w:val="0"/>
              <w:marRight w:val="0"/>
              <w:marTop w:val="0"/>
              <w:marBottom w:val="0"/>
              <w:divBdr>
                <w:top w:val="none" w:sz="0" w:space="0" w:color="auto"/>
                <w:left w:val="none" w:sz="0" w:space="0" w:color="auto"/>
                <w:bottom w:val="none" w:sz="0" w:space="0" w:color="auto"/>
                <w:right w:val="none" w:sz="0" w:space="0" w:color="auto"/>
              </w:divBdr>
            </w:div>
            <w:div w:id="59810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19952">
      <w:bodyDiv w:val="1"/>
      <w:marLeft w:val="0"/>
      <w:marRight w:val="0"/>
      <w:marTop w:val="0"/>
      <w:marBottom w:val="0"/>
      <w:divBdr>
        <w:top w:val="none" w:sz="0" w:space="0" w:color="auto"/>
        <w:left w:val="none" w:sz="0" w:space="0" w:color="auto"/>
        <w:bottom w:val="none" w:sz="0" w:space="0" w:color="auto"/>
        <w:right w:val="none" w:sz="0" w:space="0" w:color="auto"/>
      </w:divBdr>
    </w:div>
    <w:div w:id="1589925666">
      <w:bodyDiv w:val="1"/>
      <w:marLeft w:val="0"/>
      <w:marRight w:val="0"/>
      <w:marTop w:val="0"/>
      <w:marBottom w:val="0"/>
      <w:divBdr>
        <w:top w:val="none" w:sz="0" w:space="0" w:color="auto"/>
        <w:left w:val="none" w:sz="0" w:space="0" w:color="auto"/>
        <w:bottom w:val="none" w:sz="0" w:space="0" w:color="auto"/>
        <w:right w:val="none" w:sz="0" w:space="0" w:color="auto"/>
      </w:divBdr>
      <w:divsChild>
        <w:div w:id="1948271520">
          <w:marLeft w:val="0"/>
          <w:marRight w:val="0"/>
          <w:marTop w:val="0"/>
          <w:marBottom w:val="0"/>
          <w:divBdr>
            <w:top w:val="none" w:sz="0" w:space="0" w:color="auto"/>
            <w:left w:val="none" w:sz="0" w:space="0" w:color="auto"/>
            <w:bottom w:val="none" w:sz="0" w:space="0" w:color="auto"/>
            <w:right w:val="none" w:sz="0" w:space="0" w:color="auto"/>
          </w:divBdr>
          <w:divsChild>
            <w:div w:id="11359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236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4</Pages>
  <Words>177</Words>
  <Characters>1011</Characters>
  <Application>Microsoft Office Word</Application>
  <DocSecurity>0</DocSecurity>
  <Lines>8</Lines>
  <Paragraphs>2</Paragraphs>
  <ScaleCrop>false</ScaleCrop>
  <Company/>
  <LinksUpToDate>false</LinksUpToDate>
  <CharactersWithSpaces>1186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Assiyvril Chang</dc:creator>
  <cp:keywords/>
  <dc:description/>
  <cp:lastModifiedBy>Assiyvril Chang</cp:lastModifiedBy>
  <cp:revision>3</cp:revision>
  <dcterms:created xsi:type="dcterms:W3CDTF">2020-02-13T09:09:00Z</dcterms:created>
  <dcterms:modified xsi:type="dcterms:W3CDTF">2020-02-13T11:36:00Z</dcterms:modified>
</cp:coreProperties>
</file>