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06D1" w14:textId="1234968A" w:rsidR="0051156C" w:rsidRDefault="00CF7CB7" w:rsidP="00CF7CB7">
      <w:pPr>
        <w:pStyle w:val="Heading2"/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urpose</w:t>
      </w:r>
    </w:p>
    <w:p w14:paraId="71DA9F0A" w14:textId="6F35A149" w:rsidR="00CF7CB7" w:rsidRDefault="00CF7CB7" w:rsidP="00CF7CB7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he purpose of this application is to </w:t>
      </w:r>
      <w:r w:rsidR="000A1E7C">
        <w:rPr>
          <w:lang w:val="en-CA"/>
        </w:rPr>
        <w:t xml:space="preserve">calculate the grade of students </w:t>
      </w:r>
      <w:r w:rsidR="00330240">
        <w:rPr>
          <w:lang w:val="en-CA"/>
        </w:rPr>
        <w:t xml:space="preserve">in course which user specified from the database user provided, user can choose to display the data they get from the database on </w:t>
      </w:r>
      <w:r w:rsidR="00E51658">
        <w:rPr>
          <w:lang w:val="en-CA"/>
        </w:rPr>
        <w:t>excel and generate a corresponding report as a word document.</w:t>
      </w:r>
    </w:p>
    <w:p w14:paraId="075F305F" w14:textId="77777777" w:rsidR="00E51658" w:rsidRDefault="00E51658" w:rsidP="00CF7CB7">
      <w:pPr>
        <w:rPr>
          <w:lang w:val="en-CA"/>
        </w:rPr>
      </w:pPr>
    </w:p>
    <w:p w14:paraId="566B1E82" w14:textId="536A983E" w:rsidR="00E51658" w:rsidRDefault="00E51658" w:rsidP="00E51658">
      <w:pPr>
        <w:pStyle w:val="Heading2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ocumentation</w:t>
      </w:r>
    </w:p>
    <w:p w14:paraId="790462C7" w14:textId="057019E4" w:rsidR="008F0AEB" w:rsidRDefault="008F0AEB" w:rsidP="008F0AEB">
      <w:pPr>
        <w:pStyle w:val="ListParagraph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lick the “Run Macro” Button in the “index” sheet of excel file, a userform wi</w:t>
      </w:r>
      <w:r w:rsidR="00C915DA">
        <w:rPr>
          <w:lang w:val="en-CA"/>
        </w:rPr>
        <w:t>ll show</w:t>
      </w:r>
    </w:p>
    <w:p w14:paraId="6119CD8F" w14:textId="061CCBD7" w:rsidR="00E84A20" w:rsidRPr="00E84A20" w:rsidRDefault="00B83F56" w:rsidP="00B83F56">
      <w:pPr>
        <w:jc w:val="center"/>
        <w:rPr>
          <w:rFonts w:hint="eastAsia"/>
          <w:lang w:val="en-CA"/>
        </w:rPr>
      </w:pPr>
      <w:r>
        <w:rPr>
          <w:rFonts w:hint="eastAsia"/>
          <w:noProof/>
          <w:lang w:val="en-CA"/>
        </w:rPr>
        <w:drawing>
          <wp:inline distT="0" distB="0" distL="0" distR="0" wp14:anchorId="19C4BB98" wp14:editId="1EA6A0DC">
            <wp:extent cx="2715004" cy="1228896"/>
            <wp:effectExtent l="0" t="0" r="952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DE6" w14:textId="7F87698C" w:rsidR="00410946" w:rsidRDefault="00C915DA" w:rsidP="008F0AEB">
      <w:pPr>
        <w:pStyle w:val="ListParagraph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 userform will prompt user for the location of the database</w:t>
      </w:r>
      <w:r w:rsidR="00B83F56">
        <w:rPr>
          <w:lang w:val="en-CA"/>
        </w:rPr>
        <w:t>, click the “Import” button to open the file dialog, select the database(.mdb) file</w:t>
      </w:r>
      <w:r w:rsidR="00D66D6C">
        <w:rPr>
          <w:lang w:val="en-CA"/>
        </w:rPr>
        <w:t xml:space="preserve"> and click continue to proceed or cancel to close the form</w:t>
      </w:r>
      <w:r w:rsidR="00B83F56">
        <w:rPr>
          <w:lang w:val="en-CA"/>
        </w:rPr>
        <w:t xml:space="preserve">. </w:t>
      </w:r>
    </w:p>
    <w:p w14:paraId="44ABE41C" w14:textId="7429A927" w:rsidR="00224B2E" w:rsidRPr="00224B2E" w:rsidRDefault="00224B2E" w:rsidP="00224B2E">
      <w:pPr>
        <w:pStyle w:val="ListParagraph"/>
        <w:ind w:left="420" w:firstLineChars="0" w:firstLine="0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170309D" wp14:editId="2805E601">
            <wp:extent cx="3200400" cy="17335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158" w14:textId="627CFA63" w:rsidR="00C915DA" w:rsidRDefault="00B83F56" w:rsidP="00410946">
      <w:pPr>
        <w:pStyle w:val="ListParagraph"/>
        <w:numPr>
          <w:ilvl w:val="1"/>
          <w:numId w:val="1"/>
        </w:numPr>
        <w:ind w:firstLineChars="0"/>
        <w:rPr>
          <w:lang w:val="en-CA"/>
        </w:rPr>
      </w:pPr>
      <w:r>
        <w:rPr>
          <w:lang w:val="en-CA"/>
        </w:rPr>
        <w:t xml:space="preserve">The </w:t>
      </w:r>
      <w:r w:rsidR="003246B5">
        <w:rPr>
          <w:lang w:val="en-CA"/>
        </w:rPr>
        <w:t>file will be checked, it will be expected to only contain three tables named “</w:t>
      </w:r>
      <w:r w:rsidR="00410946">
        <w:rPr>
          <w:lang w:val="en-CA"/>
        </w:rPr>
        <w:t>grades</w:t>
      </w:r>
      <w:r w:rsidR="003246B5">
        <w:rPr>
          <w:lang w:val="en-CA"/>
        </w:rPr>
        <w:t>”</w:t>
      </w:r>
      <w:r w:rsidR="00410946">
        <w:rPr>
          <w:lang w:val="en-CA"/>
        </w:rPr>
        <w:t>, “courses” and “students”.</w:t>
      </w:r>
    </w:p>
    <w:p w14:paraId="2D85A8DE" w14:textId="3B613EAD" w:rsidR="00410946" w:rsidRDefault="00410946" w:rsidP="00410946">
      <w:pPr>
        <w:pStyle w:val="ListParagraph"/>
        <w:numPr>
          <w:ilvl w:val="1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 xml:space="preserve">f the </w:t>
      </w:r>
      <w:r w:rsidR="00620F10">
        <w:rPr>
          <w:lang w:val="en-CA"/>
        </w:rPr>
        <w:t>database does not match the expectation or the file type is wrong, a warning will pop up</w:t>
      </w:r>
    </w:p>
    <w:p w14:paraId="19412550" w14:textId="63EF88DC" w:rsidR="00401EC9" w:rsidRDefault="00411665" w:rsidP="00401EC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3E945B7C" wp14:editId="101EC6C1">
            <wp:extent cx="3514725" cy="1486999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535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0D5C" w14:textId="77777777" w:rsidR="00FE4606" w:rsidRDefault="00356201" w:rsidP="00FE4606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>A “Student Grades” userform will show after the verification of database</w:t>
      </w:r>
      <w:r w:rsidR="00FE4606">
        <w:rPr>
          <w:lang w:val="en-CA"/>
        </w:rPr>
        <w:t>. U</w:t>
      </w:r>
      <w:r w:rsidR="00114D0E" w:rsidRPr="00FE4606">
        <w:rPr>
          <w:lang w:val="en-CA"/>
        </w:rPr>
        <w:t xml:space="preserve">ser can </w:t>
      </w:r>
      <w:r w:rsidR="00114D0E" w:rsidRPr="00FE4606">
        <w:rPr>
          <w:lang w:val="en-CA"/>
        </w:rPr>
        <w:lastRenderedPageBreak/>
        <w:t xml:space="preserve">reimport another database by clicking the “Reimport Data button”, this will redirect them back to the previous import </w:t>
      </w:r>
      <w:r w:rsidR="008A627F" w:rsidRPr="00FE4606">
        <w:rPr>
          <w:lang w:val="en-CA"/>
        </w:rPr>
        <w:t>userform</w:t>
      </w:r>
    </w:p>
    <w:p w14:paraId="76BF745F" w14:textId="77777777" w:rsidR="002B0140" w:rsidRDefault="008A627F" w:rsidP="00FE4606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 w:rsidRPr="00FE4606">
        <w:rPr>
          <w:rFonts w:hint="eastAsia"/>
          <w:lang w:val="en-CA"/>
        </w:rPr>
        <w:t>T</w:t>
      </w:r>
      <w:r w:rsidRPr="00FE4606">
        <w:rPr>
          <w:lang w:val="en-CA"/>
        </w:rPr>
        <w:t xml:space="preserve">he three options in the frame </w:t>
      </w:r>
      <w:r w:rsidR="00FE4606" w:rsidRPr="00FE4606">
        <w:rPr>
          <w:lang w:val="en-CA"/>
        </w:rPr>
        <w:t>are the action</w:t>
      </w:r>
      <w:r w:rsidR="00FE4606">
        <w:rPr>
          <w:lang w:val="en-CA"/>
        </w:rPr>
        <w:t>s</w:t>
      </w:r>
      <w:r w:rsidR="00FE4606" w:rsidRPr="00FE4606">
        <w:rPr>
          <w:lang w:val="en-CA"/>
        </w:rPr>
        <w:t xml:space="preserve"> user</w:t>
      </w:r>
      <w:r w:rsidR="00FE4606">
        <w:rPr>
          <w:lang w:val="en-CA"/>
        </w:rPr>
        <w:t xml:space="preserve"> can choose to do, the </w:t>
      </w:r>
      <w:r w:rsidR="004E304F">
        <w:rPr>
          <w:lang w:val="en-CA"/>
        </w:rPr>
        <w:t xml:space="preserve">“Show Table” and “Generate Report” option are initially disabled. </w:t>
      </w:r>
      <w:r w:rsidR="004345D8">
        <w:rPr>
          <w:lang w:val="en-CA"/>
        </w:rPr>
        <w:t>User can enable it after data selection settings complete.</w:t>
      </w:r>
    </w:p>
    <w:p w14:paraId="74BF24AF" w14:textId="61D7AF87" w:rsidR="002B0140" w:rsidRPr="002B0140" w:rsidRDefault="002B0140" w:rsidP="002B0140">
      <w:pPr>
        <w:pStyle w:val="ListParagraph"/>
        <w:ind w:left="420" w:firstLineChars="0" w:firstLine="0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76E70105" wp14:editId="171F0199">
            <wp:extent cx="3305175" cy="234315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A07" w14:textId="45C9BA89" w:rsidR="008A627F" w:rsidRPr="00BD234F" w:rsidRDefault="002B0140" w:rsidP="00FE4606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 w:rsidRPr="002B0140">
        <w:rPr>
          <w:noProof/>
        </w:rPr>
        <w:t xml:space="preserve"> </w:t>
      </w:r>
      <w:r>
        <w:rPr>
          <w:noProof/>
        </w:rPr>
        <w:t>By selecting “Data Selection Settings” option and click continue button, user will open a userform asking for course selection, select one of the course in the listbox and click “Confirm”</w:t>
      </w:r>
      <w:r w:rsidR="00CC0C98">
        <w:rPr>
          <w:noProof/>
        </w:rPr>
        <w:t xml:space="preserve"> to go back to previous userform</w:t>
      </w:r>
      <w:r w:rsidR="00BD234F">
        <w:rPr>
          <w:noProof/>
        </w:rPr>
        <w:t>(The course user selected will be used to sort the database).</w:t>
      </w:r>
    </w:p>
    <w:p w14:paraId="733B11E1" w14:textId="50EAC108" w:rsidR="00BD234F" w:rsidRPr="00BD234F" w:rsidRDefault="00CC0C98" w:rsidP="00CC0C98">
      <w:pPr>
        <w:pStyle w:val="ListParagraph"/>
        <w:ind w:left="420" w:firstLineChars="0" w:firstLine="0"/>
        <w:jc w:val="center"/>
        <w:rPr>
          <w:rFonts w:hint="eastAsia"/>
          <w:lang w:val="en-CA"/>
        </w:rPr>
      </w:pPr>
      <w:r>
        <w:rPr>
          <w:noProof/>
        </w:rPr>
        <w:drawing>
          <wp:inline distT="0" distB="0" distL="0" distR="0" wp14:anchorId="58FC42C5" wp14:editId="609A6ADD">
            <wp:extent cx="3162300" cy="27146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DD35" w14:textId="79E73A64" w:rsidR="00BD234F" w:rsidRDefault="00B45D5D" w:rsidP="00FE4606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he “Show Table” </w:t>
      </w:r>
      <w:r w:rsidR="00FC13D9">
        <w:rPr>
          <w:lang w:val="en-CA"/>
        </w:rPr>
        <w:t>option</w:t>
      </w:r>
      <w:r>
        <w:rPr>
          <w:lang w:val="en-CA"/>
        </w:rPr>
        <w:t xml:space="preserve"> will be enabled after course selection, the label on the right side of the userform will show the course code </w:t>
      </w:r>
      <w:r w:rsidR="000B23E1">
        <w:rPr>
          <w:lang w:val="en-CA"/>
        </w:rPr>
        <w:t>of the course that user selected.</w:t>
      </w:r>
    </w:p>
    <w:p w14:paraId="657B7438" w14:textId="1D9247A6" w:rsidR="000B23E1" w:rsidRDefault="000B23E1" w:rsidP="000B23E1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FD379E8" wp14:editId="3EF88183">
            <wp:extent cx="3409950" cy="24765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BEE8" w14:textId="16677DC6" w:rsidR="000B23E1" w:rsidRDefault="00FC13D9" w:rsidP="000B23E1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 xml:space="preserve">Select </w:t>
      </w:r>
      <w:r>
        <w:rPr>
          <w:lang w:val="en-CA"/>
        </w:rPr>
        <w:t xml:space="preserve">“Show Table” </w:t>
      </w:r>
      <w:r>
        <w:rPr>
          <w:lang w:val="en-CA"/>
        </w:rPr>
        <w:t>option and click continue will generate a list</w:t>
      </w:r>
      <w:r w:rsidR="00706549">
        <w:rPr>
          <w:lang w:val="en-CA"/>
        </w:rPr>
        <w:t xml:space="preserve"> and chart</w:t>
      </w:r>
      <w:r>
        <w:rPr>
          <w:lang w:val="en-CA"/>
        </w:rPr>
        <w:t xml:space="preserve"> in “Data” sheet in the excel file</w:t>
      </w:r>
      <w:r w:rsidR="007B658C">
        <w:rPr>
          <w:lang w:val="en-CA"/>
        </w:rPr>
        <w:t xml:space="preserve">, the sheet will automatically redirect to </w:t>
      </w:r>
      <w:r w:rsidR="003E2517">
        <w:rPr>
          <w:lang w:val="en-CA"/>
        </w:rPr>
        <w:t>“Data”</w:t>
      </w:r>
      <w:r w:rsidR="00706549">
        <w:rPr>
          <w:lang w:val="en-CA"/>
        </w:rPr>
        <w:t>.</w:t>
      </w:r>
      <w:r w:rsidR="002C0071">
        <w:rPr>
          <w:lang w:val="en-CA"/>
        </w:rPr>
        <w:t xml:space="preserve"> The “Generate Report” option will also be enabled.</w:t>
      </w:r>
    </w:p>
    <w:p w14:paraId="6DC02D56" w14:textId="0B004D4A" w:rsidR="007B658C" w:rsidRDefault="007B658C" w:rsidP="007B658C">
      <w:pPr>
        <w:pStyle w:val="ListParagraph"/>
        <w:ind w:left="420" w:firstLineChars="0" w:firstLine="0"/>
        <w:jc w:val="left"/>
        <w:rPr>
          <w:lang w:val="en-CA"/>
        </w:rPr>
      </w:pPr>
      <w:r>
        <w:rPr>
          <w:noProof/>
        </w:rPr>
        <w:drawing>
          <wp:inline distT="0" distB="0" distL="0" distR="0" wp14:anchorId="25A1D3B2" wp14:editId="4D76373F">
            <wp:extent cx="5274310" cy="3577590"/>
            <wp:effectExtent l="0" t="0" r="2540" b="381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BF99" w14:textId="02041B48" w:rsidR="00C04CD9" w:rsidRDefault="00247FD3" w:rsidP="007B658C">
      <w:pPr>
        <w:pStyle w:val="ListParagraph"/>
        <w:ind w:left="420" w:firstLineChars="0" w:firstLine="0"/>
        <w:jc w:val="left"/>
        <w:rPr>
          <w:rFonts w:hint="eastAsia"/>
          <w:lang w:val="en-CA"/>
        </w:rPr>
      </w:pPr>
      <w:r>
        <w:rPr>
          <w:noProof/>
        </w:rPr>
        <w:lastRenderedPageBreak/>
        <w:drawing>
          <wp:inline distT="0" distB="0" distL="0" distR="0" wp14:anchorId="72973DCB" wp14:editId="2F3FE038">
            <wp:extent cx="5274310" cy="5619115"/>
            <wp:effectExtent l="0" t="0" r="2540" b="63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239E" w14:textId="3067EB5B" w:rsidR="002C0071" w:rsidRDefault="003E2517" w:rsidP="000B23E1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elect “</w:t>
      </w:r>
      <w:r>
        <w:rPr>
          <w:lang w:val="en-CA"/>
        </w:rPr>
        <w:t>Generate Report” option</w:t>
      </w:r>
      <w:r>
        <w:rPr>
          <w:lang w:val="en-CA"/>
        </w:rPr>
        <w:t xml:space="preserve"> and click continue to create a Word document that contain</w:t>
      </w:r>
      <w:r w:rsidR="00635178">
        <w:rPr>
          <w:lang w:val="en-CA"/>
        </w:rPr>
        <w:t>s the report of the corresponding data that is previously generated in “Data” sheet.</w:t>
      </w:r>
    </w:p>
    <w:p w14:paraId="2C8543B1" w14:textId="3F06B68A" w:rsidR="00C151BA" w:rsidRPr="000B23E1" w:rsidRDefault="00C151BA" w:rsidP="00C151BA">
      <w:pPr>
        <w:pStyle w:val="ListParagraph"/>
        <w:ind w:left="420" w:firstLineChars="0" w:firstLine="0"/>
        <w:jc w:val="left"/>
        <w:rPr>
          <w:rFonts w:hint="eastAsia"/>
          <w:lang w:val="en-CA"/>
        </w:rPr>
      </w:pPr>
    </w:p>
    <w:sectPr w:rsidR="00C151BA" w:rsidRPr="000B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0CB5"/>
    <w:multiLevelType w:val="hybridMultilevel"/>
    <w:tmpl w:val="BDF29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B9"/>
    <w:rsid w:val="000A1E7C"/>
    <w:rsid w:val="000B23E1"/>
    <w:rsid w:val="00114D0E"/>
    <w:rsid w:val="00224B2E"/>
    <w:rsid w:val="00247FD3"/>
    <w:rsid w:val="002B0140"/>
    <w:rsid w:val="002C0071"/>
    <w:rsid w:val="003246B5"/>
    <w:rsid w:val="00330240"/>
    <w:rsid w:val="00356201"/>
    <w:rsid w:val="003E2517"/>
    <w:rsid w:val="00401EC9"/>
    <w:rsid w:val="00410946"/>
    <w:rsid w:val="00411665"/>
    <w:rsid w:val="00423E08"/>
    <w:rsid w:val="004345D8"/>
    <w:rsid w:val="004E304F"/>
    <w:rsid w:val="0051156C"/>
    <w:rsid w:val="00620F10"/>
    <w:rsid w:val="00635178"/>
    <w:rsid w:val="00706549"/>
    <w:rsid w:val="007B658C"/>
    <w:rsid w:val="008A627F"/>
    <w:rsid w:val="008D3C4D"/>
    <w:rsid w:val="008F0AEB"/>
    <w:rsid w:val="009470B9"/>
    <w:rsid w:val="00B45D5D"/>
    <w:rsid w:val="00B83F56"/>
    <w:rsid w:val="00BD234F"/>
    <w:rsid w:val="00C04CD9"/>
    <w:rsid w:val="00C151BA"/>
    <w:rsid w:val="00C915DA"/>
    <w:rsid w:val="00CC0C98"/>
    <w:rsid w:val="00CF7CB7"/>
    <w:rsid w:val="00D66D6C"/>
    <w:rsid w:val="00E34792"/>
    <w:rsid w:val="00E51658"/>
    <w:rsid w:val="00E84A20"/>
    <w:rsid w:val="00FC13D9"/>
    <w:rsid w:val="00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AE49"/>
  <w15:chartTrackingRefBased/>
  <w15:docId w15:val="{3AD2B501-9657-4987-B6AD-40CA89D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C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C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F0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cp:keywords/>
  <dc:description/>
  <cp:lastModifiedBy>Yang Wang</cp:lastModifiedBy>
  <cp:revision>39</cp:revision>
  <dcterms:created xsi:type="dcterms:W3CDTF">2022-03-18T12:17:00Z</dcterms:created>
  <dcterms:modified xsi:type="dcterms:W3CDTF">2022-03-21T07:37:00Z</dcterms:modified>
</cp:coreProperties>
</file>