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1B4D4" w14:textId="3C2122C9" w:rsidR="006F7FFB" w:rsidRPr="00B97463" w:rsidRDefault="00D61A0D" w:rsidP="00155C90">
      <w:pPr>
        <w:pStyle w:val="Sinespaciado"/>
        <w:rPr>
          <w:rFonts w:ascii="Garamond" w:hAnsi="Garamond"/>
          <w:lang w:val="es-ES"/>
        </w:rPr>
        <w:sectPr w:rsidR="006F7FFB" w:rsidRPr="00B97463" w:rsidSect="0001062E">
          <w:headerReference w:type="default" r:id="rId9"/>
          <w:pgSz w:w="12240" w:h="15840"/>
          <w:pgMar w:top="1440" w:right="1080" w:bottom="1440" w:left="1080" w:header="708" w:footer="708" w:gutter="0"/>
          <w:pgNumType w:start="0"/>
          <w:cols w:space="708"/>
          <w:titlePg/>
          <w:docGrid w:linePitch="360"/>
        </w:sectPr>
      </w:pPr>
      <w:r w:rsidRPr="00B97463">
        <w:rPr>
          <w:rFonts w:ascii="Garamond" w:hAnsi="Garamond"/>
          <w:noProof/>
        </w:rPr>
        <w:drawing>
          <wp:anchor distT="0" distB="0" distL="114300" distR="114300" simplePos="0" relativeHeight="251667456" behindDoc="0" locked="0" layoutInCell="1" allowOverlap="1" wp14:anchorId="5E40594D" wp14:editId="2D3A632B">
            <wp:simplePos x="0" y="0"/>
            <wp:positionH relativeFrom="column">
              <wp:posOffset>5593080</wp:posOffset>
            </wp:positionH>
            <wp:positionV relativeFrom="paragraph">
              <wp:posOffset>-563880</wp:posOffset>
            </wp:positionV>
            <wp:extent cx="1082040" cy="1082040"/>
            <wp:effectExtent l="0" t="0" r="3810" b="381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6B38" w:rsidRPr="00B97463">
        <w:rPr>
          <w:rFonts w:ascii="Garamond" w:hAnsi="Garamond"/>
          <w:noProof/>
          <w:color w:val="FFFFFF" w:themeColor="background1"/>
          <w:sz w:val="28"/>
          <w:szCs w:val="28"/>
          <w:lang w:val="es-ES"/>
        </w:rPr>
        <w:drawing>
          <wp:anchor distT="0" distB="0" distL="114300" distR="114300" simplePos="0" relativeHeight="251666432" behindDoc="0" locked="0" layoutInCell="1" allowOverlap="1" wp14:anchorId="37E2A4B5" wp14:editId="07073FA4">
            <wp:simplePos x="0" y="0"/>
            <wp:positionH relativeFrom="margin">
              <wp:posOffset>130239</wp:posOffset>
            </wp:positionH>
            <wp:positionV relativeFrom="paragraph">
              <wp:posOffset>-606344</wp:posOffset>
            </wp:positionV>
            <wp:extent cx="1061357" cy="1061357"/>
            <wp:effectExtent l="0" t="0" r="5715" b="571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1357" cy="1061357"/>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Garamond" w:eastAsiaTheme="minorHAnsi" w:hAnsi="Garamond"/>
            <w:lang w:eastAsia="en-US"/>
          </w:rPr>
          <w:id w:val="420915408"/>
          <w:docPartObj>
            <w:docPartGallery w:val="Cover Pages"/>
            <w:docPartUnique/>
          </w:docPartObj>
        </w:sdtPr>
        <w:sdtEndPr>
          <w:rPr>
            <w:rFonts w:eastAsiaTheme="minorEastAsia"/>
            <w:lang w:val="es-ES" w:eastAsia="es-MX"/>
          </w:rPr>
        </w:sdtEndPr>
        <w:sdtContent>
          <w:r w:rsidR="00BD64A4" w:rsidRPr="00B97463">
            <w:rPr>
              <w:rFonts w:ascii="Garamond" w:hAnsi="Garamond"/>
              <w:noProof/>
            </w:rPr>
            <mc:AlternateContent>
              <mc:Choice Requires="wpg">
                <w:drawing>
                  <wp:anchor distT="0" distB="0" distL="114300" distR="114300" simplePos="0" relativeHeight="251659264" behindDoc="1" locked="0" layoutInCell="1" allowOverlap="1" wp14:anchorId="257716A3" wp14:editId="6CA9174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761FF7" w14:textId="3353977B" w:rsidR="00ED5C98" w:rsidRPr="00F30227" w:rsidRDefault="00D018E6">
                                  <w:pPr>
                                    <w:pStyle w:val="Sinespaciado"/>
                                    <w:jc w:val="right"/>
                                    <w:rPr>
                                      <w:rFonts w:ascii="Garamond" w:hAnsi="Garamond"/>
                                      <w:color w:val="FFFFFF" w:themeColor="background1"/>
                                      <w:sz w:val="28"/>
                                      <w:szCs w:val="28"/>
                                    </w:rPr>
                                  </w:pPr>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7T00:00:00Z">
                                        <w:dateFormat w:val="d-M-yyyy"/>
                                        <w:lid w:val="es-ES"/>
                                        <w:storeMappedDataAs w:val="dateTime"/>
                                        <w:calendar w:val="gregorian"/>
                                      </w:date>
                                    </w:sdtPr>
                                    <w:sdtEndPr/>
                                    <w:sdtContent>
                                      <w:r w:rsidR="00ED5C98">
                                        <w:rPr>
                                          <w:rFonts w:ascii="Garamond" w:hAnsi="Garamond"/>
                                          <w:color w:val="FFFFFF" w:themeColor="background1"/>
                                          <w:sz w:val="28"/>
                                          <w:szCs w:val="28"/>
                                          <w:lang w:val="es-ES"/>
                                        </w:rPr>
                                        <w:t>7-3-2020</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7716A3"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59761FF7" w14:textId="3353977B" w:rsidR="00ED5C98" w:rsidRPr="00F30227" w:rsidRDefault="00ED5C98">
                            <w:pPr>
                              <w:pStyle w:val="Sinespaciado"/>
                              <w:jc w:val="right"/>
                              <w:rPr>
                                <w:rFonts w:ascii="Garamond" w:hAnsi="Garamond"/>
                                <w:color w:val="FFFFFF" w:themeColor="background1"/>
                                <w:sz w:val="28"/>
                                <w:szCs w:val="28"/>
                              </w:rPr>
                            </w:pPr>
                            <w:sdt>
                              <w:sdtPr>
                                <w:rPr>
                                  <w:rFonts w:ascii="Garamond" w:hAnsi="Garamond"/>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7T00:00:00Z">
                                  <w:dateFormat w:val="d-M-yyyy"/>
                                  <w:lid w:val="es-ES"/>
                                  <w:storeMappedDataAs w:val="dateTime"/>
                                  <w:calendar w:val="gregorian"/>
                                </w:date>
                              </w:sdtPr>
                              <w:sdtContent>
                                <w:r>
                                  <w:rPr>
                                    <w:rFonts w:ascii="Garamond" w:hAnsi="Garamond"/>
                                    <w:color w:val="FFFFFF" w:themeColor="background1"/>
                                    <w:sz w:val="28"/>
                                    <w:szCs w:val="28"/>
                                    <w:lang w:val="es-ES"/>
                                  </w:rPr>
                                  <w:t>7-3-2020</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F40BC6" w:rsidRPr="00B97463">
            <w:rPr>
              <w:rFonts w:ascii="Garamond" w:hAnsi="Garamond"/>
              <w:noProof/>
            </w:rPr>
            <mc:AlternateContent>
              <mc:Choice Requires="wps">
                <w:drawing>
                  <wp:anchor distT="0" distB="0" distL="114300" distR="114300" simplePos="0" relativeHeight="251660288" behindDoc="0" locked="0" layoutInCell="1" allowOverlap="1" wp14:anchorId="3F638173" wp14:editId="2D63CC11">
                    <wp:simplePos x="0" y="0"/>
                    <wp:positionH relativeFrom="page">
                      <wp:posOffset>2867856</wp:posOffset>
                    </wp:positionH>
                    <wp:positionV relativeFrom="page">
                      <wp:posOffset>1754358</wp:posOffset>
                    </wp:positionV>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956E7" w14:textId="791E8474" w:rsidR="00ED5C98" w:rsidRDefault="00D018E6" w:rsidP="00F40BC6">
                                <w:pPr>
                                  <w:pStyle w:val="Sinespaciado"/>
                                  <w:jc w:val="center"/>
                                  <w:rPr>
                                    <w:rFonts w:asciiTheme="majorHAnsi" w:eastAsiaTheme="majorEastAsia" w:hAnsiTheme="majorHAnsi"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D5C98">
                                      <w:rPr>
                                        <w:rFonts w:ascii="Garamond" w:eastAsiaTheme="majorEastAsia" w:hAnsi="Garamond" w:cstheme="majorBidi"/>
                                        <w:color w:val="262626" w:themeColor="text1" w:themeTint="D9"/>
                                        <w:sz w:val="72"/>
                                        <w:szCs w:val="72"/>
                                      </w:rPr>
                                      <w:t>Taxonomías del aprendizaje</w:t>
                                    </w:r>
                                  </w:sdtContent>
                                </w:sdt>
                              </w:p>
                              <w:p w14:paraId="5C27D7FF" w14:textId="0A3A5859" w:rsidR="00ED5C98" w:rsidRPr="00312001" w:rsidRDefault="00D018E6" w:rsidP="00F40BC6">
                                <w:pPr>
                                  <w:spacing w:before="120"/>
                                  <w:jc w:val="center"/>
                                  <w:rPr>
                                    <w:rFonts w:ascii="Garamond" w:hAnsi="Garamond"/>
                                    <w:i/>
                                    <w:iCs/>
                                    <w:color w:val="404040" w:themeColor="text1" w:themeTint="BF"/>
                                    <w:sz w:val="36"/>
                                    <w:szCs w:val="36"/>
                                  </w:rPr>
                                </w:pPr>
                                <w:sdt>
                                  <w:sdtPr>
                                    <w:rPr>
                                      <w:rFonts w:ascii="Garamond" w:hAnsi="Garamond"/>
                                      <w:i/>
                                      <w:i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ED5C98">
                                      <w:rPr>
                                        <w:rFonts w:ascii="Garamond" w:hAnsi="Garamond"/>
                                        <w:i/>
                                        <w:iCs/>
                                        <w:color w:val="404040" w:themeColor="text1" w:themeTint="BF"/>
                                        <w:sz w:val="36"/>
                                        <w:szCs w:val="36"/>
                                      </w:rPr>
                                      <w:t>Mentral</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638173" id="_x0000_t202" coordsize="21600,21600" o:spt="202" path="m,l,21600r21600,l21600,xe">
                    <v:stroke joinstyle="miter"/>
                    <v:path gradientshapeok="t" o:connecttype="rect"/>
                  </v:shapetype>
                  <v:shape id="Cuadro de texto 1" o:spid="_x0000_s1055" type="#_x0000_t202" style="position:absolute;margin-left:225.8pt;margin-top:138.1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" filled="f" stroked="f" strokeweight=".5pt">
                    <v:textbox style="mso-fit-shape-to-text:t" inset="0,0,0,0">
                      <w:txbxContent>
                        <w:p w14:paraId="791956E7" w14:textId="791E8474" w:rsidR="00ED5C98" w:rsidRDefault="00ED5C98" w:rsidP="00F40BC6">
                          <w:pPr>
                            <w:pStyle w:val="Sinespaciado"/>
                            <w:jc w:val="center"/>
                            <w:rPr>
                              <w:rFonts w:asciiTheme="majorHAnsi" w:eastAsiaTheme="majorEastAsia" w:hAnsiTheme="majorHAnsi"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Garamond" w:eastAsiaTheme="majorEastAsia" w:hAnsi="Garamond" w:cstheme="majorBidi"/>
                                  <w:color w:val="262626" w:themeColor="text1" w:themeTint="D9"/>
                                  <w:sz w:val="72"/>
                                  <w:szCs w:val="72"/>
                                </w:rPr>
                                <w:t>Taxonomías del aprendizaje</w:t>
                              </w:r>
                            </w:sdtContent>
                          </w:sdt>
                        </w:p>
                        <w:p w14:paraId="5C27D7FF" w14:textId="0A3A5859" w:rsidR="00ED5C98" w:rsidRPr="00312001" w:rsidRDefault="00ED5C98" w:rsidP="00F40BC6">
                          <w:pPr>
                            <w:spacing w:before="120"/>
                            <w:jc w:val="center"/>
                            <w:rPr>
                              <w:rFonts w:ascii="Garamond" w:hAnsi="Garamond"/>
                              <w:i/>
                              <w:iCs/>
                              <w:color w:val="404040" w:themeColor="text1" w:themeTint="BF"/>
                              <w:sz w:val="36"/>
                              <w:szCs w:val="36"/>
                            </w:rPr>
                          </w:pPr>
                          <w:sdt>
                            <w:sdtPr>
                              <w:rPr>
                                <w:rFonts w:ascii="Garamond" w:hAnsi="Garamond"/>
                                <w:i/>
                                <w:iC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Garamond" w:hAnsi="Garamond"/>
                                  <w:i/>
                                  <w:iCs/>
                                  <w:color w:val="404040" w:themeColor="text1" w:themeTint="BF"/>
                                  <w:sz w:val="36"/>
                                  <w:szCs w:val="36"/>
                                </w:rPr>
                                <w:t>Mentral</w:t>
                              </w:r>
                              <w:proofErr w:type="spellEnd"/>
                            </w:sdtContent>
                          </w:sdt>
                        </w:p>
                      </w:txbxContent>
                    </v:textbox>
                    <w10:wrap anchorx="page" anchory="page"/>
                  </v:shape>
                </w:pict>
              </mc:Fallback>
            </mc:AlternateContent>
          </w:r>
          <w:r w:rsidR="00BD64A4" w:rsidRPr="00B97463">
            <w:rPr>
              <w:rFonts w:ascii="Garamond" w:hAnsi="Garamond"/>
              <w:noProof/>
            </w:rPr>
            <mc:AlternateContent>
              <mc:Choice Requires="wps">
                <w:drawing>
                  <wp:anchor distT="45720" distB="45720" distL="114300" distR="114300" simplePos="0" relativeHeight="251662336" behindDoc="0" locked="0" layoutInCell="1" allowOverlap="1" wp14:anchorId="64E9BBF3" wp14:editId="61C8A01B">
                    <wp:simplePos x="0" y="0"/>
                    <wp:positionH relativeFrom="page">
                      <wp:posOffset>5234940</wp:posOffset>
                    </wp:positionH>
                    <wp:positionV relativeFrom="paragraph">
                      <wp:posOffset>7324725</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43A3843A" w14:textId="77777777" w:rsidR="00ED5C98" w:rsidRPr="008B76B0" w:rsidRDefault="00ED5C98" w:rsidP="00BD64A4">
                                <w:pPr>
                                  <w:rPr>
                                    <w:rFonts w:ascii="Garamond" w:hAnsi="Garamond"/>
                                    <w:lang w:val="es-ES"/>
                                  </w:rPr>
                                </w:pPr>
                                <w:r w:rsidRPr="008B76B0">
                                  <w:rPr>
                                    <w:rFonts w:ascii="Garamond" w:hAnsi="Garamond"/>
                                    <w:lang w:val="es-ES"/>
                                  </w:rPr>
                                  <w:t xml:space="preserve">Alumno: Norton </w:t>
                                </w:r>
                                <w:proofErr w:type="spellStart"/>
                                <w:r w:rsidRPr="008B76B0">
                                  <w:rPr>
                                    <w:rFonts w:ascii="Garamond" w:hAnsi="Garamond"/>
                                    <w:lang w:val="es-ES"/>
                                  </w:rPr>
                                  <w:t>Irarrázabal</w:t>
                                </w:r>
                                <w:proofErr w:type="spellEnd"/>
                              </w:p>
                              <w:p w14:paraId="73148533" w14:textId="77777777" w:rsidR="00ED5C98" w:rsidRPr="008B76B0" w:rsidRDefault="00ED5C98" w:rsidP="00BD64A4">
                                <w:pPr>
                                  <w:rPr>
                                    <w:rFonts w:ascii="Garamond" w:hAnsi="Garamond"/>
                                    <w:lang w:val="es-ES"/>
                                  </w:rPr>
                                </w:pPr>
                                <w:r w:rsidRPr="008B76B0">
                                  <w:rPr>
                                    <w:rFonts w:ascii="Garamond" w:hAnsi="Garamond"/>
                                    <w:lang w:val="es-ES"/>
                                  </w:rPr>
                                  <w:t xml:space="preserve">Correo: </w:t>
                                </w:r>
                                <w:hyperlink r:id="rId12" w:history="1">
                                  <w:r w:rsidRPr="008B76B0">
                                    <w:rPr>
                                      <w:rStyle w:val="Hipervnculo"/>
                                      <w:rFonts w:ascii="Garamond" w:hAnsi="Garamond"/>
                                      <w:color w:val="auto"/>
                                      <w:u w:val="none"/>
                                      <w:lang w:val="es-ES"/>
                                    </w:rPr>
                                    <w:t>norton.dante.i@gmail.com</w:t>
                                  </w:r>
                                </w:hyperlink>
                              </w:p>
                              <w:p w14:paraId="7546F773" w14:textId="40CDED9C" w:rsidR="00ED5C98" w:rsidRPr="008B76B0" w:rsidRDefault="00ED5C98" w:rsidP="00BD64A4">
                                <w:pPr>
                                  <w:rPr>
                                    <w:rFonts w:ascii="Garamond" w:hAnsi="Garamond"/>
                                    <w:lang w:val="es-ES"/>
                                  </w:rPr>
                                </w:pPr>
                                <w:r w:rsidRPr="008B76B0">
                                  <w:rPr>
                                    <w:rFonts w:ascii="Garamond" w:hAnsi="Garamond"/>
                                    <w:lang w:val="es-ES"/>
                                  </w:rPr>
                                  <w:t>Docente: Guillermo Leyton</w:t>
                                </w:r>
                              </w:p>
                              <w:p w14:paraId="372158AF" w14:textId="281B5E19" w:rsidR="00ED5C98" w:rsidRPr="008B76B0" w:rsidRDefault="00ED5C98" w:rsidP="00BD64A4">
                                <w:pPr>
                                  <w:rPr>
                                    <w:rFonts w:ascii="Garamond" w:hAnsi="Garamond"/>
                                    <w:lang w:val="es-ES"/>
                                  </w:rPr>
                                </w:pPr>
                                <w:r w:rsidRPr="008B76B0">
                                  <w:rPr>
                                    <w:rFonts w:ascii="Garamond" w:hAnsi="Garamond"/>
                                    <w:lang w:val="es-ES"/>
                                  </w:rPr>
                                  <w:t xml:space="preserve">Asignatura: Software </w:t>
                                </w:r>
                                <w:r>
                                  <w:rPr>
                                    <w:rFonts w:ascii="Garamond" w:hAnsi="Garamond"/>
                                    <w:lang w:val="es-ES"/>
                                  </w:rPr>
                                  <w:t>I</w:t>
                                </w:r>
                                <w:r w:rsidRPr="008B76B0">
                                  <w:rPr>
                                    <w:rFonts w:ascii="Garamond" w:hAnsi="Garamond"/>
                                    <w:lang w:val="es-ES"/>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E9BBF3" id="Cuadro de texto 2" o:spid="_x0000_s1056" type="#_x0000_t202" style="position:absolute;margin-left:412.2pt;margin-top:576.75pt;width:177.6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" strokecolor="white [3212]">
                    <v:textbox style="mso-fit-shape-to-text:t">
                      <w:txbxContent>
                        <w:p w14:paraId="43A3843A" w14:textId="77777777" w:rsidR="00ED5C98" w:rsidRPr="008B76B0" w:rsidRDefault="00ED5C98" w:rsidP="00BD64A4">
                          <w:pPr>
                            <w:rPr>
                              <w:rFonts w:ascii="Garamond" w:hAnsi="Garamond"/>
                              <w:lang w:val="es-ES"/>
                            </w:rPr>
                          </w:pPr>
                          <w:r w:rsidRPr="008B76B0">
                            <w:rPr>
                              <w:rFonts w:ascii="Garamond" w:hAnsi="Garamond"/>
                              <w:lang w:val="es-ES"/>
                            </w:rPr>
                            <w:t xml:space="preserve">Alumno: Norton </w:t>
                          </w:r>
                          <w:proofErr w:type="spellStart"/>
                          <w:r w:rsidRPr="008B76B0">
                            <w:rPr>
                              <w:rFonts w:ascii="Garamond" w:hAnsi="Garamond"/>
                              <w:lang w:val="es-ES"/>
                            </w:rPr>
                            <w:t>Irarrázabal</w:t>
                          </w:r>
                          <w:proofErr w:type="spellEnd"/>
                        </w:p>
                        <w:p w14:paraId="73148533" w14:textId="77777777" w:rsidR="00ED5C98" w:rsidRPr="008B76B0" w:rsidRDefault="00ED5C98" w:rsidP="00BD64A4">
                          <w:pPr>
                            <w:rPr>
                              <w:rFonts w:ascii="Garamond" w:hAnsi="Garamond"/>
                              <w:lang w:val="es-ES"/>
                            </w:rPr>
                          </w:pPr>
                          <w:r w:rsidRPr="008B76B0">
                            <w:rPr>
                              <w:rFonts w:ascii="Garamond" w:hAnsi="Garamond"/>
                              <w:lang w:val="es-ES"/>
                            </w:rPr>
                            <w:t xml:space="preserve">Correo: </w:t>
                          </w:r>
                          <w:hyperlink r:id="rId13" w:history="1">
                            <w:r w:rsidRPr="008B76B0">
                              <w:rPr>
                                <w:rStyle w:val="Hipervnculo"/>
                                <w:rFonts w:ascii="Garamond" w:hAnsi="Garamond"/>
                                <w:color w:val="auto"/>
                                <w:u w:val="none"/>
                                <w:lang w:val="es-ES"/>
                              </w:rPr>
                              <w:t>norton.dante.i@gmail.com</w:t>
                            </w:r>
                          </w:hyperlink>
                        </w:p>
                        <w:p w14:paraId="7546F773" w14:textId="40CDED9C" w:rsidR="00ED5C98" w:rsidRPr="008B76B0" w:rsidRDefault="00ED5C98" w:rsidP="00BD64A4">
                          <w:pPr>
                            <w:rPr>
                              <w:rFonts w:ascii="Garamond" w:hAnsi="Garamond"/>
                              <w:lang w:val="es-ES"/>
                            </w:rPr>
                          </w:pPr>
                          <w:r w:rsidRPr="008B76B0">
                            <w:rPr>
                              <w:rFonts w:ascii="Garamond" w:hAnsi="Garamond"/>
                              <w:lang w:val="es-ES"/>
                            </w:rPr>
                            <w:t>Docente: Guillermo Leyton</w:t>
                          </w:r>
                        </w:p>
                        <w:p w14:paraId="372158AF" w14:textId="281B5E19" w:rsidR="00ED5C98" w:rsidRPr="008B76B0" w:rsidRDefault="00ED5C98" w:rsidP="00BD64A4">
                          <w:pPr>
                            <w:rPr>
                              <w:rFonts w:ascii="Garamond" w:hAnsi="Garamond"/>
                              <w:lang w:val="es-ES"/>
                            </w:rPr>
                          </w:pPr>
                          <w:r w:rsidRPr="008B76B0">
                            <w:rPr>
                              <w:rFonts w:ascii="Garamond" w:hAnsi="Garamond"/>
                              <w:lang w:val="es-ES"/>
                            </w:rPr>
                            <w:t xml:space="preserve">Asignatura: Software </w:t>
                          </w:r>
                          <w:r>
                            <w:rPr>
                              <w:rFonts w:ascii="Garamond" w:hAnsi="Garamond"/>
                              <w:lang w:val="es-ES"/>
                            </w:rPr>
                            <w:t>I</w:t>
                          </w:r>
                          <w:r w:rsidRPr="008B76B0">
                            <w:rPr>
                              <w:rFonts w:ascii="Garamond" w:hAnsi="Garamond"/>
                              <w:lang w:val="es-ES"/>
                            </w:rPr>
                            <w:t>I</w:t>
                          </w:r>
                        </w:p>
                      </w:txbxContent>
                    </v:textbox>
                    <w10:wrap anchorx="page"/>
                  </v:shape>
                </w:pict>
              </mc:Fallback>
            </mc:AlternateContent>
          </w:r>
        </w:sdtContent>
      </w:sdt>
    </w:p>
    <w:bookmarkStart w:id="0" w:name="_Toc21456177" w:displacedByCustomXml="next"/>
    <w:bookmarkStart w:id="1" w:name="_Hlk21456381" w:displacedByCustomXml="next"/>
    <w:sdt>
      <w:sdtPr>
        <w:rPr>
          <w:rFonts w:ascii="Garamond" w:eastAsiaTheme="minorHAnsi" w:hAnsi="Garamond" w:cstheme="minorBidi"/>
          <w:color w:val="auto"/>
          <w:sz w:val="22"/>
          <w:szCs w:val="22"/>
          <w:lang w:val="es-ES" w:eastAsia="en-US"/>
        </w:rPr>
        <w:id w:val="108094478"/>
        <w:docPartObj>
          <w:docPartGallery w:val="Table of Contents"/>
          <w:docPartUnique/>
        </w:docPartObj>
      </w:sdtPr>
      <w:sdtEndPr>
        <w:rPr>
          <w:b/>
          <w:bCs/>
        </w:rPr>
      </w:sdtEndPr>
      <w:sdtContent>
        <w:p w14:paraId="591E1F4C" w14:textId="5261EBE5" w:rsidR="007A6B38" w:rsidRPr="00B97463" w:rsidRDefault="007A6B38">
          <w:pPr>
            <w:pStyle w:val="TtuloTDC"/>
            <w:rPr>
              <w:rStyle w:val="Ttulo1Car"/>
              <w:rFonts w:ascii="Garamond" w:hAnsi="Garamond"/>
            </w:rPr>
          </w:pPr>
          <w:r w:rsidRPr="00B97463">
            <w:rPr>
              <w:rStyle w:val="Ttulo1Car"/>
              <w:rFonts w:ascii="Garamond" w:hAnsi="Garamond"/>
            </w:rPr>
            <w:t>Contenido</w:t>
          </w:r>
        </w:p>
        <w:p w14:paraId="11A38D41" w14:textId="77777777" w:rsidR="007A6B38" w:rsidRPr="00B97463" w:rsidRDefault="007A6B38" w:rsidP="007A6B38">
          <w:pPr>
            <w:rPr>
              <w:rFonts w:ascii="Garamond" w:hAnsi="Garamond"/>
              <w:lang w:val="es-ES" w:eastAsia="es-MX"/>
            </w:rPr>
          </w:pPr>
        </w:p>
        <w:p w14:paraId="3A6F52A8" w14:textId="6F578595" w:rsidR="0017075A" w:rsidRDefault="007A6B38">
          <w:pPr>
            <w:pStyle w:val="TDC1"/>
            <w:tabs>
              <w:tab w:val="right" w:leader="dot" w:pos="10070"/>
            </w:tabs>
            <w:rPr>
              <w:rFonts w:eastAsiaTheme="minorEastAsia"/>
              <w:noProof/>
              <w:lang w:eastAsia="es-MX"/>
            </w:rPr>
          </w:pPr>
          <w:r w:rsidRPr="00B97463">
            <w:rPr>
              <w:rFonts w:ascii="Garamond" w:hAnsi="Garamond"/>
              <w:sz w:val="24"/>
              <w:szCs w:val="24"/>
            </w:rPr>
            <w:fldChar w:fldCharType="begin"/>
          </w:r>
          <w:r w:rsidRPr="00B97463">
            <w:rPr>
              <w:rFonts w:ascii="Garamond" w:hAnsi="Garamond"/>
              <w:sz w:val="24"/>
              <w:szCs w:val="24"/>
            </w:rPr>
            <w:instrText xml:space="preserve"> TOC \o "1-3" \h \z \u </w:instrText>
          </w:r>
          <w:r w:rsidRPr="00B97463">
            <w:rPr>
              <w:rFonts w:ascii="Garamond" w:hAnsi="Garamond"/>
              <w:sz w:val="24"/>
              <w:szCs w:val="24"/>
            </w:rPr>
            <w:fldChar w:fldCharType="separate"/>
          </w:r>
          <w:bookmarkStart w:id="2" w:name="_GoBack"/>
          <w:bookmarkEnd w:id="2"/>
          <w:r w:rsidR="0017075A" w:rsidRPr="00B00D4C">
            <w:rPr>
              <w:rStyle w:val="Hipervnculo"/>
              <w:noProof/>
            </w:rPr>
            <w:fldChar w:fldCharType="begin"/>
          </w:r>
          <w:r w:rsidR="0017075A" w:rsidRPr="00B00D4C">
            <w:rPr>
              <w:rStyle w:val="Hipervnculo"/>
              <w:noProof/>
            </w:rPr>
            <w:instrText xml:space="preserve"> </w:instrText>
          </w:r>
          <w:r w:rsidR="0017075A">
            <w:rPr>
              <w:noProof/>
            </w:rPr>
            <w:instrText>HYPERLINK \l "_Toc34863676"</w:instrText>
          </w:r>
          <w:r w:rsidR="0017075A" w:rsidRPr="00B00D4C">
            <w:rPr>
              <w:rStyle w:val="Hipervnculo"/>
              <w:noProof/>
            </w:rPr>
            <w:instrText xml:space="preserve"> </w:instrText>
          </w:r>
          <w:r w:rsidR="0017075A" w:rsidRPr="00B00D4C">
            <w:rPr>
              <w:rStyle w:val="Hipervnculo"/>
              <w:noProof/>
            </w:rPr>
          </w:r>
          <w:r w:rsidR="0017075A" w:rsidRPr="00B00D4C">
            <w:rPr>
              <w:rStyle w:val="Hipervnculo"/>
              <w:noProof/>
            </w:rPr>
            <w:fldChar w:fldCharType="separate"/>
          </w:r>
          <w:r w:rsidR="0017075A" w:rsidRPr="00B00D4C">
            <w:rPr>
              <w:rStyle w:val="Hipervnculo"/>
              <w:rFonts w:ascii="Garamond" w:hAnsi="Garamond"/>
              <w:noProof/>
              <w:lang w:val="es-ES"/>
            </w:rPr>
            <w:t>Propósito</w:t>
          </w:r>
          <w:r w:rsidR="0017075A">
            <w:rPr>
              <w:noProof/>
              <w:webHidden/>
            </w:rPr>
            <w:tab/>
          </w:r>
          <w:r w:rsidR="0017075A">
            <w:rPr>
              <w:noProof/>
              <w:webHidden/>
            </w:rPr>
            <w:fldChar w:fldCharType="begin"/>
          </w:r>
          <w:r w:rsidR="0017075A">
            <w:rPr>
              <w:noProof/>
              <w:webHidden/>
            </w:rPr>
            <w:instrText xml:space="preserve"> PAGEREF _Toc34863676 \h </w:instrText>
          </w:r>
          <w:r w:rsidR="0017075A">
            <w:rPr>
              <w:noProof/>
              <w:webHidden/>
            </w:rPr>
          </w:r>
          <w:r w:rsidR="0017075A">
            <w:rPr>
              <w:noProof/>
              <w:webHidden/>
            </w:rPr>
            <w:fldChar w:fldCharType="separate"/>
          </w:r>
          <w:r w:rsidR="0017075A">
            <w:rPr>
              <w:noProof/>
              <w:webHidden/>
            </w:rPr>
            <w:t>1</w:t>
          </w:r>
          <w:r w:rsidR="0017075A">
            <w:rPr>
              <w:noProof/>
              <w:webHidden/>
            </w:rPr>
            <w:fldChar w:fldCharType="end"/>
          </w:r>
          <w:r w:rsidR="0017075A" w:rsidRPr="00B00D4C">
            <w:rPr>
              <w:rStyle w:val="Hipervnculo"/>
              <w:noProof/>
            </w:rPr>
            <w:fldChar w:fldCharType="end"/>
          </w:r>
        </w:p>
        <w:p w14:paraId="5BC2BCCA" w14:textId="786032CB" w:rsidR="0017075A" w:rsidRDefault="0017075A">
          <w:pPr>
            <w:pStyle w:val="TDC1"/>
            <w:tabs>
              <w:tab w:val="right" w:leader="dot" w:pos="10070"/>
            </w:tabs>
            <w:rPr>
              <w:rFonts w:eastAsiaTheme="minorEastAsia"/>
              <w:noProof/>
              <w:lang w:eastAsia="es-MX"/>
            </w:rPr>
          </w:pPr>
          <w:hyperlink w:anchor="_Toc34863677" w:history="1">
            <w:r w:rsidRPr="00B00D4C">
              <w:rPr>
                <w:rStyle w:val="Hipervnculo"/>
                <w:rFonts w:ascii="Garamond" w:hAnsi="Garamond"/>
                <w:noProof/>
                <w:lang w:val="es-ES"/>
              </w:rPr>
              <w:t>Desarrollo</w:t>
            </w:r>
            <w:r>
              <w:rPr>
                <w:noProof/>
                <w:webHidden/>
              </w:rPr>
              <w:tab/>
            </w:r>
            <w:r>
              <w:rPr>
                <w:noProof/>
                <w:webHidden/>
              </w:rPr>
              <w:fldChar w:fldCharType="begin"/>
            </w:r>
            <w:r>
              <w:rPr>
                <w:noProof/>
                <w:webHidden/>
              </w:rPr>
              <w:instrText xml:space="preserve"> PAGEREF _Toc34863677 \h </w:instrText>
            </w:r>
            <w:r>
              <w:rPr>
                <w:noProof/>
                <w:webHidden/>
              </w:rPr>
            </w:r>
            <w:r>
              <w:rPr>
                <w:noProof/>
                <w:webHidden/>
              </w:rPr>
              <w:fldChar w:fldCharType="separate"/>
            </w:r>
            <w:r>
              <w:rPr>
                <w:noProof/>
                <w:webHidden/>
              </w:rPr>
              <w:t>1</w:t>
            </w:r>
            <w:r>
              <w:rPr>
                <w:noProof/>
                <w:webHidden/>
              </w:rPr>
              <w:fldChar w:fldCharType="end"/>
            </w:r>
          </w:hyperlink>
        </w:p>
        <w:p w14:paraId="58D16F57" w14:textId="17273082" w:rsidR="0017075A" w:rsidRDefault="0017075A">
          <w:pPr>
            <w:pStyle w:val="TDC2"/>
            <w:tabs>
              <w:tab w:val="right" w:leader="dot" w:pos="10070"/>
            </w:tabs>
            <w:rPr>
              <w:rFonts w:eastAsiaTheme="minorEastAsia"/>
              <w:noProof/>
              <w:lang w:eastAsia="es-MX"/>
            </w:rPr>
          </w:pPr>
          <w:hyperlink w:anchor="_Toc34863678" w:history="1">
            <w:r w:rsidRPr="00B00D4C">
              <w:rPr>
                <w:rStyle w:val="Hipervnculo"/>
                <w:rFonts w:ascii="Garamond" w:hAnsi="Garamond"/>
                <w:noProof/>
                <w:lang w:val="es-ES"/>
              </w:rPr>
              <w:t>Marco histórico</w:t>
            </w:r>
            <w:r>
              <w:rPr>
                <w:noProof/>
                <w:webHidden/>
              </w:rPr>
              <w:tab/>
            </w:r>
            <w:r>
              <w:rPr>
                <w:noProof/>
                <w:webHidden/>
              </w:rPr>
              <w:fldChar w:fldCharType="begin"/>
            </w:r>
            <w:r>
              <w:rPr>
                <w:noProof/>
                <w:webHidden/>
              </w:rPr>
              <w:instrText xml:space="preserve"> PAGEREF _Toc34863678 \h </w:instrText>
            </w:r>
            <w:r>
              <w:rPr>
                <w:noProof/>
                <w:webHidden/>
              </w:rPr>
            </w:r>
            <w:r>
              <w:rPr>
                <w:noProof/>
                <w:webHidden/>
              </w:rPr>
              <w:fldChar w:fldCharType="separate"/>
            </w:r>
            <w:r>
              <w:rPr>
                <w:noProof/>
                <w:webHidden/>
              </w:rPr>
              <w:t>1</w:t>
            </w:r>
            <w:r>
              <w:rPr>
                <w:noProof/>
                <w:webHidden/>
              </w:rPr>
              <w:fldChar w:fldCharType="end"/>
            </w:r>
          </w:hyperlink>
        </w:p>
        <w:p w14:paraId="75A95443" w14:textId="796A6D0A" w:rsidR="0017075A" w:rsidRDefault="0017075A">
          <w:pPr>
            <w:pStyle w:val="TDC3"/>
            <w:tabs>
              <w:tab w:val="right" w:leader="dot" w:pos="10070"/>
            </w:tabs>
            <w:rPr>
              <w:rFonts w:eastAsiaTheme="minorEastAsia"/>
              <w:noProof/>
              <w:lang w:eastAsia="es-MX"/>
            </w:rPr>
          </w:pPr>
          <w:hyperlink w:anchor="_Toc34863679" w:history="1">
            <w:r w:rsidRPr="00B00D4C">
              <w:rPr>
                <w:rStyle w:val="Hipervnculo"/>
                <w:rFonts w:ascii="Garamond" w:hAnsi="Garamond"/>
                <w:noProof/>
              </w:rPr>
              <w:t>Taxonomía de Bloom</w:t>
            </w:r>
            <w:r>
              <w:rPr>
                <w:noProof/>
                <w:webHidden/>
              </w:rPr>
              <w:tab/>
            </w:r>
            <w:r>
              <w:rPr>
                <w:noProof/>
                <w:webHidden/>
              </w:rPr>
              <w:fldChar w:fldCharType="begin"/>
            </w:r>
            <w:r>
              <w:rPr>
                <w:noProof/>
                <w:webHidden/>
              </w:rPr>
              <w:instrText xml:space="preserve"> PAGEREF _Toc34863679 \h </w:instrText>
            </w:r>
            <w:r>
              <w:rPr>
                <w:noProof/>
                <w:webHidden/>
              </w:rPr>
            </w:r>
            <w:r>
              <w:rPr>
                <w:noProof/>
                <w:webHidden/>
              </w:rPr>
              <w:fldChar w:fldCharType="separate"/>
            </w:r>
            <w:r>
              <w:rPr>
                <w:noProof/>
                <w:webHidden/>
              </w:rPr>
              <w:t>1</w:t>
            </w:r>
            <w:r>
              <w:rPr>
                <w:noProof/>
                <w:webHidden/>
              </w:rPr>
              <w:fldChar w:fldCharType="end"/>
            </w:r>
          </w:hyperlink>
        </w:p>
        <w:p w14:paraId="7C12919C" w14:textId="026BAE4F" w:rsidR="0017075A" w:rsidRDefault="0017075A">
          <w:pPr>
            <w:pStyle w:val="TDC3"/>
            <w:tabs>
              <w:tab w:val="right" w:leader="dot" w:pos="10070"/>
            </w:tabs>
            <w:rPr>
              <w:rFonts w:eastAsiaTheme="minorEastAsia"/>
              <w:noProof/>
              <w:lang w:eastAsia="es-MX"/>
            </w:rPr>
          </w:pPr>
          <w:hyperlink w:anchor="_Toc34863680" w:history="1">
            <w:r w:rsidRPr="00B00D4C">
              <w:rPr>
                <w:rStyle w:val="Hipervnculo"/>
                <w:rFonts w:ascii="Garamond" w:hAnsi="Garamond"/>
                <w:noProof/>
              </w:rPr>
              <w:t>Dominio afectivo</w:t>
            </w:r>
            <w:r>
              <w:rPr>
                <w:noProof/>
                <w:webHidden/>
              </w:rPr>
              <w:tab/>
            </w:r>
            <w:r>
              <w:rPr>
                <w:noProof/>
                <w:webHidden/>
              </w:rPr>
              <w:fldChar w:fldCharType="begin"/>
            </w:r>
            <w:r>
              <w:rPr>
                <w:noProof/>
                <w:webHidden/>
              </w:rPr>
              <w:instrText xml:space="preserve"> PAGEREF _Toc34863680 \h </w:instrText>
            </w:r>
            <w:r>
              <w:rPr>
                <w:noProof/>
                <w:webHidden/>
              </w:rPr>
            </w:r>
            <w:r>
              <w:rPr>
                <w:noProof/>
                <w:webHidden/>
              </w:rPr>
              <w:fldChar w:fldCharType="separate"/>
            </w:r>
            <w:r>
              <w:rPr>
                <w:noProof/>
                <w:webHidden/>
              </w:rPr>
              <w:t>7</w:t>
            </w:r>
            <w:r>
              <w:rPr>
                <w:noProof/>
                <w:webHidden/>
              </w:rPr>
              <w:fldChar w:fldCharType="end"/>
            </w:r>
          </w:hyperlink>
        </w:p>
        <w:p w14:paraId="6F6916DD" w14:textId="78FEFA58" w:rsidR="0017075A" w:rsidRDefault="0017075A">
          <w:pPr>
            <w:pStyle w:val="TDC3"/>
            <w:tabs>
              <w:tab w:val="right" w:leader="dot" w:pos="10070"/>
            </w:tabs>
            <w:rPr>
              <w:rFonts w:eastAsiaTheme="minorEastAsia"/>
              <w:noProof/>
              <w:lang w:eastAsia="es-MX"/>
            </w:rPr>
          </w:pPr>
          <w:hyperlink w:anchor="_Toc34863681" w:history="1">
            <w:r w:rsidRPr="00B00D4C">
              <w:rPr>
                <w:rStyle w:val="Hipervnculo"/>
                <w:rFonts w:ascii="Garamond" w:hAnsi="Garamond"/>
                <w:noProof/>
              </w:rPr>
              <w:t>Dominio psicomotor</w:t>
            </w:r>
            <w:r>
              <w:rPr>
                <w:noProof/>
                <w:webHidden/>
              </w:rPr>
              <w:tab/>
            </w:r>
            <w:r>
              <w:rPr>
                <w:noProof/>
                <w:webHidden/>
              </w:rPr>
              <w:fldChar w:fldCharType="begin"/>
            </w:r>
            <w:r>
              <w:rPr>
                <w:noProof/>
                <w:webHidden/>
              </w:rPr>
              <w:instrText xml:space="preserve"> PAGEREF _Toc34863681 \h </w:instrText>
            </w:r>
            <w:r>
              <w:rPr>
                <w:noProof/>
                <w:webHidden/>
              </w:rPr>
            </w:r>
            <w:r>
              <w:rPr>
                <w:noProof/>
                <w:webHidden/>
              </w:rPr>
              <w:fldChar w:fldCharType="separate"/>
            </w:r>
            <w:r>
              <w:rPr>
                <w:noProof/>
                <w:webHidden/>
              </w:rPr>
              <w:t>7</w:t>
            </w:r>
            <w:r>
              <w:rPr>
                <w:noProof/>
                <w:webHidden/>
              </w:rPr>
              <w:fldChar w:fldCharType="end"/>
            </w:r>
          </w:hyperlink>
        </w:p>
        <w:p w14:paraId="2D9F0C9B" w14:textId="5AF1D0D8" w:rsidR="0017075A" w:rsidRDefault="0017075A">
          <w:pPr>
            <w:pStyle w:val="TDC3"/>
            <w:tabs>
              <w:tab w:val="right" w:leader="dot" w:pos="10070"/>
            </w:tabs>
            <w:rPr>
              <w:rFonts w:eastAsiaTheme="minorEastAsia"/>
              <w:noProof/>
              <w:lang w:eastAsia="es-MX"/>
            </w:rPr>
          </w:pPr>
          <w:hyperlink w:anchor="_Toc34863682" w:history="1">
            <w:r w:rsidRPr="00B00D4C">
              <w:rPr>
                <w:rStyle w:val="Hipervnculo"/>
                <w:rFonts w:ascii="Garamond" w:hAnsi="Garamond"/>
                <w:noProof/>
              </w:rPr>
              <w:t>Robert Marzano y John Kendall</w:t>
            </w:r>
            <w:r>
              <w:rPr>
                <w:noProof/>
                <w:webHidden/>
              </w:rPr>
              <w:tab/>
            </w:r>
            <w:r>
              <w:rPr>
                <w:noProof/>
                <w:webHidden/>
              </w:rPr>
              <w:fldChar w:fldCharType="begin"/>
            </w:r>
            <w:r>
              <w:rPr>
                <w:noProof/>
                <w:webHidden/>
              </w:rPr>
              <w:instrText xml:space="preserve"> PAGEREF _Toc34863682 \h </w:instrText>
            </w:r>
            <w:r>
              <w:rPr>
                <w:noProof/>
                <w:webHidden/>
              </w:rPr>
            </w:r>
            <w:r>
              <w:rPr>
                <w:noProof/>
                <w:webHidden/>
              </w:rPr>
              <w:fldChar w:fldCharType="separate"/>
            </w:r>
            <w:r>
              <w:rPr>
                <w:noProof/>
                <w:webHidden/>
              </w:rPr>
              <w:t>8</w:t>
            </w:r>
            <w:r>
              <w:rPr>
                <w:noProof/>
                <w:webHidden/>
              </w:rPr>
              <w:fldChar w:fldCharType="end"/>
            </w:r>
          </w:hyperlink>
        </w:p>
        <w:p w14:paraId="49B35493" w14:textId="0DBF7C0D" w:rsidR="0017075A" w:rsidRDefault="0017075A">
          <w:pPr>
            <w:pStyle w:val="TDC3"/>
            <w:tabs>
              <w:tab w:val="right" w:leader="dot" w:pos="10070"/>
            </w:tabs>
            <w:rPr>
              <w:rFonts w:eastAsiaTheme="minorEastAsia"/>
              <w:noProof/>
              <w:lang w:eastAsia="es-MX"/>
            </w:rPr>
          </w:pPr>
          <w:hyperlink w:anchor="_Toc34863683" w:history="1">
            <w:r w:rsidRPr="00B00D4C">
              <w:rPr>
                <w:rStyle w:val="Hipervnculo"/>
                <w:rFonts w:ascii="Garamond" w:eastAsia="Times New Roman" w:hAnsi="Garamond"/>
                <w:noProof/>
                <w:lang w:eastAsia="es-MX"/>
              </w:rPr>
              <w:t>Orden de la taxonomía</w:t>
            </w:r>
            <w:r>
              <w:rPr>
                <w:noProof/>
                <w:webHidden/>
              </w:rPr>
              <w:tab/>
            </w:r>
            <w:r>
              <w:rPr>
                <w:noProof/>
                <w:webHidden/>
              </w:rPr>
              <w:fldChar w:fldCharType="begin"/>
            </w:r>
            <w:r>
              <w:rPr>
                <w:noProof/>
                <w:webHidden/>
              </w:rPr>
              <w:instrText xml:space="preserve"> PAGEREF _Toc34863683 \h </w:instrText>
            </w:r>
            <w:r>
              <w:rPr>
                <w:noProof/>
                <w:webHidden/>
              </w:rPr>
            </w:r>
            <w:r>
              <w:rPr>
                <w:noProof/>
                <w:webHidden/>
              </w:rPr>
              <w:fldChar w:fldCharType="separate"/>
            </w:r>
            <w:r>
              <w:rPr>
                <w:noProof/>
                <w:webHidden/>
              </w:rPr>
              <w:t>10</w:t>
            </w:r>
            <w:r>
              <w:rPr>
                <w:noProof/>
                <w:webHidden/>
              </w:rPr>
              <w:fldChar w:fldCharType="end"/>
            </w:r>
          </w:hyperlink>
        </w:p>
        <w:p w14:paraId="7FC06311" w14:textId="009F4E99" w:rsidR="0017075A" w:rsidRDefault="0017075A">
          <w:pPr>
            <w:pStyle w:val="TDC3"/>
            <w:tabs>
              <w:tab w:val="right" w:leader="dot" w:pos="10070"/>
            </w:tabs>
            <w:rPr>
              <w:rFonts w:eastAsiaTheme="minorEastAsia"/>
              <w:noProof/>
              <w:lang w:eastAsia="es-MX"/>
            </w:rPr>
          </w:pPr>
          <w:hyperlink w:anchor="_Toc34863684" w:history="1">
            <w:r w:rsidRPr="00B00D4C">
              <w:rPr>
                <w:rStyle w:val="Hipervnculo"/>
                <w:rFonts w:ascii="Garamond" w:eastAsia="Times New Roman" w:hAnsi="Garamond"/>
                <w:noProof/>
                <w:lang w:eastAsia="es-MX"/>
              </w:rPr>
              <w:t>Modelo de conducta ante el aprendizaje</w:t>
            </w:r>
            <w:r>
              <w:rPr>
                <w:noProof/>
                <w:webHidden/>
              </w:rPr>
              <w:tab/>
            </w:r>
            <w:r>
              <w:rPr>
                <w:noProof/>
                <w:webHidden/>
              </w:rPr>
              <w:fldChar w:fldCharType="begin"/>
            </w:r>
            <w:r>
              <w:rPr>
                <w:noProof/>
                <w:webHidden/>
              </w:rPr>
              <w:instrText xml:space="preserve"> PAGEREF _Toc34863684 \h </w:instrText>
            </w:r>
            <w:r>
              <w:rPr>
                <w:noProof/>
                <w:webHidden/>
              </w:rPr>
            </w:r>
            <w:r>
              <w:rPr>
                <w:noProof/>
                <w:webHidden/>
              </w:rPr>
              <w:fldChar w:fldCharType="separate"/>
            </w:r>
            <w:r>
              <w:rPr>
                <w:noProof/>
                <w:webHidden/>
              </w:rPr>
              <w:t>10</w:t>
            </w:r>
            <w:r>
              <w:rPr>
                <w:noProof/>
                <w:webHidden/>
              </w:rPr>
              <w:fldChar w:fldCharType="end"/>
            </w:r>
          </w:hyperlink>
        </w:p>
        <w:p w14:paraId="12A570F3" w14:textId="1FB85CE4" w:rsidR="0017075A" w:rsidRDefault="0017075A">
          <w:pPr>
            <w:pStyle w:val="TDC3"/>
            <w:tabs>
              <w:tab w:val="right" w:leader="dot" w:pos="10070"/>
            </w:tabs>
            <w:rPr>
              <w:rFonts w:eastAsiaTheme="minorEastAsia"/>
              <w:noProof/>
              <w:lang w:eastAsia="es-MX"/>
            </w:rPr>
          </w:pPr>
          <w:hyperlink w:anchor="_Toc34863685" w:history="1">
            <w:r w:rsidRPr="00B00D4C">
              <w:rPr>
                <w:rStyle w:val="Hipervnculo"/>
                <w:rFonts w:ascii="Garamond" w:hAnsi="Garamond"/>
                <w:noProof/>
              </w:rPr>
              <w:t>Dominios de conocimiento y sistemas del pensamiento</w:t>
            </w:r>
            <w:r>
              <w:rPr>
                <w:noProof/>
                <w:webHidden/>
              </w:rPr>
              <w:tab/>
            </w:r>
            <w:r>
              <w:rPr>
                <w:noProof/>
                <w:webHidden/>
              </w:rPr>
              <w:fldChar w:fldCharType="begin"/>
            </w:r>
            <w:r>
              <w:rPr>
                <w:noProof/>
                <w:webHidden/>
              </w:rPr>
              <w:instrText xml:space="preserve"> PAGEREF _Toc34863685 \h </w:instrText>
            </w:r>
            <w:r>
              <w:rPr>
                <w:noProof/>
                <w:webHidden/>
              </w:rPr>
            </w:r>
            <w:r>
              <w:rPr>
                <w:noProof/>
                <w:webHidden/>
              </w:rPr>
              <w:fldChar w:fldCharType="separate"/>
            </w:r>
            <w:r>
              <w:rPr>
                <w:noProof/>
                <w:webHidden/>
              </w:rPr>
              <w:t>11</w:t>
            </w:r>
            <w:r>
              <w:rPr>
                <w:noProof/>
                <w:webHidden/>
              </w:rPr>
              <w:fldChar w:fldCharType="end"/>
            </w:r>
          </w:hyperlink>
        </w:p>
        <w:p w14:paraId="6FEAD1CC" w14:textId="6F179C21" w:rsidR="0017075A" w:rsidRDefault="0017075A">
          <w:pPr>
            <w:pStyle w:val="TDC3"/>
            <w:tabs>
              <w:tab w:val="right" w:leader="dot" w:pos="10070"/>
            </w:tabs>
            <w:rPr>
              <w:rFonts w:eastAsiaTheme="minorEastAsia"/>
              <w:noProof/>
              <w:lang w:eastAsia="es-MX"/>
            </w:rPr>
          </w:pPr>
          <w:hyperlink w:anchor="_Toc34863686" w:history="1">
            <w:r w:rsidRPr="00B00D4C">
              <w:rPr>
                <w:rStyle w:val="Hipervnculo"/>
                <w:rFonts w:ascii="Garamond" w:hAnsi="Garamond"/>
                <w:noProof/>
              </w:rPr>
              <w:t>Componentes de los dominios del conocimiento</w:t>
            </w:r>
            <w:r>
              <w:rPr>
                <w:noProof/>
                <w:webHidden/>
              </w:rPr>
              <w:tab/>
            </w:r>
            <w:r>
              <w:rPr>
                <w:noProof/>
                <w:webHidden/>
              </w:rPr>
              <w:fldChar w:fldCharType="begin"/>
            </w:r>
            <w:r>
              <w:rPr>
                <w:noProof/>
                <w:webHidden/>
              </w:rPr>
              <w:instrText xml:space="preserve"> PAGEREF _Toc34863686 \h </w:instrText>
            </w:r>
            <w:r>
              <w:rPr>
                <w:noProof/>
                <w:webHidden/>
              </w:rPr>
            </w:r>
            <w:r>
              <w:rPr>
                <w:noProof/>
                <w:webHidden/>
              </w:rPr>
              <w:fldChar w:fldCharType="separate"/>
            </w:r>
            <w:r>
              <w:rPr>
                <w:noProof/>
                <w:webHidden/>
              </w:rPr>
              <w:t>11</w:t>
            </w:r>
            <w:r>
              <w:rPr>
                <w:noProof/>
                <w:webHidden/>
              </w:rPr>
              <w:fldChar w:fldCharType="end"/>
            </w:r>
          </w:hyperlink>
        </w:p>
        <w:p w14:paraId="1E7F6FCE" w14:textId="19C4145C" w:rsidR="0017075A" w:rsidRDefault="0017075A">
          <w:pPr>
            <w:pStyle w:val="TDC3"/>
            <w:tabs>
              <w:tab w:val="right" w:leader="dot" w:pos="10070"/>
            </w:tabs>
            <w:rPr>
              <w:rFonts w:eastAsiaTheme="minorEastAsia"/>
              <w:noProof/>
              <w:lang w:eastAsia="es-MX"/>
            </w:rPr>
          </w:pPr>
          <w:hyperlink w:anchor="_Toc34863687" w:history="1">
            <w:r w:rsidRPr="00B00D4C">
              <w:rPr>
                <w:rStyle w:val="Hipervnculo"/>
                <w:rFonts w:ascii="Garamond" w:hAnsi="Garamond"/>
                <w:noProof/>
              </w:rPr>
              <w:t>Dr. Norman Webb</w:t>
            </w:r>
            <w:r>
              <w:rPr>
                <w:noProof/>
                <w:webHidden/>
              </w:rPr>
              <w:tab/>
            </w:r>
            <w:r>
              <w:rPr>
                <w:noProof/>
                <w:webHidden/>
              </w:rPr>
              <w:fldChar w:fldCharType="begin"/>
            </w:r>
            <w:r>
              <w:rPr>
                <w:noProof/>
                <w:webHidden/>
              </w:rPr>
              <w:instrText xml:space="preserve"> PAGEREF _Toc34863687 \h </w:instrText>
            </w:r>
            <w:r>
              <w:rPr>
                <w:noProof/>
                <w:webHidden/>
              </w:rPr>
            </w:r>
            <w:r>
              <w:rPr>
                <w:noProof/>
                <w:webHidden/>
              </w:rPr>
              <w:fldChar w:fldCharType="separate"/>
            </w:r>
            <w:r>
              <w:rPr>
                <w:noProof/>
                <w:webHidden/>
              </w:rPr>
              <w:t>12</w:t>
            </w:r>
            <w:r>
              <w:rPr>
                <w:noProof/>
                <w:webHidden/>
              </w:rPr>
              <w:fldChar w:fldCharType="end"/>
            </w:r>
          </w:hyperlink>
        </w:p>
        <w:p w14:paraId="19F0EC82" w14:textId="1DF44DBB" w:rsidR="0017075A" w:rsidRDefault="0017075A">
          <w:pPr>
            <w:pStyle w:val="TDC3"/>
            <w:tabs>
              <w:tab w:val="right" w:leader="dot" w:pos="10070"/>
            </w:tabs>
            <w:rPr>
              <w:rFonts w:eastAsiaTheme="minorEastAsia"/>
              <w:noProof/>
              <w:lang w:eastAsia="es-MX"/>
            </w:rPr>
          </w:pPr>
          <w:hyperlink w:anchor="_Toc34863688" w:history="1">
            <w:r w:rsidRPr="00B00D4C">
              <w:rPr>
                <w:rStyle w:val="Hipervnculo"/>
                <w:rFonts w:ascii="Garamond" w:hAnsi="Garamond"/>
                <w:noProof/>
              </w:rPr>
              <w:t>Productos generados por nivel</w:t>
            </w:r>
            <w:r>
              <w:rPr>
                <w:noProof/>
                <w:webHidden/>
              </w:rPr>
              <w:tab/>
            </w:r>
            <w:r>
              <w:rPr>
                <w:noProof/>
                <w:webHidden/>
              </w:rPr>
              <w:fldChar w:fldCharType="begin"/>
            </w:r>
            <w:r>
              <w:rPr>
                <w:noProof/>
                <w:webHidden/>
              </w:rPr>
              <w:instrText xml:space="preserve"> PAGEREF _Toc34863688 \h </w:instrText>
            </w:r>
            <w:r>
              <w:rPr>
                <w:noProof/>
                <w:webHidden/>
              </w:rPr>
            </w:r>
            <w:r>
              <w:rPr>
                <w:noProof/>
                <w:webHidden/>
              </w:rPr>
              <w:fldChar w:fldCharType="separate"/>
            </w:r>
            <w:r>
              <w:rPr>
                <w:noProof/>
                <w:webHidden/>
              </w:rPr>
              <w:t>15</w:t>
            </w:r>
            <w:r>
              <w:rPr>
                <w:noProof/>
                <w:webHidden/>
              </w:rPr>
              <w:fldChar w:fldCharType="end"/>
            </w:r>
          </w:hyperlink>
        </w:p>
        <w:p w14:paraId="4AADF352" w14:textId="671508CC" w:rsidR="0017075A" w:rsidRDefault="0017075A">
          <w:pPr>
            <w:pStyle w:val="TDC1"/>
            <w:tabs>
              <w:tab w:val="right" w:leader="dot" w:pos="10070"/>
            </w:tabs>
            <w:rPr>
              <w:rFonts w:eastAsiaTheme="minorEastAsia"/>
              <w:noProof/>
              <w:lang w:eastAsia="es-MX"/>
            </w:rPr>
          </w:pPr>
          <w:hyperlink w:anchor="_Toc34863689" w:history="1">
            <w:r w:rsidRPr="00B00D4C">
              <w:rPr>
                <w:rStyle w:val="Hipervnculo"/>
                <w:rFonts w:ascii="Garamond" w:hAnsi="Garamond"/>
                <w:noProof/>
                <w:lang w:val="es-ES"/>
              </w:rPr>
              <w:t>Referencias</w:t>
            </w:r>
            <w:r>
              <w:rPr>
                <w:noProof/>
                <w:webHidden/>
              </w:rPr>
              <w:tab/>
            </w:r>
            <w:r>
              <w:rPr>
                <w:noProof/>
                <w:webHidden/>
              </w:rPr>
              <w:fldChar w:fldCharType="begin"/>
            </w:r>
            <w:r>
              <w:rPr>
                <w:noProof/>
                <w:webHidden/>
              </w:rPr>
              <w:instrText xml:space="preserve"> PAGEREF _Toc34863689 \h </w:instrText>
            </w:r>
            <w:r>
              <w:rPr>
                <w:noProof/>
                <w:webHidden/>
              </w:rPr>
            </w:r>
            <w:r>
              <w:rPr>
                <w:noProof/>
                <w:webHidden/>
              </w:rPr>
              <w:fldChar w:fldCharType="separate"/>
            </w:r>
            <w:r>
              <w:rPr>
                <w:noProof/>
                <w:webHidden/>
              </w:rPr>
              <w:t>15</w:t>
            </w:r>
            <w:r>
              <w:rPr>
                <w:noProof/>
                <w:webHidden/>
              </w:rPr>
              <w:fldChar w:fldCharType="end"/>
            </w:r>
          </w:hyperlink>
        </w:p>
        <w:p w14:paraId="73A38996" w14:textId="0E5C5E31" w:rsidR="007A6B38" w:rsidRPr="00B97463" w:rsidRDefault="007A6B38">
          <w:pPr>
            <w:rPr>
              <w:rFonts w:ascii="Garamond" w:hAnsi="Garamond"/>
            </w:rPr>
          </w:pPr>
          <w:r w:rsidRPr="00B97463">
            <w:rPr>
              <w:rFonts w:ascii="Garamond" w:hAnsi="Garamond"/>
              <w:b/>
              <w:bCs/>
              <w:sz w:val="24"/>
              <w:szCs w:val="24"/>
              <w:lang w:val="es-ES"/>
            </w:rPr>
            <w:fldChar w:fldCharType="end"/>
          </w:r>
        </w:p>
      </w:sdtContent>
    </w:sdt>
    <w:p w14:paraId="6C9E7EC2" w14:textId="65E48240" w:rsidR="007A6B38" w:rsidRPr="00B97463" w:rsidRDefault="007A6B38" w:rsidP="008B76B0">
      <w:pPr>
        <w:pStyle w:val="Ttulo1"/>
        <w:rPr>
          <w:rFonts w:ascii="Garamond" w:hAnsi="Garamond"/>
          <w:lang w:val="es-ES"/>
        </w:rPr>
      </w:pPr>
    </w:p>
    <w:p w14:paraId="0A65AD91" w14:textId="79C03EC2" w:rsidR="007A6B38" w:rsidRPr="00B97463" w:rsidRDefault="007A6B38" w:rsidP="007A6B38">
      <w:pPr>
        <w:rPr>
          <w:rFonts w:ascii="Garamond" w:hAnsi="Garamond"/>
          <w:lang w:val="es-ES"/>
        </w:rPr>
      </w:pPr>
    </w:p>
    <w:p w14:paraId="5F348353" w14:textId="6569FC38" w:rsidR="007A6B38" w:rsidRPr="00B97463" w:rsidRDefault="007A6B38" w:rsidP="007A6B38">
      <w:pPr>
        <w:rPr>
          <w:rFonts w:ascii="Garamond" w:hAnsi="Garamond"/>
          <w:lang w:val="es-ES"/>
        </w:rPr>
      </w:pPr>
    </w:p>
    <w:p w14:paraId="2DFDD533" w14:textId="3F7511C3" w:rsidR="007A6B38" w:rsidRPr="00B97463" w:rsidRDefault="007A6B38" w:rsidP="007A6B38">
      <w:pPr>
        <w:rPr>
          <w:rFonts w:ascii="Garamond" w:hAnsi="Garamond"/>
          <w:lang w:val="es-ES"/>
        </w:rPr>
      </w:pPr>
    </w:p>
    <w:p w14:paraId="09374D8B" w14:textId="4072EAA7" w:rsidR="007A6B38" w:rsidRPr="00B97463" w:rsidRDefault="007A6B38" w:rsidP="007A6B38">
      <w:pPr>
        <w:rPr>
          <w:rFonts w:ascii="Garamond" w:hAnsi="Garamond"/>
          <w:lang w:val="es-ES"/>
        </w:rPr>
      </w:pPr>
    </w:p>
    <w:p w14:paraId="13A0E6B5" w14:textId="7C5FC230" w:rsidR="007A6B38" w:rsidRPr="00B97463" w:rsidRDefault="007A6B38" w:rsidP="007A6B38">
      <w:pPr>
        <w:rPr>
          <w:rFonts w:ascii="Garamond" w:hAnsi="Garamond"/>
          <w:lang w:val="es-ES"/>
        </w:rPr>
      </w:pPr>
    </w:p>
    <w:p w14:paraId="00A9AF77" w14:textId="7ACF3CF3" w:rsidR="007A6B38" w:rsidRPr="00B97463" w:rsidRDefault="007A6B38" w:rsidP="007A6B38">
      <w:pPr>
        <w:rPr>
          <w:rFonts w:ascii="Garamond" w:hAnsi="Garamond"/>
          <w:lang w:val="es-ES"/>
        </w:rPr>
      </w:pPr>
    </w:p>
    <w:p w14:paraId="7B622518" w14:textId="556BA80B" w:rsidR="007A6B38" w:rsidRPr="00B97463" w:rsidRDefault="007A6B38" w:rsidP="007A6B38">
      <w:pPr>
        <w:rPr>
          <w:rFonts w:ascii="Garamond" w:hAnsi="Garamond"/>
          <w:lang w:val="es-ES"/>
        </w:rPr>
      </w:pPr>
    </w:p>
    <w:p w14:paraId="1E1A90E7" w14:textId="76035194" w:rsidR="007A6B38" w:rsidRPr="00B97463" w:rsidRDefault="007A6B38" w:rsidP="007A6B38">
      <w:pPr>
        <w:rPr>
          <w:rFonts w:ascii="Garamond" w:hAnsi="Garamond"/>
          <w:lang w:val="es-ES"/>
        </w:rPr>
      </w:pPr>
    </w:p>
    <w:p w14:paraId="785D9F50" w14:textId="477ADCBE" w:rsidR="007A6B38" w:rsidRPr="00B97463" w:rsidRDefault="007A6B38" w:rsidP="007A6B38">
      <w:pPr>
        <w:rPr>
          <w:rFonts w:ascii="Garamond" w:hAnsi="Garamond"/>
          <w:lang w:val="es-ES"/>
        </w:rPr>
      </w:pPr>
    </w:p>
    <w:p w14:paraId="4F734DB3" w14:textId="63853313" w:rsidR="007A6B38" w:rsidRPr="00B97463" w:rsidRDefault="007A6B38" w:rsidP="007A6B38">
      <w:pPr>
        <w:rPr>
          <w:rFonts w:ascii="Garamond" w:hAnsi="Garamond"/>
          <w:lang w:val="es-ES"/>
        </w:rPr>
      </w:pPr>
    </w:p>
    <w:p w14:paraId="08055A6A" w14:textId="6BE7E51C" w:rsidR="007A6B38" w:rsidRPr="00B97463" w:rsidRDefault="007A6B38" w:rsidP="007A6B38">
      <w:pPr>
        <w:rPr>
          <w:rFonts w:ascii="Garamond" w:hAnsi="Garamond"/>
          <w:lang w:val="es-ES"/>
        </w:rPr>
      </w:pPr>
    </w:p>
    <w:p w14:paraId="3A4D4F4B" w14:textId="52CE4152" w:rsidR="007A6B38" w:rsidRPr="00B97463" w:rsidRDefault="007A6B38" w:rsidP="007A6B38">
      <w:pPr>
        <w:rPr>
          <w:rFonts w:ascii="Garamond" w:hAnsi="Garamond"/>
          <w:lang w:val="es-ES"/>
        </w:rPr>
      </w:pPr>
    </w:p>
    <w:p w14:paraId="4DACD622" w14:textId="1CD38835" w:rsidR="007A6B38" w:rsidRPr="00B97463" w:rsidRDefault="007A6B38" w:rsidP="007A6B38">
      <w:pPr>
        <w:rPr>
          <w:rFonts w:ascii="Garamond" w:hAnsi="Garamond"/>
          <w:lang w:val="es-ES"/>
        </w:rPr>
      </w:pPr>
    </w:p>
    <w:p w14:paraId="5C673F8F" w14:textId="1EABC70C" w:rsidR="00004031" w:rsidRPr="00511604" w:rsidRDefault="002510A3" w:rsidP="00511604">
      <w:pPr>
        <w:pStyle w:val="Ttulo1"/>
        <w:spacing w:line="276" w:lineRule="auto"/>
        <w:rPr>
          <w:rFonts w:ascii="Garamond" w:hAnsi="Garamond"/>
          <w:lang w:val="es-ES"/>
        </w:rPr>
      </w:pPr>
      <w:bookmarkStart w:id="3" w:name="_Toc34863676"/>
      <w:bookmarkEnd w:id="0"/>
      <w:r>
        <w:rPr>
          <w:rFonts w:ascii="Garamond" w:hAnsi="Garamond"/>
          <w:lang w:val="es-ES"/>
        </w:rPr>
        <w:lastRenderedPageBreak/>
        <w:t>Propósito</w:t>
      </w:r>
      <w:bookmarkEnd w:id="3"/>
    </w:p>
    <w:p w14:paraId="4111F790" w14:textId="77777777" w:rsidR="008B76B0" w:rsidRPr="00511604" w:rsidRDefault="008B76B0" w:rsidP="00511604">
      <w:pPr>
        <w:spacing w:line="276" w:lineRule="auto"/>
        <w:rPr>
          <w:rFonts w:ascii="Garamond" w:hAnsi="Garamond"/>
          <w:lang w:val="es-ES"/>
        </w:rPr>
      </w:pPr>
    </w:p>
    <w:p w14:paraId="6267BA5F" w14:textId="31AAF0E5" w:rsidR="009D0024" w:rsidRPr="00511604" w:rsidRDefault="00312001" w:rsidP="00511604">
      <w:pPr>
        <w:spacing w:line="276" w:lineRule="auto"/>
        <w:rPr>
          <w:rFonts w:ascii="Garamond" w:hAnsi="Garamond"/>
          <w:sz w:val="24"/>
          <w:szCs w:val="24"/>
          <w:lang w:val="es-ES"/>
        </w:rPr>
      </w:pPr>
      <w:r w:rsidRPr="00511604">
        <w:rPr>
          <w:rFonts w:ascii="Garamond" w:hAnsi="Garamond"/>
          <w:sz w:val="24"/>
          <w:szCs w:val="24"/>
          <w:lang w:val="es-ES"/>
        </w:rPr>
        <w:t>El propósito de este documento es realizar una investigación</w:t>
      </w:r>
      <w:r w:rsidR="00F416E9" w:rsidRPr="00511604">
        <w:rPr>
          <w:rFonts w:ascii="Garamond" w:hAnsi="Garamond"/>
          <w:sz w:val="24"/>
          <w:szCs w:val="24"/>
          <w:lang w:val="es-ES"/>
        </w:rPr>
        <w:t xml:space="preserve"> sobre la</w:t>
      </w:r>
      <w:r w:rsidR="007A7E37">
        <w:rPr>
          <w:rFonts w:ascii="Garamond" w:hAnsi="Garamond"/>
          <w:sz w:val="24"/>
          <w:szCs w:val="24"/>
          <w:lang w:val="es-ES"/>
        </w:rPr>
        <w:t>s</w:t>
      </w:r>
      <w:r w:rsidR="00F416E9" w:rsidRPr="00511604">
        <w:rPr>
          <w:rFonts w:ascii="Garamond" w:hAnsi="Garamond"/>
          <w:sz w:val="24"/>
          <w:szCs w:val="24"/>
          <w:lang w:val="es-ES"/>
        </w:rPr>
        <w:t xml:space="preserve"> taxonomía</w:t>
      </w:r>
      <w:r w:rsidR="007A7E37">
        <w:rPr>
          <w:rFonts w:ascii="Garamond" w:hAnsi="Garamond"/>
          <w:sz w:val="24"/>
          <w:szCs w:val="24"/>
          <w:lang w:val="es-ES"/>
        </w:rPr>
        <w:t>s del aprendizaje pa</w:t>
      </w:r>
      <w:r w:rsidRPr="00511604">
        <w:rPr>
          <w:rFonts w:ascii="Garamond" w:hAnsi="Garamond"/>
          <w:sz w:val="24"/>
          <w:szCs w:val="24"/>
          <w:lang w:val="es-ES"/>
        </w:rPr>
        <w:t xml:space="preserve">ra tener un mejor dominio de la problemática </w:t>
      </w:r>
      <w:r w:rsidR="009234B7" w:rsidRPr="00511604">
        <w:rPr>
          <w:rFonts w:ascii="Garamond" w:hAnsi="Garamond"/>
          <w:sz w:val="24"/>
          <w:szCs w:val="24"/>
          <w:lang w:val="es-ES"/>
        </w:rPr>
        <w:t>que abarca el</w:t>
      </w:r>
      <w:r w:rsidR="00F416E9" w:rsidRPr="00511604">
        <w:rPr>
          <w:rFonts w:ascii="Garamond" w:hAnsi="Garamond"/>
          <w:sz w:val="24"/>
          <w:szCs w:val="24"/>
          <w:lang w:val="es-ES"/>
        </w:rPr>
        <w:t xml:space="preserve"> software </w:t>
      </w:r>
      <w:proofErr w:type="spellStart"/>
      <w:r w:rsidR="009234B7" w:rsidRPr="00511604">
        <w:rPr>
          <w:rFonts w:ascii="Garamond" w:hAnsi="Garamond"/>
          <w:sz w:val="24"/>
          <w:szCs w:val="24"/>
          <w:lang w:val="es-ES"/>
        </w:rPr>
        <w:t>M</w:t>
      </w:r>
      <w:r w:rsidR="00F416E9" w:rsidRPr="00511604">
        <w:rPr>
          <w:rFonts w:ascii="Garamond" w:hAnsi="Garamond"/>
          <w:sz w:val="24"/>
          <w:szCs w:val="24"/>
          <w:lang w:val="es-ES"/>
        </w:rPr>
        <w:t>entral</w:t>
      </w:r>
      <w:proofErr w:type="spellEnd"/>
      <w:r w:rsidR="007A7E37">
        <w:rPr>
          <w:rFonts w:ascii="Garamond" w:hAnsi="Garamond"/>
          <w:sz w:val="24"/>
          <w:szCs w:val="24"/>
          <w:lang w:val="es-ES"/>
        </w:rPr>
        <w:t>.</w:t>
      </w:r>
    </w:p>
    <w:p w14:paraId="317101C9" w14:textId="407BE283" w:rsidR="00132B5D" w:rsidRPr="00511604" w:rsidRDefault="001424FF" w:rsidP="00511604">
      <w:pPr>
        <w:pStyle w:val="Ttulo1"/>
        <w:spacing w:line="276" w:lineRule="auto"/>
        <w:rPr>
          <w:rFonts w:ascii="Garamond" w:hAnsi="Garamond"/>
          <w:lang w:val="es-ES"/>
        </w:rPr>
      </w:pPr>
      <w:bookmarkStart w:id="4" w:name="_Toc34863677"/>
      <w:r w:rsidRPr="00511604">
        <w:rPr>
          <w:rFonts w:ascii="Garamond" w:hAnsi="Garamond"/>
          <w:lang w:val="es-ES"/>
        </w:rPr>
        <w:t>Desarrollo</w:t>
      </w:r>
      <w:bookmarkEnd w:id="4"/>
    </w:p>
    <w:p w14:paraId="575E3856" w14:textId="1317A8F2" w:rsidR="00132B5D" w:rsidRPr="00511604" w:rsidRDefault="00132B5D" w:rsidP="00511604">
      <w:pPr>
        <w:spacing w:line="276" w:lineRule="auto"/>
        <w:rPr>
          <w:rFonts w:ascii="Garamond" w:hAnsi="Garamond"/>
          <w:lang w:val="es-ES"/>
        </w:rPr>
      </w:pPr>
    </w:p>
    <w:bookmarkEnd w:id="1"/>
    <w:p w14:paraId="7CFCD21F" w14:textId="77777777" w:rsidR="001424FF" w:rsidRPr="00511604" w:rsidRDefault="001424FF" w:rsidP="00511604">
      <w:pPr>
        <w:spacing w:line="276" w:lineRule="auto"/>
        <w:rPr>
          <w:rFonts w:ascii="Garamond" w:hAnsi="Garamond" w:cs="Helvetica"/>
          <w:sz w:val="24"/>
          <w:szCs w:val="24"/>
        </w:rPr>
      </w:pPr>
      <w:r w:rsidRPr="00511604">
        <w:rPr>
          <w:rFonts w:ascii="Garamond" w:hAnsi="Garamond" w:cs="Helvetica"/>
          <w:sz w:val="24"/>
          <w:szCs w:val="24"/>
        </w:rPr>
        <w:t xml:space="preserve">Según la Real Academia Española, una taxonomía es una forma de clasificación. Actualmente, las teorías educativas más recientes utilizan taxonomías para clasificar las distintas maneras y procesos que se deben llevar a cabo para que un estudiante aprenda. </w:t>
      </w:r>
    </w:p>
    <w:p w14:paraId="49800A10" w14:textId="77777777" w:rsidR="001424FF" w:rsidRPr="00511604" w:rsidRDefault="001424FF" w:rsidP="00511604">
      <w:pPr>
        <w:spacing w:line="276" w:lineRule="auto"/>
        <w:rPr>
          <w:rFonts w:ascii="Garamond" w:hAnsi="Garamond" w:cs="Helvetica"/>
          <w:sz w:val="24"/>
          <w:szCs w:val="24"/>
        </w:rPr>
      </w:pPr>
      <w:r w:rsidRPr="00511604">
        <w:rPr>
          <w:rFonts w:ascii="Garamond" w:hAnsi="Garamond" w:cs="Helvetica"/>
          <w:sz w:val="24"/>
          <w:szCs w:val="24"/>
        </w:rPr>
        <w:t>Un sistema de clasificación en el proceso de enseñanza-aprendizaje permite que los estudiantes con distintas necesidades y de distintas maneras puedan llegar al mismo nivel de conocimiento que sus compañeros.</w:t>
      </w:r>
    </w:p>
    <w:p w14:paraId="701E383C" w14:textId="44A7B9AA" w:rsidR="00511604" w:rsidRPr="00511604" w:rsidRDefault="001424FF" w:rsidP="00511604">
      <w:pPr>
        <w:spacing w:line="276" w:lineRule="auto"/>
        <w:rPr>
          <w:rFonts w:ascii="Garamond" w:hAnsi="Garamond" w:cs="Helvetica"/>
          <w:sz w:val="24"/>
          <w:szCs w:val="24"/>
        </w:rPr>
      </w:pPr>
      <w:r w:rsidRPr="00511604">
        <w:rPr>
          <w:rFonts w:ascii="Garamond" w:hAnsi="Garamond" w:cs="Helvetica"/>
          <w:sz w:val="24"/>
          <w:szCs w:val="24"/>
        </w:rPr>
        <w:t xml:space="preserve">A través de las décadas, varios teóricos de importancia en el ámbito educativo han investigado sobre la naturaleza de los procesos que permiten el aprendizaje en el ser humano. Algunos de estos teóricos, como Bloom, Marzano, </w:t>
      </w:r>
      <w:proofErr w:type="spellStart"/>
      <w:r w:rsidRPr="00511604">
        <w:rPr>
          <w:rFonts w:ascii="Garamond" w:hAnsi="Garamond" w:cs="Helvetica"/>
          <w:sz w:val="24"/>
          <w:szCs w:val="24"/>
        </w:rPr>
        <w:t>Webb</w:t>
      </w:r>
      <w:proofErr w:type="spellEnd"/>
      <w:r w:rsidRPr="00511604">
        <w:rPr>
          <w:rFonts w:ascii="Garamond" w:hAnsi="Garamond" w:cs="Helvetica"/>
          <w:sz w:val="24"/>
          <w:szCs w:val="24"/>
        </w:rPr>
        <w:t xml:space="preserve"> y Simpson</w:t>
      </w:r>
      <w:r w:rsidR="00542153">
        <w:rPr>
          <w:rFonts w:ascii="Garamond" w:hAnsi="Garamond" w:cs="Helvetica"/>
          <w:sz w:val="24"/>
          <w:szCs w:val="24"/>
        </w:rPr>
        <w:t xml:space="preserve"> </w:t>
      </w:r>
      <w:r w:rsidRPr="00511604">
        <w:rPr>
          <w:rFonts w:ascii="Garamond" w:hAnsi="Garamond" w:cs="Helvetica"/>
          <w:sz w:val="24"/>
          <w:szCs w:val="24"/>
        </w:rPr>
        <w:t xml:space="preserve">estudian la complejidad de los procesos mentales que se llevan a cabo en el proceso de enseñanza-aprendizaje para formular </w:t>
      </w:r>
      <w:r w:rsidR="00A20181">
        <w:rPr>
          <w:rFonts w:ascii="Garamond" w:hAnsi="Garamond" w:cs="Helvetica"/>
          <w:sz w:val="24"/>
          <w:szCs w:val="24"/>
        </w:rPr>
        <w:t>modelos</w:t>
      </w:r>
      <w:r w:rsidRPr="00511604">
        <w:rPr>
          <w:rFonts w:ascii="Garamond" w:hAnsi="Garamond" w:cs="Helvetica"/>
          <w:sz w:val="24"/>
          <w:szCs w:val="24"/>
        </w:rPr>
        <w:t xml:space="preserve"> en busca de las mejores maneras de crear un aprendizaje permanente y cambiante.</w:t>
      </w:r>
    </w:p>
    <w:p w14:paraId="760D1A48" w14:textId="026B4257" w:rsidR="00511604" w:rsidRPr="00511604" w:rsidRDefault="001424FF" w:rsidP="00511604">
      <w:pPr>
        <w:spacing w:line="276" w:lineRule="auto"/>
        <w:rPr>
          <w:rFonts w:ascii="Garamond" w:hAnsi="Garamond" w:cs="Helvetica"/>
          <w:sz w:val="24"/>
          <w:szCs w:val="24"/>
        </w:rPr>
      </w:pPr>
      <w:r w:rsidRPr="00511604">
        <w:rPr>
          <w:rFonts w:ascii="Garamond" w:hAnsi="Garamond" w:cs="Helvetica"/>
          <w:sz w:val="24"/>
          <w:szCs w:val="24"/>
        </w:rPr>
        <w:t xml:space="preserve">Una taxonomía “educativa” considera lo que es capaz de hacer el que aprende con el conocimiento </w:t>
      </w:r>
      <w:r w:rsidR="00CE1341">
        <w:rPr>
          <w:rFonts w:ascii="Garamond" w:hAnsi="Garamond" w:cs="Helvetica"/>
          <w:sz w:val="24"/>
          <w:szCs w:val="24"/>
        </w:rPr>
        <w:t>a</w:t>
      </w:r>
      <w:r w:rsidRPr="00511604">
        <w:rPr>
          <w:rFonts w:ascii="Garamond" w:hAnsi="Garamond" w:cs="Helvetica"/>
          <w:sz w:val="24"/>
          <w:szCs w:val="24"/>
        </w:rPr>
        <w:t xml:space="preserve">dquirido. </w:t>
      </w:r>
    </w:p>
    <w:p w14:paraId="2C746647" w14:textId="77777777" w:rsidR="00511604" w:rsidRPr="00511604" w:rsidRDefault="00511604" w:rsidP="00511604">
      <w:pPr>
        <w:spacing w:line="276" w:lineRule="auto"/>
        <w:rPr>
          <w:rFonts w:ascii="Garamond" w:hAnsi="Garamond" w:cs="Helvetica"/>
          <w:color w:val="777777"/>
          <w:sz w:val="27"/>
          <w:szCs w:val="27"/>
        </w:rPr>
      </w:pPr>
    </w:p>
    <w:p w14:paraId="2EEAAC5C" w14:textId="7439FFB3" w:rsidR="009370BD" w:rsidRDefault="00511604" w:rsidP="00A03668">
      <w:pPr>
        <w:pStyle w:val="Ttulo2"/>
        <w:spacing w:line="276" w:lineRule="auto"/>
        <w:rPr>
          <w:rFonts w:ascii="Garamond" w:hAnsi="Garamond"/>
          <w:sz w:val="28"/>
          <w:szCs w:val="28"/>
          <w:lang w:val="es-ES"/>
        </w:rPr>
      </w:pPr>
      <w:bookmarkStart w:id="5" w:name="_Toc34863678"/>
      <w:r w:rsidRPr="00511604">
        <w:rPr>
          <w:rFonts w:ascii="Garamond" w:hAnsi="Garamond"/>
          <w:sz w:val="28"/>
          <w:szCs w:val="28"/>
          <w:lang w:val="es-ES"/>
        </w:rPr>
        <w:t>Marco histórico</w:t>
      </w:r>
      <w:bookmarkEnd w:id="5"/>
    </w:p>
    <w:p w14:paraId="70136166" w14:textId="77777777" w:rsidR="00A03668" w:rsidRPr="00A03668" w:rsidRDefault="00A03668" w:rsidP="00A03668">
      <w:pPr>
        <w:rPr>
          <w:lang w:val="es-ES"/>
        </w:rPr>
      </w:pPr>
    </w:p>
    <w:p w14:paraId="434B8022" w14:textId="328C6B22" w:rsidR="009370BD" w:rsidRDefault="009370BD" w:rsidP="00A03668">
      <w:pPr>
        <w:pStyle w:val="Ttulo3"/>
        <w:rPr>
          <w:rFonts w:ascii="Garamond" w:hAnsi="Garamond"/>
        </w:rPr>
      </w:pPr>
      <w:bookmarkStart w:id="6" w:name="_Toc34863679"/>
      <w:r w:rsidRPr="005A6113">
        <w:rPr>
          <w:rFonts w:ascii="Garamond" w:hAnsi="Garamond"/>
        </w:rPr>
        <w:t>Taxonomía de Bloom</w:t>
      </w:r>
      <w:bookmarkEnd w:id="6"/>
    </w:p>
    <w:p w14:paraId="2FE16EF0" w14:textId="77777777" w:rsidR="001C4C25" w:rsidRDefault="001C4C25" w:rsidP="00A03668">
      <w:pPr>
        <w:pStyle w:val="NormalWeb"/>
        <w:spacing w:before="0" w:beforeAutospacing="0" w:after="0" w:afterAutospacing="0" w:line="276" w:lineRule="auto"/>
        <w:rPr>
          <w:rFonts w:ascii="Garamond" w:hAnsi="Garamond" w:cs="Helvetica"/>
        </w:rPr>
      </w:pPr>
    </w:p>
    <w:p w14:paraId="077A058A" w14:textId="745EAB45" w:rsidR="00655D71" w:rsidRPr="00655D71" w:rsidRDefault="00511604" w:rsidP="00A03668">
      <w:pPr>
        <w:pStyle w:val="NormalWeb"/>
        <w:spacing w:before="0" w:beforeAutospacing="0" w:after="0" w:afterAutospacing="0" w:line="276" w:lineRule="auto"/>
        <w:rPr>
          <w:rFonts w:ascii="Garamond" w:hAnsi="Garamond" w:cs="Helvetica"/>
        </w:rPr>
      </w:pPr>
      <w:r w:rsidRPr="00655D71">
        <w:rPr>
          <w:rFonts w:ascii="Garamond" w:hAnsi="Garamond" w:cs="Helvetica"/>
        </w:rPr>
        <w:t>En el año 19</w:t>
      </w:r>
      <w:r w:rsidR="00A03668" w:rsidRPr="00655D71">
        <w:rPr>
          <w:rFonts w:ascii="Garamond" w:hAnsi="Garamond" w:cs="Helvetica"/>
        </w:rPr>
        <w:t>56</w:t>
      </w:r>
      <w:r w:rsidRPr="00655D71">
        <w:rPr>
          <w:rFonts w:ascii="Garamond" w:hAnsi="Garamond" w:cs="Helvetica"/>
        </w:rPr>
        <w:t>, Benjamín Bloom construye una</w:t>
      </w:r>
      <w:r w:rsidR="001C4C25">
        <w:rPr>
          <w:rFonts w:ascii="Garamond" w:hAnsi="Garamond" w:cs="Helvetica"/>
        </w:rPr>
        <w:t xml:space="preserve"> modelo</w:t>
      </w:r>
      <w:r w:rsidRPr="00655D71">
        <w:rPr>
          <w:rFonts w:ascii="Garamond" w:hAnsi="Garamond" w:cs="Helvetica"/>
        </w:rPr>
        <w:t xml:space="preserve"> sobre la </w:t>
      </w:r>
      <w:r w:rsidRPr="00655D71">
        <w:rPr>
          <w:rFonts w:ascii="Garamond" w:hAnsi="Garamond" w:cs="Helvetica"/>
          <w:b/>
          <w:bCs/>
          <w:color w:val="7030A0"/>
        </w:rPr>
        <w:t>adquisición de conocimiento</w:t>
      </w:r>
      <w:r w:rsidR="00655D71">
        <w:rPr>
          <w:rFonts w:ascii="Garamond" w:hAnsi="Garamond" w:cs="Helvetica"/>
          <w:b/>
          <w:bCs/>
          <w:color w:val="7030A0"/>
        </w:rPr>
        <w:t xml:space="preserve">. </w:t>
      </w:r>
      <w:r w:rsidR="001C4C25">
        <w:rPr>
          <w:rFonts w:ascii="Garamond" w:hAnsi="Garamond" w:cs="Helvetica"/>
        </w:rPr>
        <w:t>El</w:t>
      </w:r>
      <w:r w:rsidR="00655D71">
        <w:rPr>
          <w:rFonts w:ascii="Garamond" w:hAnsi="Garamond" w:cs="Helvetica"/>
        </w:rPr>
        <w:t xml:space="preserve"> cual </w:t>
      </w:r>
      <w:r w:rsidR="00655D71" w:rsidRPr="00655D71">
        <w:rPr>
          <w:rFonts w:ascii="Garamond" w:hAnsi="Garamond"/>
          <w:color w:val="404040"/>
          <w:shd w:val="clear" w:color="auto" w:fill="FFFFFF"/>
        </w:rPr>
        <w:t>se basa en la idea que las operaciones mentales pueden clasificarse en seis niveles de complejidad creciente. De manera en que los estudiantes aprenden de una manera diferente en cada uno de los niveles, lo cual va a depender también de la capacidad que tenga el alumno para desempeñarse en el nivel o los niveles precedentes.</w:t>
      </w:r>
      <w:r w:rsidRPr="00655D71">
        <w:rPr>
          <w:rFonts w:ascii="Garamond" w:hAnsi="Garamond" w:cs="Helvetica"/>
        </w:rPr>
        <w:t xml:space="preserve"> </w:t>
      </w:r>
    </w:p>
    <w:p w14:paraId="1641F3BE" w14:textId="77777777" w:rsidR="00655D71" w:rsidRDefault="00655D71" w:rsidP="00A03668">
      <w:pPr>
        <w:pStyle w:val="NormalWeb"/>
        <w:spacing w:before="0" w:beforeAutospacing="0" w:after="0" w:afterAutospacing="0" w:line="276" w:lineRule="auto"/>
        <w:rPr>
          <w:rFonts w:ascii="Garamond" w:hAnsi="Garamond" w:cs="Helvetica"/>
        </w:rPr>
      </w:pPr>
    </w:p>
    <w:p w14:paraId="421D9CB9" w14:textId="149AEB4F" w:rsidR="00A03668" w:rsidRDefault="00655D71" w:rsidP="00A03668">
      <w:pPr>
        <w:pStyle w:val="NormalWeb"/>
        <w:spacing w:before="0" w:beforeAutospacing="0" w:after="0" w:afterAutospacing="0" w:line="276" w:lineRule="auto"/>
        <w:rPr>
          <w:rFonts w:ascii="Garamond" w:hAnsi="Garamond" w:cs="Helvetica"/>
        </w:rPr>
      </w:pPr>
      <w:r>
        <w:rPr>
          <w:rFonts w:ascii="Garamond" w:hAnsi="Garamond" w:cs="Helvetica"/>
        </w:rPr>
        <w:t>P</w:t>
      </w:r>
      <w:r w:rsidR="00511604" w:rsidRPr="00511604">
        <w:rPr>
          <w:rFonts w:ascii="Garamond" w:hAnsi="Garamond" w:cs="Helvetica"/>
        </w:rPr>
        <w:t>ropone tres dominios de pensamiento:</w:t>
      </w:r>
    </w:p>
    <w:p w14:paraId="051229FF" w14:textId="465D2A2D" w:rsidR="00A03668" w:rsidRDefault="00A03668" w:rsidP="00865324">
      <w:pPr>
        <w:pStyle w:val="NormalWeb"/>
        <w:numPr>
          <w:ilvl w:val="0"/>
          <w:numId w:val="3"/>
        </w:numPr>
        <w:spacing w:before="0" w:beforeAutospacing="0" w:after="0" w:afterAutospacing="0" w:line="276" w:lineRule="auto"/>
        <w:rPr>
          <w:rFonts w:ascii="Garamond" w:hAnsi="Garamond" w:cs="Helvetica"/>
        </w:rPr>
      </w:pPr>
      <w:r>
        <w:rPr>
          <w:rFonts w:ascii="Garamond" w:hAnsi="Garamond" w:cs="Helvetica"/>
          <w:color w:val="C00000"/>
        </w:rPr>
        <w:t>C</w:t>
      </w:r>
      <w:r w:rsidRPr="009370BD">
        <w:rPr>
          <w:rFonts w:ascii="Garamond" w:hAnsi="Garamond" w:cs="Helvetica"/>
          <w:color w:val="C00000"/>
        </w:rPr>
        <w:t>ognitivo</w:t>
      </w:r>
      <w:r w:rsidRPr="00511604">
        <w:rPr>
          <w:rFonts w:ascii="Garamond" w:hAnsi="Garamond" w:cs="Helvetica"/>
        </w:rPr>
        <w:t>, según Bloom refleja nuestra capacidad de procesar y utilizar la información de una manera más significativa de lo usual</w:t>
      </w:r>
      <w:r>
        <w:rPr>
          <w:rFonts w:ascii="Garamond" w:hAnsi="Garamond" w:cs="Helvetica"/>
        </w:rPr>
        <w:t>.</w:t>
      </w:r>
      <w:r w:rsidRPr="00511604">
        <w:rPr>
          <w:rFonts w:ascii="Garamond" w:hAnsi="Garamond" w:cs="Helvetica"/>
        </w:rPr>
        <w:t xml:space="preserve"> </w:t>
      </w:r>
    </w:p>
    <w:p w14:paraId="24E1C560" w14:textId="389F2174" w:rsidR="00A03668" w:rsidRDefault="00A03668" w:rsidP="00865324">
      <w:pPr>
        <w:pStyle w:val="NormalWeb"/>
        <w:numPr>
          <w:ilvl w:val="0"/>
          <w:numId w:val="3"/>
        </w:numPr>
        <w:spacing w:before="0" w:beforeAutospacing="0" w:after="0" w:afterAutospacing="0" w:line="276" w:lineRule="auto"/>
        <w:rPr>
          <w:rFonts w:ascii="Garamond" w:hAnsi="Garamond" w:cs="Helvetica"/>
        </w:rPr>
      </w:pPr>
      <w:r>
        <w:rPr>
          <w:rFonts w:ascii="Garamond" w:hAnsi="Garamond" w:cs="Helvetica"/>
          <w:color w:val="00B050"/>
        </w:rPr>
        <w:t>Afe</w:t>
      </w:r>
      <w:r w:rsidRPr="00A03668">
        <w:rPr>
          <w:rFonts w:ascii="Garamond" w:hAnsi="Garamond" w:cs="Helvetica"/>
          <w:color w:val="00B050"/>
        </w:rPr>
        <w:t>ctivo</w:t>
      </w:r>
      <w:r w:rsidRPr="00A03668">
        <w:rPr>
          <w:rFonts w:ascii="Garamond" w:hAnsi="Garamond" w:cs="Helvetica"/>
        </w:rPr>
        <w:t xml:space="preserve"> refleja nuestras actitudes y sensaciones causadas por el proceso de enseñanza-aprendizaje.</w:t>
      </w:r>
    </w:p>
    <w:p w14:paraId="045DAE06" w14:textId="6667A398" w:rsidR="00A03668" w:rsidRDefault="00A03668" w:rsidP="00865324">
      <w:pPr>
        <w:pStyle w:val="NormalWeb"/>
        <w:numPr>
          <w:ilvl w:val="0"/>
          <w:numId w:val="3"/>
        </w:numPr>
        <w:spacing w:before="0" w:beforeAutospacing="0" w:after="0" w:afterAutospacing="0" w:line="276" w:lineRule="auto"/>
        <w:rPr>
          <w:rFonts w:ascii="Garamond" w:hAnsi="Garamond" w:cs="Helvetica"/>
        </w:rPr>
      </w:pPr>
      <w:r>
        <w:rPr>
          <w:rFonts w:ascii="Garamond" w:hAnsi="Garamond" w:cs="Helvetica"/>
          <w:color w:val="0070C0"/>
        </w:rPr>
        <w:t>P</w:t>
      </w:r>
      <w:r w:rsidRPr="00A03668">
        <w:rPr>
          <w:rFonts w:ascii="Garamond" w:hAnsi="Garamond" w:cs="Helvetica"/>
          <w:color w:val="0070C0"/>
        </w:rPr>
        <w:t>sicomotor</w:t>
      </w:r>
      <w:r w:rsidRPr="00A03668">
        <w:rPr>
          <w:rFonts w:ascii="Garamond" w:hAnsi="Garamond" w:cs="Helvetica"/>
        </w:rPr>
        <w:t xml:space="preserve"> refleja has habilidades motoras o físicas que incurren en el proceso de enseñanza-aprendizaje.</w:t>
      </w:r>
    </w:p>
    <w:p w14:paraId="30FBDFED" w14:textId="77777777" w:rsidR="00655D71" w:rsidRPr="00A03668" w:rsidRDefault="00655D71" w:rsidP="00655D71">
      <w:pPr>
        <w:pStyle w:val="NormalWeb"/>
        <w:spacing w:before="0" w:beforeAutospacing="0" w:after="0" w:afterAutospacing="0" w:line="276" w:lineRule="auto"/>
        <w:rPr>
          <w:rFonts w:ascii="Garamond" w:hAnsi="Garamond" w:cs="Helvetica"/>
        </w:rPr>
      </w:pPr>
    </w:p>
    <w:p w14:paraId="6CEB7F5B" w14:textId="77777777" w:rsidR="00A03668" w:rsidRPr="00511604" w:rsidRDefault="00A03668" w:rsidP="00511604">
      <w:pPr>
        <w:pStyle w:val="NormalWeb"/>
        <w:spacing w:before="0" w:beforeAutospacing="0" w:after="0" w:afterAutospacing="0" w:line="276" w:lineRule="auto"/>
        <w:rPr>
          <w:rFonts w:ascii="Garamond" w:hAnsi="Garamond" w:cs="Helvetica"/>
        </w:rPr>
      </w:pPr>
    </w:p>
    <w:p w14:paraId="30F88810" w14:textId="2B35E5D6" w:rsidR="00511604" w:rsidRDefault="00511604" w:rsidP="00511604">
      <w:pPr>
        <w:pStyle w:val="NormalWeb"/>
        <w:spacing w:before="0" w:beforeAutospacing="0" w:after="0" w:afterAutospacing="0" w:line="276" w:lineRule="auto"/>
        <w:rPr>
          <w:rFonts w:ascii="Garamond" w:hAnsi="Garamond" w:cs="Helvetica"/>
        </w:rPr>
      </w:pPr>
      <w:r w:rsidRPr="00511604">
        <w:rPr>
          <w:rFonts w:ascii="Garamond" w:hAnsi="Garamond" w:cs="Helvetica"/>
        </w:rPr>
        <w:t>E</w:t>
      </w:r>
      <w:r w:rsidR="00655D71">
        <w:rPr>
          <w:rFonts w:ascii="Garamond" w:hAnsi="Garamond" w:cs="Helvetica"/>
        </w:rPr>
        <w:t>n</w:t>
      </w:r>
      <w:r w:rsidRPr="00511604">
        <w:rPr>
          <w:rFonts w:ascii="Garamond" w:hAnsi="Garamond" w:cs="Helvetica"/>
        </w:rPr>
        <w:t xml:space="preserve"> </w:t>
      </w:r>
      <w:r w:rsidR="00655D71">
        <w:rPr>
          <w:rFonts w:ascii="Garamond" w:hAnsi="Garamond" w:cs="Helvetica"/>
        </w:rPr>
        <w:t xml:space="preserve">donde el </w:t>
      </w:r>
      <w:r w:rsidRPr="00511604">
        <w:rPr>
          <w:rFonts w:ascii="Garamond" w:hAnsi="Garamond" w:cs="Helvetica"/>
        </w:rPr>
        <w:t xml:space="preserve">dominio </w:t>
      </w:r>
      <w:r w:rsidRPr="006A5C31">
        <w:rPr>
          <w:rFonts w:ascii="Garamond" w:hAnsi="Garamond" w:cs="Helvetica"/>
          <w:color w:val="C00000"/>
        </w:rPr>
        <w:t>cognoscitivo</w:t>
      </w:r>
      <w:r w:rsidRPr="00511604">
        <w:rPr>
          <w:rFonts w:ascii="Garamond" w:hAnsi="Garamond" w:cs="Helvetica"/>
        </w:rPr>
        <w:t xml:space="preserve"> se divide en </w:t>
      </w:r>
      <w:r w:rsidR="00A03668">
        <w:rPr>
          <w:rFonts w:ascii="Garamond" w:hAnsi="Garamond" w:cs="Helvetica"/>
        </w:rPr>
        <w:t>6</w:t>
      </w:r>
      <w:r w:rsidRPr="00511604">
        <w:rPr>
          <w:rFonts w:ascii="Garamond" w:hAnsi="Garamond" w:cs="Helvetica"/>
        </w:rPr>
        <w:t xml:space="preserve"> niveles de complejidad: </w:t>
      </w:r>
    </w:p>
    <w:p w14:paraId="4B9A4B2E" w14:textId="7942F1B5" w:rsidR="008704D5" w:rsidRDefault="008704D5" w:rsidP="008704D5">
      <w:pPr>
        <w:pStyle w:val="NormalWeb"/>
        <w:spacing w:before="0" w:beforeAutospacing="0" w:after="0" w:afterAutospacing="0" w:line="276" w:lineRule="auto"/>
        <w:rPr>
          <w:rFonts w:ascii="Garamond" w:hAnsi="Garamond" w:cs="Helvetica"/>
        </w:rPr>
      </w:pPr>
    </w:p>
    <w:p w14:paraId="149FA15E" w14:textId="48104488" w:rsidR="00E74450" w:rsidRDefault="008704D5" w:rsidP="008704D5">
      <w:pPr>
        <w:pStyle w:val="NormalWeb"/>
        <w:spacing w:before="0" w:beforeAutospacing="0" w:after="0" w:afterAutospacing="0" w:line="276" w:lineRule="auto"/>
        <w:rPr>
          <w:rFonts w:ascii="Garamond" w:hAnsi="Garamond" w:cs="Helvetica"/>
        </w:rPr>
      </w:pPr>
      <w:r>
        <w:rPr>
          <w:rFonts w:ascii="Garamond" w:hAnsi="Garamond" w:cs="Helvetica"/>
          <w:noProof/>
        </w:rPr>
        <w:drawing>
          <wp:inline distT="0" distB="0" distL="0" distR="0" wp14:anchorId="30886655" wp14:editId="2E95E8C9">
            <wp:extent cx="5188527" cy="3141941"/>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353" cy="3157580"/>
                    </a:xfrm>
                    <a:prstGeom prst="rect">
                      <a:avLst/>
                    </a:prstGeom>
                    <a:noFill/>
                    <a:ln>
                      <a:noFill/>
                    </a:ln>
                  </pic:spPr>
                </pic:pic>
              </a:graphicData>
            </a:graphic>
          </wp:inline>
        </w:drawing>
      </w:r>
    </w:p>
    <w:p w14:paraId="36182A40" w14:textId="77777777" w:rsidR="008704D5" w:rsidRDefault="008704D5" w:rsidP="008704D5">
      <w:pPr>
        <w:pStyle w:val="NormalWeb"/>
        <w:spacing w:before="0" w:beforeAutospacing="0" w:after="0" w:afterAutospacing="0" w:line="276" w:lineRule="auto"/>
        <w:rPr>
          <w:rFonts w:ascii="Garamond" w:hAnsi="Garamond" w:cs="Helvetica"/>
          <w:noProof/>
        </w:rPr>
      </w:pPr>
    </w:p>
    <w:p w14:paraId="0D7AED41" w14:textId="3321E342" w:rsidR="008704D5" w:rsidRDefault="008704D5" w:rsidP="008704D5">
      <w:pPr>
        <w:pStyle w:val="NormalWeb"/>
        <w:spacing w:before="0" w:beforeAutospacing="0" w:after="0" w:afterAutospacing="0" w:line="276" w:lineRule="auto"/>
        <w:rPr>
          <w:rFonts w:ascii="Garamond" w:hAnsi="Garamond" w:cs="Helvetica"/>
        </w:rPr>
      </w:pPr>
      <w:r>
        <w:rPr>
          <w:rFonts w:ascii="Garamond" w:hAnsi="Garamond" w:cs="Helvetica"/>
          <w:noProof/>
        </w:rPr>
        <w:drawing>
          <wp:inline distT="0" distB="0" distL="0" distR="0" wp14:anchorId="2AEAD7CB" wp14:editId="39A7AB40">
            <wp:extent cx="5167745" cy="2715517"/>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5102" cy="2724638"/>
                    </a:xfrm>
                    <a:prstGeom prst="rect">
                      <a:avLst/>
                    </a:prstGeom>
                    <a:noFill/>
                    <a:ln>
                      <a:noFill/>
                    </a:ln>
                  </pic:spPr>
                </pic:pic>
              </a:graphicData>
            </a:graphic>
          </wp:inline>
        </w:drawing>
      </w:r>
    </w:p>
    <w:p w14:paraId="738562FA" w14:textId="77777777" w:rsidR="008704D5" w:rsidRDefault="008704D5" w:rsidP="008704D5">
      <w:pPr>
        <w:pStyle w:val="NormalWeb"/>
        <w:spacing w:before="0" w:beforeAutospacing="0" w:after="0" w:afterAutospacing="0" w:line="276" w:lineRule="auto"/>
        <w:rPr>
          <w:rFonts w:ascii="Garamond" w:hAnsi="Garamond" w:cs="Helvetica"/>
        </w:rPr>
      </w:pPr>
    </w:p>
    <w:p w14:paraId="17C2DB7B" w14:textId="1F5F167B" w:rsidR="00E74450" w:rsidRDefault="00E74450" w:rsidP="00E74450">
      <w:pPr>
        <w:pStyle w:val="NormalWeb"/>
        <w:spacing w:before="0" w:beforeAutospacing="0" w:after="0" w:afterAutospacing="0" w:line="276" w:lineRule="auto"/>
        <w:jc w:val="center"/>
        <w:rPr>
          <w:rFonts w:ascii="Garamond" w:hAnsi="Garamond" w:cs="Helvetica"/>
        </w:rPr>
      </w:pPr>
      <w:r>
        <w:rPr>
          <w:rFonts w:ascii="Garamond" w:hAnsi="Garamond" w:cs="Helvetica"/>
          <w:noProof/>
        </w:rPr>
        <w:lastRenderedPageBreak/>
        <w:drawing>
          <wp:inline distT="0" distB="0" distL="0" distR="0" wp14:anchorId="3B1CA431" wp14:editId="41A151AC">
            <wp:extent cx="4084320" cy="23267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9818" cy="2341275"/>
                    </a:xfrm>
                    <a:prstGeom prst="rect">
                      <a:avLst/>
                    </a:prstGeom>
                    <a:noFill/>
                    <a:ln>
                      <a:noFill/>
                    </a:ln>
                  </pic:spPr>
                </pic:pic>
              </a:graphicData>
            </a:graphic>
          </wp:inline>
        </w:drawing>
      </w:r>
    </w:p>
    <w:p w14:paraId="1DEE24CF" w14:textId="6B41380C" w:rsidR="00E74450" w:rsidRDefault="00E74450" w:rsidP="00E74450">
      <w:pPr>
        <w:pStyle w:val="NormalWeb"/>
        <w:spacing w:before="0" w:beforeAutospacing="0" w:after="0" w:afterAutospacing="0" w:line="276" w:lineRule="auto"/>
        <w:jc w:val="center"/>
        <w:rPr>
          <w:rFonts w:ascii="Garamond" w:hAnsi="Garamond" w:cs="Helvetica"/>
        </w:rPr>
      </w:pPr>
    </w:p>
    <w:p w14:paraId="40100B29" w14:textId="428905D3" w:rsidR="00E74450" w:rsidRDefault="00E74450" w:rsidP="00E74450">
      <w:pPr>
        <w:pStyle w:val="NormalWeb"/>
        <w:spacing w:before="0" w:beforeAutospacing="0" w:after="0" w:afterAutospacing="0" w:line="276" w:lineRule="auto"/>
        <w:jc w:val="center"/>
        <w:rPr>
          <w:rFonts w:ascii="Garamond" w:hAnsi="Garamond" w:cs="Helvetica"/>
        </w:rPr>
      </w:pPr>
    </w:p>
    <w:p w14:paraId="37B03DAD" w14:textId="77777777" w:rsidR="00E74450" w:rsidRDefault="00E74450" w:rsidP="00E74450">
      <w:pPr>
        <w:pStyle w:val="NormalWeb"/>
        <w:spacing w:before="0" w:beforeAutospacing="0" w:after="0" w:afterAutospacing="0" w:line="276" w:lineRule="auto"/>
        <w:rPr>
          <w:rFonts w:ascii="Garamond" w:hAnsi="Garamond" w:cs="Helvetica"/>
        </w:rPr>
      </w:pPr>
      <w:r w:rsidRPr="00511604">
        <w:rPr>
          <w:rFonts w:ascii="Garamond" w:hAnsi="Garamond" w:cs="Helvetica"/>
        </w:rPr>
        <w:t xml:space="preserve">Esta taxonomía fue construida de manera jerárquica donde se espera que para llegar a un nivel más alto de aprendizaje debe haber un dominio básico en los niveles más elementales. </w:t>
      </w:r>
    </w:p>
    <w:p w14:paraId="1DB15901" w14:textId="77777777" w:rsidR="00E74450" w:rsidRDefault="00E74450" w:rsidP="00E74450">
      <w:pPr>
        <w:pStyle w:val="NormalWeb"/>
        <w:spacing w:before="0" w:beforeAutospacing="0" w:after="0" w:afterAutospacing="0" w:line="276" w:lineRule="auto"/>
        <w:jc w:val="center"/>
        <w:rPr>
          <w:rFonts w:ascii="Garamond" w:hAnsi="Garamond" w:cs="Helvetica"/>
        </w:rPr>
      </w:pPr>
    </w:p>
    <w:p w14:paraId="04B92707" w14:textId="3D181977" w:rsidR="00E74450" w:rsidRDefault="00E74450" w:rsidP="00E74450">
      <w:pPr>
        <w:pStyle w:val="NormalWeb"/>
        <w:spacing w:before="0" w:beforeAutospacing="0" w:after="0" w:afterAutospacing="0" w:line="276" w:lineRule="auto"/>
        <w:jc w:val="center"/>
        <w:rPr>
          <w:rFonts w:ascii="Garamond" w:hAnsi="Garamond" w:cs="Helvetica"/>
        </w:rPr>
      </w:pPr>
    </w:p>
    <w:p w14:paraId="6095AE6A" w14:textId="6950FD95" w:rsidR="00E74450" w:rsidRDefault="00E74450" w:rsidP="00E74450">
      <w:pPr>
        <w:pStyle w:val="NormalWeb"/>
        <w:spacing w:before="0" w:beforeAutospacing="0" w:after="0" w:afterAutospacing="0" w:line="276" w:lineRule="auto"/>
        <w:jc w:val="center"/>
        <w:rPr>
          <w:rFonts w:ascii="Garamond" w:hAnsi="Garamond" w:cs="Helvetica"/>
        </w:rPr>
      </w:pPr>
      <w:r>
        <w:rPr>
          <w:rFonts w:ascii="Garamond" w:hAnsi="Garamond" w:cs="Helvetica"/>
          <w:noProof/>
        </w:rPr>
        <w:lastRenderedPageBreak/>
        <w:drawing>
          <wp:inline distT="0" distB="0" distL="0" distR="0" wp14:anchorId="631D3E9A" wp14:editId="55EBE278">
            <wp:extent cx="6400800" cy="4800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14:paraId="387C6DE5" w14:textId="6F248423" w:rsidR="00511604" w:rsidRDefault="00511604" w:rsidP="00966493">
      <w:pPr>
        <w:pStyle w:val="NormalWeb"/>
        <w:spacing w:before="0" w:beforeAutospacing="0" w:after="0" w:afterAutospacing="0" w:line="276" w:lineRule="auto"/>
        <w:rPr>
          <w:rFonts w:ascii="Garamond" w:hAnsi="Garamond" w:cs="Helvetica"/>
        </w:rPr>
      </w:pPr>
    </w:p>
    <w:p w14:paraId="7678578B" w14:textId="77777777" w:rsidR="00655D71" w:rsidRPr="00D42DA2" w:rsidRDefault="00655D71" w:rsidP="00655D71">
      <w:pPr>
        <w:pStyle w:val="Ttulo4"/>
        <w:rPr>
          <w:rFonts w:ascii="Garamond" w:hAnsi="Garamond"/>
          <w:color w:val="auto"/>
          <w:sz w:val="24"/>
          <w:szCs w:val="24"/>
        </w:rPr>
      </w:pPr>
      <w:r w:rsidRPr="00D42DA2">
        <w:rPr>
          <w:rFonts w:ascii="Garamond" w:hAnsi="Garamond"/>
          <w:color w:val="auto"/>
          <w:sz w:val="24"/>
          <w:szCs w:val="24"/>
        </w:rPr>
        <w:t>Ejemplo:</w:t>
      </w:r>
    </w:p>
    <w:p w14:paraId="01C3721A" w14:textId="77777777" w:rsidR="00655D71" w:rsidRPr="00D42DA2" w:rsidRDefault="00655D71" w:rsidP="00655D71">
      <w:pPr>
        <w:pStyle w:val="NormalWeb"/>
        <w:spacing w:before="0" w:beforeAutospacing="0" w:after="0" w:afterAutospacing="0" w:line="276" w:lineRule="auto"/>
        <w:rPr>
          <w:rFonts w:ascii="Garamond" w:hAnsi="Garamond" w:cs="Helvetica"/>
        </w:rPr>
      </w:pPr>
    </w:p>
    <w:p w14:paraId="41FCF3A3" w14:textId="77777777" w:rsidR="00655D71" w:rsidRPr="00D42DA2" w:rsidRDefault="00655D71" w:rsidP="00865324">
      <w:pPr>
        <w:numPr>
          <w:ilvl w:val="0"/>
          <w:numId w:val="5"/>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Conocer:</w:t>
      </w:r>
      <w:r w:rsidRPr="00D42DA2">
        <w:rPr>
          <w:rFonts w:ascii="Garamond" w:eastAsia="Times New Roman" w:hAnsi="Garamond" w:cs="Times New Roman"/>
          <w:sz w:val="24"/>
          <w:szCs w:val="24"/>
          <w:lang w:eastAsia="es-MX"/>
        </w:rPr>
        <w:t> </w:t>
      </w:r>
    </w:p>
    <w:p w14:paraId="201B83CB" w14:textId="77777777" w:rsidR="00655D71" w:rsidRPr="00D42DA2" w:rsidRDefault="00655D71" w:rsidP="00865324">
      <w:pPr>
        <w:pStyle w:val="Prrafodelista"/>
        <w:numPr>
          <w:ilvl w:val="0"/>
          <w:numId w:val="11"/>
        </w:numPr>
        <w:shd w:val="clear" w:color="auto" w:fill="FFFFFF"/>
        <w:spacing w:after="0" w:line="240" w:lineRule="auto"/>
        <w:textAlignment w:val="baseline"/>
        <w:rPr>
          <w:rFonts w:ascii="Garamond" w:eastAsia="Times New Roman" w:hAnsi="Garamond" w:cs="Times New Roman"/>
          <w:sz w:val="24"/>
          <w:szCs w:val="24"/>
          <w:lang w:eastAsia="es-MX"/>
        </w:rPr>
      </w:pPr>
      <w:r w:rsidRPr="00D42DA2">
        <w:rPr>
          <w:rFonts w:ascii="Garamond" w:eastAsia="Times New Roman" w:hAnsi="Garamond" w:cs="Times New Roman"/>
          <w:sz w:val="24"/>
          <w:szCs w:val="24"/>
          <w:lang w:eastAsia="es-MX"/>
        </w:rPr>
        <w:t>Identificar los elementos de un circuito eléctrico.</w:t>
      </w:r>
    </w:p>
    <w:p w14:paraId="5A9BC97A" w14:textId="77777777" w:rsidR="00655D71" w:rsidRPr="00D42DA2" w:rsidRDefault="00655D71" w:rsidP="00865324">
      <w:pPr>
        <w:numPr>
          <w:ilvl w:val="0"/>
          <w:numId w:val="6"/>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Comprender:</w:t>
      </w:r>
      <w:r w:rsidRPr="00D42DA2">
        <w:rPr>
          <w:rFonts w:ascii="Garamond" w:eastAsia="Times New Roman" w:hAnsi="Garamond" w:cs="Times New Roman"/>
          <w:sz w:val="24"/>
          <w:szCs w:val="24"/>
          <w:lang w:eastAsia="es-MX"/>
        </w:rPr>
        <w:t> </w:t>
      </w:r>
    </w:p>
    <w:p w14:paraId="258D3925" w14:textId="77777777" w:rsidR="00655D71" w:rsidRPr="00D42DA2" w:rsidRDefault="00655D71" w:rsidP="00865324">
      <w:pPr>
        <w:pStyle w:val="Prrafodelista"/>
        <w:numPr>
          <w:ilvl w:val="0"/>
          <w:numId w:val="11"/>
        </w:numPr>
        <w:shd w:val="clear" w:color="auto" w:fill="FFFFFF"/>
        <w:spacing w:after="0" w:line="240" w:lineRule="auto"/>
        <w:textAlignment w:val="baseline"/>
        <w:rPr>
          <w:rFonts w:ascii="Garamond" w:eastAsia="Times New Roman" w:hAnsi="Garamond" w:cs="Times New Roman"/>
          <w:sz w:val="24"/>
          <w:szCs w:val="24"/>
          <w:lang w:eastAsia="es-MX"/>
        </w:rPr>
      </w:pPr>
      <w:r w:rsidRPr="00D42DA2">
        <w:rPr>
          <w:rFonts w:ascii="Garamond" w:eastAsia="Times New Roman" w:hAnsi="Garamond" w:cs="Times New Roman"/>
          <w:sz w:val="24"/>
          <w:szCs w:val="24"/>
          <w:lang w:eastAsia="es-MX"/>
        </w:rPr>
        <w:t>Describir los elementos de un circuito eléctrico.</w:t>
      </w:r>
    </w:p>
    <w:p w14:paraId="35D60287" w14:textId="77777777" w:rsidR="00655D71" w:rsidRPr="00D42DA2" w:rsidRDefault="00655D71" w:rsidP="00865324">
      <w:pPr>
        <w:numPr>
          <w:ilvl w:val="0"/>
          <w:numId w:val="7"/>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Aplicar:</w:t>
      </w:r>
      <w:r w:rsidRPr="00D42DA2">
        <w:rPr>
          <w:rFonts w:ascii="Garamond" w:eastAsia="Times New Roman" w:hAnsi="Garamond" w:cs="Times New Roman"/>
          <w:sz w:val="24"/>
          <w:szCs w:val="24"/>
          <w:lang w:eastAsia="es-MX"/>
        </w:rPr>
        <w:t xml:space="preserve">  </w:t>
      </w:r>
    </w:p>
    <w:p w14:paraId="6E2BD6D2" w14:textId="77777777" w:rsidR="00655D71" w:rsidRPr="00D42DA2" w:rsidRDefault="00655D71" w:rsidP="00865324">
      <w:pPr>
        <w:pStyle w:val="Prrafodelista"/>
        <w:numPr>
          <w:ilvl w:val="0"/>
          <w:numId w:val="11"/>
        </w:numPr>
        <w:shd w:val="clear" w:color="auto" w:fill="FFFFFF"/>
        <w:spacing w:after="0" w:line="240" w:lineRule="auto"/>
        <w:textAlignment w:val="baseline"/>
        <w:rPr>
          <w:rFonts w:ascii="Garamond" w:eastAsia="Times New Roman" w:hAnsi="Garamond" w:cs="Times New Roman"/>
          <w:sz w:val="24"/>
          <w:szCs w:val="24"/>
          <w:lang w:eastAsia="es-MX"/>
        </w:rPr>
      </w:pPr>
      <w:r w:rsidRPr="00D42DA2">
        <w:rPr>
          <w:rFonts w:ascii="Garamond" w:eastAsia="Times New Roman" w:hAnsi="Garamond" w:cs="Times New Roman"/>
          <w:sz w:val="24"/>
          <w:szCs w:val="24"/>
          <w:lang w:eastAsia="es-MX"/>
        </w:rPr>
        <w:t>Calcular la intensidad de corriente que circula por un circuito eléctrico.</w:t>
      </w:r>
    </w:p>
    <w:p w14:paraId="22DD3811" w14:textId="77777777" w:rsidR="00655D71" w:rsidRPr="00D42DA2" w:rsidRDefault="00655D71" w:rsidP="00865324">
      <w:pPr>
        <w:numPr>
          <w:ilvl w:val="0"/>
          <w:numId w:val="8"/>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Analiza:</w:t>
      </w:r>
    </w:p>
    <w:p w14:paraId="1BBCAEBB" w14:textId="77777777" w:rsidR="00655D71" w:rsidRPr="00D42DA2" w:rsidRDefault="00655D71" w:rsidP="00865324">
      <w:pPr>
        <w:pStyle w:val="Prrafodelista"/>
        <w:numPr>
          <w:ilvl w:val="0"/>
          <w:numId w:val="11"/>
        </w:numPr>
        <w:shd w:val="clear" w:color="auto" w:fill="FFFFFF"/>
        <w:spacing w:after="0" w:line="240" w:lineRule="auto"/>
        <w:textAlignment w:val="baseline"/>
        <w:rPr>
          <w:rFonts w:ascii="Garamond" w:eastAsia="Times New Roman" w:hAnsi="Garamond" w:cs="Times New Roman"/>
          <w:sz w:val="24"/>
          <w:szCs w:val="24"/>
          <w:lang w:eastAsia="es-MX"/>
        </w:rPr>
      </w:pPr>
      <w:r w:rsidRPr="00D42DA2">
        <w:rPr>
          <w:rFonts w:ascii="Garamond" w:eastAsia="Times New Roman" w:hAnsi="Garamond" w:cs="Times New Roman"/>
          <w:sz w:val="24"/>
          <w:szCs w:val="24"/>
          <w:lang w:eastAsia="es-MX"/>
        </w:rPr>
        <w:t>Analizar las causas de pérdidas de voltaje en un circuito eléctrico.</w:t>
      </w:r>
    </w:p>
    <w:p w14:paraId="30880B82" w14:textId="77777777" w:rsidR="00655D71" w:rsidRPr="00D42DA2" w:rsidRDefault="00655D71" w:rsidP="00865324">
      <w:pPr>
        <w:numPr>
          <w:ilvl w:val="0"/>
          <w:numId w:val="9"/>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Síntesis:</w:t>
      </w:r>
      <w:r w:rsidRPr="00D42DA2">
        <w:rPr>
          <w:rFonts w:ascii="Garamond" w:eastAsia="Times New Roman" w:hAnsi="Garamond" w:cs="Times New Roman"/>
          <w:sz w:val="24"/>
          <w:szCs w:val="24"/>
          <w:lang w:eastAsia="es-MX"/>
        </w:rPr>
        <w:t xml:space="preserve">  </w:t>
      </w:r>
    </w:p>
    <w:p w14:paraId="6E2E5051" w14:textId="77777777" w:rsidR="00655D71" w:rsidRPr="00D42DA2" w:rsidRDefault="00655D71" w:rsidP="00865324">
      <w:pPr>
        <w:pStyle w:val="Prrafodelista"/>
        <w:numPr>
          <w:ilvl w:val="0"/>
          <w:numId w:val="11"/>
        </w:numPr>
        <w:shd w:val="clear" w:color="auto" w:fill="FFFFFF"/>
        <w:spacing w:after="0" w:line="240" w:lineRule="auto"/>
        <w:textAlignment w:val="baseline"/>
        <w:rPr>
          <w:rFonts w:ascii="Garamond" w:eastAsia="Times New Roman" w:hAnsi="Garamond" w:cs="Times New Roman"/>
          <w:sz w:val="24"/>
          <w:szCs w:val="24"/>
          <w:lang w:eastAsia="es-MX"/>
        </w:rPr>
      </w:pPr>
      <w:r w:rsidRPr="00D42DA2">
        <w:rPr>
          <w:rFonts w:ascii="Garamond" w:eastAsia="Times New Roman" w:hAnsi="Garamond" w:cs="Times New Roman"/>
          <w:sz w:val="24"/>
          <w:szCs w:val="24"/>
          <w:lang w:eastAsia="es-MX"/>
        </w:rPr>
        <w:t>Diseñar una instalación eléctrica.</w:t>
      </w:r>
    </w:p>
    <w:p w14:paraId="01CC2851" w14:textId="77777777" w:rsidR="00655D71" w:rsidRPr="00D42DA2" w:rsidRDefault="00655D71" w:rsidP="00865324">
      <w:pPr>
        <w:numPr>
          <w:ilvl w:val="0"/>
          <w:numId w:val="10"/>
        </w:numPr>
        <w:shd w:val="clear" w:color="auto" w:fill="FFFFFF"/>
        <w:spacing w:after="0" w:line="240" w:lineRule="auto"/>
        <w:ind w:left="450"/>
        <w:textAlignment w:val="baseline"/>
        <w:rPr>
          <w:rFonts w:ascii="Garamond" w:eastAsia="Times New Roman" w:hAnsi="Garamond" w:cs="Times New Roman"/>
          <w:sz w:val="24"/>
          <w:szCs w:val="24"/>
          <w:lang w:eastAsia="es-MX"/>
        </w:rPr>
      </w:pPr>
      <w:r w:rsidRPr="00D42DA2">
        <w:rPr>
          <w:rFonts w:ascii="Garamond" w:eastAsia="Times New Roman" w:hAnsi="Garamond" w:cs="Times New Roman"/>
          <w:b/>
          <w:bCs/>
          <w:sz w:val="24"/>
          <w:szCs w:val="24"/>
          <w:bdr w:val="none" w:sz="0" w:space="0" w:color="auto" w:frame="1"/>
          <w:lang w:eastAsia="es-MX"/>
        </w:rPr>
        <w:t>Evaluar:</w:t>
      </w:r>
      <w:r w:rsidRPr="00D42DA2">
        <w:rPr>
          <w:rFonts w:ascii="Garamond" w:eastAsia="Times New Roman" w:hAnsi="Garamond" w:cs="Times New Roman"/>
          <w:sz w:val="24"/>
          <w:szCs w:val="24"/>
          <w:lang w:eastAsia="es-MX"/>
        </w:rPr>
        <w:t xml:space="preserve">  </w:t>
      </w:r>
    </w:p>
    <w:p w14:paraId="26A0EB5A" w14:textId="3803ABB8" w:rsidR="00655D71" w:rsidRDefault="00655D71" w:rsidP="00865324">
      <w:pPr>
        <w:pStyle w:val="NormalWeb"/>
        <w:numPr>
          <w:ilvl w:val="0"/>
          <w:numId w:val="11"/>
        </w:numPr>
        <w:spacing w:before="0" w:beforeAutospacing="0" w:after="0" w:afterAutospacing="0" w:line="276" w:lineRule="auto"/>
        <w:rPr>
          <w:rFonts w:ascii="Garamond" w:hAnsi="Garamond" w:cs="Helvetica"/>
        </w:rPr>
      </w:pPr>
      <w:r w:rsidRPr="00D42DA2">
        <w:rPr>
          <w:rFonts w:ascii="Garamond" w:hAnsi="Garamond"/>
        </w:rPr>
        <w:t>Testear el rendimiento de una instalación eléctrica</w:t>
      </w:r>
      <w:r>
        <w:rPr>
          <w:rFonts w:ascii="Garamond" w:hAnsi="Garamond"/>
        </w:rPr>
        <w:t>.</w:t>
      </w:r>
    </w:p>
    <w:p w14:paraId="529342D9" w14:textId="77777777" w:rsidR="00655D71" w:rsidRDefault="00655D71" w:rsidP="00966493">
      <w:pPr>
        <w:pStyle w:val="NormalWeb"/>
        <w:spacing w:before="0" w:beforeAutospacing="0" w:after="0" w:afterAutospacing="0" w:line="276" w:lineRule="auto"/>
        <w:rPr>
          <w:rFonts w:ascii="Garamond" w:hAnsi="Garamond" w:cs="Helvetica"/>
        </w:rPr>
      </w:pPr>
    </w:p>
    <w:p w14:paraId="66EE3769" w14:textId="0671B0AB" w:rsidR="008C3261" w:rsidRDefault="008C3261" w:rsidP="00966493">
      <w:pPr>
        <w:pStyle w:val="NormalWeb"/>
        <w:spacing w:before="0" w:beforeAutospacing="0" w:after="0" w:afterAutospacing="0" w:line="276" w:lineRule="auto"/>
        <w:rPr>
          <w:rFonts w:ascii="Garamond" w:hAnsi="Garamond" w:cs="Helvetica"/>
        </w:rPr>
      </w:pPr>
      <w:r>
        <w:rPr>
          <w:rFonts w:ascii="Garamond" w:hAnsi="Garamond" w:cs="Helvetica"/>
        </w:rPr>
        <w:t xml:space="preserve">En 2001 la taxonomía </w:t>
      </w:r>
      <w:r w:rsidR="00E74450">
        <w:rPr>
          <w:rFonts w:ascii="Garamond" w:hAnsi="Garamond" w:cs="Helvetica"/>
        </w:rPr>
        <w:t xml:space="preserve">sufrió una revisión por parte de Lorin Anderson y David R. </w:t>
      </w:r>
      <w:proofErr w:type="spellStart"/>
      <w:r w:rsidR="00E74450">
        <w:rPr>
          <w:rFonts w:ascii="Garamond" w:hAnsi="Garamond" w:cs="Helvetica"/>
        </w:rPr>
        <w:t>Krathwohl</w:t>
      </w:r>
      <w:proofErr w:type="spellEnd"/>
      <w:r w:rsidR="00E74450">
        <w:rPr>
          <w:rFonts w:ascii="Garamond" w:hAnsi="Garamond" w:cs="Helvetica"/>
        </w:rPr>
        <w:t>. Quedando de la siguiente forma.</w:t>
      </w:r>
    </w:p>
    <w:p w14:paraId="7539663C" w14:textId="307CB6A1" w:rsidR="00E74450" w:rsidRDefault="00E74450" w:rsidP="00966493">
      <w:pPr>
        <w:pStyle w:val="NormalWeb"/>
        <w:spacing w:before="0" w:beforeAutospacing="0" w:after="0" w:afterAutospacing="0" w:line="276" w:lineRule="auto"/>
        <w:rPr>
          <w:rFonts w:ascii="Garamond" w:hAnsi="Garamond" w:cs="Helvetica"/>
        </w:rPr>
      </w:pPr>
    </w:p>
    <w:p w14:paraId="3B77054C" w14:textId="7BB6C2EA" w:rsidR="00E74450" w:rsidRDefault="00864125" w:rsidP="00E74450">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0AA49638" wp14:editId="3FCECDB7">
            <wp:extent cx="3238500" cy="18345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1834515"/>
                    </a:xfrm>
                    <a:prstGeom prst="rect">
                      <a:avLst/>
                    </a:prstGeom>
                    <a:noFill/>
                    <a:ln>
                      <a:noFill/>
                    </a:ln>
                  </pic:spPr>
                </pic:pic>
              </a:graphicData>
            </a:graphic>
          </wp:inline>
        </w:drawing>
      </w:r>
    </w:p>
    <w:p w14:paraId="367137F6" w14:textId="77777777" w:rsidR="00E74450" w:rsidRDefault="00E74450" w:rsidP="00966493">
      <w:pPr>
        <w:pStyle w:val="NormalWeb"/>
        <w:spacing w:before="0" w:beforeAutospacing="0" w:after="0" w:afterAutospacing="0" w:line="276" w:lineRule="auto"/>
        <w:rPr>
          <w:rFonts w:ascii="Garamond" w:hAnsi="Garamond" w:cs="Helvetica"/>
        </w:rPr>
      </w:pPr>
    </w:p>
    <w:p w14:paraId="44078274" w14:textId="77777777" w:rsidR="008C3261" w:rsidRPr="00511604" w:rsidRDefault="008C3261" w:rsidP="00966493">
      <w:pPr>
        <w:pStyle w:val="NormalWeb"/>
        <w:spacing w:before="0" w:beforeAutospacing="0" w:after="0" w:afterAutospacing="0" w:line="276" w:lineRule="auto"/>
        <w:rPr>
          <w:rFonts w:ascii="Garamond" w:hAnsi="Garamond" w:cs="Helvetica"/>
        </w:rPr>
      </w:pPr>
    </w:p>
    <w:p w14:paraId="24A92D03" w14:textId="3DB22E41" w:rsidR="00E74450" w:rsidRDefault="00E74450" w:rsidP="00E74450">
      <w:pPr>
        <w:pStyle w:val="NormalWeb"/>
        <w:spacing w:before="0" w:beforeAutospacing="0" w:after="0" w:afterAutospacing="0" w:line="276" w:lineRule="auto"/>
        <w:rPr>
          <w:rFonts w:ascii="Garamond" w:hAnsi="Garamond" w:cs="Helvetica"/>
        </w:rPr>
      </w:pPr>
      <w:r>
        <w:rPr>
          <w:rFonts w:ascii="Garamond" w:hAnsi="Garamond" w:cs="Helvetica"/>
          <w:noProof/>
        </w:rPr>
        <w:drawing>
          <wp:inline distT="0" distB="0" distL="0" distR="0" wp14:anchorId="43B7680B" wp14:editId="66B4B37E">
            <wp:extent cx="6633784" cy="44119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551" cy="4415151"/>
                    </a:xfrm>
                    <a:prstGeom prst="rect">
                      <a:avLst/>
                    </a:prstGeom>
                    <a:noFill/>
                    <a:ln>
                      <a:noFill/>
                    </a:ln>
                  </pic:spPr>
                </pic:pic>
              </a:graphicData>
            </a:graphic>
          </wp:inline>
        </w:drawing>
      </w:r>
    </w:p>
    <w:p w14:paraId="77A545E2" w14:textId="69C3A805" w:rsidR="00E74450" w:rsidRDefault="00E74450" w:rsidP="00E74450">
      <w:pPr>
        <w:pStyle w:val="NormalWeb"/>
        <w:spacing w:before="0" w:beforeAutospacing="0" w:after="0" w:afterAutospacing="0" w:line="276" w:lineRule="auto"/>
        <w:rPr>
          <w:rFonts w:ascii="Garamond" w:hAnsi="Garamond" w:cs="Helvetica"/>
        </w:rPr>
      </w:pPr>
    </w:p>
    <w:p w14:paraId="64B48D8E" w14:textId="68F22928" w:rsidR="00E74450" w:rsidRDefault="00E74450" w:rsidP="00E74450">
      <w:pPr>
        <w:pStyle w:val="NormalWeb"/>
        <w:spacing w:before="0" w:beforeAutospacing="0" w:after="0" w:afterAutospacing="0" w:line="276" w:lineRule="auto"/>
        <w:rPr>
          <w:rFonts w:ascii="Garamond" w:hAnsi="Garamond" w:cs="Helvetica"/>
        </w:rPr>
      </w:pPr>
      <w:r w:rsidRPr="00D42DA2">
        <w:rPr>
          <w:rFonts w:ascii="Garamond" w:hAnsi="Garamond" w:cs="Helvetica"/>
        </w:rPr>
        <w:t>Para la taxonomía de Bloom es fundamental que:</w:t>
      </w:r>
    </w:p>
    <w:p w14:paraId="2D21D1AD" w14:textId="77777777" w:rsidR="00864125" w:rsidRPr="00D42DA2" w:rsidRDefault="00864125" w:rsidP="00E74450">
      <w:pPr>
        <w:pStyle w:val="NormalWeb"/>
        <w:spacing w:before="0" w:beforeAutospacing="0" w:after="0" w:afterAutospacing="0" w:line="276" w:lineRule="auto"/>
        <w:rPr>
          <w:rFonts w:ascii="Garamond" w:hAnsi="Garamond" w:cs="Helvetica"/>
        </w:rPr>
      </w:pPr>
    </w:p>
    <w:p w14:paraId="18B4F43B" w14:textId="14CD50AC" w:rsidR="00E74450" w:rsidRPr="00D42DA2" w:rsidRDefault="00E74450" w:rsidP="00865324">
      <w:pPr>
        <w:pStyle w:val="NormalWeb"/>
        <w:numPr>
          <w:ilvl w:val="0"/>
          <w:numId w:val="4"/>
        </w:numPr>
        <w:spacing w:before="0" w:beforeAutospacing="0" w:after="0" w:afterAutospacing="0" w:line="276" w:lineRule="auto"/>
        <w:rPr>
          <w:rFonts w:ascii="Garamond" w:hAnsi="Garamond" w:cs="Helvetica"/>
        </w:rPr>
      </w:pPr>
      <w:r w:rsidRPr="00D42DA2">
        <w:rPr>
          <w:rFonts w:ascii="Garamond" w:hAnsi="Garamond" w:cs="Helvetica"/>
        </w:rPr>
        <w:t>Antes de llegar a entender un concepto hay que recordarlo.</w:t>
      </w:r>
    </w:p>
    <w:p w14:paraId="239C9FC4" w14:textId="1739A709" w:rsidR="00E74450" w:rsidRPr="00D42DA2" w:rsidRDefault="00E74450" w:rsidP="00865324">
      <w:pPr>
        <w:pStyle w:val="NormalWeb"/>
        <w:numPr>
          <w:ilvl w:val="0"/>
          <w:numId w:val="4"/>
        </w:numPr>
        <w:spacing w:before="0" w:beforeAutospacing="0" w:after="0" w:afterAutospacing="0" w:line="276" w:lineRule="auto"/>
        <w:rPr>
          <w:rFonts w:ascii="Garamond" w:hAnsi="Garamond" w:cs="Helvetica"/>
        </w:rPr>
      </w:pPr>
      <w:r w:rsidRPr="00D42DA2">
        <w:rPr>
          <w:rFonts w:ascii="Garamond" w:hAnsi="Garamond" w:cs="Helvetica"/>
        </w:rPr>
        <w:t>Antes de poder aplicar un concepto hay que entenderlo.</w:t>
      </w:r>
    </w:p>
    <w:p w14:paraId="19C9B32D" w14:textId="399F9D48" w:rsidR="00E74450" w:rsidRPr="00D42DA2" w:rsidRDefault="00E74450" w:rsidP="00865324">
      <w:pPr>
        <w:pStyle w:val="NormalWeb"/>
        <w:numPr>
          <w:ilvl w:val="0"/>
          <w:numId w:val="4"/>
        </w:numPr>
        <w:spacing w:before="0" w:beforeAutospacing="0" w:after="0" w:afterAutospacing="0" w:line="276" w:lineRule="auto"/>
        <w:rPr>
          <w:rFonts w:ascii="Garamond" w:hAnsi="Garamond" w:cs="Helvetica"/>
        </w:rPr>
      </w:pPr>
      <w:r w:rsidRPr="00D42DA2">
        <w:rPr>
          <w:rFonts w:ascii="Garamond" w:hAnsi="Garamond" w:cs="Helvetica"/>
        </w:rPr>
        <w:t>Antes de analizar un concepto hay que aplicarlo.</w:t>
      </w:r>
    </w:p>
    <w:p w14:paraId="3B61ACFF" w14:textId="1971F48F" w:rsidR="00E74450" w:rsidRPr="00D42DA2" w:rsidRDefault="00E74450" w:rsidP="00865324">
      <w:pPr>
        <w:pStyle w:val="NormalWeb"/>
        <w:numPr>
          <w:ilvl w:val="0"/>
          <w:numId w:val="4"/>
        </w:numPr>
        <w:spacing w:before="0" w:beforeAutospacing="0" w:after="0" w:afterAutospacing="0" w:line="276" w:lineRule="auto"/>
        <w:rPr>
          <w:rFonts w:ascii="Garamond" w:hAnsi="Garamond" w:cs="Helvetica"/>
        </w:rPr>
      </w:pPr>
      <w:r w:rsidRPr="00D42DA2">
        <w:rPr>
          <w:rFonts w:ascii="Garamond" w:hAnsi="Garamond" w:cs="Helvetica"/>
        </w:rPr>
        <w:lastRenderedPageBreak/>
        <w:t>Antes de evaluar su impacto hay que analizarlo.</w:t>
      </w:r>
    </w:p>
    <w:p w14:paraId="43BFC460" w14:textId="54D16F10" w:rsidR="00E74450" w:rsidRDefault="00E74450" w:rsidP="00865324">
      <w:pPr>
        <w:pStyle w:val="NormalWeb"/>
        <w:numPr>
          <w:ilvl w:val="0"/>
          <w:numId w:val="4"/>
        </w:numPr>
        <w:spacing w:before="0" w:beforeAutospacing="0" w:after="0" w:afterAutospacing="0" w:line="276" w:lineRule="auto"/>
        <w:rPr>
          <w:rFonts w:ascii="Garamond" w:hAnsi="Garamond" w:cs="Helvetica"/>
        </w:rPr>
      </w:pPr>
      <w:r w:rsidRPr="00D42DA2">
        <w:rPr>
          <w:rFonts w:ascii="Garamond" w:hAnsi="Garamond" w:cs="Helvetica"/>
        </w:rPr>
        <w:t>Antes de crear hay que recordar, comprender, aplicar, analizar y evaluar.</w:t>
      </w:r>
    </w:p>
    <w:p w14:paraId="019E94AE" w14:textId="3BBA7ED9" w:rsidR="00873823" w:rsidRDefault="00873823" w:rsidP="00873823">
      <w:pPr>
        <w:pStyle w:val="NormalWeb"/>
        <w:spacing w:before="0" w:beforeAutospacing="0" w:after="0" w:afterAutospacing="0" w:line="276" w:lineRule="auto"/>
        <w:rPr>
          <w:rFonts w:ascii="Garamond" w:hAnsi="Garamond" w:cs="Helvetica"/>
        </w:rPr>
      </w:pPr>
    </w:p>
    <w:p w14:paraId="7CA1280A" w14:textId="4CD889C8" w:rsidR="00873823" w:rsidRDefault="00873823" w:rsidP="00873823">
      <w:pPr>
        <w:pStyle w:val="NormalWeb"/>
        <w:spacing w:before="0" w:beforeAutospacing="0" w:after="0" w:afterAutospacing="0" w:line="276" w:lineRule="auto"/>
        <w:rPr>
          <w:rFonts w:ascii="Garamond" w:hAnsi="Garamond" w:cs="Helvetica"/>
        </w:rPr>
      </w:pPr>
      <w:r>
        <w:rPr>
          <w:rFonts w:ascii="Garamond" w:hAnsi="Garamond" w:cs="Helvetica"/>
        </w:rPr>
        <w:t>Actividades que contribuyen al dominio cognitivo</w:t>
      </w:r>
      <w:r w:rsidR="00887159">
        <w:rPr>
          <w:rFonts w:ascii="Garamond" w:hAnsi="Garamond" w:cs="Helvetica"/>
        </w:rPr>
        <w:t xml:space="preserve"> por nivel</w:t>
      </w:r>
      <w:r>
        <w:rPr>
          <w:rFonts w:ascii="Garamond" w:hAnsi="Garamond" w:cs="Helvetica"/>
        </w:rPr>
        <w:t>.</w:t>
      </w:r>
    </w:p>
    <w:p w14:paraId="675378FB" w14:textId="08551F83" w:rsidR="00873823" w:rsidRDefault="00873823" w:rsidP="00873823">
      <w:pPr>
        <w:pStyle w:val="NormalWeb"/>
        <w:spacing w:before="0" w:beforeAutospacing="0" w:after="0" w:afterAutospacing="0" w:line="276" w:lineRule="auto"/>
        <w:rPr>
          <w:rFonts w:ascii="Garamond" w:hAnsi="Garamond" w:cs="Helvetica"/>
        </w:rPr>
      </w:pPr>
    </w:p>
    <w:p w14:paraId="1EE681D6" w14:textId="4E64390A" w:rsidR="00887159" w:rsidRDefault="00887159" w:rsidP="00887159">
      <w:pPr>
        <w:pStyle w:val="NormalWeb"/>
        <w:spacing w:before="0" w:beforeAutospacing="0" w:after="0" w:afterAutospacing="0" w:line="276" w:lineRule="auto"/>
        <w:rPr>
          <w:rFonts w:ascii="Garamond" w:hAnsi="Garamond" w:cs="Helvetica"/>
        </w:rPr>
      </w:pPr>
      <w:r>
        <w:rPr>
          <w:rFonts w:ascii="Garamond" w:hAnsi="Garamond" w:cs="Helvetica"/>
        </w:rPr>
        <w:t>Recordar:</w:t>
      </w:r>
    </w:p>
    <w:p w14:paraId="44A68E66" w14:textId="2E557140" w:rsidR="00873823" w:rsidRDefault="00873823" w:rsidP="00865324">
      <w:pPr>
        <w:pStyle w:val="NormalWeb"/>
        <w:numPr>
          <w:ilvl w:val="0"/>
          <w:numId w:val="12"/>
        </w:numPr>
        <w:spacing w:before="0" w:beforeAutospacing="0" w:after="0" w:afterAutospacing="0" w:line="276" w:lineRule="auto"/>
        <w:rPr>
          <w:rFonts w:ascii="Garamond" w:hAnsi="Garamond" w:cs="Helvetica"/>
        </w:rPr>
      </w:pPr>
      <w:r>
        <w:rPr>
          <w:rFonts w:ascii="Garamond" w:hAnsi="Garamond" w:cs="Helvetica"/>
        </w:rPr>
        <w:t>Mapas mentales.</w:t>
      </w:r>
    </w:p>
    <w:p w14:paraId="5600C0DF" w14:textId="1EC279B4" w:rsidR="00873823" w:rsidRDefault="00873823" w:rsidP="00865324">
      <w:pPr>
        <w:pStyle w:val="NormalWeb"/>
        <w:numPr>
          <w:ilvl w:val="0"/>
          <w:numId w:val="12"/>
        </w:numPr>
        <w:spacing w:before="0" w:beforeAutospacing="0" w:after="0" w:afterAutospacing="0" w:line="276" w:lineRule="auto"/>
        <w:rPr>
          <w:rFonts w:ascii="Garamond" w:hAnsi="Garamond" w:cs="Helvetica"/>
        </w:rPr>
      </w:pPr>
      <w:r>
        <w:rPr>
          <w:rFonts w:ascii="Garamond" w:hAnsi="Garamond" w:cs="Helvetica"/>
        </w:rPr>
        <w:t>Búsquedas de información.</w:t>
      </w:r>
    </w:p>
    <w:p w14:paraId="2EC3BE16" w14:textId="73BE9C4F" w:rsidR="00873823" w:rsidRDefault="00873823" w:rsidP="00865324">
      <w:pPr>
        <w:pStyle w:val="NormalWeb"/>
        <w:numPr>
          <w:ilvl w:val="0"/>
          <w:numId w:val="12"/>
        </w:numPr>
        <w:spacing w:before="0" w:beforeAutospacing="0" w:after="0" w:afterAutospacing="0" w:line="276" w:lineRule="auto"/>
        <w:rPr>
          <w:rFonts w:ascii="Garamond" w:hAnsi="Garamond" w:cs="Helvetica"/>
        </w:rPr>
      </w:pPr>
      <w:r>
        <w:rPr>
          <w:rFonts w:ascii="Garamond" w:hAnsi="Garamond" w:cs="Helvetica"/>
        </w:rPr>
        <w:t>Almacenamiento de información.</w:t>
      </w:r>
    </w:p>
    <w:p w14:paraId="727F8645" w14:textId="7F1CCC12" w:rsidR="00873823" w:rsidRDefault="00873823" w:rsidP="00865324">
      <w:pPr>
        <w:pStyle w:val="NormalWeb"/>
        <w:numPr>
          <w:ilvl w:val="0"/>
          <w:numId w:val="12"/>
        </w:numPr>
        <w:spacing w:before="0" w:beforeAutospacing="0" w:after="0" w:afterAutospacing="0" w:line="276" w:lineRule="auto"/>
        <w:rPr>
          <w:rFonts w:ascii="Garamond" w:hAnsi="Garamond" w:cs="Helvetica"/>
        </w:rPr>
      </w:pPr>
      <w:r>
        <w:rPr>
          <w:rFonts w:ascii="Garamond" w:hAnsi="Garamond" w:cs="Helvetica"/>
        </w:rPr>
        <w:t>Redes sociales.</w:t>
      </w:r>
    </w:p>
    <w:p w14:paraId="0ECDCEF8" w14:textId="3A4413E4" w:rsidR="00873823" w:rsidRDefault="00887159" w:rsidP="00887159">
      <w:pPr>
        <w:pStyle w:val="NormalWeb"/>
        <w:spacing w:before="0" w:beforeAutospacing="0" w:after="0" w:afterAutospacing="0" w:line="276" w:lineRule="auto"/>
        <w:rPr>
          <w:rFonts w:ascii="Garamond" w:hAnsi="Garamond" w:cs="Helvetica"/>
        </w:rPr>
      </w:pPr>
      <w:r>
        <w:rPr>
          <w:rFonts w:ascii="Garamond" w:hAnsi="Garamond" w:cs="Helvetica"/>
        </w:rPr>
        <w:t>Comprender:</w:t>
      </w:r>
    </w:p>
    <w:p w14:paraId="60BBD663" w14:textId="7F90F1C8" w:rsidR="00887159" w:rsidRDefault="00887159" w:rsidP="00865324">
      <w:pPr>
        <w:pStyle w:val="NormalWeb"/>
        <w:numPr>
          <w:ilvl w:val="0"/>
          <w:numId w:val="13"/>
        </w:numPr>
        <w:spacing w:before="0" w:beforeAutospacing="0" w:after="0" w:afterAutospacing="0" w:line="276" w:lineRule="auto"/>
        <w:rPr>
          <w:rFonts w:ascii="Garamond" w:hAnsi="Garamond" w:cs="Helvetica"/>
        </w:rPr>
      </w:pPr>
      <w:r>
        <w:rPr>
          <w:rFonts w:ascii="Garamond" w:hAnsi="Garamond" w:cs="Helvetica"/>
        </w:rPr>
        <w:t>Creación de fotografías.</w:t>
      </w:r>
    </w:p>
    <w:p w14:paraId="76988182" w14:textId="1D84E8A1" w:rsidR="00887159" w:rsidRDefault="00887159" w:rsidP="00865324">
      <w:pPr>
        <w:pStyle w:val="NormalWeb"/>
        <w:numPr>
          <w:ilvl w:val="0"/>
          <w:numId w:val="13"/>
        </w:numPr>
        <w:spacing w:before="0" w:beforeAutospacing="0" w:after="0" w:afterAutospacing="0" w:line="276" w:lineRule="auto"/>
        <w:rPr>
          <w:rFonts w:ascii="Garamond" w:hAnsi="Garamond" w:cs="Helvetica"/>
        </w:rPr>
      </w:pPr>
      <w:r>
        <w:rPr>
          <w:rFonts w:ascii="Garamond" w:hAnsi="Garamond" w:cs="Helvetica"/>
        </w:rPr>
        <w:t>Herramientas para explicar.</w:t>
      </w:r>
    </w:p>
    <w:p w14:paraId="0EDD35AB" w14:textId="0D3D0FF1" w:rsidR="00887159" w:rsidRDefault="00887159" w:rsidP="00865324">
      <w:pPr>
        <w:pStyle w:val="NormalWeb"/>
        <w:numPr>
          <w:ilvl w:val="0"/>
          <w:numId w:val="13"/>
        </w:numPr>
        <w:spacing w:before="0" w:beforeAutospacing="0" w:after="0" w:afterAutospacing="0" w:line="276" w:lineRule="auto"/>
        <w:rPr>
          <w:rFonts w:ascii="Garamond" w:hAnsi="Garamond" w:cs="Helvetica"/>
        </w:rPr>
      </w:pPr>
      <w:r>
        <w:rPr>
          <w:rFonts w:ascii="Garamond" w:hAnsi="Garamond" w:cs="Helvetica"/>
        </w:rPr>
        <w:t>Realizar publicaciones.</w:t>
      </w:r>
    </w:p>
    <w:p w14:paraId="7A993890" w14:textId="771D7086" w:rsidR="00887159" w:rsidRDefault="00887159" w:rsidP="00865324">
      <w:pPr>
        <w:pStyle w:val="NormalWeb"/>
        <w:numPr>
          <w:ilvl w:val="0"/>
          <w:numId w:val="13"/>
        </w:numPr>
        <w:spacing w:before="0" w:beforeAutospacing="0" w:after="0" w:afterAutospacing="0" w:line="276" w:lineRule="auto"/>
        <w:rPr>
          <w:rFonts w:ascii="Garamond" w:hAnsi="Garamond" w:cs="Helvetica"/>
        </w:rPr>
      </w:pPr>
      <w:r>
        <w:rPr>
          <w:rFonts w:ascii="Garamond" w:hAnsi="Garamond" w:cs="Helvetica"/>
        </w:rPr>
        <w:t>Utilización de software web.</w:t>
      </w:r>
    </w:p>
    <w:p w14:paraId="3F72C867" w14:textId="404E9221" w:rsidR="00887159" w:rsidRDefault="00887159" w:rsidP="00887159">
      <w:pPr>
        <w:pStyle w:val="NormalWeb"/>
        <w:spacing w:before="0" w:beforeAutospacing="0" w:after="0" w:afterAutospacing="0" w:line="276" w:lineRule="auto"/>
        <w:rPr>
          <w:rFonts w:ascii="Garamond" w:hAnsi="Garamond" w:cs="Helvetica"/>
        </w:rPr>
      </w:pPr>
      <w:r>
        <w:rPr>
          <w:rFonts w:ascii="Garamond" w:hAnsi="Garamond" w:cs="Helvetica"/>
        </w:rPr>
        <w:t>Aplicar:</w:t>
      </w:r>
      <w:r>
        <w:rPr>
          <w:rFonts w:ascii="Garamond" w:hAnsi="Garamond" w:cs="Helvetica"/>
        </w:rPr>
        <w:tab/>
      </w:r>
    </w:p>
    <w:p w14:paraId="2148D23C" w14:textId="159D7703" w:rsidR="00887159" w:rsidRDefault="00887159" w:rsidP="00865324">
      <w:pPr>
        <w:pStyle w:val="NormalWeb"/>
        <w:numPr>
          <w:ilvl w:val="0"/>
          <w:numId w:val="14"/>
        </w:numPr>
        <w:spacing w:before="0" w:beforeAutospacing="0" w:after="0" w:afterAutospacing="0" w:line="276" w:lineRule="auto"/>
        <w:rPr>
          <w:rFonts w:ascii="Garamond" w:hAnsi="Garamond" w:cs="Helvetica"/>
        </w:rPr>
      </w:pPr>
      <w:r>
        <w:rPr>
          <w:rFonts w:ascii="Garamond" w:hAnsi="Garamond" w:cs="Helvetica"/>
        </w:rPr>
        <w:t>Uso de software de aplicación.</w:t>
      </w:r>
    </w:p>
    <w:p w14:paraId="54EB7280" w14:textId="303A2F23" w:rsidR="00887159" w:rsidRDefault="00887159" w:rsidP="00865324">
      <w:pPr>
        <w:pStyle w:val="NormalWeb"/>
        <w:numPr>
          <w:ilvl w:val="0"/>
          <w:numId w:val="14"/>
        </w:numPr>
        <w:spacing w:before="0" w:beforeAutospacing="0" w:after="0" w:afterAutospacing="0" w:line="276" w:lineRule="auto"/>
        <w:rPr>
          <w:rFonts w:ascii="Garamond" w:hAnsi="Garamond" w:cs="Helvetica"/>
        </w:rPr>
      </w:pPr>
      <w:r>
        <w:rPr>
          <w:rFonts w:ascii="Garamond" w:hAnsi="Garamond" w:cs="Helvetica"/>
        </w:rPr>
        <w:t>Programación.</w:t>
      </w:r>
    </w:p>
    <w:p w14:paraId="432F281B" w14:textId="17BFE4E1" w:rsidR="00887159" w:rsidRDefault="00887159" w:rsidP="00865324">
      <w:pPr>
        <w:pStyle w:val="NormalWeb"/>
        <w:numPr>
          <w:ilvl w:val="0"/>
          <w:numId w:val="14"/>
        </w:numPr>
        <w:spacing w:before="0" w:beforeAutospacing="0" w:after="0" w:afterAutospacing="0" w:line="276" w:lineRule="auto"/>
        <w:rPr>
          <w:rFonts w:ascii="Garamond" w:hAnsi="Garamond" w:cs="Helvetica"/>
        </w:rPr>
      </w:pPr>
      <w:r>
        <w:rPr>
          <w:rFonts w:ascii="Garamond" w:hAnsi="Garamond" w:cs="Helvetica"/>
        </w:rPr>
        <w:t>Software de simulación y juegos.</w:t>
      </w:r>
    </w:p>
    <w:p w14:paraId="37BC53E5" w14:textId="33274DBF" w:rsidR="00887159" w:rsidRDefault="00887159" w:rsidP="00865324">
      <w:pPr>
        <w:pStyle w:val="NormalWeb"/>
        <w:numPr>
          <w:ilvl w:val="0"/>
          <w:numId w:val="14"/>
        </w:numPr>
        <w:spacing w:before="0" w:beforeAutospacing="0" w:after="0" w:afterAutospacing="0" w:line="276" w:lineRule="auto"/>
        <w:rPr>
          <w:rFonts w:ascii="Garamond" w:hAnsi="Garamond" w:cs="Helvetica"/>
        </w:rPr>
      </w:pPr>
      <w:r>
        <w:rPr>
          <w:rFonts w:ascii="Garamond" w:hAnsi="Garamond" w:cs="Helvetica"/>
        </w:rPr>
        <w:t>Edición.</w:t>
      </w:r>
    </w:p>
    <w:p w14:paraId="05DE6318" w14:textId="3824CF47" w:rsidR="00887159" w:rsidRDefault="00887159" w:rsidP="00865324">
      <w:pPr>
        <w:pStyle w:val="NormalWeb"/>
        <w:numPr>
          <w:ilvl w:val="0"/>
          <w:numId w:val="14"/>
        </w:numPr>
        <w:spacing w:before="0" w:beforeAutospacing="0" w:after="0" w:afterAutospacing="0" w:line="276" w:lineRule="auto"/>
        <w:rPr>
          <w:rFonts w:ascii="Garamond" w:hAnsi="Garamond" w:cs="Helvetica"/>
        </w:rPr>
      </w:pPr>
      <w:r>
        <w:rPr>
          <w:rFonts w:ascii="Garamond" w:hAnsi="Garamond" w:cs="Helvetica"/>
        </w:rPr>
        <w:t>Uso de dispositivos.</w:t>
      </w:r>
    </w:p>
    <w:p w14:paraId="7730A7CA" w14:textId="4AD7B82F" w:rsidR="00887159" w:rsidRDefault="00887159" w:rsidP="00887159">
      <w:pPr>
        <w:pStyle w:val="NormalWeb"/>
        <w:spacing w:before="0" w:beforeAutospacing="0" w:after="0" w:afterAutospacing="0" w:line="276" w:lineRule="auto"/>
        <w:rPr>
          <w:rFonts w:ascii="Garamond" w:hAnsi="Garamond" w:cs="Helvetica"/>
        </w:rPr>
      </w:pPr>
      <w:r>
        <w:rPr>
          <w:rFonts w:ascii="Garamond" w:hAnsi="Garamond" w:cs="Helvetica"/>
        </w:rPr>
        <w:t>Análisis:</w:t>
      </w:r>
    </w:p>
    <w:p w14:paraId="26EB7E6D" w14:textId="7EA61A15" w:rsidR="00887159" w:rsidRDefault="00887159" w:rsidP="00865324">
      <w:pPr>
        <w:pStyle w:val="NormalWeb"/>
        <w:numPr>
          <w:ilvl w:val="0"/>
          <w:numId w:val="15"/>
        </w:numPr>
        <w:spacing w:before="0" w:beforeAutospacing="0" w:after="0" w:afterAutospacing="0" w:line="276" w:lineRule="auto"/>
        <w:rPr>
          <w:rFonts w:ascii="Garamond" w:hAnsi="Garamond" w:cs="Helvetica"/>
        </w:rPr>
      </w:pPr>
      <w:r>
        <w:rPr>
          <w:rFonts w:ascii="Garamond" w:hAnsi="Garamond" w:cs="Helvetica"/>
        </w:rPr>
        <w:t>Grupos de discusión.</w:t>
      </w:r>
    </w:p>
    <w:p w14:paraId="4543A372" w14:textId="7FA63F63" w:rsidR="00887159" w:rsidRDefault="00887159" w:rsidP="00865324">
      <w:pPr>
        <w:pStyle w:val="NormalWeb"/>
        <w:numPr>
          <w:ilvl w:val="0"/>
          <w:numId w:val="15"/>
        </w:numPr>
        <w:spacing w:before="0" w:beforeAutospacing="0" w:after="0" w:afterAutospacing="0" w:line="276" w:lineRule="auto"/>
        <w:rPr>
          <w:rFonts w:ascii="Garamond" w:hAnsi="Garamond" w:cs="Helvetica"/>
        </w:rPr>
      </w:pPr>
      <w:r>
        <w:rPr>
          <w:rFonts w:ascii="Garamond" w:hAnsi="Garamond" w:cs="Helvetica"/>
        </w:rPr>
        <w:t>Resumen.</w:t>
      </w:r>
    </w:p>
    <w:p w14:paraId="1E18625B" w14:textId="27DAA28A" w:rsidR="00887159" w:rsidRDefault="00887159" w:rsidP="00865324">
      <w:pPr>
        <w:pStyle w:val="NormalWeb"/>
        <w:numPr>
          <w:ilvl w:val="0"/>
          <w:numId w:val="15"/>
        </w:numPr>
        <w:spacing w:before="0" w:beforeAutospacing="0" w:after="0" w:afterAutospacing="0" w:line="276" w:lineRule="auto"/>
        <w:rPr>
          <w:rFonts w:ascii="Garamond" w:hAnsi="Garamond" w:cs="Helvetica"/>
        </w:rPr>
      </w:pPr>
      <w:r>
        <w:rPr>
          <w:rFonts w:ascii="Garamond" w:hAnsi="Garamond" w:cs="Helvetica"/>
        </w:rPr>
        <w:t>Graficar.</w:t>
      </w:r>
    </w:p>
    <w:p w14:paraId="099A5F6E" w14:textId="6306D900" w:rsidR="00887159" w:rsidRDefault="00887159" w:rsidP="00865324">
      <w:pPr>
        <w:pStyle w:val="NormalWeb"/>
        <w:numPr>
          <w:ilvl w:val="0"/>
          <w:numId w:val="15"/>
        </w:numPr>
        <w:spacing w:before="0" w:beforeAutospacing="0" w:after="0" w:afterAutospacing="0" w:line="276" w:lineRule="auto"/>
        <w:rPr>
          <w:rFonts w:ascii="Garamond" w:hAnsi="Garamond" w:cs="Helvetica"/>
        </w:rPr>
      </w:pPr>
      <w:r>
        <w:rPr>
          <w:rFonts w:ascii="Garamond" w:hAnsi="Garamond" w:cs="Helvetica"/>
        </w:rPr>
        <w:t>Creación de organigramas o sociogramas</w:t>
      </w:r>
      <w:r>
        <w:rPr>
          <w:rStyle w:val="Refdenotaalpie"/>
          <w:rFonts w:ascii="Garamond" w:hAnsi="Garamond" w:cs="Helvetica"/>
        </w:rPr>
        <w:footnoteReference w:id="1"/>
      </w:r>
      <w:r>
        <w:rPr>
          <w:rFonts w:ascii="Garamond" w:hAnsi="Garamond" w:cs="Helvetica"/>
        </w:rPr>
        <w:t>.</w:t>
      </w:r>
    </w:p>
    <w:p w14:paraId="18BFBEB0" w14:textId="14EFA1E1" w:rsidR="00887159" w:rsidRDefault="00887159" w:rsidP="00865324">
      <w:pPr>
        <w:pStyle w:val="NormalWeb"/>
        <w:numPr>
          <w:ilvl w:val="0"/>
          <w:numId w:val="15"/>
        </w:numPr>
        <w:spacing w:before="0" w:beforeAutospacing="0" w:after="0" w:afterAutospacing="0" w:line="276" w:lineRule="auto"/>
        <w:rPr>
          <w:rFonts w:ascii="Garamond" w:hAnsi="Garamond" w:cs="Helvetica"/>
        </w:rPr>
      </w:pPr>
      <w:r>
        <w:rPr>
          <w:rFonts w:ascii="Garamond" w:hAnsi="Garamond" w:cs="Helvetica"/>
        </w:rPr>
        <w:t>Uso de bases de datos.</w:t>
      </w:r>
    </w:p>
    <w:p w14:paraId="4821F208" w14:textId="44A401CF" w:rsidR="00887159" w:rsidRDefault="00887159" w:rsidP="00887159">
      <w:pPr>
        <w:pStyle w:val="NormalWeb"/>
        <w:spacing w:before="0" w:beforeAutospacing="0" w:after="0" w:afterAutospacing="0" w:line="276" w:lineRule="auto"/>
        <w:rPr>
          <w:rFonts w:ascii="Garamond" w:hAnsi="Garamond" w:cs="Helvetica"/>
        </w:rPr>
      </w:pPr>
      <w:r>
        <w:rPr>
          <w:rFonts w:ascii="Garamond" w:hAnsi="Garamond" w:cs="Helvetica"/>
        </w:rPr>
        <w:t>Evaluar:</w:t>
      </w:r>
    </w:p>
    <w:p w14:paraId="62E64A33" w14:textId="6D43D9EA" w:rsidR="00887159" w:rsidRDefault="00887159" w:rsidP="00865324">
      <w:pPr>
        <w:pStyle w:val="NormalWeb"/>
        <w:numPr>
          <w:ilvl w:val="0"/>
          <w:numId w:val="16"/>
        </w:numPr>
        <w:spacing w:before="0" w:beforeAutospacing="0" w:after="0" w:afterAutospacing="0" w:line="276" w:lineRule="auto"/>
        <w:rPr>
          <w:rFonts w:ascii="Garamond" w:hAnsi="Garamond" w:cs="Helvetica"/>
        </w:rPr>
      </w:pPr>
      <w:r>
        <w:rPr>
          <w:rFonts w:ascii="Garamond" w:hAnsi="Garamond" w:cs="Helvetica"/>
        </w:rPr>
        <w:t>Análisis de datos (con emisión de juicio)</w:t>
      </w:r>
    </w:p>
    <w:p w14:paraId="5F0BCA56" w14:textId="5ED6ADA2" w:rsidR="00887159" w:rsidRDefault="00887159" w:rsidP="00865324">
      <w:pPr>
        <w:pStyle w:val="NormalWeb"/>
        <w:numPr>
          <w:ilvl w:val="0"/>
          <w:numId w:val="16"/>
        </w:numPr>
        <w:spacing w:before="0" w:beforeAutospacing="0" w:after="0" w:afterAutospacing="0" w:line="276" w:lineRule="auto"/>
        <w:rPr>
          <w:rFonts w:ascii="Garamond" w:hAnsi="Garamond" w:cs="Helvetica"/>
        </w:rPr>
      </w:pPr>
      <w:r>
        <w:rPr>
          <w:rFonts w:ascii="Garamond" w:hAnsi="Garamond" w:cs="Helvetica"/>
        </w:rPr>
        <w:t>Creación de cuestionarios.</w:t>
      </w:r>
    </w:p>
    <w:p w14:paraId="6CCFF8A4" w14:textId="13BCCB12" w:rsidR="00B548BC" w:rsidRDefault="00B548BC" w:rsidP="00865324">
      <w:pPr>
        <w:pStyle w:val="NormalWeb"/>
        <w:numPr>
          <w:ilvl w:val="0"/>
          <w:numId w:val="16"/>
        </w:numPr>
        <w:spacing w:before="0" w:beforeAutospacing="0" w:after="0" w:afterAutospacing="0" w:line="276" w:lineRule="auto"/>
        <w:rPr>
          <w:rFonts w:ascii="Garamond" w:hAnsi="Garamond" w:cs="Helvetica"/>
        </w:rPr>
      </w:pPr>
      <w:r>
        <w:rPr>
          <w:rFonts w:ascii="Garamond" w:hAnsi="Garamond" w:cs="Helvetica"/>
        </w:rPr>
        <w:t>Uso de rubricas</w:t>
      </w:r>
      <w:r>
        <w:rPr>
          <w:rStyle w:val="Refdenotaalpie"/>
          <w:rFonts w:ascii="Garamond" w:hAnsi="Garamond" w:cs="Helvetica"/>
        </w:rPr>
        <w:footnoteReference w:id="2"/>
      </w:r>
      <w:r>
        <w:rPr>
          <w:rFonts w:ascii="Garamond" w:hAnsi="Garamond" w:cs="Helvetica"/>
        </w:rPr>
        <w:t>.</w:t>
      </w:r>
    </w:p>
    <w:p w14:paraId="4B762683" w14:textId="3918E722" w:rsidR="00B548BC" w:rsidRDefault="00B548BC" w:rsidP="00865324">
      <w:pPr>
        <w:pStyle w:val="NormalWeb"/>
        <w:numPr>
          <w:ilvl w:val="0"/>
          <w:numId w:val="16"/>
        </w:numPr>
        <w:spacing w:before="0" w:beforeAutospacing="0" w:after="0" w:afterAutospacing="0" w:line="276" w:lineRule="auto"/>
        <w:rPr>
          <w:rFonts w:ascii="Garamond" w:hAnsi="Garamond" w:cs="Helvetica"/>
        </w:rPr>
      </w:pPr>
      <w:r>
        <w:rPr>
          <w:rFonts w:ascii="Garamond" w:hAnsi="Garamond" w:cs="Helvetica"/>
        </w:rPr>
        <w:lastRenderedPageBreak/>
        <w:t>Aplicación de Listas de cotejos</w:t>
      </w:r>
      <w:r>
        <w:rPr>
          <w:rStyle w:val="Refdenotaalpie"/>
          <w:rFonts w:ascii="Garamond" w:hAnsi="Garamond" w:cs="Helvetica"/>
        </w:rPr>
        <w:footnoteReference w:id="3"/>
      </w:r>
      <w:r>
        <w:rPr>
          <w:rFonts w:ascii="Garamond" w:hAnsi="Garamond" w:cs="Helvetica"/>
        </w:rPr>
        <w:t>.</w:t>
      </w:r>
    </w:p>
    <w:p w14:paraId="315CF94F" w14:textId="10BBC961" w:rsidR="00B548BC" w:rsidRDefault="00B548BC" w:rsidP="00B548BC">
      <w:pPr>
        <w:pStyle w:val="NormalWeb"/>
        <w:spacing w:before="0" w:beforeAutospacing="0" w:after="0" w:afterAutospacing="0" w:line="276" w:lineRule="auto"/>
        <w:rPr>
          <w:rFonts w:ascii="Garamond" w:hAnsi="Garamond" w:cs="Helvetica"/>
        </w:rPr>
      </w:pPr>
      <w:r>
        <w:rPr>
          <w:rFonts w:ascii="Garamond" w:hAnsi="Garamond" w:cs="Helvetica"/>
        </w:rPr>
        <w:t>Crear:</w:t>
      </w:r>
    </w:p>
    <w:p w14:paraId="0F2935BB" w14:textId="59792D8E" w:rsidR="00B548BC" w:rsidRDefault="00B548BC" w:rsidP="00865324">
      <w:pPr>
        <w:pStyle w:val="NormalWeb"/>
        <w:numPr>
          <w:ilvl w:val="0"/>
          <w:numId w:val="17"/>
        </w:numPr>
        <w:spacing w:before="0" w:beforeAutospacing="0" w:after="0" w:afterAutospacing="0" w:line="276" w:lineRule="auto"/>
        <w:rPr>
          <w:rFonts w:ascii="Garamond" w:hAnsi="Garamond" w:cs="Helvetica"/>
        </w:rPr>
      </w:pPr>
      <w:r>
        <w:rPr>
          <w:rFonts w:ascii="Garamond" w:hAnsi="Garamond" w:cs="Helvetica"/>
        </w:rPr>
        <w:t>La programación.</w:t>
      </w:r>
    </w:p>
    <w:p w14:paraId="18D59268" w14:textId="4B4F3A82" w:rsidR="00B548BC" w:rsidRDefault="00B548BC" w:rsidP="00865324">
      <w:pPr>
        <w:pStyle w:val="NormalWeb"/>
        <w:numPr>
          <w:ilvl w:val="0"/>
          <w:numId w:val="17"/>
        </w:numPr>
        <w:spacing w:before="0" w:beforeAutospacing="0" w:after="0" w:afterAutospacing="0" w:line="276" w:lineRule="auto"/>
        <w:rPr>
          <w:rFonts w:ascii="Garamond" w:hAnsi="Garamond" w:cs="Helvetica"/>
        </w:rPr>
      </w:pPr>
      <w:r>
        <w:rPr>
          <w:rFonts w:ascii="Garamond" w:hAnsi="Garamond" w:cs="Helvetica"/>
        </w:rPr>
        <w:t>Cantar.</w:t>
      </w:r>
    </w:p>
    <w:p w14:paraId="398471A2" w14:textId="08DBB833" w:rsidR="00B548BC" w:rsidRDefault="00B548BC" w:rsidP="00865324">
      <w:pPr>
        <w:pStyle w:val="NormalWeb"/>
        <w:numPr>
          <w:ilvl w:val="0"/>
          <w:numId w:val="17"/>
        </w:numPr>
        <w:spacing w:before="0" w:beforeAutospacing="0" w:after="0" w:afterAutospacing="0" w:line="276" w:lineRule="auto"/>
        <w:rPr>
          <w:rFonts w:ascii="Garamond" w:hAnsi="Garamond" w:cs="Helvetica"/>
        </w:rPr>
      </w:pPr>
      <w:r>
        <w:rPr>
          <w:rFonts w:ascii="Garamond" w:hAnsi="Garamond" w:cs="Helvetica"/>
        </w:rPr>
        <w:t>Los collages.</w:t>
      </w:r>
    </w:p>
    <w:p w14:paraId="03ECE9D4" w14:textId="0832676F" w:rsidR="00873823" w:rsidRDefault="00B548BC" w:rsidP="00865324">
      <w:pPr>
        <w:pStyle w:val="NormalWeb"/>
        <w:numPr>
          <w:ilvl w:val="0"/>
          <w:numId w:val="17"/>
        </w:numPr>
        <w:spacing w:before="0" w:beforeAutospacing="0" w:after="0" w:afterAutospacing="0" w:line="276" w:lineRule="auto"/>
        <w:rPr>
          <w:rFonts w:ascii="Garamond" w:hAnsi="Garamond" w:cs="Helvetica"/>
        </w:rPr>
      </w:pPr>
      <w:r>
        <w:rPr>
          <w:rFonts w:ascii="Garamond" w:hAnsi="Garamond" w:cs="Helvetica"/>
        </w:rPr>
        <w:t>Elaboración de publicidad.</w:t>
      </w:r>
    </w:p>
    <w:p w14:paraId="7E5B99A0" w14:textId="386CE757" w:rsidR="006A5C31" w:rsidRDefault="006A5C31" w:rsidP="006A5C31">
      <w:pPr>
        <w:pStyle w:val="NormalWeb"/>
        <w:spacing w:before="0" w:beforeAutospacing="0" w:after="0" w:afterAutospacing="0" w:line="276" w:lineRule="auto"/>
        <w:rPr>
          <w:rFonts w:ascii="Garamond" w:hAnsi="Garamond" w:cs="Helvetica"/>
        </w:rPr>
      </w:pPr>
    </w:p>
    <w:p w14:paraId="44F3D1AB" w14:textId="79F20AD6" w:rsidR="006A5C31" w:rsidRPr="006A5C31" w:rsidRDefault="006A5C31" w:rsidP="006A5C31">
      <w:pPr>
        <w:pStyle w:val="Ttulo3"/>
        <w:rPr>
          <w:rFonts w:ascii="Garamond" w:hAnsi="Garamond"/>
          <w:color w:val="00B050"/>
        </w:rPr>
      </w:pPr>
      <w:bookmarkStart w:id="7" w:name="_Toc34863680"/>
      <w:r w:rsidRPr="006A5C31">
        <w:rPr>
          <w:rFonts w:ascii="Garamond" w:hAnsi="Garamond"/>
          <w:color w:val="00B050"/>
        </w:rPr>
        <w:t>Dominio afectivo</w:t>
      </w:r>
      <w:bookmarkEnd w:id="7"/>
    </w:p>
    <w:p w14:paraId="5596BD03" w14:textId="12DDECF1" w:rsidR="006A5C31" w:rsidRDefault="006A5C31" w:rsidP="006A5C31"/>
    <w:p w14:paraId="61334D9E" w14:textId="1854ACD5" w:rsidR="006A5C31" w:rsidRDefault="006A5C31" w:rsidP="006A5C31">
      <w:pPr>
        <w:rPr>
          <w:rStyle w:val="Textoennegrita"/>
          <w:rFonts w:ascii="Garamond" w:hAnsi="Garamond" w:cs="Arial"/>
          <w:color w:val="333333"/>
          <w:sz w:val="24"/>
          <w:szCs w:val="24"/>
          <w:shd w:val="clear" w:color="auto" w:fill="FFFFFF"/>
        </w:rPr>
      </w:pPr>
      <w:r w:rsidRPr="006A5C31">
        <w:rPr>
          <w:rFonts w:ascii="Garamond" w:hAnsi="Garamond" w:cs="Arial"/>
          <w:color w:val="333333"/>
          <w:sz w:val="24"/>
          <w:szCs w:val="24"/>
          <w:shd w:val="clear" w:color="auto" w:fill="FFFFFF"/>
        </w:rPr>
        <w:t>En este dominio de la taxonomía de Bloom los objetivos educativos se basan en la conciencia y en el crecimiento de los alumnos en cuanto a </w:t>
      </w:r>
      <w:r w:rsidRPr="006A5C31">
        <w:rPr>
          <w:rStyle w:val="Textoennegrita"/>
          <w:rFonts w:ascii="Garamond" w:hAnsi="Garamond" w:cs="Arial"/>
          <w:b w:val="0"/>
          <w:bCs w:val="0"/>
          <w:color w:val="333333"/>
          <w:sz w:val="24"/>
          <w:szCs w:val="24"/>
          <w:shd w:val="clear" w:color="auto" w:fill="FFFFFF"/>
        </w:rPr>
        <w:t>actitud, emociones y sentimientos, se pueden identificar 5 subáreas:</w:t>
      </w:r>
    </w:p>
    <w:p w14:paraId="2C7AE958" w14:textId="5A51FD52" w:rsidR="001C4C25" w:rsidRDefault="008704D5" w:rsidP="008704D5">
      <w:pPr>
        <w:shd w:val="clear" w:color="auto" w:fill="FFFFFF"/>
        <w:spacing w:before="60" w:after="0" w:line="240" w:lineRule="auto"/>
        <w:jc w:val="center"/>
        <w:rPr>
          <w:rFonts w:ascii="Garamond" w:eastAsia="Times New Roman" w:hAnsi="Garamond" w:cs="Arial"/>
          <w:color w:val="333333"/>
          <w:sz w:val="24"/>
          <w:szCs w:val="24"/>
          <w:lang w:eastAsia="es-MX"/>
        </w:rPr>
      </w:pPr>
      <w:r>
        <w:rPr>
          <w:rFonts w:ascii="Garamond" w:eastAsia="Times New Roman" w:hAnsi="Garamond" w:cs="Arial"/>
          <w:noProof/>
          <w:color w:val="333333"/>
          <w:sz w:val="24"/>
          <w:szCs w:val="24"/>
          <w:lang w:eastAsia="es-MX"/>
        </w:rPr>
        <w:drawing>
          <wp:inline distT="0" distB="0" distL="0" distR="0" wp14:anchorId="6CB75734" wp14:editId="7269A7A9">
            <wp:extent cx="5437909" cy="341698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1518" cy="3419256"/>
                    </a:xfrm>
                    <a:prstGeom prst="rect">
                      <a:avLst/>
                    </a:prstGeom>
                    <a:noFill/>
                    <a:ln>
                      <a:noFill/>
                    </a:ln>
                  </pic:spPr>
                </pic:pic>
              </a:graphicData>
            </a:graphic>
          </wp:inline>
        </w:drawing>
      </w:r>
    </w:p>
    <w:p w14:paraId="1670279B" w14:textId="77777777" w:rsidR="008704D5" w:rsidRPr="001C4C25" w:rsidRDefault="008704D5" w:rsidP="008704D5">
      <w:pPr>
        <w:shd w:val="clear" w:color="auto" w:fill="FFFFFF"/>
        <w:spacing w:before="60" w:after="0" w:line="240" w:lineRule="auto"/>
        <w:jc w:val="center"/>
        <w:rPr>
          <w:rFonts w:ascii="Garamond" w:eastAsia="Times New Roman" w:hAnsi="Garamond" w:cs="Arial"/>
          <w:color w:val="333333"/>
          <w:sz w:val="24"/>
          <w:szCs w:val="24"/>
          <w:lang w:eastAsia="es-MX"/>
        </w:rPr>
      </w:pPr>
    </w:p>
    <w:p w14:paraId="6A718191" w14:textId="22A8327C" w:rsidR="001C4C25" w:rsidRPr="001C4C25" w:rsidRDefault="001C4C25" w:rsidP="001C4C25">
      <w:pPr>
        <w:shd w:val="clear" w:color="auto" w:fill="FFFFFF"/>
        <w:spacing w:before="60" w:after="0" w:line="240" w:lineRule="auto"/>
        <w:rPr>
          <w:rFonts w:ascii="Garamond" w:eastAsia="Times New Roman" w:hAnsi="Garamond" w:cs="Arial"/>
          <w:color w:val="333333"/>
          <w:sz w:val="24"/>
          <w:szCs w:val="24"/>
          <w:lang w:eastAsia="es-MX"/>
        </w:rPr>
      </w:pPr>
      <w:r w:rsidRPr="001C4C25">
        <w:rPr>
          <w:rFonts w:ascii="Garamond" w:hAnsi="Garamond" w:cs="Arial"/>
          <w:color w:val="222222"/>
          <w:sz w:val="24"/>
          <w:szCs w:val="24"/>
          <w:shd w:val="clear" w:color="auto" w:fill="FFFFFF"/>
        </w:rPr>
        <w:t xml:space="preserve">Es importante tener en cuenta </w:t>
      </w:r>
      <w:r w:rsidR="008704D5" w:rsidRPr="001C4C25">
        <w:rPr>
          <w:rFonts w:ascii="Garamond" w:hAnsi="Garamond" w:cs="Arial"/>
          <w:color w:val="222222"/>
          <w:sz w:val="24"/>
          <w:szCs w:val="24"/>
          <w:shd w:val="clear" w:color="auto" w:fill="FFFFFF"/>
        </w:rPr>
        <w:t>que,</w:t>
      </w:r>
      <w:r w:rsidRPr="001C4C25">
        <w:rPr>
          <w:rFonts w:ascii="Garamond" w:hAnsi="Garamond" w:cs="Arial"/>
          <w:color w:val="222222"/>
          <w:sz w:val="24"/>
          <w:szCs w:val="24"/>
          <w:shd w:val="clear" w:color="auto" w:fill="FFFFFF"/>
        </w:rPr>
        <w:t xml:space="preserve"> si el estudiante no está motivado, el interés por aprender es muy bajo.</w:t>
      </w:r>
    </w:p>
    <w:p w14:paraId="0F3E2F5B" w14:textId="1CC10AB5" w:rsidR="0063460A" w:rsidRDefault="0063460A" w:rsidP="0063460A">
      <w:pPr>
        <w:shd w:val="clear" w:color="auto" w:fill="FFFFFF"/>
        <w:spacing w:before="60" w:after="0" w:line="240" w:lineRule="auto"/>
        <w:rPr>
          <w:rFonts w:ascii="Garamond" w:eastAsia="Times New Roman" w:hAnsi="Garamond" w:cs="Arial"/>
          <w:color w:val="333333"/>
          <w:sz w:val="24"/>
          <w:szCs w:val="24"/>
          <w:lang w:eastAsia="es-MX"/>
        </w:rPr>
      </w:pPr>
    </w:p>
    <w:p w14:paraId="73F9BA41" w14:textId="11497DFD" w:rsidR="0063460A" w:rsidRPr="0063460A" w:rsidRDefault="0063460A" w:rsidP="0063460A">
      <w:pPr>
        <w:pStyle w:val="Ttulo3"/>
        <w:rPr>
          <w:rFonts w:ascii="Garamond" w:hAnsi="Garamond"/>
          <w:color w:val="4472C4" w:themeColor="accent1"/>
        </w:rPr>
      </w:pPr>
      <w:bookmarkStart w:id="8" w:name="_Toc34863681"/>
      <w:r w:rsidRPr="0063460A">
        <w:rPr>
          <w:rFonts w:ascii="Garamond" w:hAnsi="Garamond"/>
          <w:color w:val="4472C4" w:themeColor="accent1"/>
        </w:rPr>
        <w:t>Dominio psicomotor</w:t>
      </w:r>
      <w:bookmarkEnd w:id="8"/>
    </w:p>
    <w:p w14:paraId="34C490F4" w14:textId="77777777" w:rsidR="0063460A" w:rsidRDefault="0063460A" w:rsidP="0063460A">
      <w:pPr>
        <w:shd w:val="clear" w:color="auto" w:fill="FFFFFF"/>
        <w:spacing w:before="60" w:after="0" w:line="240" w:lineRule="auto"/>
        <w:rPr>
          <w:rFonts w:ascii="Garamond" w:eastAsia="Times New Roman" w:hAnsi="Garamond" w:cs="Arial"/>
          <w:color w:val="333333"/>
          <w:sz w:val="24"/>
          <w:szCs w:val="24"/>
          <w:lang w:eastAsia="es-MX"/>
        </w:rPr>
      </w:pPr>
    </w:p>
    <w:p w14:paraId="36E5AF46" w14:textId="7F266FFD" w:rsidR="0063460A" w:rsidRPr="0063460A" w:rsidRDefault="0063460A" w:rsidP="0063460A">
      <w:pPr>
        <w:shd w:val="clear" w:color="auto" w:fill="FFFFFF"/>
        <w:spacing w:before="60" w:after="0" w:line="240" w:lineRule="auto"/>
        <w:rPr>
          <w:rFonts w:ascii="Garamond" w:hAnsi="Garamond" w:cs="Arial"/>
          <w:color w:val="333333"/>
          <w:sz w:val="24"/>
          <w:szCs w:val="24"/>
          <w:shd w:val="clear" w:color="auto" w:fill="FFFFFF"/>
        </w:rPr>
      </w:pPr>
      <w:r w:rsidRPr="0063460A">
        <w:rPr>
          <w:rFonts w:ascii="Garamond" w:hAnsi="Garamond" w:cs="Arial"/>
          <w:color w:val="333333"/>
          <w:sz w:val="24"/>
          <w:szCs w:val="24"/>
          <w:shd w:val="clear" w:color="auto" w:fill="FFFFFF"/>
        </w:rPr>
        <w:t>Los objetivos educativos del dominio psicomotor hacen referencia al cambio desarrollado en la conducta, la destreza y/o las habilidades psicomotoras de los alumnos</w:t>
      </w:r>
      <w:r>
        <w:rPr>
          <w:rFonts w:ascii="Garamond" w:hAnsi="Garamond" w:cs="Arial"/>
          <w:color w:val="333333"/>
          <w:sz w:val="24"/>
          <w:szCs w:val="24"/>
          <w:shd w:val="clear" w:color="auto" w:fill="FFFFFF"/>
        </w:rPr>
        <w:t xml:space="preserve"> </w:t>
      </w:r>
      <w:r w:rsidRPr="0063460A">
        <w:rPr>
          <w:rFonts w:ascii="Garamond" w:hAnsi="Garamond" w:cs="Arial"/>
          <w:color w:val="333333"/>
          <w:sz w:val="24"/>
          <w:szCs w:val="24"/>
          <w:shd w:val="clear" w:color="auto" w:fill="FFFFFF"/>
        </w:rPr>
        <w:t>como, por ejemplo,</w:t>
      </w:r>
      <w:r>
        <w:rPr>
          <w:rFonts w:ascii="Garamond" w:hAnsi="Garamond" w:cs="Arial"/>
          <w:color w:val="333333"/>
          <w:sz w:val="24"/>
          <w:szCs w:val="24"/>
          <w:shd w:val="clear" w:color="auto" w:fill="FFFFFF"/>
        </w:rPr>
        <w:t xml:space="preserve"> </w:t>
      </w:r>
      <w:r w:rsidRPr="0063460A">
        <w:rPr>
          <w:rFonts w:ascii="Garamond" w:hAnsi="Garamond" w:cs="Arial"/>
          <w:color w:val="333333"/>
          <w:sz w:val="24"/>
          <w:szCs w:val="24"/>
          <w:shd w:val="clear" w:color="auto" w:fill="FFFFFF"/>
        </w:rPr>
        <w:t>la manipulación de objetos con las manos. Se identifican 5 subáreas:</w:t>
      </w:r>
    </w:p>
    <w:p w14:paraId="128046DF" w14:textId="77777777" w:rsidR="0063460A" w:rsidRDefault="0063460A" w:rsidP="0063460A">
      <w:pPr>
        <w:shd w:val="clear" w:color="auto" w:fill="FFFFFF"/>
        <w:spacing w:before="60" w:after="0" w:line="240" w:lineRule="auto"/>
        <w:rPr>
          <w:rFonts w:ascii="Garamond" w:hAnsi="Garamond" w:cs="Arial"/>
          <w:color w:val="333333"/>
          <w:sz w:val="24"/>
          <w:szCs w:val="24"/>
          <w:shd w:val="clear" w:color="auto" w:fill="FFFFFF"/>
        </w:rPr>
      </w:pPr>
    </w:p>
    <w:p w14:paraId="2218A9BB" w14:textId="64E8BD8A" w:rsidR="00966493" w:rsidRDefault="008704D5" w:rsidP="008704D5">
      <w:pPr>
        <w:shd w:val="clear" w:color="auto" w:fill="FFFFFF"/>
        <w:spacing w:after="0" w:line="240" w:lineRule="auto"/>
        <w:jc w:val="center"/>
        <w:textAlignment w:val="baseline"/>
        <w:rPr>
          <w:rFonts w:ascii="Garamond" w:eastAsia="Times New Roman" w:hAnsi="Garamond" w:cs="Times New Roman"/>
          <w:sz w:val="24"/>
          <w:szCs w:val="24"/>
          <w:lang w:eastAsia="es-MX"/>
        </w:rPr>
      </w:pPr>
      <w:r>
        <w:rPr>
          <w:rStyle w:val="Textoennegrita"/>
          <w:rFonts w:ascii="Garamond" w:hAnsi="Garamond" w:cs="Arial"/>
          <w:noProof/>
          <w:color w:val="333333"/>
          <w:sz w:val="24"/>
          <w:szCs w:val="24"/>
        </w:rPr>
        <w:lastRenderedPageBreak/>
        <w:drawing>
          <wp:inline distT="0" distB="0" distL="0" distR="0" wp14:anchorId="1C6B9C2D" wp14:editId="16B23FD1">
            <wp:extent cx="4963160" cy="3327170"/>
            <wp:effectExtent l="0" t="0" r="889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694" cy="3338924"/>
                    </a:xfrm>
                    <a:prstGeom prst="rect">
                      <a:avLst/>
                    </a:prstGeom>
                    <a:noFill/>
                    <a:ln>
                      <a:noFill/>
                    </a:ln>
                  </pic:spPr>
                </pic:pic>
              </a:graphicData>
            </a:graphic>
          </wp:inline>
        </w:drawing>
      </w:r>
    </w:p>
    <w:p w14:paraId="4FBC328B" w14:textId="01EBEF6B" w:rsidR="008704D5" w:rsidRDefault="008704D5" w:rsidP="00655D71">
      <w:pPr>
        <w:shd w:val="clear" w:color="auto" w:fill="FFFFFF"/>
        <w:spacing w:after="0" w:line="240" w:lineRule="auto"/>
        <w:textAlignment w:val="baseline"/>
        <w:rPr>
          <w:rFonts w:ascii="Garamond" w:eastAsia="Times New Roman" w:hAnsi="Garamond" w:cs="Times New Roman"/>
          <w:sz w:val="24"/>
          <w:szCs w:val="24"/>
          <w:lang w:eastAsia="es-MX"/>
        </w:rPr>
      </w:pPr>
    </w:p>
    <w:p w14:paraId="534C8515" w14:textId="77777777" w:rsidR="008704D5" w:rsidRPr="00655D71" w:rsidRDefault="008704D5" w:rsidP="00655D71">
      <w:pPr>
        <w:shd w:val="clear" w:color="auto" w:fill="FFFFFF"/>
        <w:spacing w:after="0" w:line="240" w:lineRule="auto"/>
        <w:textAlignment w:val="baseline"/>
        <w:rPr>
          <w:rFonts w:ascii="Garamond" w:eastAsia="Times New Roman" w:hAnsi="Garamond" w:cs="Times New Roman"/>
          <w:sz w:val="24"/>
          <w:szCs w:val="24"/>
          <w:lang w:eastAsia="es-MX"/>
        </w:rPr>
      </w:pPr>
    </w:p>
    <w:p w14:paraId="35F5F7DB" w14:textId="191CF9A4" w:rsidR="009370BD" w:rsidRDefault="009370BD" w:rsidP="009370BD">
      <w:pPr>
        <w:pStyle w:val="Ttulo3"/>
        <w:rPr>
          <w:rFonts w:ascii="Garamond" w:hAnsi="Garamond"/>
        </w:rPr>
      </w:pPr>
      <w:bookmarkStart w:id="9" w:name="_Toc34863682"/>
      <w:r w:rsidRPr="005A6113">
        <w:rPr>
          <w:rFonts w:ascii="Garamond" w:hAnsi="Garamond"/>
        </w:rPr>
        <w:t xml:space="preserve">Robert </w:t>
      </w:r>
      <w:r w:rsidR="009805A1" w:rsidRPr="005A6113">
        <w:rPr>
          <w:rFonts w:ascii="Garamond" w:hAnsi="Garamond"/>
        </w:rPr>
        <w:t>Ma</w:t>
      </w:r>
      <w:r w:rsidR="009805A1">
        <w:rPr>
          <w:rFonts w:ascii="Garamond" w:hAnsi="Garamond"/>
        </w:rPr>
        <w:t>r</w:t>
      </w:r>
      <w:r w:rsidR="009805A1" w:rsidRPr="005A6113">
        <w:rPr>
          <w:rFonts w:ascii="Garamond" w:hAnsi="Garamond"/>
        </w:rPr>
        <w:t>zano</w:t>
      </w:r>
      <w:r w:rsidR="009805A1">
        <w:rPr>
          <w:rFonts w:ascii="Garamond" w:hAnsi="Garamond"/>
        </w:rPr>
        <w:t xml:space="preserve"> y</w:t>
      </w:r>
      <w:r w:rsidR="00E137D4">
        <w:rPr>
          <w:rFonts w:ascii="Garamond" w:hAnsi="Garamond"/>
        </w:rPr>
        <w:t xml:space="preserve"> John</w:t>
      </w:r>
      <w:r w:rsidR="009805A1">
        <w:rPr>
          <w:rFonts w:ascii="Garamond" w:hAnsi="Garamond"/>
        </w:rPr>
        <w:t xml:space="preserve"> Kendall</w:t>
      </w:r>
      <w:bookmarkEnd w:id="9"/>
    </w:p>
    <w:p w14:paraId="07A1CAAB" w14:textId="77777777" w:rsidR="008704D5" w:rsidRPr="008704D5" w:rsidRDefault="008704D5" w:rsidP="008704D5"/>
    <w:p w14:paraId="77B94A01" w14:textId="427AFD15" w:rsidR="009805A1" w:rsidRDefault="00841472" w:rsidP="00841472">
      <w:pPr>
        <w:pStyle w:val="NormalWeb"/>
        <w:spacing w:before="0" w:beforeAutospacing="0" w:after="0" w:afterAutospacing="0" w:line="276" w:lineRule="auto"/>
        <w:rPr>
          <w:rFonts w:ascii="Garamond" w:hAnsi="Garamond" w:cs="Helvetica"/>
          <w:b/>
          <w:bCs/>
          <w:color w:val="7030A0"/>
        </w:rPr>
      </w:pPr>
      <w:r>
        <w:rPr>
          <w:rFonts w:ascii="Garamond" w:hAnsi="Garamond" w:cs="Helvetica"/>
        </w:rPr>
        <w:t>Rober</w:t>
      </w:r>
      <w:r w:rsidR="00511604" w:rsidRPr="00511604">
        <w:rPr>
          <w:rFonts w:ascii="Garamond" w:hAnsi="Garamond" w:cs="Helvetica"/>
        </w:rPr>
        <w:t>t Marzano</w:t>
      </w:r>
      <w:r w:rsidR="009805A1">
        <w:rPr>
          <w:rFonts w:ascii="Garamond" w:hAnsi="Garamond" w:cs="Helvetica"/>
        </w:rPr>
        <w:t xml:space="preserve"> y </w:t>
      </w:r>
      <w:r w:rsidR="00E137D4">
        <w:rPr>
          <w:rFonts w:ascii="Garamond" w:hAnsi="Garamond" w:cs="Helvetica"/>
        </w:rPr>
        <w:t xml:space="preserve">John </w:t>
      </w:r>
      <w:r w:rsidR="009805A1">
        <w:rPr>
          <w:rFonts w:ascii="Garamond" w:hAnsi="Garamond" w:cs="Helvetica"/>
        </w:rPr>
        <w:t xml:space="preserve">Kendall </w:t>
      </w:r>
      <w:r w:rsidR="00511604" w:rsidRPr="00511604">
        <w:rPr>
          <w:rFonts w:ascii="Garamond" w:hAnsi="Garamond" w:cs="Helvetica"/>
        </w:rPr>
        <w:t xml:space="preserve">propuso un sistema de clasificación diseñado para responder a las deficiencias de la tan conocida “taxonomía de Bloom”. La teoría de Marzano tiene una base investigativa que busca indagar y amplificar el conocimiento sobre </w:t>
      </w:r>
      <w:r w:rsidR="00511604" w:rsidRPr="00841472">
        <w:rPr>
          <w:rFonts w:ascii="Garamond" w:hAnsi="Garamond" w:cs="Helvetica"/>
          <w:b/>
          <w:bCs/>
          <w:color w:val="7030A0"/>
        </w:rPr>
        <w:t xml:space="preserve">como el estudiante piensa durante el proceso enseñanza-aprendizaje. </w:t>
      </w:r>
    </w:p>
    <w:p w14:paraId="2EF2FD88" w14:textId="77777777" w:rsidR="009805A1" w:rsidRPr="009805A1" w:rsidRDefault="009805A1" w:rsidP="00841472">
      <w:pPr>
        <w:pStyle w:val="NormalWeb"/>
        <w:spacing w:before="0" w:beforeAutospacing="0" w:after="0" w:afterAutospacing="0" w:line="276" w:lineRule="auto"/>
        <w:rPr>
          <w:rFonts w:ascii="Garamond" w:hAnsi="Garamond" w:cs="Helvetica"/>
          <w:b/>
          <w:bCs/>
          <w:color w:val="7030A0"/>
        </w:rPr>
      </w:pPr>
    </w:p>
    <w:p w14:paraId="63E41D6B" w14:textId="28F6C692" w:rsidR="009805A1" w:rsidRDefault="009805A1" w:rsidP="009805A1">
      <w:pPr>
        <w:pStyle w:val="NormalWeb"/>
        <w:shd w:val="clear" w:color="auto" w:fill="FFFFFF" w:themeFill="background1"/>
        <w:spacing w:before="0" w:beforeAutospacing="0" w:after="0" w:afterAutospacing="0" w:line="276" w:lineRule="auto"/>
        <w:rPr>
          <w:rFonts w:ascii="Garamond" w:hAnsi="Garamond" w:cs="Arial"/>
          <w:shd w:val="clear" w:color="auto" w:fill="FFFFFF" w:themeFill="background1"/>
        </w:rPr>
      </w:pPr>
      <w:r w:rsidRPr="009805A1">
        <w:rPr>
          <w:rFonts w:ascii="Garamond" w:hAnsi="Garamond" w:cs="Arial"/>
          <w:shd w:val="clear" w:color="auto" w:fill="FFFFFF" w:themeFill="background1"/>
        </w:rPr>
        <w:t>Se toma en cuenta la importancia del auto conocimiento, las emociones, sentimientos y creencias de la persona y sus capacidades para establecer metas en su vida y sus acciones, elaborar y evaluar estrategias para lograr esas metas (es decir para organizar su propio aprendizaje) a esto se le llama metacognición.</w:t>
      </w:r>
    </w:p>
    <w:p w14:paraId="21A63AF7" w14:textId="77777777" w:rsidR="00841472" w:rsidRPr="00841472" w:rsidRDefault="00841472" w:rsidP="00841472">
      <w:pPr>
        <w:pStyle w:val="NormalWeb"/>
        <w:spacing w:before="0" w:beforeAutospacing="0" w:after="0" w:afterAutospacing="0" w:line="276" w:lineRule="auto"/>
        <w:rPr>
          <w:rFonts w:ascii="Garamond" w:hAnsi="Garamond" w:cs="Helvetica"/>
          <w:b/>
          <w:bCs/>
          <w:color w:val="7030A0"/>
        </w:rPr>
      </w:pPr>
    </w:p>
    <w:p w14:paraId="6F8C48F0" w14:textId="078BC87B" w:rsidR="00841472" w:rsidRDefault="00511604" w:rsidP="00511604">
      <w:pPr>
        <w:pStyle w:val="NormalWeb"/>
        <w:spacing w:before="0" w:beforeAutospacing="0" w:after="360" w:afterAutospacing="0" w:line="276" w:lineRule="auto"/>
        <w:rPr>
          <w:rFonts w:ascii="Garamond" w:hAnsi="Garamond" w:cs="Helvetica"/>
        </w:rPr>
      </w:pPr>
      <w:r w:rsidRPr="00511604">
        <w:rPr>
          <w:rFonts w:ascii="Garamond" w:hAnsi="Garamond" w:cs="Helvetica"/>
        </w:rPr>
        <w:t>La taxonomía de Marzano</w:t>
      </w:r>
      <w:r w:rsidR="00E137D4">
        <w:rPr>
          <w:rFonts w:ascii="Garamond" w:hAnsi="Garamond" w:cs="Helvetica"/>
        </w:rPr>
        <w:t xml:space="preserve"> y Kendall</w:t>
      </w:r>
      <w:r w:rsidRPr="00511604">
        <w:rPr>
          <w:rFonts w:ascii="Garamond" w:hAnsi="Garamond" w:cs="Helvetica"/>
        </w:rPr>
        <w:t xml:space="preserve"> </w:t>
      </w:r>
      <w:r w:rsidR="00E137D4">
        <w:rPr>
          <w:rFonts w:ascii="Garamond" w:hAnsi="Garamond" w:cs="Helvetica"/>
        </w:rPr>
        <w:t xml:space="preserve">es una teoría sobre el pensamiento humano que está compuesta de 3 sistemas </w:t>
      </w:r>
      <w:r w:rsidR="00903DC6">
        <w:rPr>
          <w:rFonts w:ascii="Garamond" w:hAnsi="Garamond" w:cs="Helvetica"/>
        </w:rPr>
        <w:t>con sus respectivos niveles de procesamiento.</w:t>
      </w:r>
      <w:r w:rsidR="00841472">
        <w:rPr>
          <w:rFonts w:ascii="Garamond" w:hAnsi="Garamond" w:cs="Helvetica"/>
        </w:rPr>
        <w:t xml:space="preserve"> </w:t>
      </w:r>
    </w:p>
    <w:p w14:paraId="5C47BDBB" w14:textId="7DF83196" w:rsidR="00841472" w:rsidRPr="00306C57" w:rsidRDefault="00E137D4" w:rsidP="00865324">
      <w:pPr>
        <w:pStyle w:val="NormalWeb"/>
        <w:numPr>
          <w:ilvl w:val="0"/>
          <w:numId w:val="1"/>
        </w:numPr>
        <w:spacing w:before="0" w:beforeAutospacing="0" w:after="0" w:afterAutospacing="0" w:line="276" w:lineRule="auto"/>
        <w:rPr>
          <w:rFonts w:ascii="Garamond" w:hAnsi="Garamond" w:cs="Helvetica"/>
        </w:rPr>
      </w:pPr>
      <w:r w:rsidRPr="00306C57">
        <w:rPr>
          <w:rFonts w:ascii="Garamond" w:hAnsi="Garamond" w:cs="Helvetica"/>
          <w:color w:val="C00000"/>
        </w:rPr>
        <w:t>Auto sistema o sistema interno/</w:t>
      </w:r>
      <w:proofErr w:type="spellStart"/>
      <w:r w:rsidRPr="00306C57">
        <w:rPr>
          <w:rFonts w:ascii="Garamond" w:hAnsi="Garamond" w:cs="Helvetica"/>
          <w:color w:val="C00000"/>
        </w:rPr>
        <w:t>self</w:t>
      </w:r>
      <w:proofErr w:type="spellEnd"/>
      <w:r w:rsidRPr="00306C57">
        <w:rPr>
          <w:rFonts w:ascii="Garamond" w:hAnsi="Garamond" w:cs="Helvetica"/>
          <w:color w:val="C00000"/>
        </w:rPr>
        <w:t xml:space="preserve"> </w:t>
      </w:r>
      <w:proofErr w:type="spellStart"/>
      <w:r w:rsidRPr="00306C57">
        <w:rPr>
          <w:rFonts w:ascii="Garamond" w:hAnsi="Garamond" w:cs="Helvetica"/>
          <w:color w:val="C00000"/>
        </w:rPr>
        <w:t>system</w:t>
      </w:r>
      <w:proofErr w:type="spellEnd"/>
      <w:r w:rsidR="00841472">
        <w:rPr>
          <w:rFonts w:ascii="Garamond" w:hAnsi="Garamond" w:cs="Helvetica"/>
        </w:rPr>
        <w:t xml:space="preserve">: </w:t>
      </w:r>
      <w:r w:rsidR="00306C57" w:rsidRPr="00306C57">
        <w:rPr>
          <w:rFonts w:ascii="Garamond" w:hAnsi="Garamond"/>
        </w:rPr>
        <w:t>Está compuesta de actitudes, creencias y sentimientos que determina la motivación individual para completar determinada tarea. Los factores que contribuyen a la motivación son:</w:t>
      </w:r>
    </w:p>
    <w:p w14:paraId="1E1E97FA" w14:textId="630D094A" w:rsidR="00306C57" w:rsidRPr="00306C57" w:rsidRDefault="00306C57" w:rsidP="00865324">
      <w:pPr>
        <w:pStyle w:val="NormalWeb"/>
        <w:numPr>
          <w:ilvl w:val="1"/>
          <w:numId w:val="1"/>
        </w:numPr>
        <w:spacing w:before="0" w:beforeAutospacing="0" w:after="0" w:afterAutospacing="0" w:line="276" w:lineRule="auto"/>
        <w:rPr>
          <w:rFonts w:ascii="Garamond" w:hAnsi="Garamond" w:cs="Helvetica"/>
        </w:rPr>
      </w:pPr>
      <w:r w:rsidRPr="00306C57">
        <w:rPr>
          <w:rFonts w:ascii="Garamond" w:hAnsi="Garamond"/>
          <w:b/>
          <w:bCs/>
        </w:rPr>
        <w:t>Evaluación de importancia:</w:t>
      </w:r>
      <w:r w:rsidRPr="00306C57">
        <w:rPr>
          <w:rFonts w:ascii="Garamond" w:hAnsi="Garamond"/>
        </w:rPr>
        <w:t xml:space="preserve"> </w:t>
      </w:r>
      <w:r w:rsidR="000A0E64">
        <w:rPr>
          <w:rFonts w:ascii="Garamond" w:hAnsi="Garamond"/>
        </w:rPr>
        <w:t>d</w:t>
      </w:r>
      <w:r w:rsidRPr="00306C57">
        <w:rPr>
          <w:rFonts w:ascii="Garamond" w:hAnsi="Garamond"/>
        </w:rPr>
        <w:t xml:space="preserve">eterminar qué tan importante es el conocimiento y la razón de su percepción. </w:t>
      </w:r>
    </w:p>
    <w:p w14:paraId="5285EC5C" w14:textId="206F3CF0" w:rsidR="00306C57" w:rsidRPr="00306C57" w:rsidRDefault="00306C57" w:rsidP="00865324">
      <w:pPr>
        <w:pStyle w:val="NormalWeb"/>
        <w:numPr>
          <w:ilvl w:val="1"/>
          <w:numId w:val="1"/>
        </w:numPr>
        <w:spacing w:before="0" w:beforeAutospacing="0" w:after="0" w:afterAutospacing="0" w:line="276" w:lineRule="auto"/>
        <w:rPr>
          <w:rFonts w:ascii="Garamond" w:hAnsi="Garamond" w:cs="Helvetica"/>
        </w:rPr>
      </w:pPr>
      <w:r w:rsidRPr="00306C57">
        <w:rPr>
          <w:rFonts w:ascii="Garamond" w:hAnsi="Garamond"/>
          <w:b/>
          <w:bCs/>
        </w:rPr>
        <w:t>Evaluación de eficacia:</w:t>
      </w:r>
      <w:r w:rsidRPr="00306C57">
        <w:rPr>
          <w:rFonts w:ascii="Garamond" w:hAnsi="Garamond"/>
        </w:rPr>
        <w:t xml:space="preserve"> </w:t>
      </w:r>
      <w:r w:rsidR="000A0E64">
        <w:rPr>
          <w:rFonts w:ascii="Garamond" w:hAnsi="Garamond"/>
        </w:rPr>
        <w:t>i</w:t>
      </w:r>
      <w:r w:rsidRPr="00306C57">
        <w:rPr>
          <w:rFonts w:ascii="Garamond" w:hAnsi="Garamond"/>
        </w:rPr>
        <w:t xml:space="preserve">dentifica sus creencias sobre habilidades que mejorarán su desempeño o comprensión de determinado conocimiento. </w:t>
      </w:r>
    </w:p>
    <w:p w14:paraId="268EFC8E" w14:textId="0FA989D2" w:rsidR="00306C57" w:rsidRPr="00306C57" w:rsidRDefault="00306C57" w:rsidP="00865324">
      <w:pPr>
        <w:pStyle w:val="NormalWeb"/>
        <w:numPr>
          <w:ilvl w:val="1"/>
          <w:numId w:val="1"/>
        </w:numPr>
        <w:spacing w:before="0" w:beforeAutospacing="0" w:after="0" w:afterAutospacing="0" w:line="276" w:lineRule="auto"/>
        <w:rPr>
          <w:rFonts w:ascii="Garamond" w:hAnsi="Garamond" w:cs="Helvetica"/>
        </w:rPr>
      </w:pPr>
      <w:r w:rsidRPr="00306C57">
        <w:rPr>
          <w:rFonts w:ascii="Garamond" w:hAnsi="Garamond"/>
          <w:b/>
          <w:bCs/>
        </w:rPr>
        <w:lastRenderedPageBreak/>
        <w:t>Evaluación de emociones:</w:t>
      </w:r>
      <w:r w:rsidRPr="00306C57">
        <w:rPr>
          <w:rFonts w:ascii="Garamond" w:hAnsi="Garamond"/>
        </w:rPr>
        <w:t xml:space="preserve"> </w:t>
      </w:r>
      <w:r w:rsidR="000A0E64">
        <w:rPr>
          <w:rFonts w:ascii="Garamond" w:hAnsi="Garamond"/>
        </w:rPr>
        <w:t>i</w:t>
      </w:r>
      <w:r w:rsidRPr="00306C57">
        <w:rPr>
          <w:rFonts w:ascii="Garamond" w:hAnsi="Garamond"/>
        </w:rPr>
        <w:t xml:space="preserve">dentificar emociones ante determinado conocimiento y la razón por la que surge determinada emoción. </w:t>
      </w:r>
    </w:p>
    <w:p w14:paraId="051B00F3" w14:textId="37A26C50" w:rsidR="00306C57" w:rsidRPr="00306C57" w:rsidRDefault="00306C57" w:rsidP="00865324">
      <w:pPr>
        <w:pStyle w:val="NormalWeb"/>
        <w:numPr>
          <w:ilvl w:val="1"/>
          <w:numId w:val="1"/>
        </w:numPr>
        <w:spacing w:before="0" w:beforeAutospacing="0" w:after="0" w:afterAutospacing="0" w:line="276" w:lineRule="auto"/>
        <w:rPr>
          <w:rFonts w:ascii="Garamond" w:hAnsi="Garamond" w:cs="Helvetica"/>
        </w:rPr>
      </w:pPr>
      <w:r w:rsidRPr="00306C57">
        <w:rPr>
          <w:rFonts w:ascii="Garamond" w:hAnsi="Garamond"/>
          <w:b/>
          <w:bCs/>
        </w:rPr>
        <w:t>Evaluación de la motivación:</w:t>
      </w:r>
      <w:r w:rsidRPr="00306C57">
        <w:rPr>
          <w:rFonts w:ascii="Garamond" w:hAnsi="Garamond"/>
        </w:rPr>
        <w:t xml:space="preserve"> </w:t>
      </w:r>
      <w:r w:rsidR="000A0E64">
        <w:rPr>
          <w:rFonts w:ascii="Garamond" w:hAnsi="Garamond"/>
        </w:rPr>
        <w:t>i</w:t>
      </w:r>
      <w:r w:rsidRPr="00306C57">
        <w:rPr>
          <w:rFonts w:ascii="Garamond" w:hAnsi="Garamond"/>
        </w:rPr>
        <w:t>dentificar su nivel de motivación para mejorar su desempeño o la comprensión del conocimiento y la razón de su nivel.</w:t>
      </w:r>
    </w:p>
    <w:p w14:paraId="16108B28" w14:textId="483B0F31" w:rsidR="00841472" w:rsidRDefault="00841472" w:rsidP="00865324">
      <w:pPr>
        <w:pStyle w:val="NormalWeb"/>
        <w:numPr>
          <w:ilvl w:val="0"/>
          <w:numId w:val="1"/>
        </w:numPr>
        <w:spacing w:before="0" w:beforeAutospacing="0" w:after="0" w:afterAutospacing="0" w:line="276" w:lineRule="auto"/>
        <w:rPr>
          <w:rFonts w:ascii="Garamond" w:hAnsi="Garamond" w:cs="Helvetica"/>
        </w:rPr>
      </w:pPr>
      <w:r w:rsidRPr="00306C57">
        <w:rPr>
          <w:rFonts w:ascii="Garamond" w:hAnsi="Garamond" w:cs="Helvetica"/>
          <w:color w:val="00B050"/>
        </w:rPr>
        <w:t>E</w:t>
      </w:r>
      <w:r w:rsidR="00511604" w:rsidRPr="00306C57">
        <w:rPr>
          <w:rFonts w:ascii="Garamond" w:hAnsi="Garamond" w:cs="Helvetica"/>
          <w:color w:val="00B050"/>
        </w:rPr>
        <w:t>l sistema meta-cognitivo</w:t>
      </w:r>
      <w:r>
        <w:rPr>
          <w:rFonts w:ascii="Garamond" w:hAnsi="Garamond" w:cs="Helvetica"/>
        </w:rPr>
        <w:t>: E</w:t>
      </w:r>
      <w:r w:rsidRPr="00511604">
        <w:rPr>
          <w:rFonts w:ascii="Garamond" w:hAnsi="Garamond" w:cs="Helvetica"/>
        </w:rPr>
        <w:t>stablece metas y las monitorea</w:t>
      </w:r>
      <w:r>
        <w:rPr>
          <w:rFonts w:ascii="Garamond" w:hAnsi="Garamond" w:cs="Helvetica"/>
        </w:rPr>
        <w:t>.</w:t>
      </w:r>
      <w:r w:rsidR="00E137D4">
        <w:rPr>
          <w:rFonts w:ascii="Garamond" w:hAnsi="Garamond" w:cs="Helvetica"/>
        </w:rPr>
        <w:t xml:space="preserve"> </w:t>
      </w:r>
    </w:p>
    <w:p w14:paraId="1CC2AA56" w14:textId="0409A116" w:rsidR="00AC3CDB" w:rsidRDefault="00AC3CDB" w:rsidP="00865324">
      <w:pPr>
        <w:pStyle w:val="NormalWeb"/>
        <w:numPr>
          <w:ilvl w:val="1"/>
          <w:numId w:val="1"/>
        </w:numPr>
        <w:spacing w:before="0" w:beforeAutospacing="0" w:after="0" w:afterAutospacing="0" w:line="276" w:lineRule="auto"/>
        <w:rPr>
          <w:rFonts w:ascii="Garamond" w:hAnsi="Garamond" w:cs="Helvetica"/>
        </w:rPr>
      </w:pPr>
      <w:r>
        <w:rPr>
          <w:rFonts w:ascii="Garamond" w:hAnsi="Garamond" w:cs="Helvetica"/>
        </w:rPr>
        <w:t>Compuesto de 2 niveles:</w:t>
      </w:r>
    </w:p>
    <w:p w14:paraId="1CFA9F1C" w14:textId="4EB7BF8A" w:rsidR="00AC3CDB" w:rsidRPr="00AC3CDB" w:rsidRDefault="00AC3CDB" w:rsidP="00865324">
      <w:pPr>
        <w:pStyle w:val="NormalWeb"/>
        <w:numPr>
          <w:ilvl w:val="2"/>
          <w:numId w:val="1"/>
        </w:numPr>
        <w:shd w:val="clear" w:color="auto" w:fill="FFFFFF" w:themeFill="background1"/>
        <w:spacing w:before="0" w:beforeAutospacing="0" w:after="0" w:afterAutospacing="0" w:line="276" w:lineRule="auto"/>
        <w:rPr>
          <w:rFonts w:ascii="Garamond" w:hAnsi="Garamond" w:cs="Arial"/>
        </w:rPr>
      </w:pPr>
      <w:r w:rsidRPr="00AC3CDB">
        <w:rPr>
          <w:rFonts w:ascii="Garamond" w:hAnsi="Garamond" w:cs="Helvetica"/>
          <w:b/>
          <w:bCs/>
        </w:rPr>
        <w:t>Monitorear procesos</w:t>
      </w:r>
      <w:r w:rsidRPr="00AC3CDB">
        <w:rPr>
          <w:rFonts w:ascii="Garamond" w:hAnsi="Garamond" w:cs="Helvetica"/>
        </w:rPr>
        <w:t xml:space="preserve">: </w:t>
      </w:r>
      <w:r w:rsidR="000A0E64">
        <w:rPr>
          <w:rFonts w:ascii="Garamond" w:hAnsi="Garamond" w:cs="Helvetica"/>
        </w:rPr>
        <w:t>e</w:t>
      </w:r>
      <w:r w:rsidRPr="00AC3CDB">
        <w:rPr>
          <w:rFonts w:ascii="Garamond" w:hAnsi="Garamond" w:cs="Helvetica"/>
        </w:rPr>
        <w:t xml:space="preserve">ste apartado incluye identificar el plazo </w:t>
      </w:r>
      <w:r w:rsidRPr="00AC3CDB">
        <w:rPr>
          <w:rFonts w:ascii="Garamond" w:hAnsi="Garamond" w:cs="Arial"/>
        </w:rPr>
        <w:t xml:space="preserve">de logro de las metas, las brechas de conocimientos o recursos necesarios para lograrlas. </w:t>
      </w:r>
    </w:p>
    <w:p w14:paraId="69532F13" w14:textId="674AA8C8" w:rsidR="00AC3CDB" w:rsidRPr="00AC3CDB" w:rsidRDefault="00AC3CDB" w:rsidP="00865324">
      <w:pPr>
        <w:pStyle w:val="NormalWeb"/>
        <w:numPr>
          <w:ilvl w:val="3"/>
          <w:numId w:val="1"/>
        </w:numPr>
        <w:shd w:val="clear" w:color="auto" w:fill="FFFFFF" w:themeFill="background1"/>
        <w:spacing w:before="0" w:beforeAutospacing="0" w:after="0" w:afterAutospacing="0" w:line="276" w:lineRule="auto"/>
        <w:rPr>
          <w:rFonts w:ascii="Garamond" w:hAnsi="Garamond" w:cs="Arial"/>
        </w:rPr>
      </w:pPr>
      <w:r w:rsidRPr="00AC3CDB">
        <w:rPr>
          <w:rFonts w:ascii="Garamond" w:hAnsi="Garamond" w:cs="Arial"/>
        </w:rPr>
        <w:t xml:space="preserve">Verbos: </w:t>
      </w:r>
      <w:r w:rsidR="000A0E64">
        <w:rPr>
          <w:rFonts w:ascii="Garamond" w:hAnsi="Garamond" w:cs="Arial"/>
        </w:rPr>
        <w:t>e</w:t>
      </w:r>
      <w:r w:rsidRPr="00AC3CDB">
        <w:rPr>
          <w:rFonts w:ascii="Garamond" w:hAnsi="Garamond" w:cs="Arial"/>
        </w:rPr>
        <w:t>valuar, determinar los logros o efectividad del trabajo</w:t>
      </w:r>
      <w:r w:rsidR="000A0E64">
        <w:rPr>
          <w:rFonts w:ascii="Garamond" w:hAnsi="Garamond" w:cs="Arial"/>
        </w:rPr>
        <w:t>.</w:t>
      </w:r>
    </w:p>
    <w:p w14:paraId="0B2F222D" w14:textId="6970D2E7" w:rsidR="000A0E64" w:rsidRDefault="00AC3CDB" w:rsidP="00865324">
      <w:pPr>
        <w:numPr>
          <w:ilvl w:val="2"/>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AC3CDB">
        <w:rPr>
          <w:rFonts w:ascii="Garamond" w:eastAsia="Times New Roman" w:hAnsi="Garamond" w:cs="Arial"/>
          <w:b/>
          <w:bCs/>
          <w:sz w:val="24"/>
          <w:szCs w:val="24"/>
          <w:lang w:eastAsia="es-MX"/>
        </w:rPr>
        <w:t>Monitorear la precisión y calidad</w:t>
      </w:r>
      <w:r w:rsidRPr="00AC3CDB">
        <w:rPr>
          <w:rFonts w:ascii="Garamond" w:eastAsia="Times New Roman" w:hAnsi="Garamond" w:cs="Arial"/>
          <w:sz w:val="24"/>
          <w:szCs w:val="24"/>
          <w:lang w:eastAsia="es-MX"/>
        </w:rPr>
        <w:t xml:space="preserve">: </w:t>
      </w:r>
      <w:r w:rsidR="000A0E64">
        <w:rPr>
          <w:rFonts w:ascii="Garamond" w:eastAsia="Times New Roman" w:hAnsi="Garamond" w:cs="Arial"/>
          <w:sz w:val="24"/>
          <w:szCs w:val="24"/>
          <w:lang w:eastAsia="es-MX"/>
        </w:rPr>
        <w:t>i</w:t>
      </w:r>
      <w:r w:rsidRPr="00AC3CDB">
        <w:rPr>
          <w:rFonts w:ascii="Garamond" w:eastAsia="Times New Roman" w:hAnsi="Garamond" w:cs="Arial"/>
          <w:sz w:val="24"/>
          <w:szCs w:val="24"/>
          <w:lang w:eastAsia="es-MX"/>
        </w:rPr>
        <w:t>dentificación de obstáculos en el proceso de aprendizaje y realización de ajustes para lograr las metas</w:t>
      </w:r>
      <w:r w:rsidR="000A0E64">
        <w:rPr>
          <w:rFonts w:ascii="Garamond" w:eastAsia="Times New Roman" w:hAnsi="Garamond" w:cs="Arial"/>
          <w:sz w:val="24"/>
          <w:szCs w:val="24"/>
          <w:lang w:eastAsia="es-MX"/>
        </w:rPr>
        <w:t>.</w:t>
      </w:r>
    </w:p>
    <w:p w14:paraId="4E5A491F" w14:textId="4DD8914C" w:rsidR="000A0E64" w:rsidRPr="000A0E64" w:rsidRDefault="000A0E64" w:rsidP="00865324">
      <w:pPr>
        <w:pStyle w:val="NormalWeb"/>
        <w:numPr>
          <w:ilvl w:val="3"/>
          <w:numId w:val="1"/>
        </w:numPr>
        <w:shd w:val="clear" w:color="auto" w:fill="FFFFFF" w:themeFill="background1"/>
        <w:rPr>
          <w:rFonts w:ascii="Garamond" w:hAnsi="Garamond" w:cs="Arial"/>
        </w:rPr>
      </w:pPr>
      <w:r w:rsidRPr="00AC3CDB">
        <w:rPr>
          <w:rFonts w:ascii="Garamond" w:hAnsi="Garamond" w:cs="Arial"/>
        </w:rPr>
        <w:t xml:space="preserve">Verbo: </w:t>
      </w:r>
      <w:r>
        <w:rPr>
          <w:rFonts w:ascii="Garamond" w:hAnsi="Garamond" w:cs="Arial"/>
        </w:rPr>
        <w:t>a</w:t>
      </w:r>
      <w:r w:rsidRPr="000A0E64">
        <w:rPr>
          <w:rFonts w:ascii="Garamond" w:hAnsi="Garamond" w:cs="Arial"/>
        </w:rPr>
        <w:t>utocontrol.</w:t>
      </w:r>
    </w:p>
    <w:p w14:paraId="78753221" w14:textId="3E757F6A" w:rsidR="00E137D4" w:rsidRDefault="00841472" w:rsidP="00865324">
      <w:pPr>
        <w:pStyle w:val="NormalWeb"/>
        <w:numPr>
          <w:ilvl w:val="0"/>
          <w:numId w:val="1"/>
        </w:numPr>
        <w:spacing w:before="0" w:beforeAutospacing="0" w:after="0" w:afterAutospacing="0" w:line="276" w:lineRule="auto"/>
        <w:rPr>
          <w:rFonts w:ascii="Garamond" w:hAnsi="Garamond" w:cs="Helvetica"/>
        </w:rPr>
      </w:pPr>
      <w:r w:rsidRPr="00306C57">
        <w:rPr>
          <w:rFonts w:ascii="Garamond" w:hAnsi="Garamond" w:cs="Helvetica"/>
          <w:color w:val="0070C0"/>
        </w:rPr>
        <w:t>E</w:t>
      </w:r>
      <w:r w:rsidR="00511604" w:rsidRPr="00306C57">
        <w:rPr>
          <w:rFonts w:ascii="Garamond" w:hAnsi="Garamond" w:cs="Helvetica"/>
          <w:color w:val="0070C0"/>
        </w:rPr>
        <w:t>l sistema cognitivo</w:t>
      </w:r>
      <w:r>
        <w:rPr>
          <w:rFonts w:ascii="Garamond" w:hAnsi="Garamond" w:cs="Helvetica"/>
        </w:rPr>
        <w:t xml:space="preserve">: </w:t>
      </w:r>
      <w:r w:rsidR="000A0E64">
        <w:rPr>
          <w:rFonts w:ascii="Garamond" w:hAnsi="Garamond" w:cs="Helvetica"/>
        </w:rPr>
        <w:t>e</w:t>
      </w:r>
      <w:r w:rsidR="00E137D4">
        <w:rPr>
          <w:rFonts w:ascii="Garamond" w:hAnsi="Garamond" w:cs="Helvetica"/>
        </w:rPr>
        <w:t>ste sistema tiene 4 niveles</w:t>
      </w:r>
      <w:r w:rsidR="00306C57">
        <w:rPr>
          <w:rFonts w:ascii="Garamond" w:hAnsi="Garamond" w:cs="Helvetica"/>
        </w:rPr>
        <w:t>.</w:t>
      </w:r>
    </w:p>
    <w:p w14:paraId="015F5921" w14:textId="44BE5CB5" w:rsidR="00E137D4" w:rsidRDefault="00E137D4" w:rsidP="00865324">
      <w:pPr>
        <w:pStyle w:val="NormalWeb"/>
        <w:numPr>
          <w:ilvl w:val="1"/>
          <w:numId w:val="1"/>
        </w:numPr>
        <w:spacing w:before="0" w:beforeAutospacing="0" w:after="0" w:afterAutospacing="0" w:line="276" w:lineRule="auto"/>
        <w:rPr>
          <w:rFonts w:ascii="Garamond" w:hAnsi="Garamond" w:cs="Helvetica"/>
        </w:rPr>
      </w:pPr>
      <w:r w:rsidRPr="00AC3CDB">
        <w:rPr>
          <w:rFonts w:ascii="Garamond" w:hAnsi="Garamond" w:cs="Helvetica"/>
          <w:b/>
          <w:bCs/>
        </w:rPr>
        <w:t>R</w:t>
      </w:r>
      <w:r w:rsidR="00841472" w:rsidRPr="00AC3CDB">
        <w:rPr>
          <w:rFonts w:ascii="Garamond" w:hAnsi="Garamond" w:cs="Helvetica"/>
          <w:b/>
          <w:bCs/>
        </w:rPr>
        <w:t>ecuperación de conocimiento</w:t>
      </w:r>
      <w:r w:rsidR="00306C57">
        <w:rPr>
          <w:rFonts w:ascii="Garamond" w:hAnsi="Garamond" w:cs="Helvetica"/>
          <w:b/>
          <w:bCs/>
        </w:rPr>
        <w:t xml:space="preserve"> o conocimiento</w:t>
      </w:r>
      <w:r w:rsidR="00F12F1E">
        <w:rPr>
          <w:rFonts w:ascii="Garamond" w:hAnsi="Garamond" w:cs="Helvetica"/>
        </w:rPr>
        <w:t>:</w:t>
      </w:r>
    </w:p>
    <w:p w14:paraId="171227D6" w14:textId="408D80FD" w:rsidR="00F12F1E" w:rsidRPr="00F12F1E" w:rsidRDefault="00F12F1E" w:rsidP="00865324">
      <w:pPr>
        <w:pStyle w:val="NormalWeb"/>
        <w:numPr>
          <w:ilvl w:val="2"/>
          <w:numId w:val="1"/>
        </w:numPr>
        <w:spacing w:before="0" w:beforeAutospacing="0" w:after="0" w:afterAutospacing="0" w:line="276" w:lineRule="auto"/>
        <w:rPr>
          <w:rStyle w:val="Textoennegrita"/>
          <w:rFonts w:ascii="Garamond" w:hAnsi="Garamond" w:cs="Helvetica"/>
          <w:b w:val="0"/>
          <w:bCs w:val="0"/>
        </w:rPr>
      </w:pPr>
      <w:r w:rsidRPr="00F12F1E">
        <w:rPr>
          <w:rFonts w:ascii="Garamond" w:hAnsi="Garamond" w:cs="Arial"/>
          <w:b/>
          <w:bCs/>
          <w:shd w:val="clear" w:color="auto" w:fill="FFFFFF" w:themeFill="background1"/>
        </w:rPr>
        <w:t>Recuperación y recuerdo</w:t>
      </w:r>
      <w:r>
        <w:rPr>
          <w:rFonts w:ascii="Garamond" w:hAnsi="Garamond" w:cs="Arial"/>
          <w:shd w:val="clear" w:color="auto" w:fill="FFFFFF" w:themeFill="background1"/>
        </w:rPr>
        <w:t>:</w:t>
      </w:r>
      <w:r w:rsidRPr="00F12F1E">
        <w:rPr>
          <w:rFonts w:ascii="Garamond" w:hAnsi="Garamond" w:cs="Arial"/>
          <w:shd w:val="clear" w:color="auto" w:fill="FFFFFF" w:themeFill="background1"/>
        </w:rPr>
        <w:t xml:space="preserve"> </w:t>
      </w:r>
      <w:r w:rsidR="000A0E64">
        <w:rPr>
          <w:rFonts w:ascii="Garamond" w:hAnsi="Garamond" w:cs="Arial"/>
          <w:shd w:val="clear" w:color="auto" w:fill="FFFFFF" w:themeFill="background1"/>
        </w:rPr>
        <w:t>p</w:t>
      </w:r>
      <w:r w:rsidRPr="00F12F1E">
        <w:rPr>
          <w:rFonts w:ascii="Garamond" w:hAnsi="Garamond" w:cs="Arial"/>
          <w:shd w:val="clear" w:color="auto" w:fill="FFFFFF" w:themeFill="background1"/>
        </w:rPr>
        <w:t>ertenecen al Dominio de la información, a este nivel pertenece la </w:t>
      </w:r>
      <w:r w:rsidRPr="00F12F1E">
        <w:rPr>
          <w:rStyle w:val="Textoennegrita"/>
          <w:rFonts w:ascii="Garamond" w:eastAsiaTheme="minorEastAsia" w:hAnsi="Garamond" w:cs="Arial"/>
          <w:b w:val="0"/>
          <w:bCs w:val="0"/>
          <w:shd w:val="clear" w:color="auto" w:fill="FFFFFF" w:themeFill="background1"/>
        </w:rPr>
        <w:t>memoria.</w:t>
      </w:r>
    </w:p>
    <w:p w14:paraId="7FD3DBE9" w14:textId="56FAE7A2" w:rsidR="00F12F1E" w:rsidRPr="00F12F1E" w:rsidRDefault="00F12F1E" w:rsidP="00865324">
      <w:pPr>
        <w:pStyle w:val="NormalWeb"/>
        <w:numPr>
          <w:ilvl w:val="3"/>
          <w:numId w:val="1"/>
        </w:numPr>
        <w:spacing w:before="0" w:beforeAutospacing="0" w:after="0" w:afterAutospacing="0" w:line="276" w:lineRule="auto"/>
        <w:rPr>
          <w:rFonts w:ascii="Garamond" w:hAnsi="Garamond" w:cs="Helvetica"/>
        </w:rPr>
      </w:pPr>
      <w:r w:rsidRPr="00F12F1E">
        <w:rPr>
          <w:rFonts w:ascii="Garamond" w:hAnsi="Garamond" w:cs="Arial"/>
          <w:shd w:val="clear" w:color="auto" w:fill="FFFFFF" w:themeFill="background1"/>
        </w:rPr>
        <w:t>Verbos de recordar: ejemplificar, enlistar, etiquetar, establecer, describir. Simbolizar:</w:t>
      </w:r>
      <w:r>
        <w:rPr>
          <w:rFonts w:ascii="Garamond" w:hAnsi="Garamond" w:cs="Arial"/>
          <w:shd w:val="clear" w:color="auto" w:fill="FFFFFF" w:themeFill="background1"/>
        </w:rPr>
        <w:t xml:space="preserve"> </w:t>
      </w:r>
      <w:r w:rsidRPr="00F12F1E">
        <w:rPr>
          <w:rFonts w:ascii="Garamond" w:hAnsi="Garamond" w:cs="Arial"/>
          <w:shd w:val="clear" w:color="auto" w:fill="FFFFFF" w:themeFill="background1"/>
        </w:rPr>
        <w:t>representar gráficamente, ilustrar, dibujar, mostrar, utilizar modelos, diagramar, esquematizar.</w:t>
      </w:r>
    </w:p>
    <w:p w14:paraId="5A20DEDA" w14:textId="2D95DDDF" w:rsidR="00F12F1E" w:rsidRPr="00F12F1E" w:rsidRDefault="00F12F1E" w:rsidP="00865324">
      <w:pPr>
        <w:pStyle w:val="NormalWeb"/>
        <w:numPr>
          <w:ilvl w:val="2"/>
          <w:numId w:val="1"/>
        </w:numPr>
        <w:spacing w:before="0" w:beforeAutospacing="0" w:after="0" w:afterAutospacing="0" w:line="276" w:lineRule="auto"/>
        <w:rPr>
          <w:rFonts w:ascii="Garamond" w:hAnsi="Garamond" w:cs="Helvetica"/>
        </w:rPr>
      </w:pPr>
      <w:r w:rsidRPr="00F12F1E">
        <w:rPr>
          <w:rFonts w:ascii="Garamond" w:hAnsi="Garamond" w:cs="Arial"/>
          <w:b/>
          <w:bCs/>
          <w:shd w:val="clear" w:color="auto" w:fill="FFFFFF" w:themeFill="background1"/>
        </w:rPr>
        <w:t>Ejecución</w:t>
      </w:r>
      <w:r>
        <w:rPr>
          <w:rFonts w:ascii="Garamond" w:hAnsi="Garamond" w:cs="Arial"/>
          <w:shd w:val="clear" w:color="auto" w:fill="FFFFFF" w:themeFill="background1"/>
        </w:rPr>
        <w:t>:</w:t>
      </w:r>
      <w:r w:rsidRPr="00F12F1E">
        <w:rPr>
          <w:rFonts w:ascii="Garamond" w:hAnsi="Garamond" w:cs="Arial"/>
          <w:shd w:val="clear" w:color="auto" w:fill="FFFFFF" w:themeFill="background1"/>
        </w:rPr>
        <w:t xml:space="preserve"> </w:t>
      </w:r>
      <w:r w:rsidR="000A0E64">
        <w:rPr>
          <w:rFonts w:ascii="Garamond" w:hAnsi="Garamond" w:cs="Arial"/>
          <w:shd w:val="clear" w:color="auto" w:fill="FFFFFF" w:themeFill="background1"/>
        </w:rPr>
        <w:t>e</w:t>
      </w:r>
      <w:r w:rsidRPr="00F12F1E">
        <w:rPr>
          <w:rFonts w:ascii="Garamond" w:hAnsi="Garamond" w:cs="Arial"/>
          <w:shd w:val="clear" w:color="auto" w:fill="FFFFFF" w:themeFill="background1"/>
        </w:rPr>
        <w:t>ste es el proceso más elemental del sistema cognitivo, porque sin ejecución no hay trabajo procedimental</w:t>
      </w:r>
      <w:r>
        <w:rPr>
          <w:rFonts w:ascii="Garamond" w:hAnsi="Garamond" w:cs="Arial"/>
          <w:shd w:val="clear" w:color="auto" w:fill="FFFFFF" w:themeFill="background1"/>
        </w:rPr>
        <w:t>.</w:t>
      </w:r>
    </w:p>
    <w:p w14:paraId="18BB3179" w14:textId="186A1C50" w:rsidR="00F12F1E" w:rsidRPr="00F12F1E" w:rsidRDefault="00F12F1E" w:rsidP="00865324">
      <w:pPr>
        <w:pStyle w:val="NormalWeb"/>
        <w:numPr>
          <w:ilvl w:val="3"/>
          <w:numId w:val="1"/>
        </w:numPr>
        <w:spacing w:before="0" w:beforeAutospacing="0" w:after="0" w:afterAutospacing="0" w:line="276" w:lineRule="auto"/>
        <w:rPr>
          <w:rFonts w:ascii="Garamond" w:hAnsi="Garamond" w:cs="Helvetica"/>
        </w:rPr>
      </w:pPr>
      <w:r w:rsidRPr="00F12F1E">
        <w:rPr>
          <w:rFonts w:ascii="Garamond" w:hAnsi="Garamond" w:cs="Arial"/>
          <w:shd w:val="clear" w:color="auto" w:fill="FFFFFF" w:themeFill="background1"/>
        </w:rPr>
        <w:t xml:space="preserve">Verbos en este nivel: recordar, memorizar, enumerar las características, identificar </w:t>
      </w:r>
      <w:r>
        <w:rPr>
          <w:rFonts w:ascii="Garamond" w:hAnsi="Garamond" w:cs="Arial"/>
          <w:shd w:val="clear" w:color="auto" w:fill="FFFFFF" w:themeFill="background1"/>
        </w:rPr>
        <w:t>r</w:t>
      </w:r>
      <w:r w:rsidRPr="00F12F1E">
        <w:rPr>
          <w:rFonts w:ascii="Garamond" w:hAnsi="Garamond" w:cs="Arial"/>
          <w:shd w:val="clear" w:color="auto" w:fill="FFFFFF" w:themeFill="background1"/>
        </w:rPr>
        <w:t xml:space="preserve">eglas simples. </w:t>
      </w:r>
    </w:p>
    <w:p w14:paraId="66C6C776" w14:textId="2686A84E" w:rsidR="00F12F1E" w:rsidRPr="00AC3CDB" w:rsidRDefault="00E137D4" w:rsidP="00865324">
      <w:pPr>
        <w:pStyle w:val="NormalWeb"/>
        <w:numPr>
          <w:ilvl w:val="1"/>
          <w:numId w:val="1"/>
        </w:numPr>
        <w:spacing w:before="0" w:beforeAutospacing="0" w:after="0" w:afterAutospacing="0" w:line="276" w:lineRule="auto"/>
        <w:rPr>
          <w:rFonts w:ascii="Garamond" w:hAnsi="Garamond" w:cs="Helvetica"/>
        </w:rPr>
      </w:pPr>
      <w:r w:rsidRPr="00AC3CDB">
        <w:rPr>
          <w:rFonts w:ascii="Garamond" w:hAnsi="Garamond" w:cs="Helvetica"/>
          <w:b/>
          <w:bCs/>
        </w:rPr>
        <w:t xml:space="preserve">La </w:t>
      </w:r>
      <w:r w:rsidR="00841472" w:rsidRPr="00AC3CDB">
        <w:rPr>
          <w:rFonts w:ascii="Garamond" w:hAnsi="Garamond" w:cs="Helvetica"/>
          <w:b/>
          <w:bCs/>
        </w:rPr>
        <w:t>comprensión</w:t>
      </w:r>
      <w:r w:rsidR="00F12F1E" w:rsidRPr="00F12F1E">
        <w:rPr>
          <w:rFonts w:ascii="Garamond" w:hAnsi="Garamond" w:cs="Helvetica"/>
        </w:rPr>
        <w:t>:</w:t>
      </w:r>
      <w:r w:rsidR="00AC3CDB">
        <w:rPr>
          <w:rFonts w:ascii="Garamond" w:hAnsi="Garamond" w:cs="Helvetica"/>
        </w:rPr>
        <w:t xml:space="preserve"> </w:t>
      </w:r>
      <w:r w:rsidR="000A0E64">
        <w:rPr>
          <w:rFonts w:ascii="Garamond" w:hAnsi="Garamond" w:cs="Arial"/>
          <w:shd w:val="clear" w:color="auto" w:fill="FFFFFF" w:themeFill="background1"/>
        </w:rPr>
        <w:t>e</w:t>
      </w:r>
      <w:r w:rsidR="00F12F1E" w:rsidRPr="00AC3CDB">
        <w:rPr>
          <w:rFonts w:ascii="Garamond" w:hAnsi="Garamond" w:cs="Arial"/>
          <w:shd w:val="clear" w:color="auto" w:fill="FFFFFF" w:themeFill="background1"/>
        </w:rPr>
        <w:t>n este nivel se identifica lo esencial y se clasifica en categorías. En este nivel se utilizan los organizadores gráficos (descriptivos, de patrones de secuencias, de causa-efecto, de problemas y soluciones o de generalizaciones)</w:t>
      </w:r>
    </w:p>
    <w:p w14:paraId="6EC3853A" w14:textId="78C72B8F" w:rsidR="00F12F1E" w:rsidRPr="00F12F1E" w:rsidRDefault="00F12F1E" w:rsidP="00865324">
      <w:pPr>
        <w:pStyle w:val="NormalWeb"/>
        <w:numPr>
          <w:ilvl w:val="2"/>
          <w:numId w:val="1"/>
        </w:numPr>
        <w:spacing w:before="0" w:beforeAutospacing="0" w:after="0" w:afterAutospacing="0" w:line="276" w:lineRule="auto"/>
        <w:rPr>
          <w:rFonts w:ascii="Garamond" w:hAnsi="Garamond" w:cs="Helvetica"/>
        </w:rPr>
      </w:pPr>
      <w:r w:rsidRPr="00F12F1E">
        <w:rPr>
          <w:rFonts w:ascii="Garamond" w:hAnsi="Garamond" w:cs="Arial"/>
          <w:shd w:val="clear" w:color="auto" w:fill="FFFFFF" w:themeFill="background1"/>
        </w:rPr>
        <w:t xml:space="preserve">Verbos de este nivel: ordenar en secuencias, comparar a partir de criterios </w:t>
      </w:r>
      <w:r w:rsidR="000A0E64" w:rsidRPr="00F12F1E">
        <w:rPr>
          <w:rFonts w:ascii="Garamond" w:hAnsi="Garamond" w:cs="Arial"/>
          <w:shd w:val="clear" w:color="auto" w:fill="FFFFFF" w:themeFill="background1"/>
        </w:rPr>
        <w:t>preestablecidos</w:t>
      </w:r>
      <w:r w:rsidR="000A0E64">
        <w:rPr>
          <w:rFonts w:ascii="Garamond" w:hAnsi="Garamond" w:cs="Arial"/>
          <w:shd w:val="clear" w:color="auto" w:fill="FFFFFF" w:themeFill="background1"/>
        </w:rPr>
        <w:t>,</w:t>
      </w:r>
      <w:r w:rsidR="000A0E64" w:rsidRPr="00F12F1E">
        <w:rPr>
          <w:rFonts w:ascii="Garamond" w:hAnsi="Garamond" w:cs="Arial"/>
          <w:shd w:val="clear" w:color="auto" w:fill="FFFFFF" w:themeFill="background1"/>
        </w:rPr>
        <w:t xml:space="preserve"> categorizar</w:t>
      </w:r>
      <w:r w:rsidRPr="00F12F1E">
        <w:rPr>
          <w:rFonts w:ascii="Garamond" w:hAnsi="Garamond" w:cs="Arial"/>
          <w:shd w:val="clear" w:color="auto" w:fill="FFFFFF" w:themeFill="background1"/>
        </w:rPr>
        <w:t>, diferenciar, discriminar, distinguir, ordenar, crear analogía o metáfora</w:t>
      </w:r>
      <w:r w:rsidR="000A0E64">
        <w:rPr>
          <w:rFonts w:ascii="Garamond" w:hAnsi="Garamond" w:cs="Arial"/>
          <w:shd w:val="clear" w:color="auto" w:fill="FFFFFF" w:themeFill="background1"/>
        </w:rPr>
        <w:t xml:space="preserve">, </w:t>
      </w:r>
      <w:r w:rsidRPr="00F12F1E">
        <w:rPr>
          <w:rFonts w:ascii="Garamond" w:hAnsi="Garamond" w:cs="Arial"/>
          <w:shd w:val="clear" w:color="auto" w:fill="FFFFFF" w:themeFill="background1"/>
        </w:rPr>
        <w:t>organizar, ordenar, clasificar, identificar categorías.</w:t>
      </w:r>
    </w:p>
    <w:p w14:paraId="59D02E88" w14:textId="1189DF21" w:rsidR="00E137D4" w:rsidRDefault="00E137D4" w:rsidP="00865324">
      <w:pPr>
        <w:pStyle w:val="NormalWeb"/>
        <w:numPr>
          <w:ilvl w:val="1"/>
          <w:numId w:val="1"/>
        </w:numPr>
        <w:spacing w:before="0" w:beforeAutospacing="0" w:after="0" w:afterAutospacing="0" w:line="276" w:lineRule="auto"/>
        <w:rPr>
          <w:rFonts w:ascii="Garamond" w:hAnsi="Garamond" w:cs="Helvetica"/>
        </w:rPr>
      </w:pPr>
      <w:r w:rsidRPr="00AC3CDB">
        <w:rPr>
          <w:rFonts w:ascii="Garamond" w:hAnsi="Garamond" w:cs="Helvetica"/>
          <w:b/>
          <w:bCs/>
        </w:rPr>
        <w:t>E</w:t>
      </w:r>
      <w:r w:rsidR="00841472" w:rsidRPr="00AC3CDB">
        <w:rPr>
          <w:rFonts w:ascii="Garamond" w:hAnsi="Garamond" w:cs="Helvetica"/>
          <w:b/>
          <w:bCs/>
        </w:rPr>
        <w:t>l análisis</w:t>
      </w:r>
      <w:r w:rsidR="00F12F1E">
        <w:rPr>
          <w:rFonts w:ascii="Garamond" w:hAnsi="Garamond" w:cs="Helvetica"/>
        </w:rPr>
        <w:t>:</w:t>
      </w:r>
    </w:p>
    <w:p w14:paraId="4600E050" w14:textId="77777777" w:rsidR="00F12F1E" w:rsidRPr="00F12F1E" w:rsidRDefault="00F12F1E" w:rsidP="00865324">
      <w:pPr>
        <w:pStyle w:val="NormalWeb"/>
        <w:numPr>
          <w:ilvl w:val="2"/>
          <w:numId w:val="1"/>
        </w:numPr>
        <w:shd w:val="clear" w:color="auto" w:fill="FFFFFF" w:themeFill="background1"/>
        <w:spacing w:before="0" w:beforeAutospacing="0" w:after="0" w:afterAutospacing="0" w:line="276" w:lineRule="auto"/>
        <w:rPr>
          <w:rStyle w:val="nfasis"/>
          <w:rFonts w:ascii="Garamond" w:hAnsi="Garamond" w:cs="Helvetica"/>
        </w:rPr>
      </w:pPr>
      <w:r w:rsidRPr="00F12F1E">
        <w:rPr>
          <w:rFonts w:ascii="Garamond" w:hAnsi="Garamond" w:cs="Arial"/>
          <w:shd w:val="clear" w:color="auto" w:fill="FFFFFF" w:themeFill="background1"/>
        </w:rPr>
        <w:t>Incluye los procesos de asociación, clasificación, análisis de error, generalización, especificación. En este nivel el estudiante debe entender los </w:t>
      </w:r>
      <w:r w:rsidRPr="00F12F1E">
        <w:rPr>
          <w:rStyle w:val="nfasis"/>
          <w:rFonts w:ascii="Garamond" w:eastAsiaTheme="majorEastAsia" w:hAnsi="Garamond" w:cs="Arial"/>
          <w:b/>
          <w:bCs/>
          <w:i w:val="0"/>
          <w:iCs w:val="0"/>
          <w:shd w:val="clear" w:color="auto" w:fill="FFFFFF" w:themeFill="background1"/>
        </w:rPr>
        <w:t>conceptos</w:t>
      </w:r>
      <w:r w:rsidRPr="00F12F1E">
        <w:rPr>
          <w:rFonts w:ascii="Garamond" w:hAnsi="Garamond" w:cs="Arial"/>
          <w:shd w:val="clear" w:color="auto" w:fill="FFFFFF" w:themeFill="background1"/>
        </w:rPr>
        <w:t> (que en esta taxonomía se llaman principios o generalizaciones) para poder comprender y aplicar los </w:t>
      </w:r>
      <w:r w:rsidRPr="00F12F1E">
        <w:rPr>
          <w:rStyle w:val="nfasis"/>
          <w:rFonts w:ascii="Garamond" w:eastAsiaTheme="majorEastAsia" w:hAnsi="Garamond" w:cs="Arial"/>
          <w:b/>
          <w:bCs/>
          <w:i w:val="0"/>
          <w:iCs w:val="0"/>
          <w:shd w:val="clear" w:color="auto" w:fill="FFFFFF" w:themeFill="background1"/>
        </w:rPr>
        <w:t>procesos</w:t>
      </w:r>
      <w:r w:rsidRPr="00F12F1E">
        <w:rPr>
          <w:rStyle w:val="nfasis"/>
          <w:rFonts w:ascii="Garamond" w:eastAsiaTheme="majorEastAsia" w:hAnsi="Garamond" w:cs="Arial"/>
          <w:b/>
          <w:bCs/>
          <w:shd w:val="clear" w:color="auto" w:fill="FFFFFF" w:themeFill="background1"/>
        </w:rPr>
        <w:t>.</w:t>
      </w:r>
    </w:p>
    <w:p w14:paraId="065342FF" w14:textId="77777777" w:rsidR="00F12F1E" w:rsidRPr="00F12F1E" w:rsidRDefault="00F12F1E" w:rsidP="00865324">
      <w:pPr>
        <w:pStyle w:val="NormalWeb"/>
        <w:numPr>
          <w:ilvl w:val="2"/>
          <w:numId w:val="1"/>
        </w:numPr>
        <w:shd w:val="clear" w:color="auto" w:fill="FFFFFF" w:themeFill="background1"/>
        <w:spacing w:before="0" w:beforeAutospacing="0" w:after="0" w:afterAutospacing="0" w:line="276" w:lineRule="auto"/>
        <w:rPr>
          <w:rFonts w:ascii="Garamond" w:hAnsi="Garamond" w:cs="Helvetica"/>
        </w:rPr>
      </w:pPr>
      <w:r w:rsidRPr="00F12F1E">
        <w:rPr>
          <w:rFonts w:ascii="Garamond" w:hAnsi="Garamond" w:cs="Arial"/>
          <w:shd w:val="clear" w:color="auto" w:fill="FFFFFF" w:themeFill="background1"/>
        </w:rPr>
        <w:t xml:space="preserve">Verbos de este nivel: </w:t>
      </w:r>
    </w:p>
    <w:p w14:paraId="7E0ACE57" w14:textId="77777777" w:rsidR="00F12F1E" w:rsidRPr="00F12F1E" w:rsidRDefault="00F12F1E" w:rsidP="00865324">
      <w:pPr>
        <w:pStyle w:val="NormalWeb"/>
        <w:numPr>
          <w:ilvl w:val="3"/>
          <w:numId w:val="1"/>
        </w:numPr>
        <w:shd w:val="clear" w:color="auto" w:fill="FFFFFF" w:themeFill="background1"/>
        <w:spacing w:before="0" w:beforeAutospacing="0" w:after="0" w:afterAutospacing="0" w:line="276" w:lineRule="auto"/>
        <w:rPr>
          <w:rFonts w:ascii="Garamond" w:hAnsi="Garamond" w:cs="Helvetica"/>
        </w:rPr>
      </w:pPr>
      <w:r w:rsidRPr="00F12F1E">
        <w:rPr>
          <w:rFonts w:ascii="Garamond" w:hAnsi="Garamond" w:cs="Arial"/>
          <w:b/>
          <w:bCs/>
          <w:shd w:val="clear" w:color="auto" w:fill="FFFFFF" w:themeFill="background1"/>
        </w:rPr>
        <w:t>Análisis del error</w:t>
      </w:r>
      <w:r w:rsidRPr="00F12F1E">
        <w:rPr>
          <w:rFonts w:ascii="Garamond" w:hAnsi="Garamond" w:cs="Arial"/>
          <w:shd w:val="clear" w:color="auto" w:fill="FFFFFF" w:themeFill="background1"/>
        </w:rPr>
        <w:t>: identificar (problemas, asuntos, malos entendidos); evaluar, criticar, diagnosticar, editar, revisar. Generalización: concluir, inferir, proponer (principios, reglas, generalizaciones); trazar una ruta.</w:t>
      </w:r>
    </w:p>
    <w:p w14:paraId="7141A6D0" w14:textId="7F9AD278" w:rsidR="00F12F1E" w:rsidRPr="00F12F1E" w:rsidRDefault="00F12F1E" w:rsidP="00865324">
      <w:pPr>
        <w:pStyle w:val="NormalWeb"/>
        <w:numPr>
          <w:ilvl w:val="3"/>
          <w:numId w:val="1"/>
        </w:numPr>
        <w:shd w:val="clear" w:color="auto" w:fill="FFFFFF" w:themeFill="background1"/>
        <w:spacing w:before="0" w:beforeAutospacing="0" w:after="0" w:afterAutospacing="0" w:line="276" w:lineRule="auto"/>
        <w:rPr>
          <w:rFonts w:ascii="Garamond" w:hAnsi="Garamond" w:cs="Helvetica"/>
        </w:rPr>
      </w:pPr>
      <w:r w:rsidRPr="00F12F1E">
        <w:rPr>
          <w:rFonts w:ascii="Garamond" w:hAnsi="Garamond" w:cs="Arial"/>
          <w:b/>
          <w:bCs/>
          <w:shd w:val="clear" w:color="auto" w:fill="FFFFFF" w:themeFill="background1"/>
        </w:rPr>
        <w:t>Especificación</w:t>
      </w:r>
      <w:r w:rsidRPr="00F12F1E">
        <w:rPr>
          <w:rFonts w:ascii="Garamond" w:hAnsi="Garamond" w:cs="Arial"/>
          <w:shd w:val="clear" w:color="auto" w:fill="FFFFFF" w:themeFill="background1"/>
        </w:rPr>
        <w:t xml:space="preserve">: defender predecir, juzgar, deducir, argumentar. </w:t>
      </w:r>
    </w:p>
    <w:p w14:paraId="08B13C2B" w14:textId="435F85FD" w:rsidR="00F12F1E" w:rsidRDefault="00E137D4" w:rsidP="00865324">
      <w:pPr>
        <w:pStyle w:val="NormalWeb"/>
        <w:numPr>
          <w:ilvl w:val="1"/>
          <w:numId w:val="1"/>
        </w:numPr>
        <w:spacing w:before="0" w:beforeAutospacing="0" w:after="0" w:afterAutospacing="0" w:line="276" w:lineRule="auto"/>
        <w:rPr>
          <w:rFonts w:ascii="Garamond" w:hAnsi="Garamond" w:cs="Helvetica"/>
        </w:rPr>
      </w:pPr>
      <w:r w:rsidRPr="00AC3CDB">
        <w:rPr>
          <w:rFonts w:ascii="Garamond" w:hAnsi="Garamond" w:cs="Helvetica"/>
          <w:b/>
          <w:bCs/>
        </w:rPr>
        <w:t>E</w:t>
      </w:r>
      <w:r w:rsidR="00841472" w:rsidRPr="00AC3CDB">
        <w:rPr>
          <w:rFonts w:ascii="Garamond" w:hAnsi="Garamond" w:cs="Helvetica"/>
          <w:b/>
          <w:bCs/>
        </w:rPr>
        <w:t>l uso del conocimiento</w:t>
      </w:r>
      <w:r w:rsidR="00F12F1E">
        <w:rPr>
          <w:rFonts w:ascii="Garamond" w:hAnsi="Garamond" w:cs="Helvetica"/>
        </w:rPr>
        <w:t>: Este nivel incluye:</w:t>
      </w:r>
    </w:p>
    <w:p w14:paraId="31C569FD" w14:textId="222FC059" w:rsidR="00AC3CDB" w:rsidRDefault="00F12F1E" w:rsidP="00865324">
      <w:pPr>
        <w:pStyle w:val="Prrafodelista"/>
        <w:numPr>
          <w:ilvl w:val="2"/>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AC3CDB">
        <w:rPr>
          <w:rFonts w:ascii="Garamond" w:eastAsia="Times New Roman" w:hAnsi="Garamond" w:cs="Arial"/>
          <w:b/>
          <w:bCs/>
          <w:sz w:val="24"/>
          <w:szCs w:val="24"/>
          <w:lang w:eastAsia="es-MX"/>
        </w:rPr>
        <w:t>Tomar decisiones</w:t>
      </w:r>
      <w:r w:rsidR="00AC3CDB">
        <w:rPr>
          <w:rFonts w:ascii="Garamond" w:eastAsia="Times New Roman" w:hAnsi="Garamond" w:cs="Arial"/>
          <w:sz w:val="24"/>
          <w:szCs w:val="24"/>
          <w:lang w:eastAsia="es-MX"/>
        </w:rPr>
        <w:t>.</w:t>
      </w:r>
    </w:p>
    <w:p w14:paraId="125DF419" w14:textId="2F92399A" w:rsidR="00F12F1E" w:rsidRPr="00AC3CDB" w:rsidRDefault="00F12F1E" w:rsidP="00865324">
      <w:pPr>
        <w:pStyle w:val="Prrafodelista"/>
        <w:numPr>
          <w:ilvl w:val="3"/>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AC3CDB">
        <w:rPr>
          <w:rFonts w:ascii="Garamond" w:eastAsia="Times New Roman" w:hAnsi="Garamond" w:cs="Arial"/>
          <w:sz w:val="24"/>
          <w:szCs w:val="24"/>
          <w:lang w:eastAsia="es-MX"/>
        </w:rPr>
        <w:lastRenderedPageBreak/>
        <w:t xml:space="preserve"> Verbos: decidir, seleccionar, elegir.</w:t>
      </w:r>
    </w:p>
    <w:p w14:paraId="2B7981C0" w14:textId="6260293B" w:rsidR="00AC3CDB" w:rsidRDefault="00F12F1E" w:rsidP="00865324">
      <w:pPr>
        <w:numPr>
          <w:ilvl w:val="2"/>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F12F1E">
        <w:rPr>
          <w:rFonts w:ascii="Garamond" w:eastAsia="Times New Roman" w:hAnsi="Garamond" w:cs="Arial"/>
          <w:b/>
          <w:bCs/>
          <w:sz w:val="24"/>
          <w:szCs w:val="24"/>
          <w:lang w:eastAsia="es-MX"/>
        </w:rPr>
        <w:t>Resolver problemas</w:t>
      </w:r>
      <w:r w:rsidR="00AC3CDB">
        <w:rPr>
          <w:rFonts w:ascii="Garamond" w:eastAsia="Times New Roman" w:hAnsi="Garamond" w:cs="Arial"/>
          <w:sz w:val="24"/>
          <w:szCs w:val="24"/>
          <w:lang w:eastAsia="es-MX"/>
        </w:rPr>
        <w:t>: I</w:t>
      </w:r>
      <w:r w:rsidRPr="00F12F1E">
        <w:rPr>
          <w:rFonts w:ascii="Garamond" w:eastAsia="Times New Roman" w:hAnsi="Garamond" w:cs="Arial"/>
          <w:sz w:val="24"/>
          <w:szCs w:val="24"/>
          <w:lang w:eastAsia="es-MX"/>
        </w:rPr>
        <w:t>dentificar obstáculos, diseñar caminos, evaluar alternativas, seleccionar y ejecutar</w:t>
      </w:r>
      <w:r w:rsidR="00AC3CDB">
        <w:rPr>
          <w:rFonts w:ascii="Garamond" w:eastAsia="Times New Roman" w:hAnsi="Garamond" w:cs="Arial"/>
          <w:sz w:val="24"/>
          <w:szCs w:val="24"/>
          <w:lang w:eastAsia="es-MX"/>
        </w:rPr>
        <w:t>.</w:t>
      </w:r>
    </w:p>
    <w:p w14:paraId="1499591B" w14:textId="6F736150" w:rsidR="00F12F1E" w:rsidRPr="00AC3CDB" w:rsidRDefault="00F12F1E" w:rsidP="00865324">
      <w:pPr>
        <w:numPr>
          <w:ilvl w:val="3"/>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F12F1E">
        <w:rPr>
          <w:rFonts w:ascii="Garamond" w:eastAsia="Times New Roman" w:hAnsi="Garamond" w:cs="Arial"/>
          <w:sz w:val="24"/>
          <w:szCs w:val="24"/>
          <w:lang w:eastAsia="es-MX"/>
        </w:rPr>
        <w:t xml:space="preserve"> Verbos: adaptar, sobrellevar, proponer, desarrollar estrategias, resolver, alcanzar metas en condiciones específicas)</w:t>
      </w:r>
    </w:p>
    <w:p w14:paraId="66BC8C38" w14:textId="77777777" w:rsidR="00AC3CDB" w:rsidRDefault="00F12F1E" w:rsidP="00865324">
      <w:pPr>
        <w:numPr>
          <w:ilvl w:val="2"/>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F12F1E">
        <w:rPr>
          <w:rFonts w:ascii="Garamond" w:eastAsia="Times New Roman" w:hAnsi="Garamond" w:cs="Arial"/>
          <w:b/>
          <w:bCs/>
          <w:sz w:val="24"/>
          <w:szCs w:val="24"/>
          <w:lang w:eastAsia="es-MX"/>
        </w:rPr>
        <w:t>Experimentar</w:t>
      </w:r>
      <w:r w:rsidR="00AC3CDB">
        <w:rPr>
          <w:rFonts w:ascii="Garamond" w:eastAsia="Times New Roman" w:hAnsi="Garamond" w:cs="Arial"/>
          <w:b/>
          <w:bCs/>
          <w:sz w:val="24"/>
          <w:szCs w:val="24"/>
          <w:lang w:eastAsia="es-MX"/>
        </w:rPr>
        <w:t>:</w:t>
      </w:r>
      <w:r w:rsidRPr="00F12F1E">
        <w:rPr>
          <w:rFonts w:ascii="Garamond" w:eastAsia="Times New Roman" w:hAnsi="Garamond" w:cs="Arial"/>
          <w:sz w:val="24"/>
          <w:szCs w:val="24"/>
          <w:lang w:eastAsia="es-MX"/>
        </w:rPr>
        <w:t xml:space="preserve"> </w:t>
      </w:r>
      <w:r w:rsidR="00AC3CDB">
        <w:rPr>
          <w:rFonts w:ascii="Garamond" w:eastAsia="Times New Roman" w:hAnsi="Garamond" w:cs="Arial"/>
          <w:sz w:val="24"/>
          <w:szCs w:val="24"/>
          <w:lang w:eastAsia="es-MX"/>
        </w:rPr>
        <w:t>G</w:t>
      </w:r>
      <w:r w:rsidRPr="00F12F1E">
        <w:rPr>
          <w:rFonts w:ascii="Garamond" w:eastAsia="Times New Roman" w:hAnsi="Garamond" w:cs="Arial"/>
          <w:sz w:val="24"/>
          <w:szCs w:val="24"/>
          <w:lang w:eastAsia="es-MX"/>
        </w:rPr>
        <w:t>enerar y probar hipótesis, diseñar caminos, evaluar la validez de principios</w:t>
      </w:r>
      <w:r w:rsidR="00AC3CDB">
        <w:rPr>
          <w:rFonts w:ascii="Garamond" w:eastAsia="Times New Roman" w:hAnsi="Garamond" w:cs="Arial"/>
          <w:sz w:val="24"/>
          <w:szCs w:val="24"/>
          <w:lang w:eastAsia="es-MX"/>
        </w:rPr>
        <w:t xml:space="preserve">. </w:t>
      </w:r>
    </w:p>
    <w:p w14:paraId="363DDA21" w14:textId="39CFFD59" w:rsidR="00F12F1E" w:rsidRPr="00F12F1E" w:rsidRDefault="00AC3CDB" w:rsidP="00865324">
      <w:pPr>
        <w:numPr>
          <w:ilvl w:val="3"/>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AC3CDB">
        <w:rPr>
          <w:rFonts w:ascii="Garamond" w:eastAsia="Times New Roman" w:hAnsi="Garamond" w:cs="Arial"/>
          <w:sz w:val="24"/>
          <w:szCs w:val="24"/>
          <w:lang w:eastAsia="es-MX"/>
        </w:rPr>
        <w:t>Verbos:</w:t>
      </w:r>
      <w:r>
        <w:rPr>
          <w:rFonts w:ascii="Garamond" w:eastAsia="Times New Roman" w:hAnsi="Garamond" w:cs="Arial"/>
          <w:sz w:val="24"/>
          <w:szCs w:val="24"/>
          <w:lang w:eastAsia="es-MX"/>
        </w:rPr>
        <w:t xml:space="preserve"> </w:t>
      </w:r>
      <w:r w:rsidR="00F12F1E" w:rsidRPr="00F12F1E">
        <w:rPr>
          <w:rFonts w:ascii="Garamond" w:eastAsia="Times New Roman" w:hAnsi="Garamond" w:cs="Arial"/>
          <w:sz w:val="24"/>
          <w:szCs w:val="24"/>
          <w:lang w:eastAsia="es-MX"/>
        </w:rPr>
        <w:t>Probar, experimentar</w:t>
      </w:r>
      <w:r>
        <w:rPr>
          <w:rFonts w:ascii="Garamond" w:eastAsia="Times New Roman" w:hAnsi="Garamond" w:cs="Arial"/>
          <w:sz w:val="24"/>
          <w:szCs w:val="24"/>
          <w:lang w:eastAsia="es-MX"/>
        </w:rPr>
        <w:t>.</w:t>
      </w:r>
    </w:p>
    <w:p w14:paraId="17209D78" w14:textId="77777777" w:rsidR="00AC3CDB" w:rsidRDefault="00F12F1E" w:rsidP="00865324">
      <w:pPr>
        <w:numPr>
          <w:ilvl w:val="2"/>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F12F1E">
        <w:rPr>
          <w:rFonts w:ascii="Garamond" w:eastAsia="Times New Roman" w:hAnsi="Garamond" w:cs="Arial"/>
          <w:b/>
          <w:bCs/>
          <w:sz w:val="24"/>
          <w:szCs w:val="24"/>
          <w:lang w:eastAsia="es-MX"/>
        </w:rPr>
        <w:t>Investigar</w:t>
      </w:r>
      <w:r w:rsidR="00AC3CDB">
        <w:rPr>
          <w:rFonts w:ascii="Garamond" w:eastAsia="Times New Roman" w:hAnsi="Garamond" w:cs="Arial"/>
          <w:sz w:val="24"/>
          <w:szCs w:val="24"/>
          <w:lang w:eastAsia="es-MX"/>
        </w:rPr>
        <w:t>: G</w:t>
      </w:r>
      <w:r w:rsidRPr="00F12F1E">
        <w:rPr>
          <w:rFonts w:ascii="Garamond" w:eastAsia="Times New Roman" w:hAnsi="Garamond" w:cs="Arial"/>
          <w:sz w:val="24"/>
          <w:szCs w:val="24"/>
          <w:lang w:eastAsia="es-MX"/>
        </w:rPr>
        <w:t>enerar y probar estadísticamente hipótesis sobre eventos; incluye el identificar lo conocido acerca del fenómeno, y sus áreas de confusión o controversia; proveer respuestas, y presentar argumentos lógicos para las propuestas de solución</w:t>
      </w:r>
      <w:r w:rsidR="00AC3CDB">
        <w:rPr>
          <w:rFonts w:ascii="Garamond" w:eastAsia="Times New Roman" w:hAnsi="Garamond" w:cs="Arial"/>
          <w:sz w:val="24"/>
          <w:szCs w:val="24"/>
          <w:lang w:eastAsia="es-MX"/>
        </w:rPr>
        <w:t>.</w:t>
      </w:r>
    </w:p>
    <w:p w14:paraId="0AE437C3" w14:textId="3958893A" w:rsidR="00F12F1E" w:rsidRPr="00AC3CDB" w:rsidRDefault="00F12F1E" w:rsidP="00865324">
      <w:pPr>
        <w:numPr>
          <w:ilvl w:val="3"/>
          <w:numId w:val="1"/>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F12F1E">
        <w:rPr>
          <w:rFonts w:ascii="Garamond" w:eastAsia="Times New Roman" w:hAnsi="Garamond" w:cs="Arial"/>
          <w:sz w:val="24"/>
          <w:szCs w:val="24"/>
          <w:lang w:eastAsia="es-MX"/>
        </w:rPr>
        <w:t>Verbos: investigar, indagar, tomar postura o decisión, discriminar, explicar, suponer</w:t>
      </w:r>
      <w:r w:rsidR="00AC3CDB">
        <w:rPr>
          <w:rFonts w:ascii="Garamond" w:eastAsia="Times New Roman" w:hAnsi="Garamond" w:cs="Arial"/>
          <w:sz w:val="24"/>
          <w:szCs w:val="24"/>
          <w:lang w:eastAsia="es-MX"/>
        </w:rPr>
        <w:t>.</w:t>
      </w:r>
    </w:p>
    <w:p w14:paraId="3C2BB092" w14:textId="18EB7B7F" w:rsidR="00F12F1E" w:rsidRPr="00306C57" w:rsidRDefault="00306C57" w:rsidP="00306C57">
      <w:pPr>
        <w:pStyle w:val="Ttulo3"/>
        <w:rPr>
          <w:rFonts w:ascii="Garamond" w:eastAsia="Times New Roman" w:hAnsi="Garamond"/>
          <w:lang w:eastAsia="es-MX"/>
        </w:rPr>
      </w:pPr>
      <w:bookmarkStart w:id="10" w:name="_Toc34863683"/>
      <w:r w:rsidRPr="00306C57">
        <w:rPr>
          <w:rFonts w:ascii="Garamond" w:eastAsia="Times New Roman" w:hAnsi="Garamond"/>
          <w:lang w:eastAsia="es-MX"/>
        </w:rPr>
        <w:t>Orden de la taxonomía</w:t>
      </w:r>
      <w:bookmarkEnd w:id="10"/>
    </w:p>
    <w:p w14:paraId="7477EF13" w14:textId="77777777" w:rsidR="00306C57" w:rsidRPr="00306C57" w:rsidRDefault="00306C57" w:rsidP="00865324">
      <w:pPr>
        <w:pStyle w:val="Prrafodelista"/>
        <w:numPr>
          <w:ilvl w:val="0"/>
          <w:numId w:val="19"/>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306C57">
        <w:rPr>
          <w:rFonts w:ascii="Garamond" w:eastAsia="Times New Roman" w:hAnsi="Garamond" w:cs="Arial"/>
          <w:sz w:val="24"/>
          <w:szCs w:val="24"/>
          <w:shd w:val="clear" w:color="auto" w:fill="FFFFFF" w:themeFill="background1"/>
          <w:lang w:eastAsia="es-MX"/>
        </w:rPr>
        <w:t>E</w:t>
      </w:r>
      <w:r w:rsidRPr="00306C57">
        <w:rPr>
          <w:rFonts w:ascii="Garamond" w:hAnsi="Garamond" w:cs="Arial"/>
          <w:sz w:val="24"/>
          <w:szCs w:val="24"/>
          <w:shd w:val="clear" w:color="auto" w:fill="FFFFFF" w:themeFill="background1"/>
        </w:rPr>
        <w:t xml:space="preserve">l proceso se inicia en el nivel más alto (Nivel 6, Sistema Interno o </w:t>
      </w:r>
      <w:proofErr w:type="spellStart"/>
      <w:r w:rsidRPr="00306C57">
        <w:rPr>
          <w:rFonts w:ascii="Garamond" w:hAnsi="Garamond" w:cs="Arial"/>
          <w:sz w:val="24"/>
          <w:szCs w:val="24"/>
          <w:shd w:val="clear" w:color="auto" w:fill="FFFFFF" w:themeFill="background1"/>
        </w:rPr>
        <w:t>Self</w:t>
      </w:r>
      <w:proofErr w:type="spellEnd"/>
      <w:r w:rsidRPr="00306C57">
        <w:rPr>
          <w:rFonts w:ascii="Garamond" w:hAnsi="Garamond" w:cs="Arial"/>
          <w:sz w:val="24"/>
          <w:szCs w:val="24"/>
          <w:shd w:val="clear" w:color="auto" w:fill="FFFFFF" w:themeFill="background1"/>
        </w:rPr>
        <w:t>), que es el que brinda la motivación, determina la importancia y la auto eficacia para iniciar el proceso de pensamiento que resulta en el aprendizaje).</w:t>
      </w:r>
    </w:p>
    <w:p w14:paraId="58921690" w14:textId="77777777" w:rsidR="00306C57" w:rsidRPr="00306C57" w:rsidRDefault="00306C57" w:rsidP="00865324">
      <w:pPr>
        <w:pStyle w:val="Prrafodelista"/>
        <w:numPr>
          <w:ilvl w:val="0"/>
          <w:numId w:val="19"/>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proofErr w:type="spellStart"/>
      <w:r w:rsidRPr="00306C57">
        <w:rPr>
          <w:rFonts w:ascii="Garamond" w:hAnsi="Garamond" w:cs="Arial"/>
          <w:sz w:val="24"/>
          <w:szCs w:val="24"/>
          <w:shd w:val="clear" w:color="auto" w:fill="FFFFFF" w:themeFill="background1"/>
        </w:rPr>
        <w:t>Self</w:t>
      </w:r>
      <w:proofErr w:type="spellEnd"/>
      <w:r w:rsidRPr="00306C57">
        <w:rPr>
          <w:rFonts w:ascii="Garamond" w:hAnsi="Garamond" w:cs="Arial"/>
          <w:sz w:val="24"/>
          <w:szCs w:val="24"/>
          <w:shd w:val="clear" w:color="auto" w:fill="FFFFFF" w:themeFill="background1"/>
        </w:rPr>
        <w:t xml:space="preserve"> activa el Nivel 5, el Sistema Metacognitivo, quien se encarga de determinar las metas y estrategias para el aprendizaje y el cambio.</w:t>
      </w:r>
    </w:p>
    <w:p w14:paraId="5B117B5A" w14:textId="0F6E6179" w:rsidR="00306C57" w:rsidRPr="008704D5" w:rsidRDefault="00306C57" w:rsidP="00865324">
      <w:pPr>
        <w:pStyle w:val="Prrafodelista"/>
        <w:numPr>
          <w:ilvl w:val="0"/>
          <w:numId w:val="19"/>
        </w:numPr>
        <w:shd w:val="clear" w:color="auto" w:fill="FFFFFF" w:themeFill="background1"/>
        <w:spacing w:before="100" w:beforeAutospacing="1" w:after="100" w:afterAutospacing="1" w:line="240" w:lineRule="auto"/>
        <w:rPr>
          <w:rFonts w:ascii="Garamond" w:eastAsia="Times New Roman" w:hAnsi="Garamond" w:cs="Arial"/>
          <w:sz w:val="24"/>
          <w:szCs w:val="24"/>
          <w:lang w:eastAsia="es-MX"/>
        </w:rPr>
      </w:pPr>
      <w:r w:rsidRPr="00306C57">
        <w:rPr>
          <w:rFonts w:ascii="Garamond" w:hAnsi="Garamond" w:cs="Arial"/>
          <w:sz w:val="24"/>
          <w:szCs w:val="24"/>
          <w:shd w:val="clear" w:color="auto" w:fill="FFFFFF" w:themeFill="background1"/>
        </w:rPr>
        <w:t>Luego, sí, en el sistema cognitivo, la secuencia ocurre en el orden ascendente tradicional (1 a 4).</w:t>
      </w:r>
    </w:p>
    <w:p w14:paraId="189E0B2B" w14:textId="34DF6000" w:rsidR="008704D5" w:rsidRPr="00903DC6" w:rsidRDefault="008704D5" w:rsidP="008704D5">
      <w:pPr>
        <w:pStyle w:val="Ttulo3"/>
        <w:rPr>
          <w:rFonts w:ascii="Garamond" w:eastAsia="Times New Roman" w:hAnsi="Garamond"/>
          <w:lang w:eastAsia="es-MX"/>
        </w:rPr>
      </w:pPr>
      <w:bookmarkStart w:id="11" w:name="_Toc34863684"/>
      <w:r w:rsidRPr="00903DC6">
        <w:rPr>
          <w:rFonts w:ascii="Garamond" w:eastAsia="Times New Roman" w:hAnsi="Garamond"/>
          <w:lang w:eastAsia="es-MX"/>
        </w:rPr>
        <w:t>Modelo de conducta ante el aprendizaje</w:t>
      </w:r>
      <w:bookmarkEnd w:id="11"/>
    </w:p>
    <w:p w14:paraId="031A2A91" w14:textId="67AC1F9A" w:rsidR="009805A1" w:rsidRDefault="009805A1" w:rsidP="009805A1">
      <w:pPr>
        <w:pStyle w:val="NormalWeb"/>
        <w:spacing w:before="0" w:beforeAutospacing="0" w:after="0" w:afterAutospacing="0" w:line="276" w:lineRule="auto"/>
        <w:rPr>
          <w:rFonts w:ascii="Garamond" w:hAnsi="Garamond" w:cs="Helvetica"/>
        </w:rPr>
      </w:pPr>
    </w:p>
    <w:p w14:paraId="51453CEC" w14:textId="3C707AB8" w:rsidR="008704D5" w:rsidRDefault="008704D5" w:rsidP="008704D5">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352CDEF5" wp14:editId="20E51549">
            <wp:extent cx="4585855" cy="3017656"/>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224" cy="3025796"/>
                    </a:xfrm>
                    <a:prstGeom prst="rect">
                      <a:avLst/>
                    </a:prstGeom>
                    <a:noFill/>
                    <a:ln>
                      <a:noFill/>
                    </a:ln>
                  </pic:spPr>
                </pic:pic>
              </a:graphicData>
            </a:graphic>
          </wp:inline>
        </w:drawing>
      </w:r>
    </w:p>
    <w:p w14:paraId="57B27A74" w14:textId="0BEFDA28" w:rsidR="009F3526" w:rsidRDefault="009F3526" w:rsidP="009F3526">
      <w:pPr>
        <w:pStyle w:val="NormalWeb"/>
        <w:spacing w:before="0" w:beforeAutospacing="0" w:after="0" w:afterAutospacing="0" w:line="276" w:lineRule="auto"/>
        <w:rPr>
          <w:rFonts w:ascii="Garamond" w:hAnsi="Garamond" w:cs="Helvetica"/>
        </w:rPr>
      </w:pPr>
    </w:p>
    <w:p w14:paraId="0B90D71F" w14:textId="1896CB49" w:rsidR="00306C57" w:rsidRDefault="00306C57" w:rsidP="009F3526">
      <w:pPr>
        <w:pStyle w:val="NormalWeb"/>
        <w:spacing w:before="0" w:beforeAutospacing="0" w:after="0" w:afterAutospacing="0" w:line="276" w:lineRule="auto"/>
        <w:rPr>
          <w:rFonts w:ascii="Garamond" w:hAnsi="Garamond" w:cs="Helvetica"/>
        </w:rPr>
      </w:pPr>
    </w:p>
    <w:p w14:paraId="6C0176A0" w14:textId="418DE936" w:rsidR="00903DC6" w:rsidRDefault="00903DC6" w:rsidP="009F3526">
      <w:pPr>
        <w:pStyle w:val="NormalWeb"/>
        <w:spacing w:before="0" w:beforeAutospacing="0" w:after="0" w:afterAutospacing="0" w:line="276" w:lineRule="auto"/>
        <w:rPr>
          <w:rFonts w:ascii="Garamond" w:hAnsi="Garamond" w:cs="Helvetica"/>
        </w:rPr>
      </w:pPr>
    </w:p>
    <w:p w14:paraId="6D251109" w14:textId="124AAEBF" w:rsidR="00903DC6" w:rsidRPr="00903DC6" w:rsidRDefault="00903DC6" w:rsidP="00903DC6">
      <w:pPr>
        <w:pStyle w:val="Ttulo3"/>
        <w:rPr>
          <w:rFonts w:ascii="Garamond" w:hAnsi="Garamond"/>
        </w:rPr>
      </w:pPr>
      <w:bookmarkStart w:id="12" w:name="_Toc34863685"/>
      <w:r w:rsidRPr="00903DC6">
        <w:rPr>
          <w:rFonts w:ascii="Garamond" w:hAnsi="Garamond"/>
        </w:rPr>
        <w:lastRenderedPageBreak/>
        <w:t>Dominios de conocimiento y sistemas del pensamiento</w:t>
      </w:r>
      <w:bookmarkEnd w:id="12"/>
    </w:p>
    <w:p w14:paraId="4C05263A" w14:textId="77777777" w:rsidR="00903DC6" w:rsidRDefault="00903DC6" w:rsidP="009F3526">
      <w:pPr>
        <w:pStyle w:val="NormalWeb"/>
        <w:spacing w:before="0" w:beforeAutospacing="0" w:after="0" w:afterAutospacing="0" w:line="276" w:lineRule="auto"/>
        <w:rPr>
          <w:rFonts w:ascii="Garamond" w:hAnsi="Garamond" w:cs="Helvetica"/>
        </w:rPr>
      </w:pPr>
    </w:p>
    <w:p w14:paraId="5C52E971" w14:textId="32C0FE8F" w:rsidR="00903DC6" w:rsidRDefault="00903DC6" w:rsidP="00903DC6">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05E08DCD" wp14:editId="5857F63A">
            <wp:extent cx="3747655" cy="329983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3275" cy="3304782"/>
                    </a:xfrm>
                    <a:prstGeom prst="rect">
                      <a:avLst/>
                    </a:prstGeom>
                    <a:noFill/>
                    <a:ln>
                      <a:noFill/>
                    </a:ln>
                  </pic:spPr>
                </pic:pic>
              </a:graphicData>
            </a:graphic>
          </wp:inline>
        </w:drawing>
      </w:r>
    </w:p>
    <w:p w14:paraId="30F27A3C" w14:textId="79AAC34D" w:rsidR="00903DC6" w:rsidRDefault="00903DC6" w:rsidP="00903DC6">
      <w:pPr>
        <w:pStyle w:val="NormalWeb"/>
        <w:spacing w:before="0" w:beforeAutospacing="0" w:after="0" w:afterAutospacing="0" w:line="276" w:lineRule="auto"/>
        <w:jc w:val="center"/>
        <w:rPr>
          <w:rFonts w:ascii="Garamond" w:hAnsi="Garamond" w:cs="Helvetica"/>
        </w:rPr>
      </w:pPr>
    </w:p>
    <w:p w14:paraId="27135A6F" w14:textId="2C8118BC" w:rsidR="00903DC6" w:rsidRDefault="00903DC6" w:rsidP="00903DC6">
      <w:pPr>
        <w:pStyle w:val="NormalWeb"/>
        <w:spacing w:before="0" w:beforeAutospacing="0" w:after="0" w:afterAutospacing="0" w:line="276" w:lineRule="auto"/>
        <w:jc w:val="center"/>
        <w:rPr>
          <w:rFonts w:ascii="Garamond" w:hAnsi="Garamond" w:cs="Helvetica"/>
        </w:rPr>
      </w:pPr>
    </w:p>
    <w:p w14:paraId="3702811F" w14:textId="2BCB3DA1" w:rsidR="00903DC6" w:rsidRPr="00903DC6" w:rsidRDefault="00903DC6" w:rsidP="00903DC6">
      <w:pPr>
        <w:pStyle w:val="Ttulo3"/>
        <w:rPr>
          <w:rFonts w:ascii="Garamond" w:hAnsi="Garamond"/>
        </w:rPr>
      </w:pPr>
      <w:bookmarkStart w:id="13" w:name="_Toc34863686"/>
      <w:r>
        <w:rPr>
          <w:rFonts w:ascii="Garamond" w:hAnsi="Garamond"/>
        </w:rPr>
        <w:t>Componentes de los dominios del conocimiento</w:t>
      </w:r>
      <w:bookmarkEnd w:id="13"/>
    </w:p>
    <w:p w14:paraId="6F9EB7EA" w14:textId="77777777" w:rsidR="00903DC6" w:rsidRDefault="00903DC6" w:rsidP="00903DC6">
      <w:pPr>
        <w:pStyle w:val="NormalWeb"/>
        <w:spacing w:before="0" w:beforeAutospacing="0" w:after="0" w:afterAutospacing="0" w:line="276" w:lineRule="auto"/>
        <w:jc w:val="center"/>
        <w:rPr>
          <w:rFonts w:ascii="Garamond" w:hAnsi="Garamond" w:cs="Helvetica"/>
        </w:rPr>
      </w:pPr>
    </w:p>
    <w:p w14:paraId="731BE73F" w14:textId="4626A633" w:rsidR="00306C57" w:rsidRDefault="00306C57" w:rsidP="009F3526">
      <w:pPr>
        <w:pStyle w:val="NormalWeb"/>
        <w:spacing w:before="0" w:beforeAutospacing="0" w:after="0" w:afterAutospacing="0" w:line="276" w:lineRule="auto"/>
        <w:rPr>
          <w:rFonts w:ascii="Garamond" w:hAnsi="Garamond" w:cs="Helvetica"/>
        </w:rPr>
      </w:pPr>
    </w:p>
    <w:p w14:paraId="53C2CB64" w14:textId="2C46B2B6" w:rsidR="00903DC6" w:rsidRDefault="00903DC6" w:rsidP="00903DC6">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18A97A1A" wp14:editId="1224E3E0">
            <wp:extent cx="3636818" cy="2888592"/>
            <wp:effectExtent l="0" t="0" r="1905"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4804" cy="2894935"/>
                    </a:xfrm>
                    <a:prstGeom prst="rect">
                      <a:avLst/>
                    </a:prstGeom>
                    <a:noFill/>
                    <a:ln>
                      <a:noFill/>
                    </a:ln>
                  </pic:spPr>
                </pic:pic>
              </a:graphicData>
            </a:graphic>
          </wp:inline>
        </w:drawing>
      </w:r>
    </w:p>
    <w:p w14:paraId="2F42BBA5" w14:textId="56EF16B9" w:rsidR="00903DC6" w:rsidRDefault="00903DC6" w:rsidP="00903DC6">
      <w:pPr>
        <w:pStyle w:val="NormalWeb"/>
        <w:spacing w:before="0" w:beforeAutospacing="0" w:after="0" w:afterAutospacing="0" w:line="276" w:lineRule="auto"/>
        <w:jc w:val="center"/>
        <w:rPr>
          <w:rFonts w:ascii="Garamond" w:hAnsi="Garamond" w:cs="Helvetica"/>
        </w:rPr>
      </w:pPr>
      <w:r>
        <w:rPr>
          <w:rFonts w:ascii="Garamond" w:hAnsi="Garamond" w:cs="Helvetica"/>
          <w:noProof/>
        </w:rPr>
        <w:lastRenderedPageBreak/>
        <w:drawing>
          <wp:inline distT="0" distB="0" distL="0" distR="0" wp14:anchorId="7F502661" wp14:editId="0C4F3D4B">
            <wp:extent cx="3782291" cy="3209910"/>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626" cy="3224622"/>
                    </a:xfrm>
                    <a:prstGeom prst="rect">
                      <a:avLst/>
                    </a:prstGeom>
                    <a:noFill/>
                    <a:ln>
                      <a:noFill/>
                    </a:ln>
                  </pic:spPr>
                </pic:pic>
              </a:graphicData>
            </a:graphic>
          </wp:inline>
        </w:drawing>
      </w:r>
    </w:p>
    <w:p w14:paraId="2D47A50E" w14:textId="145E2D05" w:rsidR="00903DC6" w:rsidRDefault="00903DC6" w:rsidP="00903DC6">
      <w:pPr>
        <w:pStyle w:val="NormalWeb"/>
        <w:spacing w:before="0" w:beforeAutospacing="0" w:after="0" w:afterAutospacing="0" w:line="276" w:lineRule="auto"/>
        <w:jc w:val="center"/>
        <w:rPr>
          <w:rFonts w:ascii="Garamond" w:hAnsi="Garamond" w:cs="Helvetica"/>
        </w:rPr>
      </w:pPr>
    </w:p>
    <w:p w14:paraId="7BF1D521" w14:textId="234D0AB7" w:rsidR="00903DC6" w:rsidRDefault="00903DC6" w:rsidP="00903DC6">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59B7D430" wp14:editId="66E451A1">
            <wp:extent cx="3823855" cy="3196739"/>
            <wp:effectExtent l="0" t="0" r="571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4655" cy="3214128"/>
                    </a:xfrm>
                    <a:prstGeom prst="rect">
                      <a:avLst/>
                    </a:prstGeom>
                    <a:noFill/>
                    <a:ln>
                      <a:noFill/>
                    </a:ln>
                  </pic:spPr>
                </pic:pic>
              </a:graphicData>
            </a:graphic>
          </wp:inline>
        </w:drawing>
      </w:r>
    </w:p>
    <w:p w14:paraId="6153D1DF" w14:textId="77777777" w:rsidR="00306C57" w:rsidRDefault="00306C57" w:rsidP="009F3526">
      <w:pPr>
        <w:pStyle w:val="NormalWeb"/>
        <w:spacing w:before="0" w:beforeAutospacing="0" w:after="0" w:afterAutospacing="0" w:line="276" w:lineRule="auto"/>
        <w:rPr>
          <w:rFonts w:ascii="Garamond" w:hAnsi="Garamond" w:cs="Helvetica"/>
        </w:rPr>
      </w:pPr>
    </w:p>
    <w:p w14:paraId="69BA0EBD" w14:textId="21D44520" w:rsidR="009F3526" w:rsidRPr="005A6113" w:rsidRDefault="009F3526" w:rsidP="009F3526">
      <w:pPr>
        <w:pStyle w:val="Ttulo3"/>
        <w:rPr>
          <w:rFonts w:ascii="Garamond" w:hAnsi="Garamond"/>
        </w:rPr>
      </w:pPr>
      <w:bookmarkStart w:id="14" w:name="_Toc34863687"/>
      <w:r w:rsidRPr="005A6113">
        <w:rPr>
          <w:rFonts w:ascii="Garamond" w:hAnsi="Garamond"/>
        </w:rPr>
        <w:t xml:space="preserve">Dr. Norman </w:t>
      </w:r>
      <w:proofErr w:type="spellStart"/>
      <w:r w:rsidRPr="005A6113">
        <w:rPr>
          <w:rFonts w:ascii="Garamond" w:hAnsi="Garamond"/>
        </w:rPr>
        <w:t>Webb</w:t>
      </w:r>
      <w:bookmarkEnd w:id="14"/>
      <w:proofErr w:type="spellEnd"/>
    </w:p>
    <w:p w14:paraId="6D5D2A46" w14:textId="77777777" w:rsidR="009F3526" w:rsidRDefault="009F3526" w:rsidP="009F3526">
      <w:pPr>
        <w:pStyle w:val="NormalWeb"/>
        <w:spacing w:before="0" w:beforeAutospacing="0" w:after="0" w:afterAutospacing="0" w:line="276" w:lineRule="auto"/>
        <w:rPr>
          <w:rFonts w:ascii="Garamond" w:hAnsi="Garamond" w:cs="Helvetica"/>
        </w:rPr>
      </w:pPr>
    </w:p>
    <w:p w14:paraId="4ECB84E5" w14:textId="6A5B786D" w:rsidR="005A6113" w:rsidRDefault="00511604" w:rsidP="005A6113">
      <w:pPr>
        <w:pStyle w:val="NormalWeb"/>
        <w:spacing w:before="0" w:beforeAutospacing="0" w:after="0" w:afterAutospacing="0" w:line="276" w:lineRule="auto"/>
        <w:rPr>
          <w:rFonts w:ascii="Garamond" w:hAnsi="Garamond" w:cs="Helvetica"/>
        </w:rPr>
      </w:pPr>
      <w:r w:rsidRPr="00511604">
        <w:rPr>
          <w:rFonts w:ascii="Garamond" w:hAnsi="Garamond" w:cs="Helvetica"/>
        </w:rPr>
        <w:t>P</w:t>
      </w:r>
      <w:r w:rsidR="002668AA">
        <w:rPr>
          <w:rFonts w:ascii="Garamond" w:hAnsi="Garamond" w:cs="Helvetica"/>
        </w:rPr>
        <w:t xml:space="preserve">osteriormente </w:t>
      </w:r>
      <w:r w:rsidRPr="00511604">
        <w:rPr>
          <w:rFonts w:ascii="Garamond" w:hAnsi="Garamond" w:cs="Helvetica"/>
        </w:rPr>
        <w:t xml:space="preserve">el Dr. Norman </w:t>
      </w:r>
      <w:proofErr w:type="spellStart"/>
      <w:r w:rsidRPr="00511604">
        <w:rPr>
          <w:rFonts w:ascii="Garamond" w:hAnsi="Garamond" w:cs="Helvetica"/>
        </w:rPr>
        <w:t>Webb</w:t>
      </w:r>
      <w:proofErr w:type="spellEnd"/>
      <w:r w:rsidRPr="00511604">
        <w:rPr>
          <w:rFonts w:ascii="Garamond" w:hAnsi="Garamond" w:cs="Helvetica"/>
        </w:rPr>
        <w:t xml:space="preserve"> </w:t>
      </w:r>
      <w:r w:rsidR="002668AA">
        <w:rPr>
          <w:rFonts w:ascii="Garamond" w:hAnsi="Garamond" w:cs="Helvetica"/>
        </w:rPr>
        <w:t xml:space="preserve">en el año 2005 </w:t>
      </w:r>
      <w:r w:rsidRPr="00511604">
        <w:rPr>
          <w:rFonts w:ascii="Garamond" w:hAnsi="Garamond" w:cs="Helvetica"/>
        </w:rPr>
        <w:t xml:space="preserve">propuso un nuevo sistema de clasificación llamado “Niveles de Profundidad de pensamiento de </w:t>
      </w:r>
      <w:proofErr w:type="spellStart"/>
      <w:r w:rsidRPr="00511604">
        <w:rPr>
          <w:rFonts w:ascii="Garamond" w:hAnsi="Garamond" w:cs="Helvetica"/>
        </w:rPr>
        <w:t>Webb</w:t>
      </w:r>
      <w:proofErr w:type="spellEnd"/>
      <w:r w:rsidRPr="00511604">
        <w:rPr>
          <w:rFonts w:ascii="Garamond" w:hAnsi="Garamond" w:cs="Helvetica"/>
        </w:rPr>
        <w:t>”.</w:t>
      </w:r>
      <w:r w:rsidR="00ED5C98">
        <w:rPr>
          <w:rFonts w:ascii="Garamond" w:hAnsi="Garamond" w:cs="Helvetica"/>
        </w:rPr>
        <w:t xml:space="preserve"> </w:t>
      </w:r>
      <w:r w:rsidR="00ED5C98" w:rsidRPr="00ED5C98">
        <w:rPr>
          <w:rFonts w:ascii="Garamond" w:hAnsi="Garamond"/>
        </w:rPr>
        <w:t xml:space="preserve">Esta forma de clasificar considera </w:t>
      </w:r>
      <w:r w:rsidR="00ED5C98" w:rsidRPr="004E6AA4">
        <w:rPr>
          <w:rFonts w:ascii="Garamond" w:hAnsi="Garamond"/>
          <w:b/>
          <w:bCs/>
          <w:color w:val="7030A0"/>
        </w:rPr>
        <w:t>lo que es capaz de hacer el estudiante con el conocimiento</w:t>
      </w:r>
      <w:r w:rsidR="00ED5C98" w:rsidRPr="004E6AA4">
        <w:rPr>
          <w:rFonts w:ascii="Garamond" w:hAnsi="Garamond"/>
          <w:color w:val="7030A0"/>
        </w:rPr>
        <w:t xml:space="preserve"> </w:t>
      </w:r>
      <w:r w:rsidR="00ED5C98" w:rsidRPr="00ED5C98">
        <w:rPr>
          <w:rFonts w:ascii="Garamond" w:hAnsi="Garamond"/>
        </w:rPr>
        <w:t>que aprende con profundidad</w:t>
      </w:r>
      <w:r w:rsidR="00ED5C98" w:rsidRPr="00ED5C98">
        <w:rPr>
          <w:rFonts w:ascii="Garamond" w:hAnsi="Garamond" w:cs="Helvetica"/>
        </w:rPr>
        <w:t>.</w:t>
      </w:r>
    </w:p>
    <w:p w14:paraId="5F77B44E" w14:textId="77777777" w:rsidR="00ED5C98" w:rsidRDefault="00ED5C98" w:rsidP="005A6113">
      <w:pPr>
        <w:pStyle w:val="NormalWeb"/>
        <w:spacing w:before="0" w:beforeAutospacing="0" w:after="0" w:afterAutospacing="0" w:line="276" w:lineRule="auto"/>
        <w:rPr>
          <w:rFonts w:ascii="Garamond" w:hAnsi="Garamond" w:cs="Helvetica"/>
        </w:rPr>
      </w:pPr>
    </w:p>
    <w:p w14:paraId="15B488E0" w14:textId="64694EE3" w:rsidR="005A6113" w:rsidRDefault="00511604" w:rsidP="005A6113">
      <w:pPr>
        <w:pStyle w:val="NormalWeb"/>
        <w:spacing w:before="0" w:beforeAutospacing="0" w:after="0" w:afterAutospacing="0" w:line="276" w:lineRule="auto"/>
        <w:rPr>
          <w:rFonts w:ascii="Garamond" w:hAnsi="Garamond" w:cs="Helvetica"/>
        </w:rPr>
      </w:pPr>
      <w:r w:rsidRPr="00511604">
        <w:rPr>
          <w:rFonts w:ascii="Garamond" w:hAnsi="Garamond" w:cs="Helvetica"/>
        </w:rPr>
        <w:t xml:space="preserve">Los niveles de profundidad de esta teoría se dividen en cuatro niveles básicos: </w:t>
      </w:r>
    </w:p>
    <w:p w14:paraId="563A3ED4" w14:textId="3A66F746" w:rsidR="005A6113" w:rsidRPr="00CC5DA9" w:rsidRDefault="005A6113" w:rsidP="00865324">
      <w:pPr>
        <w:pStyle w:val="NormalWeb"/>
        <w:numPr>
          <w:ilvl w:val="0"/>
          <w:numId w:val="2"/>
        </w:numPr>
        <w:spacing w:before="0" w:beforeAutospacing="0" w:after="0" w:afterAutospacing="0" w:line="276" w:lineRule="auto"/>
        <w:rPr>
          <w:rFonts w:ascii="Garamond" w:hAnsi="Garamond" w:cs="Helvetica"/>
        </w:rPr>
      </w:pPr>
      <w:r w:rsidRPr="00FC661D">
        <w:rPr>
          <w:rFonts w:ascii="Garamond" w:hAnsi="Garamond" w:cs="Helvetica"/>
        </w:rPr>
        <w:lastRenderedPageBreak/>
        <w:t xml:space="preserve">Nivel 1: </w:t>
      </w:r>
      <w:r w:rsidR="00511604" w:rsidRPr="00FC661D">
        <w:rPr>
          <w:rFonts w:ascii="Garamond" w:hAnsi="Garamond" w:cs="Helvetica"/>
        </w:rPr>
        <w:t>Pensamiento Memorístico</w:t>
      </w:r>
      <w:r w:rsidR="009C62A5" w:rsidRPr="00FC661D">
        <w:rPr>
          <w:rFonts w:ascii="Garamond" w:hAnsi="Garamond" w:cs="Helvetica"/>
        </w:rPr>
        <w:t xml:space="preserve">: </w:t>
      </w:r>
      <w:r w:rsidR="009C62A5" w:rsidRPr="00FC661D">
        <w:rPr>
          <w:rFonts w:ascii="Garamond" w:hAnsi="Garamond"/>
        </w:rPr>
        <w:t>Demuestra conocimiento en forma igual o casi igual a como lo aprendido</w:t>
      </w:r>
      <w:r w:rsidR="00FC661D">
        <w:rPr>
          <w:rFonts w:ascii="Garamond" w:hAnsi="Garamond"/>
        </w:rPr>
        <w:t>.</w:t>
      </w:r>
      <w:r w:rsidR="00CC5DA9">
        <w:rPr>
          <w:rFonts w:ascii="Garamond" w:hAnsi="Garamond"/>
        </w:rPr>
        <w:t xml:space="preserve"> </w:t>
      </w:r>
      <w:r w:rsidR="00FC661D" w:rsidRPr="00CC5DA9">
        <w:rPr>
          <w:rFonts w:ascii="Garamond" w:hAnsi="Garamond"/>
        </w:rPr>
        <w:t>La tarea requiere un entendimiento superficial.</w:t>
      </w:r>
    </w:p>
    <w:p w14:paraId="3A9A7AC2" w14:textId="53115A34" w:rsidR="00FC661D" w:rsidRPr="00FC661D" w:rsidRDefault="00FC661D" w:rsidP="00865324">
      <w:pPr>
        <w:pStyle w:val="NormalWeb"/>
        <w:numPr>
          <w:ilvl w:val="1"/>
          <w:numId w:val="2"/>
        </w:numPr>
        <w:spacing w:before="0" w:beforeAutospacing="0" w:after="0" w:afterAutospacing="0" w:line="276" w:lineRule="auto"/>
        <w:rPr>
          <w:rFonts w:ascii="Garamond" w:hAnsi="Garamond" w:cs="Helvetica"/>
        </w:rPr>
      </w:pPr>
      <w:r>
        <w:rPr>
          <w:rFonts w:ascii="Garamond" w:hAnsi="Garamond"/>
        </w:rPr>
        <w:t>Ejemplo</w:t>
      </w:r>
      <w:r w:rsidR="00CC5DA9">
        <w:rPr>
          <w:rFonts w:ascii="Garamond" w:hAnsi="Garamond"/>
        </w:rPr>
        <w:t>s</w:t>
      </w:r>
      <w:r>
        <w:rPr>
          <w:rFonts w:ascii="Garamond" w:hAnsi="Garamond"/>
        </w:rPr>
        <w:t>: Describe características físicas de un lugar, etiqueta figuras, localiza en un texto la información solicitada, define una palabra.</w:t>
      </w:r>
    </w:p>
    <w:p w14:paraId="32EB51A3" w14:textId="1B2918DD" w:rsidR="005A6113" w:rsidRPr="00CC5DA9" w:rsidRDefault="009C62A5" w:rsidP="00865324">
      <w:pPr>
        <w:pStyle w:val="NormalWeb"/>
        <w:numPr>
          <w:ilvl w:val="0"/>
          <w:numId w:val="2"/>
        </w:numPr>
        <w:spacing w:before="0" w:beforeAutospacing="0" w:after="0" w:afterAutospacing="0" w:line="276" w:lineRule="auto"/>
        <w:rPr>
          <w:rFonts w:ascii="Garamond" w:hAnsi="Garamond" w:cs="Helvetica"/>
        </w:rPr>
      </w:pPr>
      <w:r w:rsidRPr="00FC661D">
        <w:rPr>
          <w:rFonts w:ascii="Garamond" w:hAnsi="Garamond" w:cs="Helvetica"/>
        </w:rPr>
        <w:t xml:space="preserve">Nivel 2: </w:t>
      </w:r>
      <w:r w:rsidR="00511604" w:rsidRPr="00FC661D">
        <w:rPr>
          <w:rFonts w:ascii="Garamond" w:hAnsi="Garamond" w:cs="Helvetica"/>
        </w:rPr>
        <w:t>Pensamiento de Procesamiento</w:t>
      </w:r>
      <w:r w:rsidRPr="00FC661D">
        <w:rPr>
          <w:rFonts w:ascii="Garamond" w:hAnsi="Garamond" w:cs="Helvetica"/>
        </w:rPr>
        <w:t xml:space="preserve">: </w:t>
      </w:r>
      <w:r w:rsidRPr="00FC661D">
        <w:rPr>
          <w:rFonts w:ascii="Garamond" w:hAnsi="Garamond"/>
        </w:rPr>
        <w:t>Demuestra conocimiento que requiere algún razonamiento mental básico de ideas, conceptos y destrezas, más allá de la memoria.</w:t>
      </w:r>
    </w:p>
    <w:p w14:paraId="12ABA75C" w14:textId="732B19A3" w:rsidR="00CC5DA9" w:rsidRPr="00FC661D" w:rsidRDefault="00CC5DA9" w:rsidP="00865324">
      <w:pPr>
        <w:pStyle w:val="NormalWeb"/>
        <w:numPr>
          <w:ilvl w:val="1"/>
          <w:numId w:val="2"/>
        </w:numPr>
        <w:spacing w:before="0" w:beforeAutospacing="0" w:after="0" w:afterAutospacing="0" w:line="276" w:lineRule="auto"/>
        <w:rPr>
          <w:rFonts w:ascii="Garamond" w:hAnsi="Garamond" w:cs="Helvetica"/>
        </w:rPr>
      </w:pPr>
      <w:r>
        <w:rPr>
          <w:rFonts w:ascii="Garamond" w:hAnsi="Garamond"/>
        </w:rPr>
        <w:t>Ejemplo</w:t>
      </w:r>
      <w:r w:rsidR="00A201A0">
        <w:rPr>
          <w:rFonts w:ascii="Garamond" w:hAnsi="Garamond"/>
        </w:rPr>
        <w:t>s</w:t>
      </w:r>
      <w:r>
        <w:rPr>
          <w:rFonts w:ascii="Garamond" w:hAnsi="Garamond"/>
        </w:rPr>
        <w:t>: Explica causa y efecto, Identifica y resume eventos, problemas y conflictos en un texto, organizar, clasifica y se distinguen patrones.</w:t>
      </w:r>
    </w:p>
    <w:p w14:paraId="5016F1AA" w14:textId="50959A71" w:rsidR="005A6113" w:rsidRPr="00CC5DA9" w:rsidRDefault="009C62A5" w:rsidP="00865324">
      <w:pPr>
        <w:pStyle w:val="NormalWeb"/>
        <w:numPr>
          <w:ilvl w:val="0"/>
          <w:numId w:val="2"/>
        </w:numPr>
        <w:spacing w:before="0" w:beforeAutospacing="0" w:after="0" w:afterAutospacing="0" w:line="276" w:lineRule="auto"/>
        <w:rPr>
          <w:rFonts w:ascii="Garamond" w:hAnsi="Garamond" w:cs="Helvetica"/>
        </w:rPr>
      </w:pPr>
      <w:r w:rsidRPr="00FC661D">
        <w:rPr>
          <w:rFonts w:ascii="Garamond" w:hAnsi="Garamond" w:cs="Helvetica"/>
        </w:rPr>
        <w:t xml:space="preserve">Nivel 3: </w:t>
      </w:r>
      <w:r w:rsidR="00511604" w:rsidRPr="00FC661D">
        <w:rPr>
          <w:rFonts w:ascii="Garamond" w:hAnsi="Garamond" w:cs="Helvetica"/>
        </w:rPr>
        <w:t>Pensamiento Estratégico</w:t>
      </w:r>
      <w:r w:rsidRPr="00FC661D">
        <w:rPr>
          <w:rFonts w:ascii="Garamond" w:hAnsi="Garamond" w:cs="Helvetica"/>
        </w:rPr>
        <w:t xml:space="preserve">: </w:t>
      </w:r>
      <w:r w:rsidRPr="00FC661D">
        <w:rPr>
          <w:rFonts w:ascii="Garamond" w:hAnsi="Garamond"/>
        </w:rPr>
        <w:t>Demuestra conocimiento basado en demanda cognoscitiva compleja y abstracta.</w:t>
      </w:r>
      <w:r w:rsidR="00CC5DA9">
        <w:rPr>
          <w:rFonts w:ascii="Garamond" w:hAnsi="Garamond"/>
        </w:rPr>
        <w:t xml:space="preserve"> Se planifica y mas de una respuesta pudiese ser posible, se conectan ideas y se utiliza evidencia.</w:t>
      </w:r>
    </w:p>
    <w:p w14:paraId="69916B40" w14:textId="4A7A5B67" w:rsidR="00CC5DA9" w:rsidRPr="00FC661D" w:rsidRDefault="00CC5DA9" w:rsidP="00865324">
      <w:pPr>
        <w:pStyle w:val="NormalWeb"/>
        <w:numPr>
          <w:ilvl w:val="1"/>
          <w:numId w:val="2"/>
        </w:numPr>
        <w:spacing w:before="0" w:beforeAutospacing="0" w:after="0" w:afterAutospacing="0" w:line="276" w:lineRule="auto"/>
        <w:rPr>
          <w:rFonts w:ascii="Garamond" w:hAnsi="Garamond" w:cs="Helvetica"/>
        </w:rPr>
      </w:pPr>
      <w:r>
        <w:rPr>
          <w:rFonts w:ascii="Garamond" w:hAnsi="Garamond" w:cs="Helvetica"/>
        </w:rPr>
        <w:t>Ejemplos: Resolver problemas con múltiples pasos y justificar respuesta, evaluar efectividad de elementos literarios de dos textos distintos, diseña investigaciones.</w:t>
      </w:r>
    </w:p>
    <w:p w14:paraId="00812BDC" w14:textId="627D17C9" w:rsidR="009C62A5" w:rsidRPr="00CC5DA9" w:rsidRDefault="009C62A5" w:rsidP="00865324">
      <w:pPr>
        <w:pStyle w:val="NormalWeb"/>
        <w:numPr>
          <w:ilvl w:val="0"/>
          <w:numId w:val="2"/>
        </w:numPr>
        <w:spacing w:before="0" w:beforeAutospacing="0" w:after="0" w:afterAutospacing="0" w:line="276" w:lineRule="auto"/>
        <w:rPr>
          <w:rFonts w:ascii="Garamond" w:hAnsi="Garamond" w:cs="Helvetica"/>
        </w:rPr>
      </w:pPr>
      <w:r w:rsidRPr="00FC661D">
        <w:rPr>
          <w:rFonts w:ascii="Garamond" w:hAnsi="Garamond" w:cs="Helvetica"/>
        </w:rPr>
        <w:t xml:space="preserve">Nivel 4: </w:t>
      </w:r>
      <w:r w:rsidR="00511604" w:rsidRPr="00FC661D">
        <w:rPr>
          <w:rFonts w:ascii="Garamond" w:hAnsi="Garamond" w:cs="Helvetica"/>
        </w:rPr>
        <w:t>Pensamiento Extendido</w:t>
      </w:r>
      <w:r w:rsidRPr="00FC661D">
        <w:rPr>
          <w:rFonts w:ascii="Garamond" w:hAnsi="Garamond" w:cs="Helvetica"/>
        </w:rPr>
        <w:t xml:space="preserve">: </w:t>
      </w:r>
      <w:r w:rsidRPr="00FC661D">
        <w:rPr>
          <w:rFonts w:ascii="Garamond" w:hAnsi="Garamond"/>
        </w:rPr>
        <w:t>Extiende su conocimiento a contextos más amplios</w:t>
      </w:r>
      <w:r w:rsidR="00CC5DA9">
        <w:rPr>
          <w:rFonts w:ascii="Garamond" w:hAnsi="Garamond"/>
        </w:rPr>
        <w:t>, otras materias. Usualmente requiere un tiempo extendido para completar una tarea. Crear un producto nuevo/solución. Requiere múltiples pasos planificación y experimentación.</w:t>
      </w:r>
    </w:p>
    <w:p w14:paraId="5B78DBF0" w14:textId="1603833B" w:rsidR="004E6AA4" w:rsidRPr="00903DC6" w:rsidRDefault="00CC5DA9" w:rsidP="00865324">
      <w:pPr>
        <w:pStyle w:val="NormalWeb"/>
        <w:numPr>
          <w:ilvl w:val="1"/>
          <w:numId w:val="2"/>
        </w:numPr>
        <w:spacing w:before="0" w:beforeAutospacing="0" w:after="0" w:afterAutospacing="0" w:line="276" w:lineRule="auto"/>
        <w:rPr>
          <w:rFonts w:ascii="Garamond" w:hAnsi="Garamond" w:cs="Helvetica"/>
        </w:rPr>
      </w:pPr>
      <w:r w:rsidRPr="00903DC6">
        <w:rPr>
          <w:rFonts w:ascii="Garamond" w:hAnsi="Garamond"/>
        </w:rPr>
        <w:t>Ejemplo</w:t>
      </w:r>
      <w:r w:rsidR="00A201A0" w:rsidRPr="00903DC6">
        <w:rPr>
          <w:rFonts w:ascii="Garamond" w:hAnsi="Garamond"/>
        </w:rPr>
        <w:t>s</w:t>
      </w:r>
      <w:r w:rsidRPr="00903DC6">
        <w:rPr>
          <w:rFonts w:ascii="Garamond" w:hAnsi="Garamond"/>
        </w:rPr>
        <w:t>: Analizar y explicar múltiples perspectivas y asuntos a través de la historia. Hacer un informe basado en la interpretación de datos, definir un problema e identificar formas de solucionarlo, solucionarlo e informar resultados.</w:t>
      </w:r>
    </w:p>
    <w:p w14:paraId="027FC4E4" w14:textId="7AB120FD" w:rsidR="009C62A5" w:rsidRDefault="009C62A5" w:rsidP="009C62A5">
      <w:pPr>
        <w:pStyle w:val="NormalWeb"/>
        <w:spacing w:before="0" w:beforeAutospacing="0" w:after="0" w:afterAutospacing="0" w:line="276" w:lineRule="auto"/>
        <w:rPr>
          <w:rFonts w:ascii="Garamond" w:hAnsi="Garamond" w:cs="Helvetica"/>
        </w:rPr>
      </w:pPr>
    </w:p>
    <w:p w14:paraId="7EB4186E" w14:textId="204B43E1" w:rsidR="00415217" w:rsidRDefault="00542153" w:rsidP="00903DC6">
      <w:pPr>
        <w:pStyle w:val="NormalWeb"/>
        <w:spacing w:before="0" w:beforeAutospacing="0" w:after="0" w:afterAutospacing="0" w:line="276" w:lineRule="auto"/>
        <w:jc w:val="center"/>
        <w:rPr>
          <w:rFonts w:ascii="Garamond" w:hAnsi="Garamond" w:cs="Helvetica"/>
        </w:rPr>
      </w:pPr>
      <w:r>
        <w:rPr>
          <w:rFonts w:ascii="Garamond" w:hAnsi="Garamond" w:cs="Helvetica"/>
          <w:noProof/>
        </w:rPr>
        <w:drawing>
          <wp:inline distT="0" distB="0" distL="0" distR="0" wp14:anchorId="1288C38B" wp14:editId="290E2FC4">
            <wp:extent cx="4371109" cy="405243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634" cy="4091863"/>
                    </a:xfrm>
                    <a:prstGeom prst="rect">
                      <a:avLst/>
                    </a:prstGeom>
                    <a:noFill/>
                    <a:ln>
                      <a:noFill/>
                    </a:ln>
                  </pic:spPr>
                </pic:pic>
              </a:graphicData>
            </a:graphic>
          </wp:inline>
        </w:drawing>
      </w:r>
    </w:p>
    <w:tbl>
      <w:tblPr>
        <w:tblStyle w:val="Tablaconcuadrcula"/>
        <w:tblW w:w="10490" w:type="dxa"/>
        <w:tblInd w:w="-289" w:type="dxa"/>
        <w:tblLook w:val="04A0" w:firstRow="1" w:lastRow="0" w:firstColumn="1" w:lastColumn="0" w:noHBand="0" w:noVBand="1"/>
      </w:tblPr>
      <w:tblGrid>
        <w:gridCol w:w="2694"/>
        <w:gridCol w:w="2739"/>
        <w:gridCol w:w="2667"/>
        <w:gridCol w:w="2390"/>
      </w:tblGrid>
      <w:tr w:rsidR="0003234D" w14:paraId="21B899A4" w14:textId="77777777" w:rsidTr="0003234D">
        <w:tc>
          <w:tcPr>
            <w:tcW w:w="2694" w:type="dxa"/>
            <w:shd w:val="clear" w:color="auto" w:fill="FF0000"/>
          </w:tcPr>
          <w:p w14:paraId="51EF1EAF" w14:textId="0E7DA6BF" w:rsidR="00415217" w:rsidRDefault="00415217" w:rsidP="00415217">
            <w:pPr>
              <w:pStyle w:val="NormalWeb"/>
              <w:spacing w:before="0" w:beforeAutospacing="0" w:after="0" w:afterAutospacing="0" w:line="276" w:lineRule="auto"/>
              <w:rPr>
                <w:rFonts w:ascii="Garamond" w:hAnsi="Garamond" w:cs="Helvetica"/>
              </w:rPr>
            </w:pPr>
            <w:r>
              <w:rPr>
                <w:rFonts w:ascii="Garamond" w:hAnsi="Garamond" w:cs="Helvetica"/>
              </w:rPr>
              <w:lastRenderedPageBreak/>
              <w:t>Actividades de nivel 1</w:t>
            </w:r>
          </w:p>
        </w:tc>
        <w:tc>
          <w:tcPr>
            <w:tcW w:w="2739" w:type="dxa"/>
            <w:shd w:val="clear" w:color="auto" w:fill="FFC000"/>
          </w:tcPr>
          <w:p w14:paraId="5D78F31E" w14:textId="0FB53984" w:rsidR="00415217" w:rsidRDefault="00415217" w:rsidP="00415217">
            <w:pPr>
              <w:pStyle w:val="NormalWeb"/>
              <w:spacing w:before="0" w:beforeAutospacing="0" w:after="0" w:afterAutospacing="0" w:line="276" w:lineRule="auto"/>
              <w:rPr>
                <w:rFonts w:ascii="Garamond" w:hAnsi="Garamond" w:cs="Helvetica"/>
              </w:rPr>
            </w:pPr>
            <w:r>
              <w:rPr>
                <w:rFonts w:ascii="Garamond" w:hAnsi="Garamond" w:cs="Helvetica"/>
              </w:rPr>
              <w:t>Actividades de nivel 2</w:t>
            </w:r>
          </w:p>
        </w:tc>
        <w:tc>
          <w:tcPr>
            <w:tcW w:w="2667" w:type="dxa"/>
            <w:shd w:val="clear" w:color="auto" w:fill="00B050"/>
          </w:tcPr>
          <w:p w14:paraId="0413B40C" w14:textId="5A06F44A" w:rsidR="00415217" w:rsidRDefault="00415217" w:rsidP="00415217">
            <w:pPr>
              <w:pStyle w:val="NormalWeb"/>
              <w:spacing w:before="0" w:beforeAutospacing="0" w:after="0" w:afterAutospacing="0" w:line="276" w:lineRule="auto"/>
              <w:rPr>
                <w:rFonts w:ascii="Garamond" w:hAnsi="Garamond" w:cs="Helvetica"/>
              </w:rPr>
            </w:pPr>
            <w:r>
              <w:rPr>
                <w:rFonts w:ascii="Garamond" w:hAnsi="Garamond" w:cs="Helvetica"/>
              </w:rPr>
              <w:t>Actividades de nivel 3</w:t>
            </w:r>
          </w:p>
        </w:tc>
        <w:tc>
          <w:tcPr>
            <w:tcW w:w="2390" w:type="dxa"/>
            <w:shd w:val="clear" w:color="auto" w:fill="00B0F0"/>
          </w:tcPr>
          <w:p w14:paraId="02EEE44A" w14:textId="2EA2A151" w:rsidR="00415217" w:rsidRDefault="00415217" w:rsidP="00415217">
            <w:pPr>
              <w:pStyle w:val="NormalWeb"/>
              <w:spacing w:before="0" w:beforeAutospacing="0" w:after="0" w:afterAutospacing="0" w:line="276" w:lineRule="auto"/>
              <w:rPr>
                <w:rFonts w:ascii="Garamond" w:hAnsi="Garamond" w:cs="Helvetica"/>
              </w:rPr>
            </w:pPr>
            <w:r>
              <w:rPr>
                <w:rFonts w:ascii="Garamond" w:hAnsi="Garamond" w:cs="Helvetica"/>
              </w:rPr>
              <w:t>Actividades de nivel 4</w:t>
            </w:r>
          </w:p>
        </w:tc>
      </w:tr>
      <w:tr w:rsidR="0003234D" w14:paraId="4B73D752" w14:textId="77777777" w:rsidTr="0003234D">
        <w:tc>
          <w:tcPr>
            <w:tcW w:w="2694" w:type="dxa"/>
            <w:shd w:val="clear" w:color="auto" w:fill="FFFFFF" w:themeFill="background1"/>
          </w:tcPr>
          <w:p w14:paraId="5D180558" w14:textId="240CD7F6" w:rsidR="00415217" w:rsidRPr="00415217"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lang w:val="es-ES"/>
              </w:rPr>
            </w:pPr>
            <w:r w:rsidRPr="00415217">
              <w:rPr>
                <w:rFonts w:ascii="Garamond" w:hAnsi="Garamond"/>
                <w:color w:val="222222"/>
                <w:sz w:val="24"/>
                <w:szCs w:val="24"/>
                <w:lang w:val="es-ES"/>
              </w:rPr>
              <w:t xml:space="preserve">Recordar elementos y detalles de la historia. </w:t>
            </w:r>
            <w:r w:rsidR="005F15A3">
              <w:rPr>
                <w:rFonts w:ascii="Garamond" w:hAnsi="Garamond"/>
                <w:color w:val="222222"/>
                <w:sz w:val="24"/>
                <w:szCs w:val="24"/>
                <w:lang w:val="es-ES"/>
              </w:rPr>
              <w:t>C</w:t>
            </w:r>
            <w:r w:rsidRPr="00415217">
              <w:rPr>
                <w:rFonts w:ascii="Garamond" w:hAnsi="Garamond"/>
                <w:color w:val="222222"/>
                <w:sz w:val="24"/>
                <w:szCs w:val="24"/>
                <w:lang w:val="es-ES"/>
              </w:rPr>
              <w:t>omo la secuencia de</w:t>
            </w:r>
            <w:r w:rsidR="005F15A3">
              <w:rPr>
                <w:rFonts w:ascii="Garamond" w:hAnsi="Garamond"/>
                <w:color w:val="222222"/>
                <w:sz w:val="24"/>
                <w:szCs w:val="24"/>
                <w:lang w:val="es-ES"/>
              </w:rPr>
              <w:t xml:space="preserve"> </w:t>
            </w:r>
            <w:r w:rsidRPr="00415217">
              <w:rPr>
                <w:rFonts w:ascii="Garamond" w:hAnsi="Garamond"/>
                <w:color w:val="222222"/>
                <w:sz w:val="24"/>
                <w:szCs w:val="24"/>
                <w:lang w:val="es-ES"/>
              </w:rPr>
              <w:t>eventos, personaje, trama y ambientación.</w:t>
            </w:r>
          </w:p>
          <w:p w14:paraId="6399AA1D" w14:textId="3E9DA1EF" w:rsidR="005F15A3"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lang w:val="es-ES"/>
              </w:rPr>
            </w:pPr>
            <w:r w:rsidRPr="005F15A3">
              <w:rPr>
                <w:rFonts w:ascii="Garamond" w:hAnsi="Garamond"/>
                <w:color w:val="222222"/>
                <w:sz w:val="24"/>
                <w:szCs w:val="24"/>
                <w:lang w:val="es-ES"/>
              </w:rPr>
              <w:t>Conducta matemática básica</w:t>
            </w:r>
            <w:r w:rsidR="005F15A3">
              <w:rPr>
                <w:rFonts w:ascii="Garamond" w:hAnsi="Garamond"/>
                <w:color w:val="222222"/>
                <w:sz w:val="24"/>
                <w:szCs w:val="24"/>
                <w:lang w:val="es-ES"/>
              </w:rPr>
              <w:t>. (cálculos)</w:t>
            </w:r>
          </w:p>
          <w:p w14:paraId="101FAD92" w14:textId="5C73DAB1" w:rsidR="00415217" w:rsidRPr="005F15A3"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lang w:val="es-ES"/>
              </w:rPr>
            </w:pPr>
            <w:r w:rsidRPr="005F15A3">
              <w:rPr>
                <w:rFonts w:ascii="Garamond" w:hAnsi="Garamond"/>
                <w:color w:val="222222"/>
                <w:sz w:val="24"/>
                <w:szCs w:val="24"/>
                <w:lang w:val="es-ES"/>
              </w:rPr>
              <w:t>Etiquetar ubicaciones en un mapa.</w:t>
            </w:r>
          </w:p>
          <w:p w14:paraId="3634DEA7" w14:textId="4735C4FF" w:rsidR="00415217" w:rsidRPr="005F15A3"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lang w:val="es-ES"/>
              </w:rPr>
            </w:pPr>
            <w:r w:rsidRPr="005F15A3">
              <w:rPr>
                <w:rFonts w:ascii="Garamond" w:hAnsi="Garamond"/>
                <w:color w:val="222222"/>
                <w:sz w:val="24"/>
                <w:szCs w:val="24"/>
                <w:lang w:val="es-ES"/>
              </w:rPr>
              <w:t>Representar en palabras o diagramas un</w:t>
            </w:r>
            <w:r w:rsidR="005F15A3">
              <w:rPr>
                <w:rFonts w:ascii="Garamond" w:hAnsi="Garamond"/>
                <w:color w:val="222222"/>
                <w:sz w:val="24"/>
                <w:szCs w:val="24"/>
                <w:lang w:val="es-ES"/>
              </w:rPr>
              <w:t xml:space="preserve"> </w:t>
            </w:r>
            <w:r w:rsidRPr="005F15A3">
              <w:rPr>
                <w:rFonts w:ascii="Garamond" w:hAnsi="Garamond"/>
                <w:color w:val="222222"/>
                <w:sz w:val="24"/>
                <w:szCs w:val="24"/>
                <w:lang w:val="es-ES"/>
              </w:rPr>
              <w:t>concepto o relación científica</w:t>
            </w:r>
            <w:r w:rsidR="005F15A3">
              <w:rPr>
                <w:rFonts w:ascii="Garamond" w:hAnsi="Garamond"/>
                <w:color w:val="222222"/>
                <w:sz w:val="24"/>
                <w:szCs w:val="24"/>
                <w:lang w:val="es-ES"/>
              </w:rPr>
              <w:t>.</w:t>
            </w:r>
          </w:p>
          <w:p w14:paraId="41C19626" w14:textId="24B4A8C4" w:rsidR="00415217" w:rsidRPr="005F15A3"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lang w:val="es-ES"/>
              </w:rPr>
            </w:pPr>
            <w:r w:rsidRPr="005F15A3">
              <w:rPr>
                <w:rFonts w:ascii="Garamond" w:hAnsi="Garamond"/>
                <w:color w:val="222222"/>
                <w:sz w:val="24"/>
                <w:szCs w:val="24"/>
                <w:lang w:val="es-ES"/>
              </w:rPr>
              <w:t>Realizar procedimientos de rutina como</w:t>
            </w:r>
            <w:r w:rsidR="005F15A3" w:rsidRPr="005F15A3">
              <w:rPr>
                <w:rFonts w:ascii="Garamond" w:hAnsi="Garamond"/>
                <w:color w:val="222222"/>
                <w:sz w:val="24"/>
                <w:szCs w:val="24"/>
                <w:lang w:val="es-ES"/>
              </w:rPr>
              <w:t xml:space="preserve"> </w:t>
            </w:r>
            <w:r w:rsidRPr="005F15A3">
              <w:rPr>
                <w:rFonts w:ascii="Garamond" w:hAnsi="Garamond"/>
                <w:color w:val="222222"/>
                <w:sz w:val="24"/>
                <w:szCs w:val="24"/>
                <w:lang w:val="es-ES"/>
              </w:rPr>
              <w:t>medir longitud o usar</w:t>
            </w:r>
            <w:r w:rsidR="005F15A3">
              <w:rPr>
                <w:rFonts w:ascii="Garamond" w:hAnsi="Garamond"/>
                <w:color w:val="222222"/>
                <w:sz w:val="24"/>
                <w:szCs w:val="24"/>
                <w:lang w:val="es-ES"/>
              </w:rPr>
              <w:t xml:space="preserve"> </w:t>
            </w:r>
            <w:r w:rsidRPr="005F15A3">
              <w:rPr>
                <w:rFonts w:ascii="Garamond" w:hAnsi="Garamond"/>
                <w:color w:val="222222"/>
                <w:sz w:val="24"/>
                <w:szCs w:val="24"/>
                <w:lang w:val="es-ES"/>
              </w:rPr>
              <w:t>signos de puntuación correctamente.</w:t>
            </w:r>
          </w:p>
          <w:p w14:paraId="25E52BC6" w14:textId="45C47451" w:rsidR="00415217" w:rsidRPr="005F15A3" w:rsidRDefault="00415217" w:rsidP="00865324">
            <w:pPr>
              <w:pStyle w:val="HTMLconformatoprevio"/>
              <w:numPr>
                <w:ilvl w:val="0"/>
                <w:numId w:val="18"/>
              </w:numPr>
              <w:shd w:val="clear" w:color="auto" w:fill="FFFFFF" w:themeFill="background1"/>
              <w:spacing w:line="276" w:lineRule="auto"/>
              <w:rPr>
                <w:rFonts w:ascii="Garamond" w:hAnsi="Garamond"/>
                <w:color w:val="222222"/>
                <w:sz w:val="24"/>
                <w:szCs w:val="24"/>
              </w:rPr>
            </w:pPr>
            <w:r w:rsidRPr="005F15A3">
              <w:rPr>
                <w:rFonts w:ascii="Garamond" w:hAnsi="Garamond"/>
                <w:color w:val="222222"/>
                <w:sz w:val="24"/>
                <w:szCs w:val="24"/>
                <w:lang w:val="es-ES"/>
              </w:rPr>
              <w:t>Describ</w:t>
            </w:r>
            <w:r w:rsidR="005F15A3" w:rsidRPr="005F15A3">
              <w:rPr>
                <w:rFonts w:ascii="Garamond" w:hAnsi="Garamond"/>
                <w:color w:val="222222"/>
                <w:sz w:val="24"/>
                <w:szCs w:val="24"/>
                <w:lang w:val="es-ES"/>
              </w:rPr>
              <w:t>ir</w:t>
            </w:r>
            <w:r w:rsidRPr="005F15A3">
              <w:rPr>
                <w:rFonts w:ascii="Garamond" w:hAnsi="Garamond"/>
                <w:color w:val="222222"/>
                <w:sz w:val="24"/>
                <w:szCs w:val="24"/>
                <w:lang w:val="es-ES"/>
              </w:rPr>
              <w:t xml:space="preserve"> las características de un lugar o</w:t>
            </w:r>
            <w:r w:rsidR="005F15A3">
              <w:rPr>
                <w:rFonts w:ascii="Garamond" w:hAnsi="Garamond"/>
                <w:color w:val="222222"/>
                <w:sz w:val="24"/>
                <w:szCs w:val="24"/>
                <w:lang w:val="es-ES"/>
              </w:rPr>
              <w:t xml:space="preserve"> </w:t>
            </w:r>
            <w:r w:rsidRPr="005F15A3">
              <w:rPr>
                <w:rFonts w:ascii="Garamond" w:hAnsi="Garamond"/>
                <w:color w:val="222222"/>
                <w:sz w:val="24"/>
                <w:szCs w:val="24"/>
                <w:lang w:val="es-ES"/>
              </w:rPr>
              <w:t>personas.</w:t>
            </w:r>
          </w:p>
          <w:p w14:paraId="41EAE93E" w14:textId="77777777" w:rsidR="00415217" w:rsidRPr="00415217" w:rsidRDefault="00415217" w:rsidP="00415217">
            <w:pPr>
              <w:pStyle w:val="NormalWeb"/>
              <w:spacing w:before="0" w:beforeAutospacing="0" w:after="0" w:afterAutospacing="0" w:line="276" w:lineRule="auto"/>
              <w:rPr>
                <w:rFonts w:ascii="Garamond" w:hAnsi="Garamond" w:cs="Helvetica"/>
              </w:rPr>
            </w:pPr>
          </w:p>
        </w:tc>
        <w:tc>
          <w:tcPr>
            <w:tcW w:w="2739" w:type="dxa"/>
            <w:shd w:val="clear" w:color="auto" w:fill="FFFFFF" w:themeFill="background1"/>
          </w:tcPr>
          <w:p w14:paraId="50DEDB8C" w14:textId="1E1893D4" w:rsidR="005F15A3" w:rsidRPr="003D182B" w:rsidRDefault="005F15A3" w:rsidP="00865324">
            <w:pPr>
              <w:pStyle w:val="NormalWeb"/>
              <w:numPr>
                <w:ilvl w:val="0"/>
                <w:numId w:val="18"/>
              </w:numPr>
              <w:shd w:val="clear" w:color="auto" w:fill="FFFFFF" w:themeFill="background1"/>
              <w:spacing w:before="0" w:beforeAutospacing="0" w:after="0" w:afterAutospacing="0" w:line="276" w:lineRule="auto"/>
              <w:rPr>
                <w:rFonts w:ascii="Garamond" w:hAnsi="Garamond" w:cs="Helvetica"/>
              </w:rPr>
            </w:pPr>
            <w:r w:rsidRPr="003D182B">
              <w:rPr>
                <w:rFonts w:ascii="Garamond" w:hAnsi="Garamond" w:cs="Arial"/>
                <w:color w:val="222222"/>
                <w:shd w:val="clear" w:color="auto" w:fill="FFFFFF" w:themeFill="background1"/>
              </w:rPr>
              <w:t xml:space="preserve">Identificar y resumir </w:t>
            </w:r>
            <w:r w:rsidR="003D182B" w:rsidRPr="003D182B">
              <w:rPr>
                <w:rFonts w:ascii="Garamond" w:hAnsi="Garamond" w:cs="Arial"/>
                <w:color w:val="222222"/>
                <w:shd w:val="clear" w:color="auto" w:fill="FFFFFF" w:themeFill="background1"/>
              </w:rPr>
              <w:t>los principales eventos</w:t>
            </w:r>
            <w:r w:rsidRPr="003D182B">
              <w:rPr>
                <w:rFonts w:ascii="Garamond" w:hAnsi="Garamond" w:cs="Arial"/>
                <w:color w:val="222222"/>
                <w:shd w:val="clear" w:color="auto" w:fill="FFFFFF" w:themeFill="background1"/>
              </w:rPr>
              <w:t xml:space="preserve"> en una narrativa</w:t>
            </w:r>
            <w:r w:rsidRPr="003D182B">
              <w:rPr>
                <w:rFonts w:ascii="Garamond" w:hAnsi="Garamond" w:cs="Arial"/>
                <w:color w:val="222222"/>
                <w:shd w:val="clear" w:color="auto" w:fill="F8F9FA"/>
              </w:rPr>
              <w:t xml:space="preserve">. </w:t>
            </w:r>
          </w:p>
          <w:p w14:paraId="60803922" w14:textId="17D835FB" w:rsidR="005F15A3" w:rsidRPr="003D182B" w:rsidRDefault="003D182B" w:rsidP="00865324">
            <w:pPr>
              <w:pStyle w:val="NormalWeb"/>
              <w:numPr>
                <w:ilvl w:val="0"/>
                <w:numId w:val="18"/>
              </w:numPr>
              <w:shd w:val="clear" w:color="auto" w:fill="FFFFFF" w:themeFill="background1"/>
              <w:spacing w:before="0" w:beforeAutospacing="0" w:after="0" w:afterAutospacing="0" w:line="276" w:lineRule="auto"/>
              <w:rPr>
                <w:rFonts w:ascii="Garamond" w:hAnsi="Garamond" w:cs="Helvetica"/>
              </w:rPr>
            </w:pPr>
            <w:r>
              <w:rPr>
                <w:rFonts w:ascii="Garamond" w:hAnsi="Garamond" w:cs="Arial"/>
                <w:color w:val="222222"/>
                <w:shd w:val="clear" w:color="auto" w:fill="FFFFFF" w:themeFill="background1"/>
              </w:rPr>
              <w:t xml:space="preserve">Hace uso del </w:t>
            </w:r>
            <w:r w:rsidR="005F15A3" w:rsidRPr="003D182B">
              <w:rPr>
                <w:rFonts w:ascii="Garamond" w:hAnsi="Garamond" w:cs="Arial"/>
                <w:color w:val="222222"/>
                <w:shd w:val="clear" w:color="auto" w:fill="FFFFFF" w:themeFill="background1"/>
              </w:rPr>
              <w:t>contexto para identificar el</w:t>
            </w:r>
            <w:r w:rsidR="005F15A3" w:rsidRPr="003D182B">
              <w:rPr>
                <w:rFonts w:ascii="Garamond" w:hAnsi="Garamond" w:cs="Arial"/>
                <w:color w:val="222222"/>
                <w:shd w:val="clear" w:color="auto" w:fill="F8F9FA"/>
              </w:rPr>
              <w:t xml:space="preserve"> </w:t>
            </w:r>
            <w:r w:rsidR="005F15A3" w:rsidRPr="003D182B">
              <w:rPr>
                <w:rFonts w:ascii="Garamond" w:hAnsi="Garamond" w:cs="Arial"/>
                <w:color w:val="222222"/>
                <w:shd w:val="clear" w:color="auto" w:fill="FFFFFF" w:themeFill="background1"/>
              </w:rPr>
              <w:t>significado de palabras desconocidas.</w:t>
            </w:r>
          </w:p>
          <w:p w14:paraId="197003ED" w14:textId="604320A5" w:rsidR="005F15A3" w:rsidRPr="003D182B" w:rsidRDefault="005F15A3" w:rsidP="00865324">
            <w:pPr>
              <w:pStyle w:val="NormalWeb"/>
              <w:numPr>
                <w:ilvl w:val="0"/>
                <w:numId w:val="18"/>
              </w:numPr>
              <w:shd w:val="clear" w:color="auto" w:fill="FFFFFF" w:themeFill="background1"/>
              <w:spacing w:before="0" w:beforeAutospacing="0" w:after="0" w:afterAutospacing="0" w:line="276" w:lineRule="auto"/>
              <w:rPr>
                <w:rFonts w:ascii="Garamond" w:hAnsi="Garamond" w:cs="Helvetica"/>
              </w:rPr>
            </w:pPr>
            <w:r w:rsidRPr="003D182B">
              <w:rPr>
                <w:rFonts w:ascii="Garamond" w:hAnsi="Garamond" w:cs="Arial"/>
                <w:color w:val="222222"/>
                <w:shd w:val="clear" w:color="auto" w:fill="FFFFFF" w:themeFill="background1"/>
              </w:rPr>
              <w:t>Resuelve</w:t>
            </w:r>
            <w:r w:rsidR="003D182B">
              <w:rPr>
                <w:rFonts w:ascii="Garamond" w:hAnsi="Garamond" w:cs="Arial"/>
                <w:color w:val="222222"/>
                <w:shd w:val="clear" w:color="auto" w:fill="FFFFFF" w:themeFill="background1"/>
              </w:rPr>
              <w:t xml:space="preserve"> p</w:t>
            </w:r>
            <w:r w:rsidRPr="003D182B">
              <w:rPr>
                <w:rFonts w:ascii="Garamond" w:hAnsi="Garamond" w:cs="Arial"/>
                <w:color w:val="222222"/>
                <w:shd w:val="clear" w:color="auto" w:fill="FFFFFF" w:themeFill="background1"/>
              </w:rPr>
              <w:t xml:space="preserve">roblemas de rutina </w:t>
            </w:r>
            <w:r w:rsidR="003D182B">
              <w:rPr>
                <w:rFonts w:ascii="Garamond" w:hAnsi="Garamond" w:cs="Arial"/>
                <w:color w:val="222222"/>
                <w:shd w:val="clear" w:color="auto" w:fill="FFFFFF" w:themeFill="background1"/>
              </w:rPr>
              <w:t>con</w:t>
            </w:r>
            <w:r w:rsidRPr="003D182B">
              <w:rPr>
                <w:rFonts w:ascii="Garamond" w:hAnsi="Garamond" w:cs="Arial"/>
                <w:color w:val="222222"/>
                <w:shd w:val="clear" w:color="auto" w:fill="FFFFFF" w:themeFill="background1"/>
              </w:rPr>
              <w:t xml:space="preserve"> pasos múltiples</w:t>
            </w:r>
            <w:r w:rsidR="003D182B">
              <w:rPr>
                <w:rFonts w:ascii="Garamond" w:hAnsi="Garamond" w:cs="Arial"/>
                <w:color w:val="222222"/>
                <w:shd w:val="clear" w:color="auto" w:fill="FFFFFF" w:themeFill="background1"/>
              </w:rPr>
              <w:t>.</w:t>
            </w:r>
          </w:p>
          <w:p w14:paraId="02656722" w14:textId="5810FC30" w:rsidR="005F15A3" w:rsidRPr="003D182B" w:rsidRDefault="005F15A3" w:rsidP="00865324">
            <w:pPr>
              <w:pStyle w:val="NormalWeb"/>
              <w:numPr>
                <w:ilvl w:val="0"/>
                <w:numId w:val="18"/>
              </w:numPr>
              <w:spacing w:before="0" w:beforeAutospacing="0" w:after="0" w:afterAutospacing="0" w:line="276" w:lineRule="auto"/>
              <w:rPr>
                <w:rFonts w:ascii="Garamond" w:hAnsi="Garamond" w:cs="Helvetica"/>
              </w:rPr>
            </w:pPr>
            <w:r w:rsidRPr="003D182B">
              <w:rPr>
                <w:rFonts w:ascii="Garamond" w:hAnsi="Garamond" w:cs="Arial"/>
                <w:color w:val="222222"/>
                <w:shd w:val="clear" w:color="auto" w:fill="FFFFFF" w:themeFill="background1"/>
              </w:rPr>
              <w:t xml:space="preserve">Describa la causa/efecto de un </w:t>
            </w:r>
            <w:r w:rsidR="003D182B">
              <w:rPr>
                <w:rFonts w:ascii="Garamond" w:hAnsi="Garamond" w:cs="Arial"/>
                <w:color w:val="222222"/>
                <w:shd w:val="clear" w:color="auto" w:fill="FFFFFF" w:themeFill="background1"/>
              </w:rPr>
              <w:t>e</w:t>
            </w:r>
            <w:r w:rsidRPr="003D182B">
              <w:rPr>
                <w:rFonts w:ascii="Garamond" w:hAnsi="Garamond" w:cs="Arial"/>
                <w:color w:val="222222"/>
                <w:shd w:val="clear" w:color="auto" w:fill="FFFFFF" w:themeFill="background1"/>
              </w:rPr>
              <w:t>vento particular</w:t>
            </w:r>
            <w:r w:rsidR="003D182B">
              <w:rPr>
                <w:rFonts w:ascii="Garamond" w:hAnsi="Garamond" w:cs="Arial"/>
                <w:color w:val="222222"/>
                <w:shd w:val="clear" w:color="auto" w:fill="FFFFFF" w:themeFill="background1"/>
              </w:rPr>
              <w:t>.</w:t>
            </w:r>
          </w:p>
          <w:p w14:paraId="5D39114C" w14:textId="0A4830C9" w:rsidR="003D182B" w:rsidRPr="003D182B" w:rsidRDefault="005F15A3" w:rsidP="00865324">
            <w:pPr>
              <w:pStyle w:val="NormalWeb"/>
              <w:numPr>
                <w:ilvl w:val="0"/>
                <w:numId w:val="18"/>
              </w:numPr>
              <w:shd w:val="clear" w:color="auto" w:fill="FFFFFF" w:themeFill="background1"/>
              <w:spacing w:before="0" w:beforeAutospacing="0" w:after="0" w:afterAutospacing="0" w:line="276" w:lineRule="auto"/>
              <w:rPr>
                <w:rFonts w:ascii="Garamond" w:hAnsi="Garamond" w:cs="Helvetica"/>
              </w:rPr>
            </w:pPr>
            <w:r w:rsidRPr="003D182B">
              <w:rPr>
                <w:rFonts w:ascii="Garamond" w:hAnsi="Garamond" w:cs="Arial"/>
                <w:color w:val="222222"/>
                <w:shd w:val="clear" w:color="auto" w:fill="FFFFFF" w:themeFill="background1"/>
              </w:rPr>
              <w:t>Identificar patrones en eventos o comportamiento</w:t>
            </w:r>
            <w:r w:rsidR="003D182B">
              <w:rPr>
                <w:rFonts w:ascii="Garamond" w:hAnsi="Garamond" w:cs="Arial"/>
                <w:color w:val="222222"/>
                <w:shd w:val="clear" w:color="auto" w:fill="FFFFFF" w:themeFill="background1"/>
              </w:rPr>
              <w:t>s</w:t>
            </w:r>
            <w:r w:rsidRPr="003D182B">
              <w:rPr>
                <w:rFonts w:ascii="Garamond" w:hAnsi="Garamond" w:cs="Arial"/>
                <w:color w:val="222222"/>
                <w:shd w:val="clear" w:color="auto" w:fill="FFFFFF" w:themeFill="background1"/>
              </w:rPr>
              <w:t>.</w:t>
            </w:r>
          </w:p>
          <w:p w14:paraId="3C1341CF" w14:textId="77777777" w:rsidR="003D182B" w:rsidRPr="003D182B" w:rsidRDefault="005F15A3" w:rsidP="00865324">
            <w:pPr>
              <w:pStyle w:val="NormalWeb"/>
              <w:numPr>
                <w:ilvl w:val="0"/>
                <w:numId w:val="18"/>
              </w:numPr>
              <w:shd w:val="clear" w:color="auto" w:fill="FFFFFF" w:themeFill="background1"/>
              <w:spacing w:before="0" w:beforeAutospacing="0" w:after="0" w:afterAutospacing="0" w:line="276" w:lineRule="auto"/>
              <w:rPr>
                <w:rFonts w:ascii="Garamond" w:hAnsi="Garamond" w:cs="Helvetica"/>
              </w:rPr>
            </w:pPr>
            <w:r w:rsidRPr="003D182B">
              <w:rPr>
                <w:rFonts w:ascii="Garamond" w:hAnsi="Garamond" w:cs="Arial"/>
                <w:color w:val="222222"/>
                <w:shd w:val="clear" w:color="auto" w:fill="FFFFFF" w:themeFill="background1"/>
              </w:rPr>
              <w:t>Formular un</w:t>
            </w:r>
            <w:r w:rsidRPr="003D182B">
              <w:rPr>
                <w:rFonts w:ascii="Garamond" w:hAnsi="Garamond" w:cs="Arial"/>
                <w:color w:val="222222"/>
                <w:shd w:val="clear" w:color="auto" w:fill="F8F9FA"/>
              </w:rPr>
              <w:t xml:space="preserve"> </w:t>
            </w:r>
            <w:r w:rsidRPr="003D182B">
              <w:rPr>
                <w:rFonts w:ascii="Garamond" w:hAnsi="Garamond" w:cs="Arial"/>
                <w:color w:val="222222"/>
                <w:shd w:val="clear" w:color="auto" w:fill="FFFFFF" w:themeFill="background1"/>
              </w:rPr>
              <w:t>problema de rutina dado datos y condiciones.</w:t>
            </w:r>
          </w:p>
          <w:p w14:paraId="0149F6AB" w14:textId="474949A3" w:rsidR="003D182B" w:rsidRPr="003D182B" w:rsidRDefault="003D182B" w:rsidP="00865324">
            <w:pPr>
              <w:pStyle w:val="NormalWeb"/>
              <w:numPr>
                <w:ilvl w:val="0"/>
                <w:numId w:val="18"/>
              </w:numPr>
              <w:shd w:val="clear" w:color="auto" w:fill="FFFFFF" w:themeFill="background1"/>
              <w:spacing w:before="0" w:beforeAutospacing="0" w:after="0" w:afterAutospacing="0" w:line="276" w:lineRule="auto"/>
              <w:rPr>
                <w:rFonts w:ascii="Garamond" w:hAnsi="Garamond"/>
                <w:color w:val="222222"/>
              </w:rPr>
            </w:pPr>
            <w:r w:rsidRPr="003D182B">
              <w:rPr>
                <w:rFonts w:ascii="Garamond" w:hAnsi="Garamond"/>
                <w:color w:val="222222"/>
                <w:lang w:val="es-ES"/>
              </w:rPr>
              <w:t>Organizar, representar e interpretar</w:t>
            </w:r>
            <w:r>
              <w:rPr>
                <w:rFonts w:ascii="Garamond" w:hAnsi="Garamond"/>
                <w:color w:val="222222"/>
                <w:lang w:val="es-ES"/>
              </w:rPr>
              <w:t xml:space="preserve"> </w:t>
            </w:r>
            <w:r w:rsidRPr="003D182B">
              <w:rPr>
                <w:rFonts w:ascii="Garamond" w:hAnsi="Garamond"/>
                <w:color w:val="222222"/>
                <w:lang w:val="es-ES"/>
              </w:rPr>
              <w:t>datos.</w:t>
            </w:r>
          </w:p>
          <w:p w14:paraId="6C02D6FF" w14:textId="0D88BDBD" w:rsidR="00415217" w:rsidRPr="005F15A3" w:rsidRDefault="00415217" w:rsidP="003D182B">
            <w:pPr>
              <w:pStyle w:val="NormalWeb"/>
              <w:spacing w:before="0" w:beforeAutospacing="0" w:after="0" w:afterAutospacing="0" w:line="276" w:lineRule="auto"/>
              <w:rPr>
                <w:rFonts w:ascii="Garamond" w:hAnsi="Garamond" w:cs="Helvetica"/>
              </w:rPr>
            </w:pPr>
          </w:p>
        </w:tc>
        <w:tc>
          <w:tcPr>
            <w:tcW w:w="2667" w:type="dxa"/>
          </w:tcPr>
          <w:p w14:paraId="2B92EF54" w14:textId="47CD890E"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Apoye ideas con detalles y</w:t>
            </w:r>
            <w:r>
              <w:rPr>
                <w:rFonts w:ascii="Garamond" w:hAnsi="Garamond" w:cs="Helvetica"/>
              </w:rPr>
              <w:t xml:space="preserve"> </w:t>
            </w:r>
            <w:r w:rsidRPr="003D182B">
              <w:rPr>
                <w:rFonts w:ascii="Garamond" w:hAnsi="Garamond" w:cs="Helvetica"/>
              </w:rPr>
              <w:t>ejemplos</w:t>
            </w:r>
            <w:r>
              <w:rPr>
                <w:rFonts w:ascii="Garamond" w:hAnsi="Garamond" w:cs="Helvetica"/>
              </w:rPr>
              <w:t>.</w:t>
            </w:r>
          </w:p>
          <w:p w14:paraId="38E3441A" w14:textId="6266EA96"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Use la voz apropiada para</w:t>
            </w:r>
            <w:r>
              <w:rPr>
                <w:rFonts w:ascii="Garamond" w:hAnsi="Garamond" w:cs="Helvetica"/>
              </w:rPr>
              <w:t xml:space="preserve"> su</w:t>
            </w:r>
            <w:r w:rsidRPr="003D182B">
              <w:rPr>
                <w:rFonts w:ascii="Garamond" w:hAnsi="Garamond" w:cs="Helvetica"/>
              </w:rPr>
              <w:t xml:space="preserve"> </w:t>
            </w:r>
            <w:r>
              <w:rPr>
                <w:rFonts w:ascii="Garamond" w:hAnsi="Garamond" w:cs="Helvetica"/>
              </w:rPr>
              <w:t>p</w:t>
            </w:r>
            <w:r w:rsidRPr="003D182B">
              <w:rPr>
                <w:rFonts w:ascii="Garamond" w:hAnsi="Garamond" w:cs="Helvetica"/>
              </w:rPr>
              <w:t>ropósito y</w:t>
            </w:r>
            <w:r>
              <w:rPr>
                <w:rFonts w:ascii="Garamond" w:hAnsi="Garamond" w:cs="Helvetica"/>
              </w:rPr>
              <w:t xml:space="preserve"> para la respectiva</w:t>
            </w:r>
            <w:r w:rsidRPr="003D182B">
              <w:rPr>
                <w:rFonts w:ascii="Garamond" w:hAnsi="Garamond" w:cs="Helvetica"/>
              </w:rPr>
              <w:t xml:space="preserve"> audiencia.</w:t>
            </w:r>
          </w:p>
          <w:p w14:paraId="34240A0B" w14:textId="1D0441C0"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 xml:space="preserve">Identificar preguntas </w:t>
            </w:r>
            <w:r>
              <w:rPr>
                <w:rFonts w:ascii="Garamond" w:hAnsi="Garamond" w:cs="Helvetica"/>
              </w:rPr>
              <w:t>y diseñar</w:t>
            </w:r>
            <w:r w:rsidRPr="003D182B">
              <w:rPr>
                <w:rFonts w:ascii="Garamond" w:hAnsi="Garamond" w:cs="Helvetica"/>
              </w:rPr>
              <w:t xml:space="preserve"> investigaciones </w:t>
            </w:r>
            <w:r>
              <w:rPr>
                <w:rFonts w:ascii="Garamond" w:hAnsi="Garamond" w:cs="Helvetica"/>
              </w:rPr>
              <w:t>para</w:t>
            </w:r>
            <w:r w:rsidRPr="003D182B">
              <w:rPr>
                <w:rFonts w:ascii="Garamond" w:hAnsi="Garamond" w:cs="Helvetica"/>
              </w:rPr>
              <w:t xml:space="preserve"> un</w:t>
            </w:r>
            <w:r>
              <w:rPr>
                <w:rFonts w:ascii="Garamond" w:hAnsi="Garamond" w:cs="Helvetica"/>
              </w:rPr>
              <w:t xml:space="preserve"> </w:t>
            </w:r>
            <w:r w:rsidRPr="003D182B">
              <w:rPr>
                <w:rFonts w:ascii="Garamond" w:hAnsi="Garamond" w:cs="Helvetica"/>
              </w:rPr>
              <w:t>problema científico</w:t>
            </w:r>
            <w:r>
              <w:rPr>
                <w:rFonts w:ascii="Garamond" w:hAnsi="Garamond" w:cs="Helvetica"/>
              </w:rPr>
              <w:t>.</w:t>
            </w:r>
          </w:p>
          <w:p w14:paraId="15D998DC" w14:textId="0241AE57"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 xml:space="preserve">Desarrollar un modelo </w:t>
            </w:r>
            <w:r>
              <w:rPr>
                <w:rFonts w:ascii="Garamond" w:hAnsi="Garamond" w:cs="Helvetica"/>
              </w:rPr>
              <w:t>c</w:t>
            </w:r>
            <w:r w:rsidRPr="003D182B">
              <w:rPr>
                <w:rFonts w:ascii="Garamond" w:hAnsi="Garamond" w:cs="Helvetica"/>
              </w:rPr>
              <w:t>ientífico para un</w:t>
            </w:r>
            <w:r>
              <w:rPr>
                <w:rFonts w:ascii="Garamond" w:hAnsi="Garamond" w:cs="Helvetica"/>
              </w:rPr>
              <w:t>a situación compleja.</w:t>
            </w:r>
          </w:p>
          <w:p w14:paraId="67430AF4" w14:textId="06052EEE"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Determinar el propósito del autor y describa cómo afecta la interpretación de una lectura</w:t>
            </w:r>
            <w:r>
              <w:rPr>
                <w:rFonts w:ascii="Garamond" w:hAnsi="Garamond" w:cs="Helvetica"/>
              </w:rPr>
              <w:t>.</w:t>
            </w:r>
          </w:p>
          <w:p w14:paraId="43FEEEEB" w14:textId="120818B2" w:rsidR="00415217" w:rsidRDefault="003D182B" w:rsidP="00865324">
            <w:pPr>
              <w:pStyle w:val="NormalWeb"/>
              <w:numPr>
                <w:ilvl w:val="0"/>
                <w:numId w:val="18"/>
              </w:numPr>
              <w:spacing w:before="0" w:beforeAutospacing="0" w:after="0" w:afterAutospacing="0" w:line="276" w:lineRule="auto"/>
              <w:rPr>
                <w:rFonts w:ascii="Garamond" w:hAnsi="Garamond" w:cs="Helvetica"/>
              </w:rPr>
            </w:pPr>
            <w:r w:rsidRPr="003D182B">
              <w:rPr>
                <w:rFonts w:ascii="Garamond" w:hAnsi="Garamond" w:cs="Helvetica"/>
              </w:rPr>
              <w:t>Aplicar un concepto en otros contextos.</w:t>
            </w:r>
          </w:p>
        </w:tc>
        <w:tc>
          <w:tcPr>
            <w:tcW w:w="2390" w:type="dxa"/>
          </w:tcPr>
          <w:p w14:paraId="4A8C542D" w14:textId="64485C2F" w:rsidR="003D182B" w:rsidRPr="003D182B"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Realizar un proyecto que requiera especifica</w:t>
            </w:r>
            <w:r>
              <w:rPr>
                <w:rFonts w:ascii="Garamond" w:hAnsi="Garamond" w:cs="Helvetica"/>
              </w:rPr>
              <w:t>r</w:t>
            </w:r>
            <w:r w:rsidRPr="003D182B">
              <w:rPr>
                <w:rFonts w:ascii="Garamond" w:hAnsi="Garamond" w:cs="Helvetica"/>
              </w:rPr>
              <w:t xml:space="preserve"> un problema, diseña</w:t>
            </w:r>
            <w:r>
              <w:rPr>
                <w:rFonts w:ascii="Garamond" w:hAnsi="Garamond" w:cs="Helvetica"/>
              </w:rPr>
              <w:t>r</w:t>
            </w:r>
            <w:r w:rsidRPr="003D182B">
              <w:rPr>
                <w:rFonts w:ascii="Garamond" w:hAnsi="Garamond" w:cs="Helvetica"/>
              </w:rPr>
              <w:t xml:space="preserve"> y realiza</w:t>
            </w:r>
            <w:r>
              <w:rPr>
                <w:rFonts w:ascii="Garamond" w:hAnsi="Garamond" w:cs="Helvetica"/>
              </w:rPr>
              <w:t>r</w:t>
            </w:r>
            <w:r w:rsidRPr="003D182B">
              <w:rPr>
                <w:rFonts w:ascii="Garamond" w:hAnsi="Garamond" w:cs="Helvetica"/>
              </w:rPr>
              <w:t xml:space="preserve"> un experimento, analizando sus datos y </w:t>
            </w:r>
            <w:r>
              <w:rPr>
                <w:rFonts w:ascii="Garamond" w:hAnsi="Garamond" w:cs="Helvetica"/>
              </w:rPr>
              <w:t>reportando resultados.</w:t>
            </w:r>
          </w:p>
          <w:p w14:paraId="25AF893C" w14:textId="340CB210" w:rsidR="003D182B" w:rsidRPr="0003234D" w:rsidRDefault="003D182B" w:rsidP="00865324">
            <w:pPr>
              <w:pStyle w:val="NormalWeb"/>
              <w:numPr>
                <w:ilvl w:val="0"/>
                <w:numId w:val="18"/>
              </w:numPr>
              <w:spacing w:after="0" w:line="276" w:lineRule="auto"/>
              <w:rPr>
                <w:rFonts w:ascii="Garamond" w:hAnsi="Garamond" w:cs="Helvetica"/>
              </w:rPr>
            </w:pPr>
            <w:r w:rsidRPr="0003234D">
              <w:rPr>
                <w:rFonts w:ascii="Garamond" w:hAnsi="Garamond" w:cs="Helvetica"/>
              </w:rPr>
              <w:t>Aplicar modelo matemático a</w:t>
            </w:r>
            <w:r w:rsidR="0003234D">
              <w:rPr>
                <w:rFonts w:ascii="Garamond" w:hAnsi="Garamond" w:cs="Helvetica"/>
              </w:rPr>
              <w:t xml:space="preserve"> </w:t>
            </w:r>
            <w:r w:rsidRPr="0003234D">
              <w:rPr>
                <w:rFonts w:ascii="Garamond" w:hAnsi="Garamond" w:cs="Helvetica"/>
              </w:rPr>
              <w:t>un problema o situación.</w:t>
            </w:r>
          </w:p>
          <w:p w14:paraId="1429FF95" w14:textId="0AD97575" w:rsidR="003D182B" w:rsidRPr="0003234D" w:rsidRDefault="003D182B" w:rsidP="00865324">
            <w:pPr>
              <w:pStyle w:val="NormalWeb"/>
              <w:numPr>
                <w:ilvl w:val="0"/>
                <w:numId w:val="18"/>
              </w:numPr>
              <w:spacing w:after="0" w:line="276" w:lineRule="auto"/>
              <w:rPr>
                <w:rFonts w:ascii="Garamond" w:hAnsi="Garamond" w:cs="Helvetica"/>
              </w:rPr>
            </w:pPr>
            <w:r w:rsidRPr="0003234D">
              <w:rPr>
                <w:rFonts w:ascii="Garamond" w:hAnsi="Garamond" w:cs="Helvetica"/>
              </w:rPr>
              <w:t>Analiza y sintetiza</w:t>
            </w:r>
            <w:r w:rsidR="0003234D">
              <w:rPr>
                <w:rFonts w:ascii="Garamond" w:hAnsi="Garamond" w:cs="Helvetica"/>
              </w:rPr>
              <w:t xml:space="preserve"> </w:t>
            </w:r>
            <w:r w:rsidRPr="0003234D">
              <w:rPr>
                <w:rFonts w:ascii="Garamond" w:hAnsi="Garamond" w:cs="Helvetica"/>
              </w:rPr>
              <w:t>información de múltiples fuentes.</w:t>
            </w:r>
          </w:p>
          <w:p w14:paraId="5A6329BB" w14:textId="6648D8A9" w:rsidR="003D182B" w:rsidRPr="0003234D" w:rsidRDefault="003D182B" w:rsidP="00865324">
            <w:pPr>
              <w:pStyle w:val="NormalWeb"/>
              <w:numPr>
                <w:ilvl w:val="0"/>
                <w:numId w:val="18"/>
              </w:numPr>
              <w:spacing w:after="0" w:line="276" w:lineRule="auto"/>
              <w:rPr>
                <w:rFonts w:ascii="Garamond" w:hAnsi="Garamond" w:cs="Helvetica"/>
              </w:rPr>
            </w:pPr>
            <w:r w:rsidRPr="0003234D">
              <w:rPr>
                <w:rFonts w:ascii="Garamond" w:hAnsi="Garamond" w:cs="Helvetica"/>
              </w:rPr>
              <w:t>Describe e ilustra qué tan común</w:t>
            </w:r>
            <w:r w:rsidR="0003234D" w:rsidRPr="0003234D">
              <w:rPr>
                <w:rFonts w:ascii="Garamond" w:hAnsi="Garamond" w:cs="Helvetica"/>
              </w:rPr>
              <w:t xml:space="preserve"> </w:t>
            </w:r>
            <w:r w:rsidRPr="0003234D">
              <w:rPr>
                <w:rFonts w:ascii="Garamond" w:hAnsi="Garamond" w:cs="Helvetica"/>
              </w:rPr>
              <w:t>los temas se encuentran en textos de</w:t>
            </w:r>
            <w:r w:rsidR="0003234D">
              <w:rPr>
                <w:rFonts w:ascii="Garamond" w:hAnsi="Garamond" w:cs="Helvetica"/>
              </w:rPr>
              <w:t xml:space="preserve"> </w:t>
            </w:r>
            <w:r w:rsidRPr="0003234D">
              <w:rPr>
                <w:rFonts w:ascii="Garamond" w:hAnsi="Garamond" w:cs="Helvetica"/>
              </w:rPr>
              <w:t>culturas diferentes.</w:t>
            </w:r>
          </w:p>
          <w:p w14:paraId="262097FF" w14:textId="012A9065" w:rsidR="00415217" w:rsidRDefault="003D182B" w:rsidP="00865324">
            <w:pPr>
              <w:pStyle w:val="NormalWeb"/>
              <w:numPr>
                <w:ilvl w:val="0"/>
                <w:numId w:val="18"/>
              </w:numPr>
              <w:spacing w:after="0" w:line="276" w:lineRule="auto"/>
              <w:rPr>
                <w:rFonts w:ascii="Garamond" w:hAnsi="Garamond" w:cs="Helvetica"/>
              </w:rPr>
            </w:pPr>
            <w:r w:rsidRPr="003D182B">
              <w:rPr>
                <w:rFonts w:ascii="Garamond" w:hAnsi="Garamond" w:cs="Helvetica"/>
              </w:rPr>
              <w:t>Diseñar un modelo matemático para</w:t>
            </w:r>
            <w:r w:rsidR="0003234D">
              <w:rPr>
                <w:rFonts w:ascii="Garamond" w:hAnsi="Garamond" w:cs="Helvetica"/>
              </w:rPr>
              <w:t xml:space="preserve"> </w:t>
            </w:r>
            <w:r w:rsidRPr="003D182B">
              <w:rPr>
                <w:rFonts w:ascii="Garamond" w:hAnsi="Garamond" w:cs="Helvetica"/>
              </w:rPr>
              <w:t>informar y resolver</w:t>
            </w:r>
            <w:r w:rsidR="0003234D">
              <w:rPr>
                <w:rFonts w:ascii="Garamond" w:hAnsi="Garamond" w:cs="Helvetica"/>
              </w:rPr>
              <w:t xml:space="preserve"> una situación practica o abstracta.</w:t>
            </w:r>
          </w:p>
        </w:tc>
      </w:tr>
    </w:tbl>
    <w:p w14:paraId="40EAD28F" w14:textId="77777777" w:rsidR="007F71DD" w:rsidRDefault="007F71DD" w:rsidP="00415217">
      <w:pPr>
        <w:pStyle w:val="NormalWeb"/>
        <w:spacing w:before="0" w:beforeAutospacing="0" w:after="0" w:afterAutospacing="0" w:line="276" w:lineRule="auto"/>
        <w:rPr>
          <w:rFonts w:ascii="Garamond" w:hAnsi="Garamond" w:cs="Helvetica"/>
        </w:rPr>
      </w:pPr>
    </w:p>
    <w:p w14:paraId="2902396F" w14:textId="613EC4DB" w:rsidR="007F71DD" w:rsidRDefault="007F71DD" w:rsidP="007F71DD">
      <w:pPr>
        <w:pStyle w:val="Ttulo3"/>
        <w:rPr>
          <w:rFonts w:ascii="Garamond" w:hAnsi="Garamond"/>
        </w:rPr>
      </w:pPr>
      <w:bookmarkStart w:id="15" w:name="_Toc34863688"/>
      <w:r w:rsidRPr="007F71DD">
        <w:rPr>
          <w:rFonts w:ascii="Garamond" w:hAnsi="Garamond"/>
        </w:rPr>
        <w:lastRenderedPageBreak/>
        <w:t>Productos generados por nivel</w:t>
      </w:r>
      <w:bookmarkEnd w:id="15"/>
    </w:p>
    <w:p w14:paraId="4012F859" w14:textId="32CE52AA" w:rsidR="007F71DD" w:rsidRDefault="007F71DD" w:rsidP="007F71DD"/>
    <w:tbl>
      <w:tblPr>
        <w:tblStyle w:val="Tablaconcuadrcula"/>
        <w:tblW w:w="0" w:type="auto"/>
        <w:tblLook w:val="04A0" w:firstRow="1" w:lastRow="0" w:firstColumn="1" w:lastColumn="0" w:noHBand="0" w:noVBand="1"/>
      </w:tblPr>
      <w:tblGrid>
        <w:gridCol w:w="2517"/>
        <w:gridCol w:w="2517"/>
        <w:gridCol w:w="2518"/>
        <w:gridCol w:w="2518"/>
      </w:tblGrid>
      <w:tr w:rsidR="007F71DD" w14:paraId="1B31A0A0" w14:textId="77777777" w:rsidTr="007F71DD">
        <w:tc>
          <w:tcPr>
            <w:tcW w:w="2517" w:type="dxa"/>
            <w:shd w:val="clear" w:color="auto" w:fill="FF0000"/>
          </w:tcPr>
          <w:p w14:paraId="62577342" w14:textId="260BF092" w:rsidR="007F71DD" w:rsidRDefault="007F71DD" w:rsidP="007F71DD">
            <w:r>
              <w:t>Nivel 1</w:t>
            </w:r>
          </w:p>
        </w:tc>
        <w:tc>
          <w:tcPr>
            <w:tcW w:w="2517" w:type="dxa"/>
            <w:shd w:val="clear" w:color="auto" w:fill="FFC000"/>
          </w:tcPr>
          <w:p w14:paraId="4FED9E4A" w14:textId="0EF3B2A1" w:rsidR="007F71DD" w:rsidRDefault="007F71DD" w:rsidP="007F71DD">
            <w:r>
              <w:t>Nivel 2</w:t>
            </w:r>
          </w:p>
        </w:tc>
        <w:tc>
          <w:tcPr>
            <w:tcW w:w="2518" w:type="dxa"/>
            <w:shd w:val="clear" w:color="auto" w:fill="00B050"/>
          </w:tcPr>
          <w:p w14:paraId="69DE6BA0" w14:textId="50D08657" w:rsidR="007F71DD" w:rsidRDefault="007F71DD" w:rsidP="007F71DD">
            <w:r>
              <w:t>Nivel 3</w:t>
            </w:r>
          </w:p>
        </w:tc>
        <w:tc>
          <w:tcPr>
            <w:tcW w:w="2518" w:type="dxa"/>
            <w:shd w:val="clear" w:color="auto" w:fill="00B0F0"/>
          </w:tcPr>
          <w:p w14:paraId="14D3C4CD" w14:textId="2EF52968" w:rsidR="007F71DD" w:rsidRDefault="007F71DD" w:rsidP="007F71DD">
            <w:r>
              <w:t>Nivel 4</w:t>
            </w:r>
          </w:p>
        </w:tc>
      </w:tr>
      <w:tr w:rsidR="007F71DD" w14:paraId="7185D720" w14:textId="77777777" w:rsidTr="007F71DD">
        <w:tc>
          <w:tcPr>
            <w:tcW w:w="2517" w:type="dxa"/>
          </w:tcPr>
          <w:p w14:paraId="59EBDDC9" w14:textId="1ACE6EB6" w:rsidR="007F71DD" w:rsidRDefault="007F71DD" w:rsidP="007F71DD">
            <w:r w:rsidRPr="007F71DD">
              <w:rPr>
                <w:rFonts w:ascii="Garamond" w:hAnsi="Garamond" w:cs="Arial"/>
                <w:color w:val="2B2E38"/>
                <w:sz w:val="24"/>
                <w:szCs w:val="24"/>
                <w:shd w:val="clear" w:color="auto" w:fill="FFFFFF"/>
              </w:rPr>
              <w:t>Cuestionario, una actividad, un test, memorizar algo, una colección, subrayar, buscar, mostrar y contar algo, clasificar.</w:t>
            </w:r>
          </w:p>
        </w:tc>
        <w:tc>
          <w:tcPr>
            <w:tcW w:w="2517" w:type="dxa"/>
          </w:tcPr>
          <w:p w14:paraId="48A842AF" w14:textId="76D99C40" w:rsidR="007F71DD" w:rsidRDefault="007F71DD" w:rsidP="007F71DD">
            <w:r w:rsidRPr="007F71DD">
              <w:rPr>
                <w:rFonts w:ascii="Garamond" w:hAnsi="Garamond" w:cs="Arial"/>
                <w:color w:val="2B2E38"/>
                <w:sz w:val="24"/>
                <w:szCs w:val="24"/>
                <w:shd w:val="clear" w:color="auto" w:fill="FFFFFF"/>
              </w:rPr>
              <w:t>Una fotografía, una presentación, una entrevista, una escultura, un diario, un comentario en un blog, una reflexión, relacionar mapas mentales.</w:t>
            </w:r>
          </w:p>
        </w:tc>
        <w:tc>
          <w:tcPr>
            <w:tcW w:w="2518" w:type="dxa"/>
          </w:tcPr>
          <w:p w14:paraId="7A13052B" w14:textId="4C91D843" w:rsidR="007F71DD" w:rsidRDefault="007F71DD" w:rsidP="007F71DD">
            <w:r w:rsidRPr="007F71DD">
              <w:rPr>
                <w:rFonts w:ascii="Garamond" w:hAnsi="Garamond" w:cs="Arial"/>
                <w:color w:val="2B2E38"/>
                <w:sz w:val="24"/>
                <w:szCs w:val="24"/>
                <w:shd w:val="clear" w:color="auto" w:fill="FFFFFF"/>
              </w:rPr>
              <w:t>Una gráfica, una hoja de cálculo, una lista de control, un chat, una línea de tiempo, una encuesta, una base de datos, un informe, un debate, una investigación, una conclusión, un programa, un vídeo, una grabación de audio, una publicación.</w:t>
            </w:r>
          </w:p>
        </w:tc>
        <w:tc>
          <w:tcPr>
            <w:tcW w:w="2518" w:type="dxa"/>
          </w:tcPr>
          <w:p w14:paraId="46BA3B68" w14:textId="61F01D26" w:rsidR="007F71DD" w:rsidRDefault="007F71DD" w:rsidP="007F71DD">
            <w:r w:rsidRPr="007F71DD">
              <w:rPr>
                <w:rFonts w:ascii="Garamond" w:hAnsi="Garamond" w:cs="Arial"/>
                <w:color w:val="2B2E38"/>
                <w:sz w:val="24"/>
                <w:szCs w:val="24"/>
                <w:shd w:val="clear" w:color="auto" w:fill="FFFFFF"/>
              </w:rPr>
              <w:t>Una película o corto, una historia o relato, un proyecto, un plan, un nuevo juego, una canción, un periódico o un producto multimedia.</w:t>
            </w:r>
          </w:p>
        </w:tc>
      </w:tr>
    </w:tbl>
    <w:p w14:paraId="02C3C977" w14:textId="77777777" w:rsidR="007F71DD" w:rsidRDefault="007F71DD" w:rsidP="0003234D">
      <w:pPr>
        <w:pStyle w:val="NormalWeb"/>
        <w:spacing w:before="0" w:beforeAutospacing="0" w:after="0" w:afterAutospacing="0" w:line="276" w:lineRule="auto"/>
        <w:rPr>
          <w:rFonts w:ascii="Garamond" w:hAnsi="Garamond" w:cs="Helvetica"/>
        </w:rPr>
      </w:pPr>
    </w:p>
    <w:p w14:paraId="1892BC51" w14:textId="77777777" w:rsidR="005A6113" w:rsidRPr="005A6113" w:rsidRDefault="005A6113" w:rsidP="005F15A3">
      <w:pPr>
        <w:pStyle w:val="NormalWeb"/>
        <w:spacing w:before="0" w:beforeAutospacing="0" w:after="0" w:afterAutospacing="0" w:line="276" w:lineRule="auto"/>
        <w:rPr>
          <w:rFonts w:ascii="Garamond" w:hAnsi="Garamond" w:cs="Helvetica"/>
        </w:rPr>
      </w:pPr>
    </w:p>
    <w:p w14:paraId="5F2C2527" w14:textId="55BC54FF" w:rsidR="00966493" w:rsidRDefault="00966493" w:rsidP="00966493">
      <w:pPr>
        <w:pStyle w:val="Ttulo1"/>
        <w:spacing w:line="276" w:lineRule="auto"/>
        <w:rPr>
          <w:rFonts w:ascii="Garamond" w:hAnsi="Garamond"/>
          <w:lang w:val="es-ES"/>
        </w:rPr>
      </w:pPr>
      <w:bookmarkStart w:id="16" w:name="_Toc34863689"/>
      <w:r>
        <w:rPr>
          <w:rFonts w:ascii="Garamond" w:hAnsi="Garamond"/>
          <w:lang w:val="es-ES"/>
        </w:rPr>
        <w:t>Referencias</w:t>
      </w:r>
      <w:bookmarkEnd w:id="16"/>
    </w:p>
    <w:p w14:paraId="4BDB4542" w14:textId="35FCDD5A" w:rsidR="00966493" w:rsidRDefault="00966493" w:rsidP="00966493">
      <w:pPr>
        <w:rPr>
          <w:lang w:val="es-ES"/>
        </w:rPr>
      </w:pPr>
    </w:p>
    <w:p w14:paraId="40C4A082" w14:textId="00DE72EF" w:rsidR="00966493" w:rsidRDefault="00D018E6" w:rsidP="00966493">
      <w:hyperlink r:id="rId28" w:history="1">
        <w:r w:rsidR="00966493">
          <w:rPr>
            <w:rStyle w:val="Hipervnculo"/>
          </w:rPr>
          <w:t>http://mathpr.weebly.com/uploads/8/3/6/3/8363293/niveles_de_pensamiento_de_norman_webb.pdf</w:t>
        </w:r>
      </w:hyperlink>
    </w:p>
    <w:p w14:paraId="1061B8C1" w14:textId="291CA09E" w:rsidR="00966493" w:rsidRDefault="00D018E6" w:rsidP="00966493">
      <w:hyperlink r:id="rId29" w:history="1">
        <w:r w:rsidR="00966493">
          <w:rPr>
            <w:rStyle w:val="Hipervnculo"/>
          </w:rPr>
          <w:t>https://terapiaeducativa.wordpress.com/2013/09/24/comparacion-de-las-taxonomias-bloom-marzano-y-webb/</w:t>
        </w:r>
      </w:hyperlink>
    </w:p>
    <w:p w14:paraId="4A4A99AD" w14:textId="2E71B008" w:rsidR="00E74450" w:rsidRDefault="00D018E6" w:rsidP="00966493">
      <w:pPr>
        <w:rPr>
          <w:rStyle w:val="Hipervnculo"/>
        </w:rPr>
      </w:pPr>
      <w:hyperlink r:id="rId30" w:history="1">
        <w:r w:rsidR="00E74450">
          <w:rPr>
            <w:rStyle w:val="Hipervnculo"/>
          </w:rPr>
          <w:t>http://www3.gobiernodecanarias.org/medusa/edublog/cprofestenerifesur/2015/12/03/la-taxonomia-de-bloom-una-herramienta-imprescindible-para-ensenar-y-aprender/</w:t>
        </w:r>
      </w:hyperlink>
    </w:p>
    <w:p w14:paraId="5A7AE285" w14:textId="12BCBCE4" w:rsidR="00873823" w:rsidRDefault="00D018E6" w:rsidP="00966493">
      <w:hyperlink r:id="rId31" w:history="1">
        <w:r w:rsidR="00873823">
          <w:rPr>
            <w:rStyle w:val="Hipervnculo"/>
          </w:rPr>
          <w:t>https://www.erubrica.com/blog/rubrica/taxonomia-de-bloom/</w:t>
        </w:r>
      </w:hyperlink>
    </w:p>
    <w:p w14:paraId="7D4C66D5" w14:textId="21B14F19" w:rsidR="00D42DA2" w:rsidRDefault="00D018E6" w:rsidP="00966493">
      <w:hyperlink r:id="rId32" w:history="1">
        <w:r w:rsidR="006A5C31">
          <w:rPr>
            <w:rStyle w:val="Hipervnculo"/>
          </w:rPr>
          <w:t>http://sitios.itesm.mx/va/calidadacademica/files/taxonomia.pdf</w:t>
        </w:r>
      </w:hyperlink>
    </w:p>
    <w:p w14:paraId="2A343585" w14:textId="14A456DB" w:rsidR="00415217" w:rsidRDefault="00D018E6" w:rsidP="00966493">
      <w:hyperlink r:id="rId33" w:history="1">
        <w:r w:rsidR="00415217">
          <w:rPr>
            <w:rStyle w:val="Hipervnculo"/>
          </w:rPr>
          <w:t>https://webdelmaestrocmf.com/portal/taxonomia-benjamin-bloom-esquema-redactar-competencias-verbos/</w:t>
        </w:r>
      </w:hyperlink>
    </w:p>
    <w:p w14:paraId="7FA4C727" w14:textId="0277C1C5" w:rsidR="00E137D4" w:rsidRDefault="00D018E6" w:rsidP="00966493">
      <w:hyperlink r:id="rId34" w:history="1">
        <w:r w:rsidR="00E137D4">
          <w:rPr>
            <w:rStyle w:val="Hipervnculo"/>
          </w:rPr>
          <w:t>https://taxonomiamarzano.weebly.com/sistemas-en-el-proceso-de-pensamiento.html</w:t>
        </w:r>
      </w:hyperlink>
    </w:p>
    <w:p w14:paraId="47514A6E" w14:textId="1DB64DAA" w:rsidR="00903DC6" w:rsidRDefault="00D018E6" w:rsidP="00966493">
      <w:hyperlink r:id="rId35" w:history="1">
        <w:r w:rsidR="00903DC6">
          <w:rPr>
            <w:rStyle w:val="Hipervnculo"/>
          </w:rPr>
          <w:t>https://selinea.unidep.edu.mx/files/463to777_r463E00120160504112601818191.pdf</w:t>
        </w:r>
      </w:hyperlink>
    </w:p>
    <w:p w14:paraId="4F6BE07D" w14:textId="77777777" w:rsidR="00966493" w:rsidRPr="00966493" w:rsidRDefault="00966493" w:rsidP="00966493">
      <w:pPr>
        <w:rPr>
          <w:lang w:val="es-ES"/>
        </w:rPr>
      </w:pPr>
    </w:p>
    <w:p w14:paraId="70E150D0" w14:textId="0EE639D2" w:rsidR="00966493" w:rsidRDefault="00966493" w:rsidP="00966493">
      <w:pPr>
        <w:rPr>
          <w:lang w:val="es-ES"/>
        </w:rPr>
      </w:pPr>
    </w:p>
    <w:p w14:paraId="3144E350" w14:textId="77777777" w:rsidR="00966493" w:rsidRPr="00966493" w:rsidRDefault="00966493" w:rsidP="00966493">
      <w:pPr>
        <w:rPr>
          <w:lang w:val="es-ES"/>
        </w:rPr>
      </w:pPr>
    </w:p>
    <w:p w14:paraId="16DE5071" w14:textId="77777777" w:rsidR="00511604" w:rsidRPr="001424FF" w:rsidRDefault="00511604" w:rsidP="001424FF">
      <w:pPr>
        <w:rPr>
          <w:rFonts w:ascii="Garamond" w:hAnsi="Garamond"/>
          <w:sz w:val="24"/>
          <w:szCs w:val="24"/>
        </w:rPr>
      </w:pPr>
    </w:p>
    <w:sectPr w:rsidR="00511604" w:rsidRPr="001424FF" w:rsidSect="00F65C69">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B625C" w14:textId="77777777" w:rsidR="00D018E6" w:rsidRDefault="00D018E6" w:rsidP="00F40BC6">
      <w:pPr>
        <w:spacing w:after="0" w:line="240" w:lineRule="auto"/>
      </w:pPr>
      <w:r>
        <w:separator/>
      </w:r>
    </w:p>
  </w:endnote>
  <w:endnote w:type="continuationSeparator" w:id="0">
    <w:p w14:paraId="1CBC5625" w14:textId="77777777" w:rsidR="00D018E6" w:rsidRDefault="00D018E6" w:rsidP="00F4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B31DE" w14:textId="77777777" w:rsidR="00D018E6" w:rsidRDefault="00D018E6" w:rsidP="00F40BC6">
      <w:pPr>
        <w:spacing w:after="0" w:line="240" w:lineRule="auto"/>
      </w:pPr>
      <w:r>
        <w:separator/>
      </w:r>
    </w:p>
  </w:footnote>
  <w:footnote w:type="continuationSeparator" w:id="0">
    <w:p w14:paraId="747E9D86" w14:textId="77777777" w:rsidR="00D018E6" w:rsidRDefault="00D018E6" w:rsidP="00F40BC6">
      <w:pPr>
        <w:spacing w:after="0" w:line="240" w:lineRule="auto"/>
      </w:pPr>
      <w:r>
        <w:continuationSeparator/>
      </w:r>
    </w:p>
  </w:footnote>
  <w:footnote w:id="1">
    <w:p w14:paraId="0046D509" w14:textId="62584BE1" w:rsidR="00ED5C98" w:rsidRPr="00B548BC" w:rsidRDefault="00ED5C98">
      <w:pPr>
        <w:pStyle w:val="Textonotapie"/>
        <w:rPr>
          <w:rFonts w:ascii="Garamond" w:hAnsi="Garamond"/>
          <w:sz w:val="24"/>
          <w:szCs w:val="24"/>
          <w:lang w:val="es-ES"/>
        </w:rPr>
      </w:pPr>
      <w:r>
        <w:rPr>
          <w:rStyle w:val="Refdenotaalpie"/>
        </w:rPr>
        <w:footnoteRef/>
      </w:r>
      <w:r>
        <w:t xml:space="preserve"> </w:t>
      </w:r>
      <w:r w:rsidRPr="00887159">
        <w:rPr>
          <w:rFonts w:ascii="Garamond" w:hAnsi="Garamond"/>
          <w:sz w:val="24"/>
          <w:szCs w:val="24"/>
        </w:rPr>
        <w:t xml:space="preserve">Sociogramas: </w:t>
      </w:r>
      <w:r>
        <w:rPr>
          <w:rFonts w:ascii="Garamond" w:hAnsi="Garamond" w:cs="Arial"/>
          <w:color w:val="222222"/>
          <w:sz w:val="24"/>
          <w:szCs w:val="24"/>
          <w:shd w:val="clear" w:color="auto" w:fill="FFFFFF"/>
        </w:rPr>
        <w:t>E</w:t>
      </w:r>
      <w:r w:rsidRPr="00887159">
        <w:rPr>
          <w:rFonts w:ascii="Garamond" w:hAnsi="Garamond" w:cs="Arial"/>
          <w:color w:val="222222"/>
          <w:sz w:val="24"/>
          <w:szCs w:val="24"/>
          <w:shd w:val="clear" w:color="auto" w:fill="FFFFFF"/>
        </w:rPr>
        <w:t xml:space="preserve">s una técnica que pretende obtener una radiografía grupal, es decir, busca obtener de </w:t>
      </w:r>
      <w:r w:rsidRPr="00B548BC">
        <w:rPr>
          <w:rFonts w:ascii="Garamond" w:hAnsi="Garamond" w:cs="Arial"/>
          <w:color w:val="222222"/>
          <w:sz w:val="24"/>
          <w:szCs w:val="24"/>
          <w:shd w:val="clear" w:color="auto" w:fill="FFFFFF"/>
        </w:rPr>
        <w:t>manera gráfica, mediante la observación y contextualización, las distintas relaciones entre sujetos que conforman un grupo, poniendo así de manifiesto los lazos de influencia y de preferencia que existen en el mismo.</w:t>
      </w:r>
    </w:p>
  </w:footnote>
  <w:footnote w:id="2">
    <w:p w14:paraId="038D6DEE" w14:textId="303CAC2C" w:rsidR="00ED5C98" w:rsidRPr="00B548BC" w:rsidRDefault="00ED5C98">
      <w:pPr>
        <w:pStyle w:val="Textonotapie"/>
        <w:rPr>
          <w:rFonts w:ascii="Garamond" w:hAnsi="Garamond" w:cs="Arial"/>
          <w:color w:val="222222"/>
          <w:sz w:val="24"/>
          <w:szCs w:val="24"/>
          <w:shd w:val="clear" w:color="auto" w:fill="FFFFFF"/>
        </w:rPr>
      </w:pPr>
      <w:r w:rsidRPr="00B548BC">
        <w:rPr>
          <w:rStyle w:val="Refdenotaalpie"/>
          <w:rFonts w:ascii="Garamond" w:hAnsi="Garamond"/>
          <w:sz w:val="24"/>
          <w:szCs w:val="24"/>
        </w:rPr>
        <w:footnoteRef/>
      </w:r>
      <w:r w:rsidRPr="00B548BC">
        <w:rPr>
          <w:rFonts w:ascii="Garamond" w:hAnsi="Garamond"/>
          <w:sz w:val="24"/>
          <w:szCs w:val="24"/>
        </w:rPr>
        <w:t xml:space="preserve"> </w:t>
      </w:r>
      <w:r w:rsidRPr="00B548BC">
        <w:rPr>
          <w:rFonts w:ascii="Garamond" w:hAnsi="Garamond" w:cs="Arial"/>
          <w:color w:val="222222"/>
          <w:sz w:val="24"/>
          <w:szCs w:val="24"/>
          <w:shd w:val="clear" w:color="auto" w:fill="FFFFFF"/>
        </w:rPr>
        <w:t>Rúbrica: Es un conjunto de criterios</w:t>
      </w:r>
      <w:r>
        <w:rPr>
          <w:rFonts w:ascii="Garamond" w:hAnsi="Garamond" w:cs="Arial"/>
          <w:color w:val="222222"/>
          <w:sz w:val="24"/>
          <w:szCs w:val="24"/>
          <w:shd w:val="clear" w:color="auto" w:fill="FFFFFF"/>
        </w:rPr>
        <w:t>, objetivos</w:t>
      </w:r>
      <w:r w:rsidRPr="00B548BC">
        <w:rPr>
          <w:rFonts w:ascii="Garamond" w:hAnsi="Garamond" w:cs="Arial"/>
          <w:color w:val="222222"/>
          <w:sz w:val="24"/>
          <w:szCs w:val="24"/>
          <w:shd w:val="clear" w:color="auto" w:fill="FFFFFF"/>
        </w:rPr>
        <w:t xml:space="preserve"> y normas, generalmente relacionado con los objetivos de aprendizaje.</w:t>
      </w:r>
    </w:p>
  </w:footnote>
  <w:footnote w:id="3">
    <w:p w14:paraId="0B67D0C2" w14:textId="3A5D8B95" w:rsidR="00ED5C98" w:rsidRPr="00B548BC" w:rsidRDefault="00ED5C98">
      <w:pPr>
        <w:pStyle w:val="Textonotapie"/>
        <w:rPr>
          <w:rFonts w:ascii="Arial" w:hAnsi="Arial" w:cs="Arial"/>
          <w:color w:val="222222"/>
          <w:shd w:val="clear" w:color="auto" w:fill="FFFFFF"/>
        </w:rPr>
      </w:pPr>
      <w:r>
        <w:rPr>
          <w:rStyle w:val="Refdenotaalpie"/>
        </w:rPr>
        <w:footnoteRef/>
      </w:r>
      <w:r>
        <w:t xml:space="preserve">  </w:t>
      </w:r>
      <w:r w:rsidRPr="00B548BC">
        <w:rPr>
          <w:rFonts w:ascii="Garamond" w:hAnsi="Garamond"/>
          <w:sz w:val="24"/>
          <w:szCs w:val="24"/>
        </w:rPr>
        <w:t xml:space="preserve">Lista de cotejos: </w:t>
      </w:r>
      <w:r w:rsidRPr="00B548BC">
        <w:rPr>
          <w:rFonts w:ascii="Garamond" w:hAnsi="Garamond" w:cs="Arial"/>
          <w:color w:val="222222"/>
          <w:sz w:val="24"/>
          <w:szCs w:val="24"/>
          <w:shd w:val="clear" w:color="auto" w:fill="FFFFFF"/>
        </w:rPr>
        <w:t>Es una herramienta que sirve principalmente como mecanismo de revisión de los aprendizajes obtenidos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A2857" w14:textId="5348B8D5" w:rsidR="00ED5C98" w:rsidRPr="00F40BC6" w:rsidRDefault="00D018E6" w:rsidP="00F40BC6">
    <w:pPr>
      <w:pStyle w:val="Encabezado"/>
      <w:jc w:val="right"/>
      <w:rPr>
        <w:rFonts w:ascii="Garamond" w:hAnsi="Garamond"/>
        <w:sz w:val="18"/>
        <w:szCs w:val="18"/>
      </w:rPr>
    </w:pPr>
    <w:sdt>
      <w:sdtPr>
        <w:rPr>
          <w:rFonts w:ascii="Garamond" w:hAnsi="Garamond"/>
          <w:sz w:val="18"/>
          <w:szCs w:val="18"/>
        </w:rPr>
        <w:id w:val="118892914"/>
        <w:docPartObj>
          <w:docPartGallery w:val="Page Numbers (Margins)"/>
          <w:docPartUnique/>
        </w:docPartObj>
      </w:sdtPr>
      <w:sdtEndPr/>
      <w:sdtContent/>
    </w:sdt>
    <w:r w:rsidR="00ED5C98" w:rsidRPr="00F40BC6">
      <w:rPr>
        <w:rFonts w:ascii="Garamond" w:hAnsi="Garamond"/>
        <w:sz w:val="18"/>
        <w:szCs w:val="18"/>
      </w:rPr>
      <w:t xml:space="preserve">Universidad de La Serena – Software </w:t>
    </w:r>
    <w:proofErr w:type="spellStart"/>
    <w:r w:rsidR="00ED5C98" w:rsidRPr="00F40BC6">
      <w:rPr>
        <w:rFonts w:ascii="Garamond" w:hAnsi="Garamond"/>
        <w:sz w:val="18"/>
        <w:szCs w:val="18"/>
      </w:rPr>
      <w:t>Mentral</w:t>
    </w:r>
    <w:proofErr w:type="spellEnd"/>
  </w:p>
  <w:p w14:paraId="49EC70FE" w14:textId="27E7A7A2" w:rsidR="00ED5C98" w:rsidRDefault="00ED5C98">
    <w:pPr>
      <w:pStyle w:val="Encabezado"/>
    </w:pPr>
    <w:r w:rsidRPr="007A6B38">
      <w:rPr>
        <w:rFonts w:ascii="Garamond" w:hAnsi="Garamond"/>
        <w:noProof/>
        <w:sz w:val="18"/>
        <w:szCs w:val="18"/>
      </w:rPr>
      <mc:AlternateContent>
        <mc:Choice Requires="wps">
          <w:drawing>
            <wp:anchor distT="0" distB="0" distL="114300" distR="114300" simplePos="0" relativeHeight="251659264" behindDoc="0" locked="0" layoutInCell="0" allowOverlap="1" wp14:anchorId="623E9788" wp14:editId="34BD63F3">
              <wp:simplePos x="0" y="0"/>
              <wp:positionH relativeFrom="leftMargin">
                <wp:posOffset>-234950</wp:posOffset>
              </wp:positionH>
              <wp:positionV relativeFrom="page">
                <wp:posOffset>1109296</wp:posOffset>
              </wp:positionV>
              <wp:extent cx="477520" cy="477520"/>
              <wp:effectExtent l="0" t="0" r="8255" b="8255"/>
              <wp:wrapNone/>
              <wp:docPr id="40"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6482FA6" w14:textId="77777777" w:rsidR="00ED5C98" w:rsidRDefault="00ED5C98">
                          <w:pPr>
                            <w:jc w:val="right"/>
                            <w:rPr>
                              <w:rStyle w:val="Nmerodepgina"/>
                              <w:szCs w:val="24"/>
                            </w:rPr>
                          </w:pPr>
                          <w:r>
                            <w:fldChar w:fldCharType="begin"/>
                          </w:r>
                          <w:r>
                            <w:instrText>PAGE    \* MERGEFORMAT</w:instrText>
                          </w:r>
                          <w:r>
                            <w:fldChar w:fldCharType="separate"/>
                          </w:r>
                          <w:r>
                            <w:rPr>
                              <w:rStyle w:val="Nmerodepgina"/>
                              <w:b/>
                              <w:bCs/>
                              <w:color w:val="FFFFFF" w:themeColor="background1"/>
                              <w:sz w:val="24"/>
                              <w:szCs w:val="24"/>
                              <w:lang w:val="es-ES"/>
                            </w:rPr>
                            <w:t>2</w:t>
                          </w:r>
                          <w:r>
                            <w:rPr>
                              <w:rStyle w:val="Nmerodepgina"/>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E9788" id="Elipse 40" o:spid="_x0000_s1057" style="position:absolute;margin-left:-18.5pt;margin-top:87.35pt;width:37.6pt;height:37.6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" o:allowincell="f" fillcolor="#9dbb61" stroked="f">
              <v:textbox inset="0,,0">
                <w:txbxContent>
                  <w:p w14:paraId="16482FA6" w14:textId="77777777" w:rsidR="00ED5C98" w:rsidRDefault="00ED5C98">
                    <w:pPr>
                      <w:jc w:val="right"/>
                      <w:rPr>
                        <w:rStyle w:val="Nmerodepgina"/>
                        <w:szCs w:val="24"/>
                      </w:rPr>
                    </w:pPr>
                    <w:r>
                      <w:fldChar w:fldCharType="begin"/>
                    </w:r>
                    <w:r>
                      <w:instrText>PAGE    \* MERGEFORMAT</w:instrText>
                    </w:r>
                    <w:r>
                      <w:fldChar w:fldCharType="separate"/>
                    </w:r>
                    <w:r>
                      <w:rPr>
                        <w:rStyle w:val="Nmerodepgina"/>
                        <w:b/>
                        <w:bCs/>
                        <w:color w:val="FFFFFF" w:themeColor="background1"/>
                        <w:sz w:val="24"/>
                        <w:szCs w:val="24"/>
                        <w:lang w:val="es-ES"/>
                      </w:rPr>
                      <w:t>2</w:t>
                    </w:r>
                    <w:r>
                      <w:rPr>
                        <w:rStyle w:val="Nmerodepgina"/>
                        <w:b/>
                        <w:bCs/>
                        <w:color w:val="FFFFFF" w:themeColor="background1"/>
                        <w:sz w:val="24"/>
                        <w:szCs w:val="24"/>
                      </w:rPr>
                      <w:fldChar w:fldCharType="end"/>
                    </w:r>
                  </w:p>
                </w:txbxContent>
              </v:textbox>
              <w10:wrap anchorx="margin" anchory="page"/>
            </v:oval>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62109"/>
    <w:multiLevelType w:val="hybridMultilevel"/>
    <w:tmpl w:val="3D94A4B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360" w:hanging="360"/>
      </w:pPr>
      <w:rPr>
        <w:rFonts w:ascii="Courier New" w:hAnsi="Courier New" w:cs="Courier New" w:hint="default"/>
      </w:rPr>
    </w:lvl>
    <w:lvl w:ilvl="2" w:tplc="080A0005" w:tentative="1">
      <w:start w:val="1"/>
      <w:numFmt w:val="bullet"/>
      <w:lvlText w:val=""/>
      <w:lvlJc w:val="left"/>
      <w:pPr>
        <w:ind w:left="1080" w:hanging="360"/>
      </w:pPr>
      <w:rPr>
        <w:rFonts w:ascii="Wingdings" w:hAnsi="Wingdings" w:hint="default"/>
      </w:rPr>
    </w:lvl>
    <w:lvl w:ilvl="3" w:tplc="080A0001" w:tentative="1">
      <w:start w:val="1"/>
      <w:numFmt w:val="bullet"/>
      <w:lvlText w:val=""/>
      <w:lvlJc w:val="left"/>
      <w:pPr>
        <w:ind w:left="1800" w:hanging="360"/>
      </w:pPr>
      <w:rPr>
        <w:rFonts w:ascii="Symbol" w:hAnsi="Symbol" w:hint="default"/>
      </w:rPr>
    </w:lvl>
    <w:lvl w:ilvl="4" w:tplc="080A0003" w:tentative="1">
      <w:start w:val="1"/>
      <w:numFmt w:val="bullet"/>
      <w:lvlText w:val="o"/>
      <w:lvlJc w:val="left"/>
      <w:pPr>
        <w:ind w:left="2520" w:hanging="360"/>
      </w:pPr>
      <w:rPr>
        <w:rFonts w:ascii="Courier New" w:hAnsi="Courier New" w:cs="Courier New" w:hint="default"/>
      </w:rPr>
    </w:lvl>
    <w:lvl w:ilvl="5" w:tplc="080A0005" w:tentative="1">
      <w:start w:val="1"/>
      <w:numFmt w:val="bullet"/>
      <w:lvlText w:val=""/>
      <w:lvlJc w:val="left"/>
      <w:pPr>
        <w:ind w:left="3240" w:hanging="360"/>
      </w:pPr>
      <w:rPr>
        <w:rFonts w:ascii="Wingdings" w:hAnsi="Wingdings" w:hint="default"/>
      </w:rPr>
    </w:lvl>
    <w:lvl w:ilvl="6" w:tplc="080A0001" w:tentative="1">
      <w:start w:val="1"/>
      <w:numFmt w:val="bullet"/>
      <w:lvlText w:val=""/>
      <w:lvlJc w:val="left"/>
      <w:pPr>
        <w:ind w:left="3960" w:hanging="360"/>
      </w:pPr>
      <w:rPr>
        <w:rFonts w:ascii="Symbol" w:hAnsi="Symbol" w:hint="default"/>
      </w:rPr>
    </w:lvl>
    <w:lvl w:ilvl="7" w:tplc="080A0003" w:tentative="1">
      <w:start w:val="1"/>
      <w:numFmt w:val="bullet"/>
      <w:lvlText w:val="o"/>
      <w:lvlJc w:val="left"/>
      <w:pPr>
        <w:ind w:left="4680" w:hanging="360"/>
      </w:pPr>
      <w:rPr>
        <w:rFonts w:ascii="Courier New" w:hAnsi="Courier New" w:cs="Courier New" w:hint="default"/>
      </w:rPr>
    </w:lvl>
    <w:lvl w:ilvl="8" w:tplc="080A0005" w:tentative="1">
      <w:start w:val="1"/>
      <w:numFmt w:val="bullet"/>
      <w:lvlText w:val=""/>
      <w:lvlJc w:val="left"/>
      <w:pPr>
        <w:ind w:left="5400" w:hanging="360"/>
      </w:pPr>
      <w:rPr>
        <w:rFonts w:ascii="Wingdings" w:hAnsi="Wingdings" w:hint="default"/>
      </w:rPr>
    </w:lvl>
  </w:abstractNum>
  <w:abstractNum w:abstractNumId="1" w15:restartNumberingAfterBreak="0">
    <w:nsid w:val="176E7968"/>
    <w:multiLevelType w:val="hybridMultilevel"/>
    <w:tmpl w:val="BEAAF6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1459A8"/>
    <w:multiLevelType w:val="multilevel"/>
    <w:tmpl w:val="ABAA3B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C5BD4"/>
    <w:multiLevelType w:val="hybridMultilevel"/>
    <w:tmpl w:val="467C5C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A5461F"/>
    <w:multiLevelType w:val="hybridMultilevel"/>
    <w:tmpl w:val="C608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437FCB"/>
    <w:multiLevelType w:val="hybridMultilevel"/>
    <w:tmpl w:val="2758CD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4148BB"/>
    <w:multiLevelType w:val="hybridMultilevel"/>
    <w:tmpl w:val="FD9E43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B85E5E"/>
    <w:multiLevelType w:val="hybridMultilevel"/>
    <w:tmpl w:val="260AC5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AFE6143"/>
    <w:multiLevelType w:val="hybridMultilevel"/>
    <w:tmpl w:val="16EA60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BDA5AA4"/>
    <w:multiLevelType w:val="multilevel"/>
    <w:tmpl w:val="1BF85E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EA242A"/>
    <w:multiLevelType w:val="multilevel"/>
    <w:tmpl w:val="1150AD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A56B48"/>
    <w:multiLevelType w:val="multilevel"/>
    <w:tmpl w:val="EC10E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17319"/>
    <w:multiLevelType w:val="hybridMultilevel"/>
    <w:tmpl w:val="9992FE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F32496"/>
    <w:multiLevelType w:val="hybridMultilevel"/>
    <w:tmpl w:val="9C6C806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EB49DC"/>
    <w:multiLevelType w:val="multilevel"/>
    <w:tmpl w:val="A4C210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BA78FF"/>
    <w:multiLevelType w:val="multilevel"/>
    <w:tmpl w:val="40F8E4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A95F91"/>
    <w:multiLevelType w:val="hybridMultilevel"/>
    <w:tmpl w:val="3FBA1E5E"/>
    <w:lvl w:ilvl="0" w:tplc="080A0001">
      <w:start w:val="1"/>
      <w:numFmt w:val="bullet"/>
      <w:lvlText w:val=""/>
      <w:lvlJc w:val="left"/>
      <w:pPr>
        <w:ind w:left="810" w:hanging="360"/>
      </w:pPr>
      <w:rPr>
        <w:rFonts w:ascii="Symbol" w:hAnsi="Symbol" w:hint="default"/>
      </w:rPr>
    </w:lvl>
    <w:lvl w:ilvl="1" w:tplc="080A0003" w:tentative="1">
      <w:start w:val="1"/>
      <w:numFmt w:val="bullet"/>
      <w:lvlText w:val="o"/>
      <w:lvlJc w:val="left"/>
      <w:pPr>
        <w:ind w:left="1530" w:hanging="360"/>
      </w:pPr>
      <w:rPr>
        <w:rFonts w:ascii="Courier New" w:hAnsi="Courier New" w:cs="Courier New" w:hint="default"/>
      </w:rPr>
    </w:lvl>
    <w:lvl w:ilvl="2" w:tplc="080A0005" w:tentative="1">
      <w:start w:val="1"/>
      <w:numFmt w:val="bullet"/>
      <w:lvlText w:val=""/>
      <w:lvlJc w:val="left"/>
      <w:pPr>
        <w:ind w:left="2250" w:hanging="360"/>
      </w:pPr>
      <w:rPr>
        <w:rFonts w:ascii="Wingdings" w:hAnsi="Wingdings" w:hint="default"/>
      </w:rPr>
    </w:lvl>
    <w:lvl w:ilvl="3" w:tplc="080A0001" w:tentative="1">
      <w:start w:val="1"/>
      <w:numFmt w:val="bullet"/>
      <w:lvlText w:val=""/>
      <w:lvlJc w:val="left"/>
      <w:pPr>
        <w:ind w:left="2970" w:hanging="360"/>
      </w:pPr>
      <w:rPr>
        <w:rFonts w:ascii="Symbol" w:hAnsi="Symbol" w:hint="default"/>
      </w:rPr>
    </w:lvl>
    <w:lvl w:ilvl="4" w:tplc="080A0003" w:tentative="1">
      <w:start w:val="1"/>
      <w:numFmt w:val="bullet"/>
      <w:lvlText w:val="o"/>
      <w:lvlJc w:val="left"/>
      <w:pPr>
        <w:ind w:left="3690" w:hanging="360"/>
      </w:pPr>
      <w:rPr>
        <w:rFonts w:ascii="Courier New" w:hAnsi="Courier New" w:cs="Courier New" w:hint="default"/>
      </w:rPr>
    </w:lvl>
    <w:lvl w:ilvl="5" w:tplc="080A0005" w:tentative="1">
      <w:start w:val="1"/>
      <w:numFmt w:val="bullet"/>
      <w:lvlText w:val=""/>
      <w:lvlJc w:val="left"/>
      <w:pPr>
        <w:ind w:left="4410" w:hanging="360"/>
      </w:pPr>
      <w:rPr>
        <w:rFonts w:ascii="Wingdings" w:hAnsi="Wingdings" w:hint="default"/>
      </w:rPr>
    </w:lvl>
    <w:lvl w:ilvl="6" w:tplc="080A0001" w:tentative="1">
      <w:start w:val="1"/>
      <w:numFmt w:val="bullet"/>
      <w:lvlText w:val=""/>
      <w:lvlJc w:val="left"/>
      <w:pPr>
        <w:ind w:left="5130" w:hanging="360"/>
      </w:pPr>
      <w:rPr>
        <w:rFonts w:ascii="Symbol" w:hAnsi="Symbol" w:hint="default"/>
      </w:rPr>
    </w:lvl>
    <w:lvl w:ilvl="7" w:tplc="080A0003" w:tentative="1">
      <w:start w:val="1"/>
      <w:numFmt w:val="bullet"/>
      <w:lvlText w:val="o"/>
      <w:lvlJc w:val="left"/>
      <w:pPr>
        <w:ind w:left="5850" w:hanging="360"/>
      </w:pPr>
      <w:rPr>
        <w:rFonts w:ascii="Courier New" w:hAnsi="Courier New" w:cs="Courier New" w:hint="default"/>
      </w:rPr>
    </w:lvl>
    <w:lvl w:ilvl="8" w:tplc="080A0005" w:tentative="1">
      <w:start w:val="1"/>
      <w:numFmt w:val="bullet"/>
      <w:lvlText w:val=""/>
      <w:lvlJc w:val="left"/>
      <w:pPr>
        <w:ind w:left="6570" w:hanging="360"/>
      </w:pPr>
      <w:rPr>
        <w:rFonts w:ascii="Wingdings" w:hAnsi="Wingdings" w:hint="default"/>
      </w:rPr>
    </w:lvl>
  </w:abstractNum>
  <w:abstractNum w:abstractNumId="17" w15:restartNumberingAfterBreak="0">
    <w:nsid w:val="71092D90"/>
    <w:multiLevelType w:val="hybridMultilevel"/>
    <w:tmpl w:val="707A8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D61A04"/>
    <w:multiLevelType w:val="hybridMultilevel"/>
    <w:tmpl w:val="69E4DB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4"/>
  </w:num>
  <w:num w:numId="4">
    <w:abstractNumId w:val="17"/>
  </w:num>
  <w:num w:numId="5">
    <w:abstractNumId w:val="11"/>
  </w:num>
  <w:num w:numId="6">
    <w:abstractNumId w:val="10"/>
  </w:num>
  <w:num w:numId="7">
    <w:abstractNumId w:val="15"/>
  </w:num>
  <w:num w:numId="8">
    <w:abstractNumId w:val="2"/>
  </w:num>
  <w:num w:numId="9">
    <w:abstractNumId w:val="14"/>
  </w:num>
  <w:num w:numId="10">
    <w:abstractNumId w:val="9"/>
  </w:num>
  <w:num w:numId="11">
    <w:abstractNumId w:val="16"/>
  </w:num>
  <w:num w:numId="12">
    <w:abstractNumId w:val="12"/>
  </w:num>
  <w:num w:numId="13">
    <w:abstractNumId w:val="3"/>
  </w:num>
  <w:num w:numId="14">
    <w:abstractNumId w:val="1"/>
  </w:num>
  <w:num w:numId="15">
    <w:abstractNumId w:val="6"/>
  </w:num>
  <w:num w:numId="16">
    <w:abstractNumId w:val="7"/>
  </w:num>
  <w:num w:numId="17">
    <w:abstractNumId w:val="8"/>
  </w:num>
  <w:num w:numId="18">
    <w:abstractNumId w:val="5"/>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F1A"/>
    <w:rsid w:val="00004031"/>
    <w:rsid w:val="0001062E"/>
    <w:rsid w:val="000134C3"/>
    <w:rsid w:val="00013AF9"/>
    <w:rsid w:val="00015BE0"/>
    <w:rsid w:val="00023AE8"/>
    <w:rsid w:val="0002532D"/>
    <w:rsid w:val="00032016"/>
    <w:rsid w:val="0003234D"/>
    <w:rsid w:val="0004172B"/>
    <w:rsid w:val="0005702A"/>
    <w:rsid w:val="00067B18"/>
    <w:rsid w:val="000769EB"/>
    <w:rsid w:val="0008175A"/>
    <w:rsid w:val="000862C1"/>
    <w:rsid w:val="000A0E64"/>
    <w:rsid w:val="000C2BF7"/>
    <w:rsid w:val="000D4EBA"/>
    <w:rsid w:val="000F3C19"/>
    <w:rsid w:val="00107E1C"/>
    <w:rsid w:val="00117042"/>
    <w:rsid w:val="00121880"/>
    <w:rsid w:val="00122C93"/>
    <w:rsid w:val="00132B5D"/>
    <w:rsid w:val="001424FF"/>
    <w:rsid w:val="00144ACC"/>
    <w:rsid w:val="001531E4"/>
    <w:rsid w:val="001547AA"/>
    <w:rsid w:val="00155BA4"/>
    <w:rsid w:val="00155C90"/>
    <w:rsid w:val="00157E27"/>
    <w:rsid w:val="00165E01"/>
    <w:rsid w:val="001666E8"/>
    <w:rsid w:val="001705DF"/>
    <w:rsid w:val="0017075A"/>
    <w:rsid w:val="00172539"/>
    <w:rsid w:val="0018404D"/>
    <w:rsid w:val="00185580"/>
    <w:rsid w:val="001C3356"/>
    <w:rsid w:val="001C4C25"/>
    <w:rsid w:val="001D0F13"/>
    <w:rsid w:val="00204A15"/>
    <w:rsid w:val="00207957"/>
    <w:rsid w:val="00207C91"/>
    <w:rsid w:val="002107E6"/>
    <w:rsid w:val="0023218E"/>
    <w:rsid w:val="002510A3"/>
    <w:rsid w:val="002513BA"/>
    <w:rsid w:val="002657D0"/>
    <w:rsid w:val="002668AA"/>
    <w:rsid w:val="002871D9"/>
    <w:rsid w:val="002A3BA8"/>
    <w:rsid w:val="002C3C8C"/>
    <w:rsid w:val="002D215E"/>
    <w:rsid w:val="002D27AC"/>
    <w:rsid w:val="002E0C37"/>
    <w:rsid w:val="002E1290"/>
    <w:rsid w:val="002E5421"/>
    <w:rsid w:val="00306C57"/>
    <w:rsid w:val="00312001"/>
    <w:rsid w:val="003163B6"/>
    <w:rsid w:val="00355A15"/>
    <w:rsid w:val="00356F1A"/>
    <w:rsid w:val="003658F0"/>
    <w:rsid w:val="003B3606"/>
    <w:rsid w:val="003B6042"/>
    <w:rsid w:val="003B71A7"/>
    <w:rsid w:val="003C20A2"/>
    <w:rsid w:val="003D182B"/>
    <w:rsid w:val="003D4FE1"/>
    <w:rsid w:val="003D70D8"/>
    <w:rsid w:val="00403111"/>
    <w:rsid w:val="00415217"/>
    <w:rsid w:val="00425D17"/>
    <w:rsid w:val="00430061"/>
    <w:rsid w:val="0043305D"/>
    <w:rsid w:val="00440117"/>
    <w:rsid w:val="004476DD"/>
    <w:rsid w:val="00471FA4"/>
    <w:rsid w:val="0047574A"/>
    <w:rsid w:val="00485CE6"/>
    <w:rsid w:val="00491040"/>
    <w:rsid w:val="004A0756"/>
    <w:rsid w:val="004A51FD"/>
    <w:rsid w:val="004D1AEC"/>
    <w:rsid w:val="004E6AA4"/>
    <w:rsid w:val="00511604"/>
    <w:rsid w:val="00524532"/>
    <w:rsid w:val="0053204D"/>
    <w:rsid w:val="00542153"/>
    <w:rsid w:val="00544243"/>
    <w:rsid w:val="00545515"/>
    <w:rsid w:val="005A1BDA"/>
    <w:rsid w:val="005A6113"/>
    <w:rsid w:val="005A67E0"/>
    <w:rsid w:val="005B2C68"/>
    <w:rsid w:val="005B7D13"/>
    <w:rsid w:val="005C275F"/>
    <w:rsid w:val="005D2CB7"/>
    <w:rsid w:val="005E0171"/>
    <w:rsid w:val="005F15A3"/>
    <w:rsid w:val="00603ADA"/>
    <w:rsid w:val="006244CC"/>
    <w:rsid w:val="0062616E"/>
    <w:rsid w:val="00627F2C"/>
    <w:rsid w:val="0063310A"/>
    <w:rsid w:val="0063460A"/>
    <w:rsid w:val="006444B6"/>
    <w:rsid w:val="00655B2C"/>
    <w:rsid w:val="00655D71"/>
    <w:rsid w:val="006A5C31"/>
    <w:rsid w:val="006A6BD4"/>
    <w:rsid w:val="006B1FB7"/>
    <w:rsid w:val="006B3D2C"/>
    <w:rsid w:val="006B5A41"/>
    <w:rsid w:val="006D636F"/>
    <w:rsid w:val="006F0A5E"/>
    <w:rsid w:val="006F433E"/>
    <w:rsid w:val="006F7FFB"/>
    <w:rsid w:val="0070152C"/>
    <w:rsid w:val="00707082"/>
    <w:rsid w:val="00707D34"/>
    <w:rsid w:val="00713094"/>
    <w:rsid w:val="00722E3F"/>
    <w:rsid w:val="00752754"/>
    <w:rsid w:val="007535FB"/>
    <w:rsid w:val="00756BB4"/>
    <w:rsid w:val="00763F1D"/>
    <w:rsid w:val="007A6B38"/>
    <w:rsid w:val="007A7E37"/>
    <w:rsid w:val="007B5BD7"/>
    <w:rsid w:val="007C13CA"/>
    <w:rsid w:val="007F71DD"/>
    <w:rsid w:val="00825C5D"/>
    <w:rsid w:val="00841070"/>
    <w:rsid w:val="00841472"/>
    <w:rsid w:val="00841979"/>
    <w:rsid w:val="00860108"/>
    <w:rsid w:val="00864125"/>
    <w:rsid w:val="00865324"/>
    <w:rsid w:val="008704D5"/>
    <w:rsid w:val="00873823"/>
    <w:rsid w:val="00877823"/>
    <w:rsid w:val="008854A7"/>
    <w:rsid w:val="00887159"/>
    <w:rsid w:val="008B76B0"/>
    <w:rsid w:val="008C3261"/>
    <w:rsid w:val="008C579A"/>
    <w:rsid w:val="008D6023"/>
    <w:rsid w:val="008E7FC9"/>
    <w:rsid w:val="00903DC6"/>
    <w:rsid w:val="00906CF7"/>
    <w:rsid w:val="00916533"/>
    <w:rsid w:val="009234B7"/>
    <w:rsid w:val="009370BD"/>
    <w:rsid w:val="00941553"/>
    <w:rsid w:val="0094541C"/>
    <w:rsid w:val="00945694"/>
    <w:rsid w:val="00952660"/>
    <w:rsid w:val="00962B56"/>
    <w:rsid w:val="009652FA"/>
    <w:rsid w:val="00966493"/>
    <w:rsid w:val="009805A1"/>
    <w:rsid w:val="009B497D"/>
    <w:rsid w:val="009B4F85"/>
    <w:rsid w:val="009C62A5"/>
    <w:rsid w:val="009D0024"/>
    <w:rsid w:val="009F3526"/>
    <w:rsid w:val="00A03668"/>
    <w:rsid w:val="00A1260B"/>
    <w:rsid w:val="00A20181"/>
    <w:rsid w:val="00A201A0"/>
    <w:rsid w:val="00A377C0"/>
    <w:rsid w:val="00A45B23"/>
    <w:rsid w:val="00A8008A"/>
    <w:rsid w:val="00A807D9"/>
    <w:rsid w:val="00A80F86"/>
    <w:rsid w:val="00A95F78"/>
    <w:rsid w:val="00AA14BB"/>
    <w:rsid w:val="00AA780B"/>
    <w:rsid w:val="00AB0887"/>
    <w:rsid w:val="00AB3481"/>
    <w:rsid w:val="00AC2C67"/>
    <w:rsid w:val="00AC3CDB"/>
    <w:rsid w:val="00AD1E7E"/>
    <w:rsid w:val="00AD57C5"/>
    <w:rsid w:val="00B1701B"/>
    <w:rsid w:val="00B41BDC"/>
    <w:rsid w:val="00B548BC"/>
    <w:rsid w:val="00B55DBC"/>
    <w:rsid w:val="00B55F31"/>
    <w:rsid w:val="00B917B0"/>
    <w:rsid w:val="00B92B2B"/>
    <w:rsid w:val="00B966A9"/>
    <w:rsid w:val="00B97463"/>
    <w:rsid w:val="00BA0599"/>
    <w:rsid w:val="00BA1A65"/>
    <w:rsid w:val="00BA59CF"/>
    <w:rsid w:val="00BB3613"/>
    <w:rsid w:val="00BC04E7"/>
    <w:rsid w:val="00BD64A4"/>
    <w:rsid w:val="00BE1704"/>
    <w:rsid w:val="00BF351B"/>
    <w:rsid w:val="00C05730"/>
    <w:rsid w:val="00C2196D"/>
    <w:rsid w:val="00C34D51"/>
    <w:rsid w:val="00C616E0"/>
    <w:rsid w:val="00C62359"/>
    <w:rsid w:val="00C64C5A"/>
    <w:rsid w:val="00C86872"/>
    <w:rsid w:val="00C93EA9"/>
    <w:rsid w:val="00CA3D06"/>
    <w:rsid w:val="00CB6246"/>
    <w:rsid w:val="00CB716D"/>
    <w:rsid w:val="00CC1D95"/>
    <w:rsid w:val="00CC5DA9"/>
    <w:rsid w:val="00CD500E"/>
    <w:rsid w:val="00CE1341"/>
    <w:rsid w:val="00CF729E"/>
    <w:rsid w:val="00D005AC"/>
    <w:rsid w:val="00D018E6"/>
    <w:rsid w:val="00D06A26"/>
    <w:rsid w:val="00D2662C"/>
    <w:rsid w:val="00D37E72"/>
    <w:rsid w:val="00D42DA2"/>
    <w:rsid w:val="00D4403F"/>
    <w:rsid w:val="00D45660"/>
    <w:rsid w:val="00D46ADF"/>
    <w:rsid w:val="00D61A0D"/>
    <w:rsid w:val="00D65477"/>
    <w:rsid w:val="00D70194"/>
    <w:rsid w:val="00D74F5F"/>
    <w:rsid w:val="00D75053"/>
    <w:rsid w:val="00D86426"/>
    <w:rsid w:val="00D8790E"/>
    <w:rsid w:val="00D95CCD"/>
    <w:rsid w:val="00D976E7"/>
    <w:rsid w:val="00DA20F6"/>
    <w:rsid w:val="00DA633A"/>
    <w:rsid w:val="00DA6426"/>
    <w:rsid w:val="00DB5ED1"/>
    <w:rsid w:val="00DC019C"/>
    <w:rsid w:val="00DD4998"/>
    <w:rsid w:val="00DD7137"/>
    <w:rsid w:val="00DF1750"/>
    <w:rsid w:val="00E137D4"/>
    <w:rsid w:val="00E15F27"/>
    <w:rsid w:val="00E1655B"/>
    <w:rsid w:val="00E16E14"/>
    <w:rsid w:val="00E26EA7"/>
    <w:rsid w:val="00E32726"/>
    <w:rsid w:val="00E35946"/>
    <w:rsid w:val="00E415E2"/>
    <w:rsid w:val="00E42053"/>
    <w:rsid w:val="00E46314"/>
    <w:rsid w:val="00E56D41"/>
    <w:rsid w:val="00E74450"/>
    <w:rsid w:val="00E84C09"/>
    <w:rsid w:val="00EA0FE1"/>
    <w:rsid w:val="00ED5C98"/>
    <w:rsid w:val="00ED6C8B"/>
    <w:rsid w:val="00EE60ED"/>
    <w:rsid w:val="00EE6363"/>
    <w:rsid w:val="00EE691C"/>
    <w:rsid w:val="00F12F1E"/>
    <w:rsid w:val="00F15DD9"/>
    <w:rsid w:val="00F30227"/>
    <w:rsid w:val="00F33CDA"/>
    <w:rsid w:val="00F36ACC"/>
    <w:rsid w:val="00F3736E"/>
    <w:rsid w:val="00F40BC6"/>
    <w:rsid w:val="00F416E9"/>
    <w:rsid w:val="00F65C69"/>
    <w:rsid w:val="00F66D21"/>
    <w:rsid w:val="00F838E7"/>
    <w:rsid w:val="00FC661D"/>
    <w:rsid w:val="00FF35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38D27"/>
  <w15:chartTrackingRefBased/>
  <w15:docId w15:val="{419C6230-FA3C-4F7F-ADE0-EDCEC5C2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64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3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70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42D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55B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D64A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D64A4"/>
    <w:rPr>
      <w:rFonts w:eastAsiaTheme="minorEastAsia"/>
      <w:lang w:eastAsia="es-MX"/>
    </w:rPr>
  </w:style>
  <w:style w:type="character" w:customStyle="1" w:styleId="Ttulo1Car">
    <w:name w:val="Título 1 Car"/>
    <w:basedOn w:val="Fuentedeprrafopredeter"/>
    <w:link w:val="Ttulo1"/>
    <w:uiPriority w:val="9"/>
    <w:rsid w:val="00BD64A4"/>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BD64A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D64A4"/>
    <w:rPr>
      <w:rFonts w:eastAsiaTheme="minorEastAsia"/>
      <w:color w:val="5A5A5A" w:themeColor="text1" w:themeTint="A5"/>
      <w:spacing w:val="15"/>
    </w:rPr>
  </w:style>
  <w:style w:type="character" w:styleId="Hipervnculo">
    <w:name w:val="Hyperlink"/>
    <w:basedOn w:val="Fuentedeprrafopredeter"/>
    <w:uiPriority w:val="99"/>
    <w:unhideWhenUsed/>
    <w:rsid w:val="00BD64A4"/>
    <w:rPr>
      <w:color w:val="0563C1" w:themeColor="hyperlink"/>
      <w:u w:val="single"/>
    </w:rPr>
  </w:style>
  <w:style w:type="character" w:styleId="Mencinsinresolver">
    <w:name w:val="Unresolved Mention"/>
    <w:basedOn w:val="Fuentedeprrafopredeter"/>
    <w:uiPriority w:val="99"/>
    <w:semiHidden/>
    <w:unhideWhenUsed/>
    <w:rsid w:val="00BD64A4"/>
    <w:rPr>
      <w:color w:val="605E5C"/>
      <w:shd w:val="clear" w:color="auto" w:fill="E1DFDD"/>
    </w:rPr>
  </w:style>
  <w:style w:type="paragraph" w:customStyle="1" w:styleId="Default">
    <w:name w:val="Default"/>
    <w:rsid w:val="002C3C8C"/>
    <w:pPr>
      <w:autoSpaceDE w:val="0"/>
      <w:autoSpaceDN w:val="0"/>
      <w:adjustRightInd w:val="0"/>
      <w:spacing w:after="0" w:line="240" w:lineRule="auto"/>
    </w:pPr>
    <w:rPr>
      <w:rFonts w:ascii="Arial Narrow" w:hAnsi="Arial Narrow" w:cs="Arial Narrow"/>
      <w:color w:val="000000"/>
      <w:sz w:val="24"/>
      <w:szCs w:val="24"/>
    </w:rPr>
  </w:style>
  <w:style w:type="paragraph" w:styleId="Prrafodelista">
    <w:name w:val="List Paragraph"/>
    <w:basedOn w:val="Normal"/>
    <w:uiPriority w:val="34"/>
    <w:qFormat/>
    <w:rsid w:val="002C3C8C"/>
    <w:pPr>
      <w:ind w:left="720"/>
      <w:contextualSpacing/>
    </w:pPr>
  </w:style>
  <w:style w:type="paragraph" w:styleId="Encabezado">
    <w:name w:val="header"/>
    <w:basedOn w:val="Normal"/>
    <w:link w:val="EncabezadoCar"/>
    <w:uiPriority w:val="99"/>
    <w:unhideWhenUsed/>
    <w:rsid w:val="00F40B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0BC6"/>
  </w:style>
  <w:style w:type="paragraph" w:styleId="Piedepgina">
    <w:name w:val="footer"/>
    <w:basedOn w:val="Normal"/>
    <w:link w:val="PiedepginaCar"/>
    <w:uiPriority w:val="99"/>
    <w:unhideWhenUsed/>
    <w:rsid w:val="00F40B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0BC6"/>
  </w:style>
  <w:style w:type="paragraph" w:styleId="TtuloTDC">
    <w:name w:val="TOC Heading"/>
    <w:basedOn w:val="Ttulo1"/>
    <w:next w:val="Normal"/>
    <w:uiPriority w:val="39"/>
    <w:unhideWhenUsed/>
    <w:qFormat/>
    <w:rsid w:val="00D46ADF"/>
    <w:pPr>
      <w:outlineLvl w:val="9"/>
    </w:pPr>
    <w:rPr>
      <w:lang w:eastAsia="es-MX"/>
    </w:rPr>
  </w:style>
  <w:style w:type="paragraph" w:styleId="TDC1">
    <w:name w:val="toc 1"/>
    <w:basedOn w:val="Normal"/>
    <w:next w:val="Normal"/>
    <w:autoRedefine/>
    <w:uiPriority w:val="39"/>
    <w:unhideWhenUsed/>
    <w:rsid w:val="00D46ADF"/>
    <w:pPr>
      <w:spacing w:after="100"/>
    </w:pPr>
  </w:style>
  <w:style w:type="character" w:styleId="Nmerodepgina">
    <w:name w:val="page number"/>
    <w:basedOn w:val="Fuentedeprrafopredeter"/>
    <w:uiPriority w:val="99"/>
    <w:unhideWhenUsed/>
    <w:rsid w:val="006F7FFB"/>
  </w:style>
  <w:style w:type="character" w:customStyle="1" w:styleId="Ttulo2Car">
    <w:name w:val="Título 2 Car"/>
    <w:basedOn w:val="Fuentedeprrafopredeter"/>
    <w:link w:val="Ttulo2"/>
    <w:uiPriority w:val="9"/>
    <w:rsid w:val="00013AF9"/>
    <w:rPr>
      <w:rFonts w:asciiTheme="majorHAnsi" w:eastAsiaTheme="majorEastAsia" w:hAnsiTheme="majorHAnsi" w:cstheme="majorBidi"/>
      <w:color w:val="2F5496" w:themeColor="accent1" w:themeShade="BF"/>
      <w:sz w:val="26"/>
      <w:szCs w:val="26"/>
    </w:rPr>
  </w:style>
  <w:style w:type="paragraph" w:styleId="Textonotaalfinal">
    <w:name w:val="endnote text"/>
    <w:basedOn w:val="Normal"/>
    <w:link w:val="TextonotaalfinalCar"/>
    <w:uiPriority w:val="99"/>
    <w:semiHidden/>
    <w:unhideWhenUsed/>
    <w:rsid w:val="00E16E1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6E14"/>
    <w:rPr>
      <w:sz w:val="20"/>
      <w:szCs w:val="20"/>
    </w:rPr>
  </w:style>
  <w:style w:type="character" w:styleId="Refdenotaalfinal">
    <w:name w:val="endnote reference"/>
    <w:basedOn w:val="Fuentedeprrafopredeter"/>
    <w:uiPriority w:val="99"/>
    <w:semiHidden/>
    <w:unhideWhenUsed/>
    <w:rsid w:val="00E16E14"/>
    <w:rPr>
      <w:vertAlign w:val="superscript"/>
    </w:rPr>
  </w:style>
  <w:style w:type="paragraph" w:styleId="Textonotapie">
    <w:name w:val="footnote text"/>
    <w:basedOn w:val="Normal"/>
    <w:link w:val="TextonotapieCar"/>
    <w:uiPriority w:val="99"/>
    <w:semiHidden/>
    <w:unhideWhenUsed/>
    <w:rsid w:val="006A6BD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6BD4"/>
    <w:rPr>
      <w:sz w:val="20"/>
      <w:szCs w:val="20"/>
    </w:rPr>
  </w:style>
  <w:style w:type="character" w:styleId="Refdenotaalpie">
    <w:name w:val="footnote reference"/>
    <w:basedOn w:val="Fuentedeprrafopredeter"/>
    <w:uiPriority w:val="99"/>
    <w:semiHidden/>
    <w:unhideWhenUsed/>
    <w:rsid w:val="006A6BD4"/>
    <w:rPr>
      <w:vertAlign w:val="superscript"/>
    </w:rPr>
  </w:style>
  <w:style w:type="paragraph" w:styleId="NormalWeb">
    <w:name w:val="Normal (Web)"/>
    <w:basedOn w:val="Normal"/>
    <w:uiPriority w:val="99"/>
    <w:unhideWhenUsed/>
    <w:rsid w:val="0051160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9370BD"/>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unhideWhenUsed/>
    <w:rsid w:val="00952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52660"/>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E74450"/>
    <w:rPr>
      <w:b/>
      <w:bCs/>
    </w:rPr>
  </w:style>
  <w:style w:type="character" w:customStyle="1" w:styleId="Ttulo4Car">
    <w:name w:val="Título 4 Car"/>
    <w:basedOn w:val="Fuentedeprrafopredeter"/>
    <w:link w:val="Ttulo4"/>
    <w:uiPriority w:val="9"/>
    <w:rsid w:val="00D42D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55B2C"/>
    <w:rPr>
      <w:rFonts w:asciiTheme="majorHAnsi" w:eastAsiaTheme="majorEastAsia" w:hAnsiTheme="majorHAnsi" w:cstheme="majorBidi"/>
      <w:color w:val="2F5496" w:themeColor="accent1" w:themeShade="BF"/>
    </w:rPr>
  </w:style>
  <w:style w:type="table" w:styleId="Tablaconcuadrcula">
    <w:name w:val="Table Grid"/>
    <w:basedOn w:val="Tablanormal"/>
    <w:uiPriority w:val="39"/>
    <w:rsid w:val="00415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ED5C98"/>
    <w:pPr>
      <w:spacing w:after="100"/>
      <w:ind w:left="220"/>
    </w:pPr>
  </w:style>
  <w:style w:type="paragraph" w:styleId="TDC3">
    <w:name w:val="toc 3"/>
    <w:basedOn w:val="Normal"/>
    <w:next w:val="Normal"/>
    <w:autoRedefine/>
    <w:uiPriority w:val="39"/>
    <w:unhideWhenUsed/>
    <w:rsid w:val="00ED5C98"/>
    <w:pPr>
      <w:spacing w:after="100"/>
      <w:ind w:left="440"/>
    </w:pPr>
  </w:style>
  <w:style w:type="character" w:styleId="nfasis">
    <w:name w:val="Emphasis"/>
    <w:basedOn w:val="Fuentedeprrafopredeter"/>
    <w:uiPriority w:val="20"/>
    <w:qFormat/>
    <w:rsid w:val="009805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89979">
      <w:bodyDiv w:val="1"/>
      <w:marLeft w:val="0"/>
      <w:marRight w:val="0"/>
      <w:marTop w:val="0"/>
      <w:marBottom w:val="0"/>
      <w:divBdr>
        <w:top w:val="none" w:sz="0" w:space="0" w:color="auto"/>
        <w:left w:val="none" w:sz="0" w:space="0" w:color="auto"/>
        <w:bottom w:val="none" w:sz="0" w:space="0" w:color="auto"/>
        <w:right w:val="none" w:sz="0" w:space="0" w:color="auto"/>
      </w:divBdr>
    </w:div>
    <w:div w:id="56826965">
      <w:bodyDiv w:val="1"/>
      <w:marLeft w:val="0"/>
      <w:marRight w:val="0"/>
      <w:marTop w:val="0"/>
      <w:marBottom w:val="0"/>
      <w:divBdr>
        <w:top w:val="none" w:sz="0" w:space="0" w:color="auto"/>
        <w:left w:val="none" w:sz="0" w:space="0" w:color="auto"/>
        <w:bottom w:val="none" w:sz="0" w:space="0" w:color="auto"/>
        <w:right w:val="none" w:sz="0" w:space="0" w:color="auto"/>
      </w:divBdr>
    </w:div>
    <w:div w:id="366101221">
      <w:bodyDiv w:val="1"/>
      <w:marLeft w:val="0"/>
      <w:marRight w:val="0"/>
      <w:marTop w:val="0"/>
      <w:marBottom w:val="0"/>
      <w:divBdr>
        <w:top w:val="none" w:sz="0" w:space="0" w:color="auto"/>
        <w:left w:val="none" w:sz="0" w:space="0" w:color="auto"/>
        <w:bottom w:val="none" w:sz="0" w:space="0" w:color="auto"/>
        <w:right w:val="none" w:sz="0" w:space="0" w:color="auto"/>
      </w:divBdr>
    </w:div>
    <w:div w:id="426773237">
      <w:bodyDiv w:val="1"/>
      <w:marLeft w:val="0"/>
      <w:marRight w:val="0"/>
      <w:marTop w:val="0"/>
      <w:marBottom w:val="0"/>
      <w:divBdr>
        <w:top w:val="none" w:sz="0" w:space="0" w:color="auto"/>
        <w:left w:val="none" w:sz="0" w:space="0" w:color="auto"/>
        <w:bottom w:val="none" w:sz="0" w:space="0" w:color="auto"/>
        <w:right w:val="none" w:sz="0" w:space="0" w:color="auto"/>
      </w:divBdr>
    </w:div>
    <w:div w:id="553931871">
      <w:bodyDiv w:val="1"/>
      <w:marLeft w:val="0"/>
      <w:marRight w:val="0"/>
      <w:marTop w:val="0"/>
      <w:marBottom w:val="0"/>
      <w:divBdr>
        <w:top w:val="none" w:sz="0" w:space="0" w:color="auto"/>
        <w:left w:val="none" w:sz="0" w:space="0" w:color="auto"/>
        <w:bottom w:val="none" w:sz="0" w:space="0" w:color="auto"/>
        <w:right w:val="none" w:sz="0" w:space="0" w:color="auto"/>
      </w:divBdr>
    </w:div>
    <w:div w:id="580213066">
      <w:bodyDiv w:val="1"/>
      <w:marLeft w:val="0"/>
      <w:marRight w:val="0"/>
      <w:marTop w:val="0"/>
      <w:marBottom w:val="0"/>
      <w:divBdr>
        <w:top w:val="none" w:sz="0" w:space="0" w:color="auto"/>
        <w:left w:val="none" w:sz="0" w:space="0" w:color="auto"/>
        <w:bottom w:val="none" w:sz="0" w:space="0" w:color="auto"/>
        <w:right w:val="none" w:sz="0" w:space="0" w:color="auto"/>
      </w:divBdr>
    </w:div>
    <w:div w:id="719205901">
      <w:bodyDiv w:val="1"/>
      <w:marLeft w:val="0"/>
      <w:marRight w:val="0"/>
      <w:marTop w:val="0"/>
      <w:marBottom w:val="0"/>
      <w:divBdr>
        <w:top w:val="none" w:sz="0" w:space="0" w:color="auto"/>
        <w:left w:val="none" w:sz="0" w:space="0" w:color="auto"/>
        <w:bottom w:val="none" w:sz="0" w:space="0" w:color="auto"/>
        <w:right w:val="none" w:sz="0" w:space="0" w:color="auto"/>
      </w:divBdr>
    </w:div>
    <w:div w:id="723216059">
      <w:bodyDiv w:val="1"/>
      <w:marLeft w:val="0"/>
      <w:marRight w:val="0"/>
      <w:marTop w:val="0"/>
      <w:marBottom w:val="0"/>
      <w:divBdr>
        <w:top w:val="none" w:sz="0" w:space="0" w:color="auto"/>
        <w:left w:val="none" w:sz="0" w:space="0" w:color="auto"/>
        <w:bottom w:val="none" w:sz="0" w:space="0" w:color="auto"/>
        <w:right w:val="none" w:sz="0" w:space="0" w:color="auto"/>
      </w:divBdr>
    </w:div>
    <w:div w:id="749158651">
      <w:bodyDiv w:val="1"/>
      <w:marLeft w:val="0"/>
      <w:marRight w:val="0"/>
      <w:marTop w:val="0"/>
      <w:marBottom w:val="0"/>
      <w:divBdr>
        <w:top w:val="none" w:sz="0" w:space="0" w:color="auto"/>
        <w:left w:val="none" w:sz="0" w:space="0" w:color="auto"/>
        <w:bottom w:val="none" w:sz="0" w:space="0" w:color="auto"/>
        <w:right w:val="none" w:sz="0" w:space="0" w:color="auto"/>
      </w:divBdr>
    </w:div>
    <w:div w:id="777145117">
      <w:bodyDiv w:val="1"/>
      <w:marLeft w:val="0"/>
      <w:marRight w:val="0"/>
      <w:marTop w:val="0"/>
      <w:marBottom w:val="0"/>
      <w:divBdr>
        <w:top w:val="none" w:sz="0" w:space="0" w:color="auto"/>
        <w:left w:val="none" w:sz="0" w:space="0" w:color="auto"/>
        <w:bottom w:val="none" w:sz="0" w:space="0" w:color="auto"/>
        <w:right w:val="none" w:sz="0" w:space="0" w:color="auto"/>
      </w:divBdr>
      <w:divsChild>
        <w:div w:id="1519732819">
          <w:marLeft w:val="0"/>
          <w:marRight w:val="0"/>
          <w:marTop w:val="0"/>
          <w:marBottom w:val="360"/>
          <w:divBdr>
            <w:top w:val="none" w:sz="0" w:space="0" w:color="auto"/>
            <w:left w:val="none" w:sz="0" w:space="0" w:color="auto"/>
            <w:bottom w:val="none" w:sz="0" w:space="0" w:color="auto"/>
            <w:right w:val="none" w:sz="0" w:space="0" w:color="auto"/>
          </w:divBdr>
        </w:div>
      </w:divsChild>
    </w:div>
    <w:div w:id="977105034">
      <w:bodyDiv w:val="1"/>
      <w:marLeft w:val="0"/>
      <w:marRight w:val="0"/>
      <w:marTop w:val="0"/>
      <w:marBottom w:val="0"/>
      <w:divBdr>
        <w:top w:val="none" w:sz="0" w:space="0" w:color="auto"/>
        <w:left w:val="none" w:sz="0" w:space="0" w:color="auto"/>
        <w:bottom w:val="none" w:sz="0" w:space="0" w:color="auto"/>
        <w:right w:val="none" w:sz="0" w:space="0" w:color="auto"/>
      </w:divBdr>
    </w:div>
    <w:div w:id="1031302327">
      <w:bodyDiv w:val="1"/>
      <w:marLeft w:val="0"/>
      <w:marRight w:val="0"/>
      <w:marTop w:val="0"/>
      <w:marBottom w:val="0"/>
      <w:divBdr>
        <w:top w:val="none" w:sz="0" w:space="0" w:color="auto"/>
        <w:left w:val="none" w:sz="0" w:space="0" w:color="auto"/>
        <w:bottom w:val="none" w:sz="0" w:space="0" w:color="auto"/>
        <w:right w:val="none" w:sz="0" w:space="0" w:color="auto"/>
      </w:divBdr>
    </w:div>
    <w:div w:id="1208954918">
      <w:bodyDiv w:val="1"/>
      <w:marLeft w:val="0"/>
      <w:marRight w:val="0"/>
      <w:marTop w:val="0"/>
      <w:marBottom w:val="0"/>
      <w:divBdr>
        <w:top w:val="none" w:sz="0" w:space="0" w:color="auto"/>
        <w:left w:val="none" w:sz="0" w:space="0" w:color="auto"/>
        <w:bottom w:val="none" w:sz="0" w:space="0" w:color="auto"/>
        <w:right w:val="none" w:sz="0" w:space="0" w:color="auto"/>
      </w:divBdr>
    </w:div>
    <w:div w:id="1292981358">
      <w:bodyDiv w:val="1"/>
      <w:marLeft w:val="0"/>
      <w:marRight w:val="0"/>
      <w:marTop w:val="0"/>
      <w:marBottom w:val="0"/>
      <w:divBdr>
        <w:top w:val="none" w:sz="0" w:space="0" w:color="auto"/>
        <w:left w:val="none" w:sz="0" w:space="0" w:color="auto"/>
        <w:bottom w:val="none" w:sz="0" w:space="0" w:color="auto"/>
        <w:right w:val="none" w:sz="0" w:space="0" w:color="auto"/>
      </w:divBdr>
    </w:div>
    <w:div w:id="1525095257">
      <w:bodyDiv w:val="1"/>
      <w:marLeft w:val="0"/>
      <w:marRight w:val="0"/>
      <w:marTop w:val="0"/>
      <w:marBottom w:val="0"/>
      <w:divBdr>
        <w:top w:val="none" w:sz="0" w:space="0" w:color="auto"/>
        <w:left w:val="none" w:sz="0" w:space="0" w:color="auto"/>
        <w:bottom w:val="none" w:sz="0" w:space="0" w:color="auto"/>
        <w:right w:val="none" w:sz="0" w:space="0" w:color="auto"/>
      </w:divBdr>
    </w:div>
    <w:div w:id="1527913467">
      <w:bodyDiv w:val="1"/>
      <w:marLeft w:val="0"/>
      <w:marRight w:val="0"/>
      <w:marTop w:val="0"/>
      <w:marBottom w:val="0"/>
      <w:divBdr>
        <w:top w:val="none" w:sz="0" w:space="0" w:color="auto"/>
        <w:left w:val="none" w:sz="0" w:space="0" w:color="auto"/>
        <w:bottom w:val="none" w:sz="0" w:space="0" w:color="auto"/>
        <w:right w:val="none" w:sz="0" w:space="0" w:color="auto"/>
      </w:divBdr>
    </w:div>
    <w:div w:id="1919636060">
      <w:bodyDiv w:val="1"/>
      <w:marLeft w:val="0"/>
      <w:marRight w:val="0"/>
      <w:marTop w:val="0"/>
      <w:marBottom w:val="0"/>
      <w:divBdr>
        <w:top w:val="none" w:sz="0" w:space="0" w:color="auto"/>
        <w:left w:val="none" w:sz="0" w:space="0" w:color="auto"/>
        <w:bottom w:val="none" w:sz="0" w:space="0" w:color="auto"/>
        <w:right w:val="none" w:sz="0" w:space="0" w:color="auto"/>
      </w:divBdr>
    </w:div>
    <w:div w:id="1971741796">
      <w:bodyDiv w:val="1"/>
      <w:marLeft w:val="0"/>
      <w:marRight w:val="0"/>
      <w:marTop w:val="0"/>
      <w:marBottom w:val="0"/>
      <w:divBdr>
        <w:top w:val="none" w:sz="0" w:space="0" w:color="auto"/>
        <w:left w:val="none" w:sz="0" w:space="0" w:color="auto"/>
        <w:bottom w:val="none" w:sz="0" w:space="0" w:color="auto"/>
        <w:right w:val="none" w:sz="0" w:space="0" w:color="auto"/>
      </w:divBdr>
    </w:div>
    <w:div w:id="204775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orton.dante.i@gmail.com"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taxonomiamarzano.weebly.com/sistemas-en-el-proceso-de-pensamiento.html" TargetMode="External"/><Relationship Id="rId7" Type="http://schemas.openxmlformats.org/officeDocument/2006/relationships/footnotes" Target="footnotes.xml"/><Relationship Id="rId12" Type="http://schemas.openxmlformats.org/officeDocument/2006/relationships/hyperlink" Target="mailto:norton.dante.i@gmail.co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ebdelmaestrocmf.com/portal/taxonomia-benjamin-bloom-esquema-redactar-competencias-verbo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terapiaeducativa.wordpress.com/2013/09/24/comparacion-de-las-taxonomias-bloom-marzano-y-web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itios.itesm.mx/va/calidadacademica/files/taxonomia.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mathpr.weebly.com/uploads/8/3/6/3/8363293/niveles_de_pensamiento_de_norman_webb.pdf"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erubrica.com/blog/rubrica/taxonomia-de-blo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3.gobiernodecanarias.org/medusa/edublog/cprofestenerifesur/2015/12/03/la-taxonomia-de-bloom-una-herramienta-imprescindible-para-ensenar-y-aprender/" TargetMode="External"/><Relationship Id="rId35" Type="http://schemas.openxmlformats.org/officeDocument/2006/relationships/hyperlink" Target="https://selinea.unidep.edu.mx/files/463to777_r463E00120160504112601818191.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A83EAF-B17A-4B72-B71A-480F3D134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17</Pages>
  <Words>2592</Words>
  <Characters>14262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Taxonomías del aprendizaje</vt:lpstr>
    </vt:vector>
  </TitlesOfParts>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Taxonomías del aprendizaje</dc:title>
  <dc:subject>Mentral</dc:subject>
  <dc:creator>Norton Irarrázabal</dc:creator>
  <cp:keywords/>
  <dc:description/>
  <cp:lastModifiedBy>Yo</cp:lastModifiedBy>
  <cp:revision>8</cp:revision>
  <cp:lastPrinted>2020-02-13T23:42:00Z</cp:lastPrinted>
  <dcterms:created xsi:type="dcterms:W3CDTF">2020-03-07T14:06:00Z</dcterms:created>
  <dcterms:modified xsi:type="dcterms:W3CDTF">2020-03-12T03:01:00Z</dcterms:modified>
</cp:coreProperties>
</file>