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62" w:rsidRDefault="00F90362" w:rsidP="00F90362">
      <w:pPr>
        <w:pStyle w:val="Ttulo1"/>
        <w:jc w:val="center"/>
        <w:rPr>
          <w:b/>
        </w:rPr>
      </w:pPr>
      <w:r>
        <w:rPr>
          <w:b/>
        </w:rPr>
        <w:t>Preguntas para él o los Responsable(s) de SQA</w:t>
      </w:r>
    </w:p>
    <w:p w:rsidR="00F90362" w:rsidRDefault="00F90362" w:rsidP="00F90362">
      <w:pPr>
        <w:pStyle w:val="Ttulo1"/>
        <w:jc w:val="center"/>
        <w:rPr>
          <w:b/>
        </w:rPr>
      </w:pPr>
      <w:r>
        <w:rPr>
          <w:b/>
        </w:rPr>
        <w:t xml:space="preserve">FASE INICIAL </w:t>
      </w:r>
    </w:p>
    <w:p w:rsidR="00F90362" w:rsidRDefault="00F90362" w:rsidP="00F90362">
      <w:pPr>
        <w:rPr>
          <w:b/>
        </w:rPr>
      </w:pPr>
    </w:p>
    <w:p w:rsidR="00F90362" w:rsidRDefault="00F90362" w:rsidP="00F90362">
      <w:pPr>
        <w:rPr>
          <w:b/>
        </w:rPr>
      </w:pPr>
    </w:p>
    <w:p w:rsidR="00F90362" w:rsidRDefault="00F90362" w:rsidP="00F90362">
      <w:pPr>
        <w:rPr>
          <w:b/>
        </w:rPr>
      </w:pPr>
      <w:r>
        <w:rPr>
          <w:b/>
        </w:rPr>
        <w:t>Grupo:</w:t>
      </w:r>
      <w:r w:rsidR="004179C7">
        <w:rPr>
          <w:b/>
        </w:rPr>
        <w:t xml:space="preserve"> </w:t>
      </w:r>
      <w:proofErr w:type="spellStart"/>
      <w:r w:rsidR="004179C7">
        <w:rPr>
          <w:b/>
        </w:rPr>
        <w:t>MiTasacion</w:t>
      </w:r>
      <w:proofErr w:type="spellEnd"/>
    </w:p>
    <w:p w:rsidR="00F90362" w:rsidRDefault="00F90362" w:rsidP="00F90362">
      <w:pPr>
        <w:rPr>
          <w:b/>
        </w:rPr>
      </w:pPr>
    </w:p>
    <w:p w:rsidR="00F90362" w:rsidRDefault="00F90362" w:rsidP="00F90362">
      <w:pPr>
        <w:rPr>
          <w:b/>
        </w:rPr>
      </w:pPr>
      <w:r>
        <w:rPr>
          <w:b/>
        </w:rPr>
        <w:t>Nombre:</w:t>
      </w:r>
      <w:r w:rsidR="004179C7">
        <w:rPr>
          <w:b/>
        </w:rPr>
        <w:t xml:space="preserve"> Norton </w:t>
      </w:r>
      <w:proofErr w:type="spellStart"/>
      <w:r w:rsidR="004179C7">
        <w:rPr>
          <w:b/>
        </w:rPr>
        <w:t>Irarrázabal</w:t>
      </w:r>
      <w:proofErr w:type="spellEnd"/>
    </w:p>
    <w:p w:rsidR="00F90362" w:rsidRDefault="00F90362" w:rsidP="00F90362">
      <w:pPr>
        <w:ind w:left="360"/>
      </w:pPr>
    </w:p>
    <w:p w:rsidR="00F90362" w:rsidRDefault="00F90362" w:rsidP="00F90362">
      <w:pPr>
        <w:rPr>
          <w:b/>
        </w:rPr>
      </w:pPr>
    </w:p>
    <w:p w:rsidR="00F90362" w:rsidRDefault="00F90362" w:rsidP="00F90362">
      <w:r>
        <w:t>A continuación hay una lista de preguntas a contestar previo a la Auditoría, las preguntas se dividen en dos temas:</w:t>
      </w:r>
    </w:p>
    <w:p w:rsidR="00F90362" w:rsidRDefault="00F90362" w:rsidP="00F90362">
      <w:pPr>
        <w:numPr>
          <w:ilvl w:val="0"/>
          <w:numId w:val="4"/>
        </w:numPr>
        <w:spacing w:after="0" w:line="240" w:lineRule="auto"/>
        <w:jc w:val="both"/>
      </w:pPr>
      <w:r>
        <w:t>Sobre el funcionamiento del grupo y el proyecto (Contestar como SQA)</w:t>
      </w:r>
    </w:p>
    <w:p w:rsidR="00F90362" w:rsidRDefault="00F90362" w:rsidP="00F90362">
      <w:pPr>
        <w:numPr>
          <w:ilvl w:val="0"/>
          <w:numId w:val="4"/>
        </w:numPr>
        <w:spacing w:after="0" w:line="240" w:lineRule="auto"/>
        <w:jc w:val="both"/>
      </w:pPr>
      <w:r>
        <w:t>Sobre el Rol de Responsable SQA</w:t>
      </w:r>
    </w:p>
    <w:p w:rsidR="00F90362" w:rsidRDefault="00F90362" w:rsidP="00F90362">
      <w:r>
        <w:t xml:space="preserve">Les pido que escriban sus respuestas debajo de cada pregunta, justificando brevemente cuando corresponda. </w:t>
      </w:r>
    </w:p>
    <w:p w:rsidR="00F90362" w:rsidRDefault="00F90362" w:rsidP="00F90362">
      <w:pPr>
        <w:rPr>
          <w:b/>
        </w:rPr>
      </w:pPr>
    </w:p>
    <w:p w:rsidR="00F90362" w:rsidRDefault="00F90362" w:rsidP="00F90362">
      <w:pPr>
        <w:pStyle w:val="Ttulo2"/>
      </w:pPr>
      <w:r>
        <w:t>Parte 1: Preguntas sobre el funcionamiento del Grupo y el Proyecto</w:t>
      </w:r>
    </w:p>
    <w:p w:rsidR="00F90362" w:rsidRDefault="00F90362" w:rsidP="00F90362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F90362">
            <w:pPr>
              <w:numPr>
                <w:ilvl w:val="0"/>
                <w:numId w:val="5"/>
              </w:numPr>
              <w:spacing w:after="0" w:line="240" w:lineRule="auto"/>
              <w:ind w:left="142" w:hanging="142"/>
              <w:jc w:val="both"/>
              <w:rPr>
                <w:b/>
              </w:rPr>
            </w:pPr>
            <w:r>
              <w:rPr>
                <w:b/>
              </w:rPr>
              <w:t>Proceso iterativo incremental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¿Consideran que el grupo comprendió la forma de trabajo planteada por el proceso?</w:t>
            </w:r>
          </w:p>
          <w:p w:rsidR="004179C7" w:rsidRDefault="004179C7" w:rsidP="004179C7">
            <w:pPr>
              <w:spacing w:after="0" w:line="240" w:lineRule="auto"/>
              <w:jc w:val="both"/>
            </w:pPr>
          </w:p>
          <w:p w:rsidR="004179C7" w:rsidRDefault="004179C7" w:rsidP="004179C7">
            <w:pPr>
              <w:spacing w:after="0" w:line="240" w:lineRule="auto"/>
              <w:jc w:val="both"/>
            </w:pPr>
            <w:r>
              <w:t>R. Si.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¿Qué dificultades encontraron para seguir esta forma de trabajo?</w:t>
            </w:r>
          </w:p>
          <w:p w:rsidR="004179C7" w:rsidRDefault="004179C7" w:rsidP="004179C7">
            <w:pPr>
              <w:spacing w:after="0" w:line="240" w:lineRule="auto"/>
              <w:jc w:val="both"/>
            </w:pPr>
          </w:p>
          <w:p w:rsidR="004179C7" w:rsidRDefault="004179C7" w:rsidP="004179C7">
            <w:pPr>
              <w:spacing w:after="0" w:line="240" w:lineRule="auto"/>
              <w:jc w:val="both"/>
            </w:pPr>
            <w:r>
              <w:t>R. El lograr adaptarse en vista de que fue algo nuevo a los cursos anteriores.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¿Cómo consideran el nivel de detalle en cuanto a definición de actividades y entregables marcadas por el proceso?</w:t>
            </w:r>
          </w:p>
          <w:p w:rsidR="00F90362" w:rsidRDefault="00F90362" w:rsidP="00BC3BF1"/>
          <w:p w:rsidR="004179C7" w:rsidRDefault="004179C7" w:rsidP="00BC3BF1">
            <w:r>
              <w:t>R. Regular.</w:t>
            </w:r>
          </w:p>
          <w:p w:rsidR="004179C7" w:rsidRDefault="004179C7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¿Ayudó apoyo relativo al proceso (transversal)?</w:t>
            </w:r>
          </w:p>
          <w:p w:rsidR="004179C7" w:rsidRDefault="004179C7" w:rsidP="004179C7">
            <w:pPr>
              <w:pStyle w:val="Prrafodelista"/>
            </w:pPr>
          </w:p>
          <w:p w:rsidR="004179C7" w:rsidRDefault="004179C7" w:rsidP="004179C7">
            <w:pPr>
              <w:spacing w:after="0" w:line="240" w:lineRule="auto"/>
              <w:jc w:val="both"/>
            </w:pPr>
            <w:r>
              <w:t>R. Si.</w:t>
            </w:r>
          </w:p>
          <w:p w:rsidR="00F90362" w:rsidRDefault="00F90362" w:rsidP="00BC3BF1"/>
          <w:p w:rsidR="00F90362" w:rsidRDefault="00F90362" w:rsidP="00BC3BF1"/>
        </w:tc>
      </w:tr>
      <w:tr w:rsidR="00F90362" w:rsidTr="00BC3BF1">
        <w:tc>
          <w:tcPr>
            <w:tcW w:w="9709" w:type="dxa"/>
          </w:tcPr>
          <w:p w:rsidR="00F90362" w:rsidRPr="00C77E40" w:rsidRDefault="00F90362" w:rsidP="00BC3BF1">
            <w:pPr>
              <w:rPr>
                <w:color w:val="FFFFFF" w:themeColor="background1"/>
              </w:rPr>
            </w:pPr>
          </w:p>
        </w:tc>
      </w:tr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lastRenderedPageBreak/>
              <w:t>– Evaluar los Riesgos del Proyecto ( D=diaria, P=Periódica, S=Semanal, R=Relativa;   __X__)</w:t>
            </w:r>
          </w:p>
        </w:tc>
      </w:tr>
      <w:tr w:rsidR="00F90362" w:rsidTr="00BC3BF1">
        <w:tc>
          <w:tcPr>
            <w:tcW w:w="9709" w:type="dxa"/>
          </w:tcPr>
          <w:p w:rsidR="003D3C35" w:rsidRDefault="003D3C35" w:rsidP="003D3C35">
            <w:pPr>
              <w:spacing w:after="0" w:line="240" w:lineRule="auto"/>
              <w:ind w:left="360"/>
              <w:jc w:val="both"/>
            </w:pPr>
            <w:r>
              <w:t>R. Relativa.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F90362" w:rsidRDefault="00F90362" w:rsidP="00F90362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¿Identificaron los riesgos de sus áreas?</w:t>
            </w:r>
          </w:p>
          <w:p w:rsidR="004179C7" w:rsidRDefault="004179C7" w:rsidP="004179C7">
            <w:pPr>
              <w:spacing w:after="0" w:line="240" w:lineRule="auto"/>
              <w:jc w:val="both"/>
            </w:pPr>
          </w:p>
          <w:p w:rsidR="004179C7" w:rsidRDefault="004179C7" w:rsidP="004179C7">
            <w:pPr>
              <w:spacing w:after="0" w:line="240" w:lineRule="auto"/>
              <w:jc w:val="both"/>
            </w:pPr>
            <w:r>
              <w:t>R. Si.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¿Confeccionaron la lista general de Riesgos del proyecto en la Reunión (D, P, S, R)?</w:t>
            </w:r>
          </w:p>
          <w:p w:rsidR="004179C7" w:rsidRDefault="004179C7" w:rsidP="004179C7">
            <w:pPr>
              <w:spacing w:after="0" w:line="240" w:lineRule="auto"/>
              <w:jc w:val="both"/>
            </w:pPr>
          </w:p>
          <w:p w:rsidR="004179C7" w:rsidRDefault="004179C7" w:rsidP="004179C7">
            <w:pPr>
              <w:spacing w:after="0" w:line="240" w:lineRule="auto"/>
              <w:jc w:val="both"/>
            </w:pPr>
            <w:r>
              <w:t>R. Si.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¿Se priorizan, monitorean los riesgos, se toman acciones para </w:t>
            </w:r>
            <w:r w:rsidR="003D3C35">
              <w:t xml:space="preserve">mitigar </w:t>
            </w:r>
            <w:r>
              <w:t>el impacto de los mismos?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>R. Si se priorizan.</w:t>
            </w: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 xml:space="preserve">    No se monitorearon.</w:t>
            </w: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 xml:space="preserve">    Si se tomaron acciones de mitigación.</w:t>
            </w:r>
          </w:p>
          <w:p w:rsidR="00F90362" w:rsidRDefault="00F90362" w:rsidP="00BC3BF1">
            <w:pPr>
              <w:pStyle w:val="Prrafodelista"/>
            </w:pPr>
          </w:p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¿El CV determinado fue el adecuado de acuerdo a los Riesgos?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F90362" w:rsidRDefault="003D3C35" w:rsidP="003D3C35">
            <w:pPr>
              <w:spacing w:after="0" w:line="240" w:lineRule="auto"/>
              <w:jc w:val="both"/>
            </w:pPr>
            <w:r>
              <w:t>R. Si pero también pudo haber sido un ágil.</w:t>
            </w:r>
          </w:p>
        </w:tc>
      </w:tr>
    </w:tbl>
    <w:p w:rsidR="00F90362" w:rsidRDefault="00F90362" w:rsidP="00F90362">
      <w:pPr>
        <w:pStyle w:val="Ttulo2"/>
      </w:pPr>
    </w:p>
    <w:p w:rsidR="00F90362" w:rsidRDefault="00F90362" w:rsidP="00F90362">
      <w:pPr>
        <w:pStyle w:val="Ttulo2"/>
        <w:rPr>
          <w:b w:val="0"/>
        </w:rPr>
      </w:pPr>
      <w:r>
        <w:t>Parte 2: Preguntas sobre el Rol de Responsable de SQA (del grupo, si lo hubo)</w:t>
      </w:r>
    </w:p>
    <w:p w:rsidR="00F90362" w:rsidRDefault="00F90362" w:rsidP="00F90362">
      <w:pPr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t>– Realizar el Plan de SQA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¿Qué información (ojalá conocimientos) tuvo en cuenta para hacer el plan? ¿Qué otros “materiales” tuvo en cuenta?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>R. Lo conversado en clases.</w:t>
            </w: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 xml:space="preserve">     Otros materiales que se tuv</w:t>
            </w:r>
            <w:r w:rsidR="008D66F0">
              <w:t xml:space="preserve">o </w:t>
            </w:r>
            <w:r>
              <w:t>en cuenta fue documentación de otros SQA (años anteriores).</w:t>
            </w:r>
          </w:p>
          <w:p w:rsidR="00F90362" w:rsidRDefault="00F90362" w:rsidP="00BC3BF1"/>
          <w:p w:rsidR="003D3C35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¿En qué se basó para realizar el Plan de Calidad?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F90362" w:rsidRDefault="006873DD" w:rsidP="006873DD">
            <w:pPr>
              <w:spacing w:after="0" w:line="240" w:lineRule="auto"/>
              <w:jc w:val="both"/>
            </w:pPr>
            <w:r>
              <w:t xml:space="preserve">R. </w:t>
            </w:r>
            <w:r w:rsidR="008D66F0">
              <w:t>No realizo plan de calidad.</w:t>
            </w:r>
          </w:p>
          <w:p w:rsidR="006873DD" w:rsidRDefault="006873DD" w:rsidP="006873DD">
            <w:pPr>
              <w:spacing w:after="0" w:line="240" w:lineRule="auto"/>
              <w:jc w:val="both"/>
            </w:pPr>
          </w:p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¿En qué medida le serviría una “Guía de SQA”?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3D3C35" w:rsidRDefault="003D3C35" w:rsidP="003D3C35">
            <w:pPr>
              <w:spacing w:after="0" w:line="240" w:lineRule="auto"/>
              <w:jc w:val="both"/>
            </w:pPr>
            <w:r>
              <w:t xml:space="preserve">R. </w:t>
            </w:r>
            <w:r w:rsidR="002257B0">
              <w:t>Serviría</w:t>
            </w:r>
            <w:r w:rsidR="008D66F0">
              <w:t xml:space="preserve"> en gran medida</w:t>
            </w:r>
            <w:r w:rsidR="002257B0">
              <w:t xml:space="preserve"> para identificar los puntos más relevantes durante los diversos entregables del proceso</w:t>
            </w:r>
            <w:r>
              <w:t>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¿Logró plantear una agenda de actividades según la ubicación de los entregables en el proceso?</w:t>
            </w:r>
          </w:p>
          <w:p w:rsidR="003D3C35" w:rsidRDefault="003D3C35" w:rsidP="003D3C35">
            <w:pPr>
              <w:spacing w:after="0" w:line="240" w:lineRule="auto"/>
              <w:jc w:val="both"/>
            </w:pPr>
          </w:p>
          <w:p w:rsidR="006873DD" w:rsidRDefault="003D3C35" w:rsidP="008D66F0">
            <w:pPr>
              <w:spacing w:after="0" w:line="240" w:lineRule="auto"/>
              <w:jc w:val="both"/>
            </w:pPr>
            <w:r>
              <w:t>R.</w:t>
            </w:r>
            <w:r w:rsidR="006873DD">
              <w:t xml:space="preserve"> No.</w:t>
            </w:r>
          </w:p>
          <w:p w:rsidR="008D66F0" w:rsidRDefault="008D66F0" w:rsidP="008D66F0">
            <w:pPr>
              <w:spacing w:after="0" w:line="240" w:lineRule="auto"/>
              <w:jc w:val="both"/>
            </w:pPr>
          </w:p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¿Qué dificultades encontró para realizar el plan?</w:t>
            </w:r>
          </w:p>
          <w:p w:rsidR="006873DD" w:rsidRDefault="006873DD" w:rsidP="006873DD">
            <w:pPr>
              <w:spacing w:after="0" w:line="240" w:lineRule="auto"/>
              <w:jc w:val="both"/>
            </w:pPr>
          </w:p>
          <w:p w:rsidR="006873DD" w:rsidRDefault="006873DD" w:rsidP="006873DD">
            <w:pPr>
              <w:spacing w:after="0" w:line="240" w:lineRule="auto"/>
              <w:jc w:val="both"/>
            </w:pPr>
            <w:r>
              <w:t xml:space="preserve">R. </w:t>
            </w:r>
            <w:r w:rsidR="002257B0">
              <w:t>No se hizo plan de calidad.</w:t>
            </w:r>
          </w:p>
          <w:p w:rsidR="00F90362" w:rsidRDefault="00F90362" w:rsidP="00BC3BF1"/>
        </w:tc>
      </w:tr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lastRenderedPageBreak/>
              <w:t>– Identificar las Propiedades de Calidad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¿Cómo ayudó su participación como analista de requerimientos para identificar propiedades de calidad?</w:t>
            </w:r>
          </w:p>
          <w:p w:rsidR="00F90362" w:rsidRDefault="00F90362" w:rsidP="00BC3BF1"/>
          <w:p w:rsidR="002257B0" w:rsidRDefault="002257B0" w:rsidP="00BC3BF1">
            <w:r>
              <w:t>R. Ayudo a identificar los tipos de requerimientos necesarios para cumplir las funcionalidades que debía tener el software.</w:t>
            </w:r>
          </w:p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¿Cuáles son las principales propiedades de calidad identificadas? ¿Qué métricas utiliza para cada una?</w:t>
            </w:r>
          </w:p>
          <w:p w:rsidR="002257B0" w:rsidRDefault="002257B0" w:rsidP="002257B0">
            <w:pPr>
              <w:spacing w:after="0" w:line="240" w:lineRule="auto"/>
              <w:jc w:val="both"/>
            </w:pPr>
          </w:p>
          <w:p w:rsidR="002257B0" w:rsidRDefault="002257B0" w:rsidP="002257B0">
            <w:pPr>
              <w:spacing w:after="0" w:line="240" w:lineRule="auto"/>
              <w:jc w:val="both"/>
            </w:pPr>
            <w:r>
              <w:t>R. Las identificadas con el experto.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¿Cómo asegurará el cumplimiento de las propiedades de calidad durante el proyecto?</w:t>
            </w:r>
          </w:p>
          <w:p w:rsidR="002257B0" w:rsidRDefault="002257B0" w:rsidP="002257B0">
            <w:pPr>
              <w:spacing w:after="0" w:line="240" w:lineRule="auto"/>
              <w:jc w:val="both"/>
            </w:pPr>
          </w:p>
          <w:p w:rsidR="002257B0" w:rsidRDefault="002257B0" w:rsidP="002257B0">
            <w:pPr>
              <w:spacing w:after="0" w:line="240" w:lineRule="auto"/>
              <w:jc w:val="both"/>
            </w:pPr>
            <w:r>
              <w:t xml:space="preserve">R. </w:t>
            </w:r>
            <w:r w:rsidR="00AA53C0">
              <w:t>No se aseguró cumplimiento.</w:t>
            </w:r>
          </w:p>
          <w:p w:rsidR="00F90362" w:rsidRDefault="00F90362" w:rsidP="00BC3BF1"/>
        </w:tc>
      </w:tr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t>– Evaluar calidad de los productos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¿Cómo considera que su participación como analista de requerimientos le facilitó la evaluación de la calidad?</w:t>
            </w:r>
          </w:p>
          <w:p w:rsidR="002257B0" w:rsidRDefault="002257B0" w:rsidP="002257B0">
            <w:pPr>
              <w:spacing w:after="0" w:line="240" w:lineRule="auto"/>
              <w:jc w:val="both"/>
            </w:pPr>
          </w:p>
          <w:p w:rsidR="002257B0" w:rsidRDefault="002257B0" w:rsidP="002257B0">
            <w:pPr>
              <w:spacing w:after="0" w:line="240" w:lineRule="auto"/>
              <w:jc w:val="both"/>
            </w:pPr>
            <w:r>
              <w:t>R.</w:t>
            </w:r>
            <w:r w:rsidR="00AA53C0">
              <w:t xml:space="preserve"> facilito a identificar los aspectos más relevantes que debían ser corregidos y otros agregados.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¿De qué documentos revisó la calidad? ¿Cuál fue el principal defecto que encontró?</w:t>
            </w:r>
          </w:p>
          <w:p w:rsidR="00AA53C0" w:rsidRDefault="00AA53C0" w:rsidP="00AA53C0">
            <w:pPr>
              <w:spacing w:after="0" w:line="240" w:lineRule="auto"/>
              <w:jc w:val="both"/>
            </w:pPr>
          </w:p>
          <w:p w:rsidR="00AA53C0" w:rsidRDefault="00AA53C0" w:rsidP="00AA53C0">
            <w:pPr>
              <w:spacing w:after="0" w:line="240" w:lineRule="auto"/>
              <w:jc w:val="both"/>
            </w:pPr>
            <w:r>
              <w:t>R. Plan general, requerimientos, modelo solución, gestión de riesgos, todos los entregados a lo largo del semestre.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</w:t>
            </w:r>
            <w:r w:rsidR="00AA53C0">
              <w:t>Qué</w:t>
            </w:r>
            <w:r>
              <w:t xml:space="preserve"> dificultades encontró para realizar esta actividad?</w:t>
            </w:r>
          </w:p>
          <w:p w:rsidR="00AA53C0" w:rsidRDefault="00AA53C0" w:rsidP="00AA53C0">
            <w:pPr>
              <w:spacing w:after="0" w:line="240" w:lineRule="auto"/>
              <w:jc w:val="both"/>
            </w:pPr>
          </w:p>
          <w:p w:rsidR="00AA53C0" w:rsidRDefault="00AA53C0" w:rsidP="00AA53C0">
            <w:pPr>
              <w:spacing w:after="0" w:line="240" w:lineRule="auto"/>
              <w:jc w:val="both"/>
            </w:pPr>
            <w:r>
              <w:t>R. Detectar las falencias.</w:t>
            </w:r>
          </w:p>
          <w:p w:rsidR="00F90362" w:rsidRDefault="00F90362" w:rsidP="00BC3BF1"/>
        </w:tc>
      </w:tr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t xml:space="preserve"> – Revisar el ajuste al proceso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BC3BF1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¿Qué precedencia de entregables identificó para planificar la realización de esta actividad?</w:t>
            </w:r>
          </w:p>
          <w:p w:rsidR="00D34F57" w:rsidRDefault="00D34F57" w:rsidP="00D34F57">
            <w:pPr>
              <w:spacing w:after="0" w:line="240" w:lineRule="auto"/>
              <w:ind w:left="360"/>
              <w:jc w:val="both"/>
            </w:pPr>
          </w:p>
          <w:p w:rsidR="00AA53C0" w:rsidRDefault="00AA53C0" w:rsidP="00BC3BF1">
            <w:r>
              <w:t>R.</w:t>
            </w:r>
            <w:r w:rsidR="00D34F57">
              <w:t xml:space="preserve"> </w:t>
            </w:r>
            <w:r w:rsidR="009814E3">
              <w:t>--.</w:t>
            </w:r>
            <w:bookmarkStart w:id="0" w:name="_GoBack"/>
            <w:bookmarkEnd w:id="0"/>
          </w:p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¿De qué documentos y actividades revisó el apego al proceso?</w:t>
            </w:r>
          </w:p>
          <w:p w:rsidR="00AA53C0" w:rsidRDefault="00AA53C0" w:rsidP="00AA53C0">
            <w:pPr>
              <w:spacing w:after="0" w:line="240" w:lineRule="auto"/>
              <w:jc w:val="both"/>
            </w:pPr>
          </w:p>
          <w:p w:rsidR="00AA53C0" w:rsidRDefault="00AA53C0" w:rsidP="00AA53C0">
            <w:pPr>
              <w:spacing w:after="0" w:line="240" w:lineRule="auto"/>
              <w:jc w:val="both"/>
            </w:pPr>
            <w:r>
              <w:t xml:space="preserve">R. </w:t>
            </w:r>
            <w:r>
              <w:t>Plan general, requerimientos, modelo solución, gestión de riesgos, todos los entregados a lo largo del semestre.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¿Cómo se aseguró que la actividad se realizó de acuerdo al proceso?</w:t>
            </w:r>
          </w:p>
          <w:p w:rsidR="00D34F57" w:rsidRDefault="00D34F57" w:rsidP="00D34F57">
            <w:pPr>
              <w:spacing w:after="0" w:line="240" w:lineRule="auto"/>
              <w:jc w:val="both"/>
            </w:pPr>
          </w:p>
          <w:p w:rsidR="00D34F57" w:rsidRDefault="00D34F57" w:rsidP="00D34F57">
            <w:pPr>
              <w:spacing w:after="0" w:line="240" w:lineRule="auto"/>
              <w:jc w:val="both"/>
            </w:pPr>
            <w:r>
              <w:t>R. No se aseguró.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lastRenderedPageBreak/>
              <w:t>¿Qué dificultades encontró para realizar esta actividad?</w:t>
            </w:r>
          </w:p>
          <w:p w:rsidR="00F90362" w:rsidRDefault="00F90362" w:rsidP="00BC3BF1">
            <w:pPr>
              <w:pStyle w:val="Prrafodelista"/>
            </w:pPr>
          </w:p>
          <w:p w:rsidR="00F90362" w:rsidRDefault="00D34F57" w:rsidP="00D34F57">
            <w:r>
              <w:t>R. Saber si se hizo de forma correcta o no el ajuste.</w:t>
            </w:r>
          </w:p>
          <w:p w:rsidR="00F90362" w:rsidRDefault="00F90362" w:rsidP="00BC3BF1"/>
        </w:tc>
      </w:tr>
      <w:tr w:rsidR="00F90362" w:rsidTr="00BC3BF1">
        <w:tc>
          <w:tcPr>
            <w:tcW w:w="9709" w:type="dxa"/>
            <w:shd w:val="pct25" w:color="auto" w:fill="FFFFFF"/>
          </w:tcPr>
          <w:p w:rsidR="00F90362" w:rsidRDefault="00F90362" w:rsidP="00BC3BF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– Revisar entrega (D=diaria, P=Periódica (días), S=Semanal, R=Relativa;      __X__) </w:t>
            </w:r>
          </w:p>
        </w:tc>
      </w:tr>
      <w:tr w:rsidR="00F90362" w:rsidTr="00BC3BF1">
        <w:tc>
          <w:tcPr>
            <w:tcW w:w="9709" w:type="dxa"/>
          </w:tcPr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¿</w:t>
            </w:r>
            <w:r w:rsidR="00D34F57">
              <w:t>Qué</w:t>
            </w:r>
            <w:r>
              <w:t xml:space="preserve"> clase de problemas encontró en la </w:t>
            </w:r>
            <w:r w:rsidR="00D34F57">
              <w:t>entrega…?</w:t>
            </w:r>
          </w:p>
          <w:p w:rsidR="00D34F57" w:rsidRDefault="00D34F57" w:rsidP="00D34F57">
            <w:pPr>
              <w:spacing w:after="0" w:line="240" w:lineRule="auto"/>
              <w:jc w:val="both"/>
            </w:pPr>
          </w:p>
          <w:p w:rsidR="00D34F57" w:rsidRDefault="00D34F57" w:rsidP="00D34F57">
            <w:pPr>
              <w:spacing w:after="0" w:line="240" w:lineRule="auto"/>
              <w:jc w:val="both"/>
            </w:pPr>
            <w:r>
              <w:t>R. No se hicieron todas las correcciones de forma correcta.</w:t>
            </w:r>
          </w:p>
          <w:p w:rsidR="00F90362" w:rsidRDefault="00F90362" w:rsidP="00BC3BF1"/>
          <w:p w:rsidR="00F90362" w:rsidRDefault="00F90362" w:rsidP="00F9036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¿</w:t>
            </w:r>
            <w:r w:rsidR="00D34F57">
              <w:t>Qué</w:t>
            </w:r>
            <w:r>
              <w:t xml:space="preserve"> dificultades encontró para realizar esta actividad?</w:t>
            </w:r>
          </w:p>
          <w:p w:rsidR="00D34F57" w:rsidRDefault="00D34F57" w:rsidP="00D34F57">
            <w:pPr>
              <w:spacing w:after="0" w:line="240" w:lineRule="auto"/>
              <w:jc w:val="both"/>
            </w:pPr>
          </w:p>
          <w:p w:rsidR="00D34F57" w:rsidRDefault="00D34F57" w:rsidP="00D34F57">
            <w:pPr>
              <w:spacing w:after="0" w:line="240" w:lineRule="auto"/>
              <w:jc w:val="both"/>
            </w:pPr>
            <w:r>
              <w:t>R. La estructuración de la documentación referente a SQA.</w:t>
            </w:r>
          </w:p>
          <w:p w:rsidR="00F90362" w:rsidRDefault="00F90362" w:rsidP="00BC3BF1"/>
        </w:tc>
      </w:tr>
    </w:tbl>
    <w:p w:rsidR="00F90362" w:rsidRDefault="00F90362" w:rsidP="00F90362"/>
    <w:p w:rsidR="00F90362" w:rsidRDefault="00F90362" w:rsidP="00F90362">
      <w:r>
        <w:rPr>
          <w:b/>
        </w:rPr>
        <w:t>Muchas gracias</w:t>
      </w:r>
      <w:proofErr w:type="gramStart"/>
      <w:r>
        <w:rPr>
          <w:b/>
        </w:rPr>
        <w:t>!</w:t>
      </w:r>
      <w:proofErr w:type="gramEnd"/>
    </w:p>
    <w:p w:rsidR="00D31127" w:rsidRDefault="00D31127"/>
    <w:sectPr w:rsidR="00D31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F6" w:rsidRDefault="006E7FF6">
      <w:pPr>
        <w:spacing w:after="0" w:line="240" w:lineRule="auto"/>
      </w:pPr>
      <w:r>
        <w:separator/>
      </w:r>
    </w:p>
  </w:endnote>
  <w:endnote w:type="continuationSeparator" w:id="0">
    <w:p w:rsidR="006E7FF6" w:rsidRDefault="006E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8D9" w:rsidRDefault="006E7F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457" w:rsidRDefault="006E7FF6">
    <w:pPr>
      <w:pStyle w:val="Piedepgina"/>
      <w:pBdr>
        <w:top w:val="single" w:sz="4" w:space="1" w:color="auto"/>
      </w:pBdr>
      <w:jc w:val="center"/>
      <w:rPr>
        <w:sz w:val="18"/>
      </w:rPr>
    </w:pPr>
  </w:p>
  <w:p w:rsidR="009F2457" w:rsidRDefault="00F90362">
    <w:pPr>
      <w:pStyle w:val="Piedepgina"/>
      <w:jc w:val="right"/>
      <w:rPr>
        <w:rStyle w:val="Nmerodepgina"/>
        <w:snapToGrid w:val="0"/>
      </w:rPr>
    </w:pPr>
    <w:r>
      <w:rPr>
        <w:rStyle w:val="Nmerodepgina"/>
        <w:snapToGrid w:val="0"/>
      </w:rPr>
      <w:t xml:space="preserve">Página </w:t>
    </w: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PAGE </w:instrText>
    </w:r>
    <w:r>
      <w:rPr>
        <w:rStyle w:val="Nmerodepgina"/>
        <w:snapToGrid w:val="0"/>
      </w:rPr>
      <w:fldChar w:fldCharType="separate"/>
    </w:r>
    <w:r w:rsidR="009814E3">
      <w:rPr>
        <w:rStyle w:val="Nmerodepgina"/>
        <w:noProof/>
        <w:snapToGrid w:val="0"/>
      </w:rPr>
      <w:t>4</w:t>
    </w:r>
    <w:r>
      <w:rPr>
        <w:rStyle w:val="Nmerodepgina"/>
        <w:snapToGrid w:val="0"/>
      </w:rPr>
      <w:fldChar w:fldCharType="end"/>
    </w:r>
    <w:r>
      <w:rPr>
        <w:rStyle w:val="Nmerodepgina"/>
        <w:snapToGrid w:val="0"/>
      </w:rPr>
      <w:t xml:space="preserve"> de </w:t>
    </w: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NUMPAGES </w:instrText>
    </w:r>
    <w:r>
      <w:rPr>
        <w:rStyle w:val="Nmerodepgina"/>
        <w:snapToGrid w:val="0"/>
      </w:rPr>
      <w:fldChar w:fldCharType="separate"/>
    </w:r>
    <w:r w:rsidR="009814E3">
      <w:rPr>
        <w:rStyle w:val="Nmerodepgina"/>
        <w:noProof/>
        <w:snapToGrid w:val="0"/>
      </w:rPr>
      <w:t>4</w:t>
    </w:r>
    <w:r>
      <w:rPr>
        <w:rStyle w:val="Nmerodepgina"/>
        <w:snapToGrid w:val="0"/>
      </w:rPr>
      <w:fldChar w:fldCharType="end"/>
    </w:r>
    <w:bookmarkStart w:id="1" w:name="_Toc489045607"/>
  </w:p>
  <w:bookmarkEnd w:id="1"/>
  <w:p w:rsidR="009F2457" w:rsidRDefault="006E7FF6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8D9" w:rsidRDefault="006E7F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F6" w:rsidRDefault="006E7FF6">
      <w:pPr>
        <w:spacing w:after="0" w:line="240" w:lineRule="auto"/>
      </w:pPr>
      <w:r>
        <w:separator/>
      </w:r>
    </w:p>
  </w:footnote>
  <w:footnote w:type="continuationSeparator" w:id="0">
    <w:p w:rsidR="006E7FF6" w:rsidRDefault="006E7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8D9" w:rsidRDefault="006E7F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457" w:rsidRDefault="00F90362" w:rsidP="007F016E">
    <w:pPr>
      <w:pStyle w:val="Encabezado"/>
      <w:pBdr>
        <w:bottom w:val="single" w:sz="4" w:space="1" w:color="auto"/>
      </w:pBdr>
      <w:jc w:val="left"/>
      <w:rPr>
        <w:sz w:val="18"/>
      </w:rPr>
    </w:pPr>
    <w:r>
      <w:rPr>
        <w:sz w:val="18"/>
      </w:rPr>
      <w:t>Asignatura: Ingeniería de Software I 2019                                                                             Auditoria de Fase Inicial</w:t>
    </w:r>
  </w:p>
  <w:p w:rsidR="009F2457" w:rsidRDefault="006E7F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8D9" w:rsidRDefault="006E7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0FC4"/>
    <w:multiLevelType w:val="hybridMultilevel"/>
    <w:tmpl w:val="1A1046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2C7B24"/>
    <w:multiLevelType w:val="hybridMultilevel"/>
    <w:tmpl w:val="D13EE2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06FA1"/>
    <w:multiLevelType w:val="hybridMultilevel"/>
    <w:tmpl w:val="B86C7CAA"/>
    <w:lvl w:ilvl="0" w:tplc="38BA8318">
      <w:numFmt w:val="bullet"/>
      <w:lvlText w:val="–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45915"/>
    <w:multiLevelType w:val="hybridMultilevel"/>
    <w:tmpl w:val="6CA45AAE"/>
    <w:lvl w:ilvl="0" w:tplc="FFFFFFFF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4">
    <w:nsid w:val="53FA7507"/>
    <w:multiLevelType w:val="hybridMultilevel"/>
    <w:tmpl w:val="4E8A7E1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62"/>
    <w:rsid w:val="002257B0"/>
    <w:rsid w:val="003D3C35"/>
    <w:rsid w:val="004179C7"/>
    <w:rsid w:val="006873DD"/>
    <w:rsid w:val="006E7FF6"/>
    <w:rsid w:val="008D66F0"/>
    <w:rsid w:val="009814E3"/>
    <w:rsid w:val="00AA53C0"/>
    <w:rsid w:val="00D31127"/>
    <w:rsid w:val="00D34F57"/>
    <w:rsid w:val="00F9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3EA39-B011-4502-895C-60DE77F4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90362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F90362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90362"/>
    <w:rPr>
      <w:rFonts w:ascii="Tahoma" w:eastAsia="Times New Roman" w:hAnsi="Tahoma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F90362"/>
    <w:rPr>
      <w:rFonts w:ascii="Tahoma" w:eastAsia="Times New Roman" w:hAnsi="Tahoma" w:cs="Times New Roman"/>
      <w:b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F90362"/>
    <w:pPr>
      <w:tabs>
        <w:tab w:val="center" w:pos="4252"/>
        <w:tab w:val="right" w:pos="850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F90362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F90362"/>
    <w:pPr>
      <w:tabs>
        <w:tab w:val="center" w:pos="4252"/>
        <w:tab w:val="right" w:pos="850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rsid w:val="00F90362"/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F90362"/>
  </w:style>
  <w:style w:type="paragraph" w:styleId="Prrafodelista">
    <w:name w:val="List Paragraph"/>
    <w:basedOn w:val="Normal"/>
    <w:uiPriority w:val="34"/>
    <w:qFormat/>
    <w:rsid w:val="00F90362"/>
    <w:pPr>
      <w:spacing w:after="0" w:line="240" w:lineRule="auto"/>
      <w:ind w:left="708"/>
      <w:jc w:val="both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L4c1</cp:lastModifiedBy>
  <cp:revision>2</cp:revision>
  <dcterms:created xsi:type="dcterms:W3CDTF">2019-04-10T15:25:00Z</dcterms:created>
  <dcterms:modified xsi:type="dcterms:W3CDTF">2019-04-10T17:12:00Z</dcterms:modified>
</cp:coreProperties>
</file>