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472951519"/>
        <w:docPartObj>
          <w:docPartGallery w:val="Cover Pages"/>
          <w:docPartUnique/>
        </w:docPartObj>
      </w:sdtPr>
      <w:sdtEndPr/>
      <w:sdtContent>
        <w:p w:rsidR="00B3056A" w:rsidRDefault="00B3056A">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Garamond" w:hAnsi="Garamond"/>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6-04T00:00:00Z">
                                      <w:dateFormat w:val="d-M-yyyy"/>
                                      <w:lid w:val="es-ES"/>
                                      <w:storeMappedDataAs w:val="dateTime"/>
                                      <w:calendar w:val="gregorian"/>
                                    </w:date>
                                  </w:sdtPr>
                                  <w:sdtEndPr/>
                                  <w:sdtContent>
                                    <w:p w:rsidR="00B3056A" w:rsidRPr="00B3056A" w:rsidRDefault="00B3056A">
                                      <w:pPr>
                                        <w:pStyle w:val="Sinespaciado"/>
                                        <w:jc w:val="right"/>
                                        <w:rPr>
                                          <w:rFonts w:ascii="Garamond" w:hAnsi="Garamond"/>
                                          <w:color w:val="FFFFFF" w:themeColor="background1"/>
                                          <w:sz w:val="28"/>
                                          <w:szCs w:val="28"/>
                                        </w:rPr>
                                      </w:pPr>
                                      <w:r w:rsidRPr="00B3056A">
                                        <w:rPr>
                                          <w:rFonts w:ascii="Garamond" w:hAnsi="Garamond"/>
                                          <w:color w:val="FFFFFF" w:themeColor="background1"/>
                                          <w:sz w:val="28"/>
                                          <w:szCs w:val="28"/>
                                          <w:lang w:val="es-ES"/>
                                        </w:rPr>
                                        <w:t>4-6-2019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Garamond" w:hAnsi="Garamond"/>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6-04T00:00:00Z">
                                <w:dateFormat w:val="d-M-yyyy"/>
                                <w:lid w:val="es-ES"/>
                                <w:storeMappedDataAs w:val="dateTime"/>
                                <w:calendar w:val="gregorian"/>
                              </w:date>
                            </w:sdtPr>
                            <w:sdtContent>
                              <w:p w:rsidR="00B3056A" w:rsidRPr="00B3056A" w:rsidRDefault="00B3056A">
                                <w:pPr>
                                  <w:pStyle w:val="Sinespaciado"/>
                                  <w:jc w:val="right"/>
                                  <w:rPr>
                                    <w:rFonts w:ascii="Garamond" w:hAnsi="Garamond"/>
                                    <w:color w:val="FFFFFF" w:themeColor="background1"/>
                                    <w:sz w:val="28"/>
                                    <w:szCs w:val="28"/>
                                  </w:rPr>
                                </w:pPr>
                                <w:r w:rsidRPr="00B3056A">
                                  <w:rPr>
                                    <w:rFonts w:ascii="Garamond" w:hAnsi="Garamond"/>
                                    <w:color w:val="FFFFFF" w:themeColor="background1"/>
                                    <w:sz w:val="28"/>
                                    <w:szCs w:val="28"/>
                                    <w:lang w:val="es-ES"/>
                                  </w:rPr>
                                  <w:t>4-6-2019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056A" w:rsidRPr="00B3056A" w:rsidRDefault="00C8609E" w:rsidP="00B3056A">
                                <w:pPr>
                                  <w:pStyle w:val="Sinespaciado"/>
                                  <w:rPr>
                                    <w:rFonts w:asciiTheme="majorHAnsi" w:eastAsiaTheme="majorEastAsia" w:hAnsiTheme="majorHAnsi" w:cstheme="majorBidi"/>
                                    <w:color w:val="262626" w:themeColor="text1" w:themeTint="D9"/>
                                    <w:sz w:val="52"/>
                                    <w:szCs w:val="52"/>
                                  </w:rPr>
                                </w:pPr>
                                <w:sdt>
                                  <w:sdtPr>
                                    <w:rPr>
                                      <w:rFonts w:ascii="Garamond" w:hAnsi="Garamond" w:cs="Basic-Regular"/>
                                      <w:sz w:val="52"/>
                                      <w:szCs w:val="5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3056A" w:rsidRPr="00B3056A">
                                      <w:rPr>
                                        <w:rFonts w:ascii="Garamond" w:hAnsi="Garamond" w:cs="Basic-Regular"/>
                                        <w:sz w:val="52"/>
                                        <w:szCs w:val="52"/>
                                      </w:rPr>
                                      <w:t>SQA Temporización      ULS-</w:t>
                                    </w:r>
                                    <w:proofErr w:type="spellStart"/>
                                    <w:r w:rsidR="00B3056A" w:rsidRPr="00B3056A">
                                      <w:rPr>
                                        <w:rFonts w:ascii="Garamond" w:hAnsi="Garamond" w:cs="Basic-Regular"/>
                                        <w:sz w:val="52"/>
                                        <w:szCs w:val="52"/>
                                      </w:rPr>
                                      <w:t>Assistant</w:t>
                                    </w:r>
                                    <w:proofErr w:type="spellEnd"/>
                                  </w:sdtContent>
                                </w:sdt>
                              </w:p>
                              <w:p w:rsidR="00B3056A" w:rsidRPr="00B3056A" w:rsidRDefault="00C8609E">
                                <w:pPr>
                                  <w:spacing w:before="120"/>
                                  <w:rPr>
                                    <w:rFonts w:ascii="Garamond" w:hAnsi="Garamond"/>
                                    <w:color w:val="404040" w:themeColor="text1" w:themeTint="BF"/>
                                    <w:sz w:val="34"/>
                                    <w:szCs w:val="34"/>
                                  </w:rPr>
                                </w:pPr>
                                <w:sdt>
                                  <w:sdtPr>
                                    <w:rPr>
                                      <w:rFonts w:ascii="Garamond" w:hAnsi="Garamond"/>
                                      <w:color w:val="404040" w:themeColor="text1" w:themeTint="BF"/>
                                      <w:sz w:val="34"/>
                                      <w:szCs w:val="34"/>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3056A" w:rsidRPr="00B3056A">
                                      <w:rPr>
                                        <w:rFonts w:ascii="Garamond" w:hAnsi="Garamond"/>
                                        <w:color w:val="404040" w:themeColor="text1" w:themeTint="BF"/>
                                        <w:sz w:val="34"/>
                                        <w:szCs w:val="34"/>
                                      </w:rPr>
                                      <w:t>Software 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B3056A" w:rsidRPr="00B3056A" w:rsidRDefault="00B3056A" w:rsidP="00B3056A">
                          <w:pPr>
                            <w:pStyle w:val="Sinespaciado"/>
                            <w:rPr>
                              <w:rFonts w:asciiTheme="majorHAnsi" w:eastAsiaTheme="majorEastAsia" w:hAnsiTheme="majorHAnsi" w:cstheme="majorBidi"/>
                              <w:color w:val="262626" w:themeColor="text1" w:themeTint="D9"/>
                              <w:sz w:val="52"/>
                              <w:szCs w:val="52"/>
                            </w:rPr>
                          </w:pPr>
                          <w:sdt>
                            <w:sdtPr>
                              <w:rPr>
                                <w:rFonts w:ascii="Garamond" w:hAnsi="Garamond" w:cs="Basic-Regular"/>
                                <w:sz w:val="52"/>
                                <w:szCs w:val="5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B3056A">
                                <w:rPr>
                                  <w:rFonts w:ascii="Garamond" w:hAnsi="Garamond" w:cs="Basic-Regular"/>
                                  <w:sz w:val="52"/>
                                  <w:szCs w:val="52"/>
                                </w:rPr>
                                <w:t xml:space="preserve">SQA Temporización </w:t>
                              </w:r>
                              <w:r w:rsidRPr="00B3056A">
                                <w:rPr>
                                  <w:rFonts w:ascii="Garamond" w:hAnsi="Garamond" w:cs="Basic-Regular"/>
                                  <w:sz w:val="52"/>
                                  <w:szCs w:val="52"/>
                                </w:rPr>
                                <w:t xml:space="preserve">     </w:t>
                              </w:r>
                              <w:r w:rsidRPr="00B3056A">
                                <w:rPr>
                                  <w:rFonts w:ascii="Garamond" w:hAnsi="Garamond" w:cs="Basic-Regular"/>
                                  <w:sz w:val="52"/>
                                  <w:szCs w:val="52"/>
                                </w:rPr>
                                <w:t>ULS-</w:t>
                              </w:r>
                              <w:proofErr w:type="spellStart"/>
                              <w:r w:rsidRPr="00B3056A">
                                <w:rPr>
                                  <w:rFonts w:ascii="Garamond" w:hAnsi="Garamond" w:cs="Basic-Regular"/>
                                  <w:sz w:val="52"/>
                                  <w:szCs w:val="52"/>
                                </w:rPr>
                                <w:t>Assistant</w:t>
                              </w:r>
                              <w:proofErr w:type="spellEnd"/>
                            </w:sdtContent>
                          </w:sdt>
                        </w:p>
                        <w:p w:rsidR="00B3056A" w:rsidRPr="00B3056A" w:rsidRDefault="00B3056A">
                          <w:pPr>
                            <w:spacing w:before="120"/>
                            <w:rPr>
                              <w:rFonts w:ascii="Garamond" w:hAnsi="Garamond"/>
                              <w:color w:val="404040" w:themeColor="text1" w:themeTint="BF"/>
                              <w:sz w:val="34"/>
                              <w:szCs w:val="34"/>
                            </w:rPr>
                          </w:pPr>
                          <w:sdt>
                            <w:sdtPr>
                              <w:rPr>
                                <w:rFonts w:ascii="Garamond" w:hAnsi="Garamond"/>
                                <w:color w:val="404040" w:themeColor="text1" w:themeTint="BF"/>
                                <w:sz w:val="34"/>
                                <w:szCs w:val="34"/>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3056A">
                                <w:rPr>
                                  <w:rFonts w:ascii="Garamond" w:hAnsi="Garamond"/>
                                  <w:color w:val="404040" w:themeColor="text1" w:themeTint="BF"/>
                                  <w:sz w:val="34"/>
                                  <w:szCs w:val="34"/>
                                </w:rPr>
                                <w:t>Software I</w:t>
                              </w:r>
                            </w:sdtContent>
                          </w:sdt>
                        </w:p>
                      </w:txbxContent>
                    </v:textbox>
                    <w10:wrap anchorx="page" anchory="page"/>
                  </v:shape>
                </w:pict>
              </mc:Fallback>
            </mc:AlternateContent>
          </w:r>
        </w:p>
        <w:p w:rsidR="00B3056A" w:rsidRDefault="00B3056A">
          <w:r>
            <w:rPr>
              <w:noProof/>
            </w:rPr>
            <mc:AlternateContent>
              <mc:Choice Requires="wps">
                <w:drawing>
                  <wp:anchor distT="45720" distB="45720" distL="114300" distR="114300" simplePos="0" relativeHeight="251662336" behindDoc="0" locked="0" layoutInCell="1" allowOverlap="1" wp14:anchorId="153578D0" wp14:editId="3F6877AD">
                    <wp:simplePos x="0" y="0"/>
                    <wp:positionH relativeFrom="column">
                      <wp:posOffset>4605851</wp:posOffset>
                    </wp:positionH>
                    <wp:positionV relativeFrom="paragraph">
                      <wp:posOffset>7805078</wp:posOffset>
                    </wp:positionV>
                    <wp:extent cx="2413000" cy="1404620"/>
                    <wp:effectExtent l="0" t="0" r="635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0" cy="1404620"/>
                            </a:xfrm>
                            <a:prstGeom prst="rect">
                              <a:avLst/>
                            </a:prstGeom>
                            <a:solidFill>
                              <a:srgbClr val="FFFFFF"/>
                            </a:solidFill>
                            <a:ln w="9525">
                              <a:noFill/>
                              <a:miter lim="800000"/>
                              <a:headEnd/>
                              <a:tailEnd/>
                            </a:ln>
                          </wps:spPr>
                          <wps:txbx>
                            <w:txbxContent>
                              <w:p w:rsidR="00B3056A" w:rsidRPr="008F019A" w:rsidRDefault="00B3056A" w:rsidP="00B3056A">
                                <w:pPr>
                                  <w:rPr>
                                    <w:rFonts w:ascii="Garamond" w:hAnsi="Garamond"/>
                                    <w:sz w:val="24"/>
                                    <w:szCs w:val="24"/>
                                    <w:lang w:val="es-ES"/>
                                  </w:rPr>
                                </w:pPr>
                                <w:r w:rsidRPr="008F019A">
                                  <w:rPr>
                                    <w:rFonts w:ascii="Garamond" w:hAnsi="Garamond"/>
                                    <w:sz w:val="24"/>
                                    <w:szCs w:val="24"/>
                                    <w:lang w:val="es-ES"/>
                                  </w:rPr>
                                  <w:t>Alumno: Norton Irarrázabal</w:t>
                                </w:r>
                              </w:p>
                              <w:p w:rsidR="00B3056A" w:rsidRPr="008F019A" w:rsidRDefault="00B3056A" w:rsidP="00B3056A">
                                <w:pPr>
                                  <w:rPr>
                                    <w:rFonts w:ascii="Garamond" w:hAnsi="Garamond"/>
                                    <w:sz w:val="24"/>
                                    <w:szCs w:val="24"/>
                                    <w:lang w:val="es-ES"/>
                                  </w:rPr>
                                </w:pPr>
                                <w:r w:rsidRPr="008F019A">
                                  <w:rPr>
                                    <w:rFonts w:ascii="Garamond" w:hAnsi="Garamond"/>
                                    <w:sz w:val="24"/>
                                    <w:szCs w:val="24"/>
                                    <w:lang w:val="es-ES"/>
                                  </w:rPr>
                                  <w:t xml:space="preserve">Correo: </w:t>
                                </w:r>
                                <w:proofErr w:type="spellStart"/>
                                <w:r>
                                  <w:rPr>
                                    <w:rFonts w:ascii="Garamond" w:hAnsi="Garamond"/>
                                    <w:sz w:val="24"/>
                                    <w:szCs w:val="24"/>
                                    <w:lang w:val="es-ES"/>
                                  </w:rPr>
                                  <w:t>n</w:t>
                                </w:r>
                                <w:r w:rsidRPr="00914F69">
                                  <w:rPr>
                                    <w:rFonts w:ascii="Garamond" w:hAnsi="Garamond"/>
                                    <w:sz w:val="24"/>
                                    <w:szCs w:val="24"/>
                                    <w:lang w:val="es-ES"/>
                                  </w:rPr>
                                  <w:t>orton.dante.i</w:t>
                                </w:r>
                                <w:proofErr w:type="spellEnd"/>
                                <w:r w:rsidRPr="00914F69">
                                  <w:rPr>
                                    <w:rFonts w:ascii="Garamond" w:hAnsi="Garamond" w:cs="Arial"/>
                                    <w:sz w:val="24"/>
                                    <w:szCs w:val="24"/>
                                    <w:shd w:val="clear" w:color="auto" w:fill="FFFFFF"/>
                                  </w:rPr>
                                  <w:t>@gmail.com</w:t>
                                </w:r>
                              </w:p>
                              <w:p w:rsidR="00B3056A" w:rsidRPr="008F019A" w:rsidRDefault="00B3056A" w:rsidP="00B3056A">
                                <w:pPr>
                                  <w:rPr>
                                    <w:rFonts w:ascii="Garamond" w:hAnsi="Garamond" w:cs="Arial"/>
                                    <w:color w:val="222222"/>
                                    <w:sz w:val="24"/>
                                    <w:szCs w:val="24"/>
                                    <w:shd w:val="clear" w:color="auto" w:fill="FFFFFF"/>
                                  </w:rPr>
                                </w:pPr>
                                <w:r w:rsidRPr="008F019A">
                                  <w:rPr>
                                    <w:rFonts w:ascii="Garamond" w:hAnsi="Garamond"/>
                                    <w:sz w:val="24"/>
                                    <w:szCs w:val="24"/>
                                    <w:lang w:val="es-ES"/>
                                  </w:rPr>
                                  <w:t>Docente: Guillermo Leyton</w:t>
                                </w:r>
                              </w:p>
                              <w:p w:rsidR="00B3056A" w:rsidRPr="008F019A" w:rsidRDefault="00B3056A" w:rsidP="00B3056A">
                                <w:pPr>
                                  <w:rPr>
                                    <w:rFonts w:ascii="Garamond" w:hAnsi="Garamond"/>
                                    <w:sz w:val="24"/>
                                    <w:szCs w:val="24"/>
                                    <w:lang w:val="es-ES"/>
                                  </w:rPr>
                                </w:pPr>
                                <w:r w:rsidRPr="008F019A">
                                  <w:rPr>
                                    <w:rFonts w:ascii="Garamond" w:hAnsi="Garamond" w:cs="Arial"/>
                                    <w:color w:val="222222"/>
                                    <w:sz w:val="24"/>
                                    <w:szCs w:val="24"/>
                                    <w:shd w:val="clear" w:color="auto" w:fill="FFFFFF"/>
                                  </w:rPr>
                                  <w:t>Asignatura: Software 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3578D0" id="Cuadro de texto 2" o:spid="_x0000_s1056" type="#_x0000_t202" style="position:absolute;margin-left:362.65pt;margin-top:614.55pt;width:190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YFwKAIAACwEAAAOAAAAZHJzL2Uyb0RvYy54bWysU9uO2yAQfa/Uf0C8N77U2YsVZ7XNNlWl&#10;7UXa9gMw4BgVMxRI7O3Xd8BJGm3fqvrBGpjhcObMYXU3DZocpPMKTEOLRU6JNByEMruGfv+2fXND&#10;iQ/MCKbByIY+S0/v1q9frUZbyxJ60EI6giDG16NtaB+CrbPM814OzC/ASoPJDtzAAi7dLhOOjYg+&#10;6KzM86tsBCesAy69x92HOUnXCb/rJA9fus7LQHRDkVtIf5f+bfxn6xWrd47ZXvEjDfYPLAamDF56&#10;hnpggZG9U39BDYo78NCFBYchg65TXKYesJsif9HNU8+sTL2gON6eZfL/D5Z/Pnx1RImGlsU1JYYN&#10;OKTNngkHREgS5BSAlFGm0foaq58s1ofpHUw47tSyt4/Af3hiYNMzs5P3zsHYSyaQZhFPZhdHZxwf&#10;QdrxEwi8je0DJKCpc0PUEFUhiI7jej6PCHkQjptlVbzNc0xxzBVVXl2VaYgZq0/HrfPhg4SBxKCh&#10;Dj2Q4Nnh0YdIh9WnknibB63EVmmdFm7XbrQjB4Z+2aYvdfCiTBsyNvR2WS4TsoF4PllpUAH9rNXQ&#10;0BvkiUzTdpTjvREpDkzpOUYm2hz1iZLM4oSpneaJnGRvQTyjYA5m++Jzw6AH94uSEa3bUP9zz5yk&#10;RH80KPptUVXR62lRLa9RIeIuM+1lhhmOUA0NlMzhJqT3keSw9zicrUqyxSnOTI6U0ZJJzePziZ6/&#10;XKeqP498/RsAAP//AwBQSwMEFAAGAAgAAAAhAABZiGjhAAAADgEAAA8AAABkcnMvZG93bnJldi54&#10;bWxMj81OwzAQhO9IvIO1SNyonZTwE+JUFRUXDkgtSHB0YyeOsNeW7abh7XFOcNvdGc1+02xma8ik&#10;QhwdcihWDIjCzskRBw4f7y83D0BiEiiFcag4/KgIm/byohG1dGfcq+mQBpJDMNaCg07J15TGTisr&#10;4sp5hVnrXbAi5TUMVAZxzuHW0JKxO2rFiPmDFl49a9V9H06Ww6fVo9yFt69emmn32m8rPwfP+fXV&#10;vH0CktSc/syw4Gd0aDPT0Z1QRmI43JfVOluzUJaPBZDFUrDldszTbcXWQNuG/q/R/gIAAP//AwBQ&#10;SwECLQAUAAYACAAAACEAtoM4kv4AAADhAQAAEwAAAAAAAAAAAAAAAAAAAAAAW0NvbnRlbnRfVHlw&#10;ZXNdLnhtbFBLAQItABQABgAIAAAAIQA4/SH/1gAAAJQBAAALAAAAAAAAAAAAAAAAAC8BAABfcmVs&#10;cy8ucmVsc1BLAQItABQABgAIAAAAIQBooYFwKAIAACwEAAAOAAAAAAAAAAAAAAAAAC4CAABkcnMv&#10;ZTJvRG9jLnhtbFBLAQItABQABgAIAAAAIQAAWYho4QAAAA4BAAAPAAAAAAAAAAAAAAAAAIIEAABk&#10;cnMvZG93bnJldi54bWxQSwUGAAAAAAQABADzAAAAkAUAAAAA&#10;" stroked="f">
                    <v:textbox style="mso-fit-shape-to-text:t">
                      <w:txbxContent>
                        <w:p w:rsidR="00B3056A" w:rsidRPr="008F019A" w:rsidRDefault="00B3056A" w:rsidP="00B3056A">
                          <w:pPr>
                            <w:rPr>
                              <w:rFonts w:ascii="Garamond" w:hAnsi="Garamond"/>
                              <w:sz w:val="24"/>
                              <w:szCs w:val="24"/>
                              <w:lang w:val="es-ES"/>
                            </w:rPr>
                          </w:pPr>
                          <w:r w:rsidRPr="008F019A">
                            <w:rPr>
                              <w:rFonts w:ascii="Garamond" w:hAnsi="Garamond"/>
                              <w:sz w:val="24"/>
                              <w:szCs w:val="24"/>
                              <w:lang w:val="es-ES"/>
                            </w:rPr>
                            <w:t>Alumno: Norton Irarrázabal</w:t>
                          </w:r>
                        </w:p>
                        <w:p w:rsidR="00B3056A" w:rsidRPr="008F019A" w:rsidRDefault="00B3056A" w:rsidP="00B3056A">
                          <w:pPr>
                            <w:rPr>
                              <w:rFonts w:ascii="Garamond" w:hAnsi="Garamond"/>
                              <w:sz w:val="24"/>
                              <w:szCs w:val="24"/>
                              <w:lang w:val="es-ES"/>
                            </w:rPr>
                          </w:pPr>
                          <w:r w:rsidRPr="008F019A">
                            <w:rPr>
                              <w:rFonts w:ascii="Garamond" w:hAnsi="Garamond"/>
                              <w:sz w:val="24"/>
                              <w:szCs w:val="24"/>
                              <w:lang w:val="es-ES"/>
                            </w:rPr>
                            <w:t xml:space="preserve">Correo: </w:t>
                          </w:r>
                          <w:proofErr w:type="spellStart"/>
                          <w:r>
                            <w:rPr>
                              <w:rFonts w:ascii="Garamond" w:hAnsi="Garamond"/>
                              <w:sz w:val="24"/>
                              <w:szCs w:val="24"/>
                              <w:lang w:val="es-ES"/>
                            </w:rPr>
                            <w:t>n</w:t>
                          </w:r>
                          <w:r w:rsidRPr="00914F69">
                            <w:rPr>
                              <w:rFonts w:ascii="Garamond" w:hAnsi="Garamond"/>
                              <w:sz w:val="24"/>
                              <w:szCs w:val="24"/>
                              <w:lang w:val="es-ES"/>
                            </w:rPr>
                            <w:t>orton.dante.i</w:t>
                          </w:r>
                          <w:proofErr w:type="spellEnd"/>
                          <w:r w:rsidRPr="00914F69">
                            <w:rPr>
                              <w:rFonts w:ascii="Garamond" w:hAnsi="Garamond" w:cs="Arial"/>
                              <w:sz w:val="24"/>
                              <w:szCs w:val="24"/>
                              <w:shd w:val="clear" w:color="auto" w:fill="FFFFFF"/>
                            </w:rPr>
                            <w:t>@gmail.com</w:t>
                          </w:r>
                        </w:p>
                        <w:p w:rsidR="00B3056A" w:rsidRPr="008F019A" w:rsidRDefault="00B3056A" w:rsidP="00B3056A">
                          <w:pPr>
                            <w:rPr>
                              <w:rFonts w:ascii="Garamond" w:hAnsi="Garamond" w:cs="Arial"/>
                              <w:color w:val="222222"/>
                              <w:sz w:val="24"/>
                              <w:szCs w:val="24"/>
                              <w:shd w:val="clear" w:color="auto" w:fill="FFFFFF"/>
                            </w:rPr>
                          </w:pPr>
                          <w:r w:rsidRPr="008F019A">
                            <w:rPr>
                              <w:rFonts w:ascii="Garamond" w:hAnsi="Garamond"/>
                              <w:sz w:val="24"/>
                              <w:szCs w:val="24"/>
                              <w:lang w:val="es-ES"/>
                            </w:rPr>
                            <w:t>Docente: Guillermo Leyton</w:t>
                          </w:r>
                        </w:p>
                        <w:p w:rsidR="00B3056A" w:rsidRPr="008F019A" w:rsidRDefault="00B3056A" w:rsidP="00B3056A">
                          <w:pPr>
                            <w:rPr>
                              <w:rFonts w:ascii="Garamond" w:hAnsi="Garamond"/>
                              <w:sz w:val="24"/>
                              <w:szCs w:val="24"/>
                              <w:lang w:val="es-ES"/>
                            </w:rPr>
                          </w:pPr>
                          <w:r w:rsidRPr="008F019A">
                            <w:rPr>
                              <w:rFonts w:ascii="Garamond" w:hAnsi="Garamond" w:cs="Arial"/>
                              <w:color w:val="222222"/>
                              <w:sz w:val="24"/>
                              <w:szCs w:val="24"/>
                              <w:shd w:val="clear" w:color="auto" w:fill="FFFFFF"/>
                            </w:rPr>
                            <w:t>Asignatura: Software I</w:t>
                          </w:r>
                        </w:p>
                      </w:txbxContent>
                    </v:textbox>
                  </v:shape>
                </w:pict>
              </mc:Fallback>
            </mc:AlternateContent>
          </w:r>
          <w:r>
            <w:br w:type="page"/>
          </w:r>
        </w:p>
      </w:sdtContent>
    </w:sdt>
    <w:p w:rsidR="00B3056A" w:rsidRDefault="00B3056A" w:rsidP="00B3056A">
      <w:pPr>
        <w:pStyle w:val="Ttulo1"/>
      </w:pPr>
      <w:r>
        <w:lastRenderedPageBreak/>
        <w:t>Propósito</w:t>
      </w:r>
    </w:p>
    <w:p w:rsidR="00B3056A" w:rsidRPr="00B3056A" w:rsidRDefault="00B3056A" w:rsidP="00B3056A"/>
    <w:p w:rsidR="00B3056A" w:rsidRPr="00B3056A" w:rsidRDefault="00B3056A" w:rsidP="00B3056A">
      <w:pPr>
        <w:pStyle w:val="Prrafodelista"/>
        <w:numPr>
          <w:ilvl w:val="0"/>
          <w:numId w:val="1"/>
        </w:numPr>
        <w:rPr>
          <w:rFonts w:ascii="Garamond" w:hAnsi="Garamond"/>
          <w:sz w:val="24"/>
          <w:szCs w:val="24"/>
        </w:rPr>
      </w:pPr>
      <w:r w:rsidRPr="00B3056A">
        <w:rPr>
          <w:rFonts w:ascii="Garamond" w:hAnsi="Garamond"/>
          <w:sz w:val="24"/>
          <w:szCs w:val="24"/>
        </w:rPr>
        <w:t>Este documento tiene como fin realizar observaciones al documento Temporización perteneciente al desarrollador Bruno Rojas, con motivo de conseguir una correcta planificación en el desarrollo de su software mediante el reconocimiento de ambigüedades, segmentos poco claros y errores que pudiesen ser presentes en su documento.</w:t>
      </w:r>
    </w:p>
    <w:p w:rsidR="00B3056A" w:rsidRDefault="00B3056A" w:rsidP="00B3056A">
      <w:pPr>
        <w:pStyle w:val="Ttulo1"/>
      </w:pPr>
      <w:r>
        <w:t>Criticidad de la observación</w:t>
      </w:r>
    </w:p>
    <w:p w:rsidR="00B3056A" w:rsidRPr="00B3056A" w:rsidRDefault="00B3056A" w:rsidP="00B3056A"/>
    <w:p w:rsidR="00B3056A" w:rsidRPr="00B3056A" w:rsidRDefault="00B3056A" w:rsidP="00B3056A">
      <w:pPr>
        <w:pStyle w:val="Prrafodelista"/>
        <w:numPr>
          <w:ilvl w:val="0"/>
          <w:numId w:val="2"/>
        </w:numPr>
        <w:rPr>
          <w:rFonts w:ascii="Garamond" w:hAnsi="Garamond"/>
          <w:sz w:val="24"/>
          <w:szCs w:val="24"/>
        </w:rPr>
      </w:pPr>
      <w:r w:rsidRPr="00B3056A">
        <w:rPr>
          <w:rFonts w:ascii="Garamond" w:hAnsi="Garamond"/>
          <w:sz w:val="24"/>
          <w:szCs w:val="24"/>
        </w:rPr>
        <w:t>L: Leve.</w:t>
      </w:r>
    </w:p>
    <w:p w:rsidR="00B3056A" w:rsidRPr="00B3056A" w:rsidRDefault="00B3056A" w:rsidP="00B3056A">
      <w:pPr>
        <w:pStyle w:val="Prrafodelista"/>
        <w:numPr>
          <w:ilvl w:val="0"/>
          <w:numId w:val="2"/>
        </w:numPr>
        <w:rPr>
          <w:rFonts w:ascii="Garamond" w:hAnsi="Garamond"/>
          <w:sz w:val="24"/>
          <w:szCs w:val="24"/>
        </w:rPr>
      </w:pPr>
      <w:r w:rsidRPr="00B3056A">
        <w:rPr>
          <w:rFonts w:ascii="Garamond" w:hAnsi="Garamond"/>
          <w:sz w:val="24"/>
          <w:szCs w:val="24"/>
        </w:rPr>
        <w:t>N: Normal.</w:t>
      </w:r>
      <w:r w:rsidRPr="00B3056A">
        <w:rPr>
          <w:rFonts w:ascii="Garamond" w:hAnsi="Garamond"/>
          <w:sz w:val="24"/>
          <w:szCs w:val="24"/>
        </w:rPr>
        <w:tab/>
      </w:r>
    </w:p>
    <w:p w:rsidR="00B3056A" w:rsidRPr="00B3056A" w:rsidRDefault="00B3056A" w:rsidP="00B3056A">
      <w:pPr>
        <w:pStyle w:val="Prrafodelista"/>
        <w:numPr>
          <w:ilvl w:val="0"/>
          <w:numId w:val="2"/>
        </w:numPr>
        <w:rPr>
          <w:rFonts w:ascii="Garamond" w:hAnsi="Garamond"/>
          <w:sz w:val="24"/>
          <w:szCs w:val="24"/>
        </w:rPr>
      </w:pPr>
      <w:r w:rsidRPr="00B3056A">
        <w:rPr>
          <w:rFonts w:ascii="Garamond" w:hAnsi="Garamond"/>
          <w:sz w:val="24"/>
          <w:szCs w:val="24"/>
        </w:rPr>
        <w:t>A: Alta.</w:t>
      </w:r>
    </w:p>
    <w:p w:rsidR="00B3056A" w:rsidRDefault="00B3056A" w:rsidP="00B3056A">
      <w:pPr>
        <w:pStyle w:val="Ttulo1"/>
      </w:pPr>
      <w:r>
        <w:t>Calificaciones de los apartados</w:t>
      </w:r>
    </w:p>
    <w:p w:rsidR="00B3056A" w:rsidRPr="00B3056A" w:rsidRDefault="00B3056A" w:rsidP="00B3056A"/>
    <w:p w:rsidR="00B3056A" w:rsidRPr="00B3056A" w:rsidRDefault="00B3056A" w:rsidP="00B3056A">
      <w:pPr>
        <w:pStyle w:val="Prrafodelista"/>
        <w:numPr>
          <w:ilvl w:val="0"/>
          <w:numId w:val="3"/>
        </w:numPr>
        <w:rPr>
          <w:rFonts w:ascii="Garamond" w:hAnsi="Garamond"/>
          <w:sz w:val="24"/>
          <w:szCs w:val="24"/>
        </w:rPr>
      </w:pPr>
      <w:r w:rsidRPr="00B3056A">
        <w:rPr>
          <w:rFonts w:ascii="Garamond" w:hAnsi="Garamond"/>
          <w:sz w:val="24"/>
          <w:szCs w:val="24"/>
        </w:rPr>
        <w:t>Malo</w:t>
      </w:r>
    </w:p>
    <w:p w:rsidR="00B3056A" w:rsidRPr="00B3056A" w:rsidRDefault="00B3056A" w:rsidP="00B3056A">
      <w:pPr>
        <w:pStyle w:val="Prrafodelista"/>
        <w:numPr>
          <w:ilvl w:val="0"/>
          <w:numId w:val="3"/>
        </w:numPr>
        <w:rPr>
          <w:rFonts w:ascii="Garamond" w:hAnsi="Garamond"/>
          <w:sz w:val="24"/>
          <w:szCs w:val="24"/>
        </w:rPr>
      </w:pPr>
      <w:r w:rsidRPr="00B3056A">
        <w:rPr>
          <w:rFonts w:ascii="Garamond" w:hAnsi="Garamond"/>
          <w:sz w:val="24"/>
          <w:szCs w:val="24"/>
        </w:rPr>
        <w:t>Normal --</w:t>
      </w:r>
    </w:p>
    <w:p w:rsidR="00B3056A" w:rsidRPr="00B3056A" w:rsidRDefault="00B3056A" w:rsidP="00B3056A">
      <w:pPr>
        <w:pStyle w:val="Prrafodelista"/>
        <w:numPr>
          <w:ilvl w:val="0"/>
          <w:numId w:val="3"/>
        </w:numPr>
        <w:rPr>
          <w:rFonts w:ascii="Garamond" w:hAnsi="Garamond"/>
          <w:sz w:val="24"/>
          <w:szCs w:val="24"/>
        </w:rPr>
      </w:pPr>
      <w:r w:rsidRPr="00B3056A">
        <w:rPr>
          <w:rFonts w:ascii="Garamond" w:hAnsi="Garamond"/>
          <w:sz w:val="24"/>
          <w:szCs w:val="24"/>
        </w:rPr>
        <w:t>Normal</w:t>
      </w:r>
    </w:p>
    <w:p w:rsidR="00B3056A" w:rsidRPr="00B3056A" w:rsidRDefault="00B3056A" w:rsidP="00B3056A">
      <w:pPr>
        <w:pStyle w:val="Prrafodelista"/>
        <w:numPr>
          <w:ilvl w:val="0"/>
          <w:numId w:val="3"/>
        </w:numPr>
        <w:rPr>
          <w:rFonts w:ascii="Garamond" w:hAnsi="Garamond"/>
          <w:sz w:val="24"/>
          <w:szCs w:val="24"/>
        </w:rPr>
      </w:pPr>
      <w:r w:rsidRPr="00B3056A">
        <w:rPr>
          <w:rFonts w:ascii="Garamond" w:hAnsi="Garamond"/>
          <w:sz w:val="24"/>
          <w:szCs w:val="24"/>
        </w:rPr>
        <w:t>Normal ++</w:t>
      </w:r>
    </w:p>
    <w:p w:rsidR="00B3056A" w:rsidRPr="00B3056A" w:rsidRDefault="00B3056A" w:rsidP="00B3056A">
      <w:pPr>
        <w:pStyle w:val="Prrafodelista"/>
        <w:numPr>
          <w:ilvl w:val="0"/>
          <w:numId w:val="3"/>
        </w:numPr>
        <w:rPr>
          <w:rFonts w:ascii="Garamond" w:hAnsi="Garamond"/>
          <w:sz w:val="24"/>
          <w:szCs w:val="24"/>
        </w:rPr>
      </w:pPr>
      <w:r w:rsidRPr="00B3056A">
        <w:rPr>
          <w:rFonts w:ascii="Garamond" w:hAnsi="Garamond"/>
          <w:sz w:val="24"/>
          <w:szCs w:val="24"/>
        </w:rPr>
        <w:t>Bueno</w:t>
      </w:r>
    </w:p>
    <w:p w:rsidR="00B3056A" w:rsidRDefault="00B3056A" w:rsidP="00B3056A">
      <w:pPr>
        <w:rPr>
          <w:rStyle w:val="Ttulo1Car"/>
        </w:rPr>
      </w:pPr>
      <w:r w:rsidRPr="00AE0201">
        <w:rPr>
          <w:rStyle w:val="Ttulo1Car"/>
        </w:rPr>
        <w:t>Observaciones del documento</w:t>
      </w:r>
    </w:p>
    <w:p w:rsidR="00B3056A" w:rsidRDefault="00B3056A" w:rsidP="00B3056A">
      <w:pPr>
        <w:pStyle w:val="Subttulo"/>
        <w:numPr>
          <w:ilvl w:val="0"/>
          <w:numId w:val="5"/>
        </w:numPr>
        <w:rPr>
          <w:rStyle w:val="Ttulo1Car"/>
          <w:rFonts w:ascii="Garamond" w:eastAsiaTheme="minorEastAsia" w:hAnsi="Garamond" w:cstheme="minorBidi"/>
          <w:color w:val="5A5A5A" w:themeColor="text1" w:themeTint="A5"/>
          <w:sz w:val="24"/>
          <w:szCs w:val="24"/>
        </w:rPr>
      </w:pPr>
      <w:r>
        <w:rPr>
          <w:rStyle w:val="Ttulo1Car"/>
          <w:rFonts w:ascii="Garamond" w:eastAsiaTheme="minorEastAsia" w:hAnsi="Garamond" w:cstheme="minorBidi"/>
          <w:color w:val="5A5A5A" w:themeColor="text1" w:themeTint="A5"/>
          <w:sz w:val="24"/>
          <w:szCs w:val="24"/>
        </w:rPr>
        <w:t>Tareas e hitos</w:t>
      </w:r>
      <w:r w:rsidR="008D1871">
        <w:rPr>
          <w:rStyle w:val="Ttulo1Car"/>
          <w:rFonts w:ascii="Garamond" w:eastAsiaTheme="minorEastAsia" w:hAnsi="Garamond" w:cstheme="minorBidi"/>
          <w:color w:val="5A5A5A" w:themeColor="text1" w:themeTint="A5"/>
          <w:sz w:val="24"/>
          <w:szCs w:val="24"/>
        </w:rPr>
        <w:t xml:space="preserve"> (Normal ++)</w:t>
      </w:r>
    </w:p>
    <w:p w:rsidR="00B3056A" w:rsidRPr="008D1871" w:rsidRDefault="008D1871" w:rsidP="00B3056A">
      <w:pPr>
        <w:pStyle w:val="Prrafodelista"/>
        <w:numPr>
          <w:ilvl w:val="1"/>
          <w:numId w:val="5"/>
        </w:numPr>
        <w:rPr>
          <w:rFonts w:ascii="Garamond" w:hAnsi="Garamond"/>
          <w:sz w:val="24"/>
          <w:szCs w:val="24"/>
        </w:rPr>
      </w:pPr>
      <w:r>
        <w:rPr>
          <w:rFonts w:ascii="Garamond" w:hAnsi="Garamond"/>
          <w:sz w:val="24"/>
          <w:szCs w:val="24"/>
        </w:rPr>
        <w:t>Resulta</w:t>
      </w:r>
      <w:r w:rsidR="00B3056A" w:rsidRPr="008D1871">
        <w:rPr>
          <w:rFonts w:ascii="Garamond" w:hAnsi="Garamond"/>
          <w:sz w:val="24"/>
          <w:szCs w:val="24"/>
        </w:rPr>
        <w:t xml:space="preserve"> extraño que la implementación</w:t>
      </w:r>
      <w:r w:rsidRPr="008D1871">
        <w:rPr>
          <w:rFonts w:ascii="Garamond" w:hAnsi="Garamond"/>
          <w:sz w:val="24"/>
          <w:szCs w:val="24"/>
        </w:rPr>
        <w:t xml:space="preserve"> sea especificada en hitos de forma tan directa, </w:t>
      </w:r>
      <w:r>
        <w:rPr>
          <w:rFonts w:ascii="Garamond" w:hAnsi="Garamond"/>
          <w:sz w:val="24"/>
          <w:szCs w:val="24"/>
        </w:rPr>
        <w:t>lo que quiero decir es</w:t>
      </w:r>
      <w:r w:rsidRPr="008D1871">
        <w:rPr>
          <w:rFonts w:ascii="Garamond" w:hAnsi="Garamond"/>
          <w:sz w:val="24"/>
          <w:szCs w:val="24"/>
        </w:rPr>
        <w:t xml:space="preserve"> serían las implementaciones que anteceden al motor de conocimiento, Bot conversacional, aplicación cliente. Debido a la complejidad de estos.</w:t>
      </w:r>
      <w:r w:rsidR="00C8609E">
        <w:rPr>
          <w:rFonts w:ascii="Garamond" w:hAnsi="Garamond"/>
          <w:sz w:val="24"/>
          <w:szCs w:val="24"/>
        </w:rPr>
        <w:t xml:space="preserve"> (N)</w:t>
      </w:r>
    </w:p>
    <w:p w:rsidR="008D1871" w:rsidRDefault="008D1871" w:rsidP="008D1871">
      <w:pPr>
        <w:pStyle w:val="Subttulo"/>
        <w:numPr>
          <w:ilvl w:val="0"/>
          <w:numId w:val="5"/>
        </w:numPr>
        <w:rPr>
          <w:rStyle w:val="Ttulo1Car"/>
          <w:rFonts w:ascii="Garamond" w:eastAsiaTheme="minorEastAsia" w:hAnsi="Garamond" w:cstheme="minorBidi"/>
          <w:color w:val="5A5A5A" w:themeColor="text1" w:themeTint="A5"/>
          <w:sz w:val="24"/>
          <w:szCs w:val="24"/>
        </w:rPr>
      </w:pPr>
      <w:r>
        <w:rPr>
          <w:rStyle w:val="Ttulo1Car"/>
          <w:rFonts w:ascii="Garamond" w:eastAsiaTheme="minorEastAsia" w:hAnsi="Garamond" w:cstheme="minorBidi"/>
          <w:color w:val="5A5A5A" w:themeColor="text1" w:themeTint="A5"/>
          <w:sz w:val="24"/>
          <w:szCs w:val="24"/>
        </w:rPr>
        <w:t>Dependencias (Normal ++)</w:t>
      </w:r>
    </w:p>
    <w:p w:rsidR="008D1871" w:rsidRPr="008D1871" w:rsidRDefault="008D1871" w:rsidP="008D1871">
      <w:pPr>
        <w:pStyle w:val="Prrafodelista"/>
        <w:numPr>
          <w:ilvl w:val="1"/>
          <w:numId w:val="5"/>
        </w:numPr>
        <w:rPr>
          <w:rFonts w:ascii="Garamond" w:hAnsi="Garamond"/>
          <w:sz w:val="24"/>
          <w:szCs w:val="24"/>
        </w:rPr>
      </w:pPr>
      <w:r w:rsidRPr="008D1871">
        <w:rPr>
          <w:rFonts w:ascii="Garamond" w:hAnsi="Garamond"/>
          <w:sz w:val="24"/>
          <w:szCs w:val="24"/>
        </w:rPr>
        <w:t xml:space="preserve">No se especifican fechas de realización a partir del </w:t>
      </w:r>
      <w:proofErr w:type="gramStart"/>
      <w:r w:rsidRPr="008D1871">
        <w:rPr>
          <w:rFonts w:ascii="Garamond" w:hAnsi="Garamond"/>
          <w:sz w:val="24"/>
          <w:szCs w:val="24"/>
        </w:rPr>
        <w:t>T07</w:t>
      </w:r>
      <w:proofErr w:type="gramEnd"/>
      <w:r w:rsidRPr="008D1871">
        <w:rPr>
          <w:rFonts w:ascii="Garamond" w:hAnsi="Garamond"/>
          <w:sz w:val="24"/>
          <w:szCs w:val="24"/>
        </w:rPr>
        <w:t xml:space="preserve"> aunque indirectamente se puede estimar producto del apartado de duración. Aun así, especifique.</w:t>
      </w:r>
      <w:r w:rsidR="00C8609E">
        <w:rPr>
          <w:rFonts w:ascii="Garamond" w:hAnsi="Garamond"/>
          <w:sz w:val="24"/>
          <w:szCs w:val="24"/>
        </w:rPr>
        <w:t xml:space="preserve"> (L)</w:t>
      </w:r>
    </w:p>
    <w:p w:rsidR="008D1871" w:rsidRDefault="008D1871" w:rsidP="008D1871">
      <w:pPr>
        <w:pStyle w:val="Subttulo"/>
        <w:numPr>
          <w:ilvl w:val="0"/>
          <w:numId w:val="5"/>
        </w:numPr>
        <w:rPr>
          <w:rStyle w:val="Ttulo1Car"/>
          <w:rFonts w:ascii="Garamond" w:eastAsiaTheme="minorEastAsia" w:hAnsi="Garamond" w:cstheme="minorBidi"/>
          <w:color w:val="5A5A5A" w:themeColor="text1" w:themeTint="A5"/>
          <w:sz w:val="24"/>
          <w:szCs w:val="24"/>
        </w:rPr>
      </w:pPr>
      <w:r>
        <w:rPr>
          <w:rStyle w:val="Ttulo1Car"/>
          <w:rFonts w:ascii="Garamond" w:eastAsiaTheme="minorEastAsia" w:hAnsi="Garamond" w:cstheme="minorBidi"/>
          <w:color w:val="5A5A5A" w:themeColor="text1" w:themeTint="A5"/>
          <w:sz w:val="24"/>
          <w:szCs w:val="24"/>
        </w:rPr>
        <w:t>Red Pert (Bueno)</w:t>
      </w:r>
    </w:p>
    <w:p w:rsidR="00B3056A" w:rsidRPr="008D1871" w:rsidRDefault="008D1871" w:rsidP="00B3056A">
      <w:pPr>
        <w:pStyle w:val="Prrafodelista"/>
        <w:numPr>
          <w:ilvl w:val="1"/>
          <w:numId w:val="5"/>
        </w:numPr>
        <w:rPr>
          <w:rFonts w:ascii="Garamond" w:hAnsi="Garamond"/>
          <w:sz w:val="24"/>
          <w:szCs w:val="24"/>
        </w:rPr>
      </w:pPr>
      <w:r w:rsidRPr="008D1871">
        <w:rPr>
          <w:rFonts w:ascii="Garamond" w:hAnsi="Garamond"/>
          <w:sz w:val="24"/>
          <w:szCs w:val="24"/>
        </w:rPr>
        <w:t>No amerita modificación.</w:t>
      </w:r>
      <w:r w:rsidR="00C8609E">
        <w:rPr>
          <w:rFonts w:ascii="Garamond" w:hAnsi="Garamond"/>
          <w:sz w:val="24"/>
          <w:szCs w:val="24"/>
        </w:rPr>
        <w:t xml:space="preserve"> </w:t>
      </w:r>
    </w:p>
    <w:p w:rsidR="00B3056A" w:rsidRDefault="00B3056A" w:rsidP="00B3056A">
      <w:pPr>
        <w:pStyle w:val="Ttulo1"/>
      </w:pPr>
      <w:r>
        <w:t>Evaluación general</w:t>
      </w:r>
    </w:p>
    <w:p w:rsidR="00B3056A" w:rsidRDefault="00B3056A" w:rsidP="00B3056A"/>
    <w:p w:rsidR="00B3056A" w:rsidRPr="008D1871" w:rsidRDefault="008D1871" w:rsidP="00B3056A">
      <w:pPr>
        <w:pStyle w:val="Prrafodelista"/>
        <w:numPr>
          <w:ilvl w:val="0"/>
          <w:numId w:val="5"/>
        </w:numPr>
        <w:rPr>
          <w:rFonts w:ascii="Garamond" w:hAnsi="Garamond"/>
          <w:sz w:val="24"/>
          <w:szCs w:val="24"/>
        </w:rPr>
      </w:pPr>
      <w:r>
        <w:rPr>
          <w:rFonts w:ascii="Garamond" w:hAnsi="Garamond"/>
          <w:sz w:val="24"/>
          <w:szCs w:val="24"/>
        </w:rPr>
        <w:t>Normal ++</w:t>
      </w:r>
      <w:r w:rsidRPr="008D1871">
        <w:rPr>
          <w:rFonts w:ascii="Garamond" w:hAnsi="Garamond"/>
          <w:sz w:val="24"/>
          <w:szCs w:val="24"/>
        </w:rPr>
        <w:t>.</w:t>
      </w:r>
    </w:p>
    <w:p w:rsidR="00B3056A" w:rsidRDefault="00B3056A" w:rsidP="00B3056A"/>
    <w:p w:rsidR="00B3056A" w:rsidRPr="008D1871" w:rsidRDefault="00B3056A" w:rsidP="008D1871">
      <w:pPr>
        <w:ind w:firstLine="708"/>
        <w:rPr>
          <w:rFonts w:ascii="Garamond" w:hAnsi="Garamond"/>
          <w:i/>
          <w:sz w:val="24"/>
          <w:szCs w:val="24"/>
        </w:rPr>
      </w:pPr>
      <w:r w:rsidRPr="008D1871">
        <w:rPr>
          <w:rFonts w:ascii="Garamond" w:hAnsi="Garamond"/>
          <w:i/>
          <w:sz w:val="24"/>
          <w:szCs w:val="24"/>
        </w:rPr>
        <w:t>El desarrollador debe considerar aquellas observaciones que estime conveniente usando su criterio.</w:t>
      </w:r>
    </w:p>
    <w:p w:rsidR="00B3056A" w:rsidRPr="00B3056A" w:rsidRDefault="00B3056A" w:rsidP="00B3056A"/>
    <w:p w:rsidR="00095E50" w:rsidRDefault="00095E50">
      <w:bookmarkStart w:id="0" w:name="_GoBack"/>
      <w:bookmarkEnd w:id="0"/>
    </w:p>
    <w:sectPr w:rsidR="00095E50" w:rsidSect="00B3056A">
      <w:pgSz w:w="12240" w:h="15840"/>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aramond">
    <w:charset w:val="00"/>
    <w:family w:val="roman"/>
    <w:pitch w:val="variable"/>
    <w:sig w:usb0="00000287" w:usb1="00000000" w:usb2="00000000" w:usb3="00000000" w:csb0="0000009F" w:csb1="00000000"/>
  </w:font>
  <w:font w:name="Basic-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47E86"/>
    <w:multiLevelType w:val="hybridMultilevel"/>
    <w:tmpl w:val="39A28B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A16F21"/>
    <w:multiLevelType w:val="hybridMultilevel"/>
    <w:tmpl w:val="172EB1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1D832A6"/>
    <w:multiLevelType w:val="hybridMultilevel"/>
    <w:tmpl w:val="8F8C6A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4EC4294"/>
    <w:multiLevelType w:val="hybridMultilevel"/>
    <w:tmpl w:val="8676EBE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07279CF"/>
    <w:multiLevelType w:val="hybridMultilevel"/>
    <w:tmpl w:val="8730A9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6A"/>
    <w:rsid w:val="00095E50"/>
    <w:rsid w:val="008D1871"/>
    <w:rsid w:val="00B3056A"/>
    <w:rsid w:val="00C860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3BE3C"/>
  <w15:chartTrackingRefBased/>
  <w15:docId w15:val="{4F8FBC79-7E71-4914-9771-A9AB16B79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305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3056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3056A"/>
    <w:rPr>
      <w:rFonts w:eastAsiaTheme="minorEastAsia"/>
      <w:lang w:eastAsia="es-MX"/>
    </w:rPr>
  </w:style>
  <w:style w:type="character" w:customStyle="1" w:styleId="Ttulo1Car">
    <w:name w:val="Título 1 Car"/>
    <w:basedOn w:val="Fuentedeprrafopredeter"/>
    <w:link w:val="Ttulo1"/>
    <w:uiPriority w:val="9"/>
    <w:rsid w:val="00B3056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3056A"/>
    <w:pPr>
      <w:ind w:left="720"/>
      <w:contextualSpacing/>
    </w:pPr>
  </w:style>
  <w:style w:type="paragraph" w:styleId="Subttulo">
    <w:name w:val="Subtitle"/>
    <w:basedOn w:val="Normal"/>
    <w:next w:val="Normal"/>
    <w:link w:val="SubttuloCar"/>
    <w:uiPriority w:val="11"/>
    <w:qFormat/>
    <w:rsid w:val="00B3056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3056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2019-06-04T00:00:00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176</Words>
  <Characters>969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SQA Temporización      ULS-Assistant</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 Temporización      ULS-Assistant</dc:title>
  <dc:subject>Software I</dc:subject>
  <dc:creator>Yo</dc:creator>
  <cp:keywords/>
  <dc:description/>
  <cp:lastModifiedBy>Yo</cp:lastModifiedBy>
  <cp:revision>2</cp:revision>
  <dcterms:created xsi:type="dcterms:W3CDTF">2019-06-04T12:35:00Z</dcterms:created>
  <dcterms:modified xsi:type="dcterms:W3CDTF">2019-06-04T13:01:00Z</dcterms:modified>
</cp:coreProperties>
</file>