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EACE" w14:textId="77777777" w:rsidR="001B40F6" w:rsidRDefault="001B40F6" w:rsidP="001B40F6">
      <w:pPr>
        <w:spacing w:after="0" w:line="240" w:lineRule="auto"/>
        <w:jc w:val="both"/>
        <w:rPr>
          <w:color w:val="767171" w:themeColor="background2" w:themeShade="80"/>
          <w:sz w:val="48"/>
          <w:szCs w:val="48"/>
          <w:lang w:val="fr-FR"/>
        </w:rPr>
      </w:pPr>
    </w:p>
    <w:p w14:paraId="55FD6EB6" w14:textId="77777777" w:rsidR="001B40F6" w:rsidRDefault="001B40F6" w:rsidP="001B40F6">
      <w:pPr>
        <w:spacing w:after="0" w:line="240" w:lineRule="auto"/>
        <w:jc w:val="both"/>
        <w:rPr>
          <w:color w:val="767171" w:themeColor="background2" w:themeShade="80"/>
          <w:sz w:val="48"/>
          <w:szCs w:val="48"/>
          <w:lang w:val="fr-FR"/>
        </w:rPr>
      </w:pPr>
    </w:p>
    <w:p w14:paraId="1DB867DE" w14:textId="77777777" w:rsidR="001B40F6" w:rsidRDefault="001B40F6" w:rsidP="001B40F6">
      <w:pPr>
        <w:spacing w:after="0" w:line="240" w:lineRule="auto"/>
        <w:jc w:val="both"/>
        <w:rPr>
          <w:color w:val="767171" w:themeColor="background2" w:themeShade="80"/>
          <w:sz w:val="48"/>
          <w:szCs w:val="48"/>
          <w:lang w:val="fr-FR"/>
        </w:rPr>
      </w:pPr>
    </w:p>
    <w:p w14:paraId="2331743A" w14:textId="77777777" w:rsidR="001B40F6" w:rsidRDefault="001B40F6" w:rsidP="001B40F6">
      <w:pPr>
        <w:spacing w:after="0" w:line="240" w:lineRule="auto"/>
        <w:jc w:val="both"/>
        <w:rPr>
          <w:color w:val="767171" w:themeColor="background2" w:themeShade="80"/>
          <w:sz w:val="48"/>
          <w:szCs w:val="48"/>
          <w:lang w:val="fr-FR"/>
        </w:rPr>
      </w:pPr>
    </w:p>
    <w:p w14:paraId="5136DD83" w14:textId="77777777" w:rsidR="001B40F6" w:rsidRDefault="001B40F6" w:rsidP="001B40F6">
      <w:pPr>
        <w:spacing w:after="0" w:line="240" w:lineRule="auto"/>
        <w:jc w:val="both"/>
        <w:rPr>
          <w:color w:val="767171" w:themeColor="background2" w:themeShade="80"/>
          <w:sz w:val="48"/>
          <w:szCs w:val="48"/>
          <w:lang w:val="fr-FR"/>
        </w:rPr>
      </w:pPr>
    </w:p>
    <w:p w14:paraId="6FA50A6D" w14:textId="77777777" w:rsidR="001B40F6" w:rsidRDefault="001B40F6" w:rsidP="001B40F6">
      <w:pPr>
        <w:spacing w:after="0" w:line="240" w:lineRule="auto"/>
        <w:jc w:val="both"/>
        <w:rPr>
          <w:color w:val="767171" w:themeColor="background2" w:themeShade="80"/>
          <w:sz w:val="48"/>
          <w:szCs w:val="48"/>
          <w:lang w:val="fr-FR"/>
        </w:rPr>
      </w:pPr>
    </w:p>
    <w:p w14:paraId="4257B409" w14:textId="77777777" w:rsidR="001B40F6" w:rsidRDefault="001B40F6" w:rsidP="001B40F6">
      <w:pPr>
        <w:spacing w:after="0" w:line="240" w:lineRule="auto"/>
        <w:jc w:val="both"/>
        <w:rPr>
          <w:color w:val="767171" w:themeColor="background2" w:themeShade="80"/>
          <w:sz w:val="48"/>
          <w:szCs w:val="48"/>
          <w:lang w:val="fr-FR"/>
        </w:rPr>
      </w:pPr>
    </w:p>
    <w:p w14:paraId="057EFD70" w14:textId="30923BE6" w:rsidR="001B40F6" w:rsidRPr="0068779D" w:rsidRDefault="00603F3D" w:rsidP="001B40F6">
      <w:pPr>
        <w:spacing w:after="0" w:line="240" w:lineRule="auto"/>
        <w:jc w:val="both"/>
        <w:rPr>
          <w:i/>
          <w:iCs/>
          <w:color w:val="767171" w:themeColor="background2" w:themeShade="80"/>
          <w:sz w:val="40"/>
          <w:szCs w:val="40"/>
          <w:lang w:val="fr-FR"/>
        </w:rPr>
      </w:pPr>
      <w:r>
        <w:rPr>
          <w:i/>
          <w:iCs/>
          <w:color w:val="767171" w:themeColor="background2" w:themeShade="80"/>
          <w:sz w:val="40"/>
          <w:szCs w:val="40"/>
          <w:lang w:val="fr-FR"/>
        </w:rPr>
        <w:t xml:space="preserve">AP </w:t>
      </w:r>
      <w:r w:rsidR="0062502E">
        <w:rPr>
          <w:i/>
          <w:iCs/>
          <w:color w:val="767171" w:themeColor="background2" w:themeShade="80"/>
          <w:sz w:val="40"/>
          <w:szCs w:val="40"/>
          <w:lang w:val="fr-FR"/>
        </w:rPr>
        <w:t>4</w:t>
      </w:r>
      <w:r w:rsidR="0062502E" w:rsidRPr="0068779D">
        <w:rPr>
          <w:i/>
          <w:iCs/>
          <w:color w:val="767171" w:themeColor="background2" w:themeShade="80"/>
          <w:sz w:val="40"/>
          <w:szCs w:val="40"/>
          <w:lang w:val="fr-FR"/>
        </w:rPr>
        <w:t xml:space="preserve"> – </w:t>
      </w:r>
      <w:r w:rsidR="0062502E">
        <w:rPr>
          <w:i/>
          <w:iCs/>
          <w:color w:val="767171" w:themeColor="background2" w:themeShade="80"/>
          <w:sz w:val="40"/>
          <w:szCs w:val="40"/>
          <w:lang w:val="fr-FR"/>
        </w:rPr>
        <w:t>Projet « GSB Médecins »</w:t>
      </w:r>
    </w:p>
    <w:p w14:paraId="180B3D94" w14:textId="08FE0CBE" w:rsidR="001C424F" w:rsidRPr="001C424F" w:rsidRDefault="00EA3820" w:rsidP="001B40F6">
      <w:pPr>
        <w:spacing w:after="0" w:line="240" w:lineRule="auto"/>
        <w:jc w:val="both"/>
        <w:rPr>
          <w:color w:val="323E4F" w:themeColor="text2" w:themeShade="BF"/>
          <w:sz w:val="88"/>
          <w:szCs w:val="88"/>
          <w:lang w:val="fr-FR"/>
        </w:rPr>
      </w:pPr>
      <w:r w:rsidRPr="0068779D">
        <w:rPr>
          <w:color w:val="323E4F" w:themeColor="text2" w:themeShade="BF"/>
          <w:sz w:val="88"/>
          <w:szCs w:val="88"/>
          <w:lang w:val="fr-FR"/>
        </w:rPr>
        <w:t xml:space="preserve">Documentation </w:t>
      </w:r>
      <w:r w:rsidR="00FC4076">
        <w:rPr>
          <w:color w:val="323E4F" w:themeColor="text2" w:themeShade="BF"/>
          <w:sz w:val="88"/>
          <w:szCs w:val="88"/>
          <w:lang w:val="fr-FR"/>
        </w:rPr>
        <w:t>Technique</w:t>
      </w:r>
    </w:p>
    <w:p w14:paraId="23403528" w14:textId="77777777" w:rsidR="001C424F" w:rsidRDefault="001C424F">
      <w:pPr>
        <w:rPr>
          <w:color w:val="222A35" w:themeColor="text2" w:themeShade="80"/>
          <w:sz w:val="32"/>
          <w:szCs w:val="32"/>
          <w:lang w:val="fr-FR"/>
        </w:rPr>
      </w:pPr>
    </w:p>
    <w:p w14:paraId="0B6A1BD3" w14:textId="1C192631" w:rsidR="00540A99" w:rsidRDefault="000D4951">
      <w:pPr>
        <w:rPr>
          <w:color w:val="222A35" w:themeColor="text2" w:themeShade="80"/>
          <w:sz w:val="32"/>
          <w:szCs w:val="32"/>
          <w:lang w:val="fr-FR"/>
        </w:rPr>
      </w:pPr>
      <w:r w:rsidRPr="00584138">
        <w:rPr>
          <w:color w:val="222A35" w:themeColor="text2" w:themeShade="80"/>
          <w:sz w:val="32"/>
          <w:szCs w:val="32"/>
          <w:lang w:val="fr-FR"/>
        </w:rPr>
        <w:t xml:space="preserve">Cette </w:t>
      </w:r>
      <w:r w:rsidR="00A115FD" w:rsidRPr="00584138">
        <w:rPr>
          <w:color w:val="222A35" w:themeColor="text2" w:themeShade="80"/>
          <w:sz w:val="32"/>
          <w:szCs w:val="32"/>
          <w:lang w:val="fr-FR"/>
        </w:rPr>
        <w:t xml:space="preserve">documentation </w:t>
      </w:r>
      <w:r w:rsidR="00731EDA" w:rsidRPr="00584138">
        <w:rPr>
          <w:color w:val="222A35" w:themeColor="text2" w:themeShade="80"/>
          <w:sz w:val="32"/>
          <w:szCs w:val="32"/>
          <w:lang w:val="fr-FR"/>
        </w:rPr>
        <w:t xml:space="preserve">vise à présenter </w:t>
      </w:r>
      <w:r w:rsidR="00683EAD">
        <w:rPr>
          <w:color w:val="222A35" w:themeColor="text2" w:themeShade="80"/>
          <w:sz w:val="32"/>
          <w:szCs w:val="32"/>
          <w:lang w:val="fr-FR"/>
        </w:rPr>
        <w:t xml:space="preserve">les axes majeurs </w:t>
      </w:r>
      <w:r w:rsidR="009357F0">
        <w:rPr>
          <w:color w:val="222A35" w:themeColor="text2" w:themeShade="80"/>
          <w:sz w:val="32"/>
          <w:szCs w:val="32"/>
          <w:lang w:val="fr-FR"/>
        </w:rPr>
        <w:t xml:space="preserve">de la méthode de conception </w:t>
      </w:r>
      <w:r w:rsidR="00731EDA" w:rsidRPr="00584138">
        <w:rPr>
          <w:color w:val="222A35" w:themeColor="text2" w:themeShade="80"/>
          <w:sz w:val="32"/>
          <w:szCs w:val="32"/>
          <w:lang w:val="fr-FR"/>
        </w:rPr>
        <w:t>d</w:t>
      </w:r>
      <w:r w:rsidR="00E74097">
        <w:rPr>
          <w:color w:val="222A35" w:themeColor="text2" w:themeShade="80"/>
          <w:sz w:val="32"/>
          <w:szCs w:val="32"/>
          <w:lang w:val="fr-FR"/>
        </w:rPr>
        <w:t xml:space="preserve">u projet </w:t>
      </w:r>
      <w:r w:rsidR="00603F3D">
        <w:rPr>
          <w:color w:val="222A35" w:themeColor="text2" w:themeShade="80"/>
          <w:sz w:val="32"/>
          <w:szCs w:val="32"/>
          <w:lang w:val="fr-FR"/>
        </w:rPr>
        <w:t>«</w:t>
      </w:r>
      <w:r w:rsidR="00E74097">
        <w:rPr>
          <w:color w:val="222A35" w:themeColor="text2" w:themeShade="80"/>
          <w:sz w:val="32"/>
          <w:szCs w:val="32"/>
          <w:lang w:val="fr-FR"/>
        </w:rPr>
        <w:t xml:space="preserve"> GSB Médecins</w:t>
      </w:r>
      <w:r w:rsidR="00603F3D">
        <w:rPr>
          <w:color w:val="222A35" w:themeColor="text2" w:themeShade="80"/>
          <w:sz w:val="32"/>
          <w:szCs w:val="32"/>
          <w:lang w:val="fr-FR"/>
        </w:rPr>
        <w:t> »</w:t>
      </w:r>
      <w:r w:rsidR="00731EDA" w:rsidRPr="00584138">
        <w:rPr>
          <w:color w:val="222A35" w:themeColor="text2" w:themeShade="80"/>
          <w:sz w:val="32"/>
          <w:szCs w:val="32"/>
          <w:lang w:val="fr-FR"/>
        </w:rPr>
        <w:t xml:space="preserve">, </w:t>
      </w:r>
      <w:r w:rsidR="00E74097">
        <w:rPr>
          <w:color w:val="222A35" w:themeColor="text2" w:themeShade="80"/>
          <w:sz w:val="32"/>
          <w:szCs w:val="32"/>
          <w:lang w:val="fr-FR"/>
        </w:rPr>
        <w:t>application mobile</w:t>
      </w:r>
      <w:r w:rsidR="00217C06" w:rsidRPr="00584138">
        <w:rPr>
          <w:color w:val="222A35" w:themeColor="text2" w:themeShade="80"/>
          <w:sz w:val="32"/>
          <w:szCs w:val="32"/>
          <w:lang w:val="fr-FR"/>
        </w:rPr>
        <w:t xml:space="preserve"> </w:t>
      </w:r>
      <w:r w:rsidR="00603F3D">
        <w:rPr>
          <w:color w:val="222A35" w:themeColor="text2" w:themeShade="80"/>
          <w:sz w:val="32"/>
          <w:szCs w:val="32"/>
          <w:lang w:val="fr-FR"/>
        </w:rPr>
        <w:t xml:space="preserve">permettant à des utilisateurs </w:t>
      </w:r>
      <w:r w:rsidR="00E74097">
        <w:rPr>
          <w:color w:val="222A35" w:themeColor="text2" w:themeShade="80"/>
          <w:sz w:val="32"/>
          <w:szCs w:val="32"/>
          <w:lang w:val="fr-FR"/>
        </w:rPr>
        <w:t>de gérer les médecins rattachés à la structure « Galaxy Swiss Bourdin »</w:t>
      </w:r>
    </w:p>
    <w:p w14:paraId="704E0A3D" w14:textId="7CEBA9BD" w:rsidR="00AA3044" w:rsidRDefault="00AA3044">
      <w:pPr>
        <w:rPr>
          <w:color w:val="222A35" w:themeColor="text2" w:themeShade="80"/>
          <w:sz w:val="32"/>
          <w:szCs w:val="32"/>
          <w:lang w:val="fr-FR"/>
        </w:rPr>
      </w:pPr>
    </w:p>
    <w:p w14:paraId="77DBA0EE" w14:textId="3FB9D29B" w:rsidR="00AA3044" w:rsidRDefault="00AA3044">
      <w:pPr>
        <w:rPr>
          <w:color w:val="222A35" w:themeColor="text2" w:themeShade="80"/>
          <w:sz w:val="32"/>
          <w:szCs w:val="32"/>
          <w:lang w:val="fr-FR"/>
        </w:rPr>
      </w:pPr>
    </w:p>
    <w:p w14:paraId="56D15FCC" w14:textId="3954E6A2" w:rsidR="00AA3044" w:rsidRDefault="00AA3044">
      <w:pPr>
        <w:rPr>
          <w:color w:val="222A35" w:themeColor="text2" w:themeShade="80"/>
          <w:sz w:val="32"/>
          <w:szCs w:val="32"/>
          <w:lang w:val="fr-FR"/>
        </w:rPr>
      </w:pPr>
    </w:p>
    <w:p w14:paraId="0920A04F" w14:textId="43B2A6CE" w:rsidR="00AA3044" w:rsidRDefault="00AA3044">
      <w:pPr>
        <w:rPr>
          <w:color w:val="222A35" w:themeColor="text2" w:themeShade="80"/>
          <w:sz w:val="32"/>
          <w:szCs w:val="32"/>
          <w:lang w:val="fr-FR"/>
        </w:rPr>
      </w:pPr>
    </w:p>
    <w:p w14:paraId="37B5F7D7" w14:textId="5AF1C620" w:rsidR="00AA3044" w:rsidRDefault="00AA3044">
      <w:pPr>
        <w:rPr>
          <w:color w:val="222A35" w:themeColor="text2" w:themeShade="80"/>
          <w:sz w:val="32"/>
          <w:szCs w:val="32"/>
          <w:lang w:val="fr-FR"/>
        </w:rPr>
      </w:pPr>
    </w:p>
    <w:p w14:paraId="084A9D5C" w14:textId="31837CD5" w:rsidR="00AA3044" w:rsidRDefault="00AA3044">
      <w:pPr>
        <w:rPr>
          <w:color w:val="222A35" w:themeColor="text2" w:themeShade="80"/>
          <w:sz w:val="32"/>
          <w:szCs w:val="32"/>
          <w:lang w:val="fr-FR"/>
        </w:rPr>
      </w:pPr>
    </w:p>
    <w:p w14:paraId="1C58C9E1" w14:textId="15456FB1" w:rsidR="00AA3044" w:rsidRDefault="00AA3044">
      <w:pPr>
        <w:rPr>
          <w:color w:val="222A35" w:themeColor="text2" w:themeShade="80"/>
          <w:sz w:val="32"/>
          <w:szCs w:val="32"/>
          <w:lang w:val="fr-FR"/>
        </w:rPr>
      </w:pPr>
    </w:p>
    <w:p w14:paraId="23DAA08F" w14:textId="154E5DD3" w:rsidR="00AA3044" w:rsidRDefault="00AA3044">
      <w:pPr>
        <w:rPr>
          <w:color w:val="222A35" w:themeColor="text2" w:themeShade="80"/>
          <w:sz w:val="32"/>
          <w:szCs w:val="32"/>
          <w:lang w:val="fr-FR"/>
        </w:rPr>
      </w:pPr>
    </w:p>
    <w:sdt>
      <w:sdtPr>
        <w:rPr>
          <w:rFonts w:asciiTheme="minorHAnsi" w:eastAsiaTheme="minorEastAsia" w:hAnsiTheme="minorHAnsi" w:cstheme="minorBidi"/>
          <w:b/>
          <w:bCs/>
          <w:color w:val="323E4F" w:themeColor="text2" w:themeShade="BF"/>
          <w:sz w:val="22"/>
          <w:szCs w:val="22"/>
          <w:u w:val="single"/>
          <w:lang w:val="en-GB" w:eastAsia="zh-CN"/>
        </w:rPr>
        <w:id w:val="376353958"/>
        <w:docPartObj>
          <w:docPartGallery w:val="Table of Contents"/>
          <w:docPartUnique/>
        </w:docPartObj>
      </w:sdtPr>
      <w:sdtEndPr>
        <w:rPr>
          <w:noProof/>
          <w:color w:val="auto"/>
          <w:u w:val="none"/>
        </w:rPr>
      </w:sdtEndPr>
      <w:sdtContent>
        <w:p w14:paraId="48E8AFF3" w14:textId="121EE5C0" w:rsidR="002C076C" w:rsidRPr="003D5A65" w:rsidRDefault="00F36117" w:rsidP="003D5A65">
          <w:pPr>
            <w:pStyle w:val="En-ttedetabledesmatires"/>
            <w:rPr>
              <w:b/>
              <w:bCs/>
              <w:color w:val="323E4F" w:themeColor="text2" w:themeShade="BF"/>
              <w:u w:val="single"/>
            </w:rPr>
          </w:pPr>
          <w:r w:rsidRPr="003D5A65">
            <w:rPr>
              <w:b/>
              <w:bCs/>
              <w:color w:val="323E4F" w:themeColor="text2" w:themeShade="BF"/>
              <w:u w:val="single"/>
            </w:rPr>
            <w:t>Sommaire:</w:t>
          </w:r>
        </w:p>
        <w:p w14:paraId="35FFF02E" w14:textId="77777777" w:rsidR="00F36117" w:rsidRPr="00F36117" w:rsidRDefault="00F36117" w:rsidP="00F36117">
          <w:pPr>
            <w:rPr>
              <w:lang w:val="en-US" w:eastAsia="en-US"/>
            </w:rPr>
          </w:pPr>
        </w:p>
        <w:p w14:paraId="699717A2" w14:textId="2157084A" w:rsidR="003F53E2" w:rsidRDefault="002C076C">
          <w:pPr>
            <w:pStyle w:val="TM1"/>
            <w:rPr>
              <w:b w:val="0"/>
              <w:bCs w:val="0"/>
            </w:rPr>
          </w:pPr>
          <w:r>
            <w:rPr>
              <w:noProof w:val="0"/>
            </w:rPr>
            <w:fldChar w:fldCharType="begin"/>
          </w:r>
          <w:r>
            <w:instrText xml:space="preserve"> TOC \o "1-3" \h \z \u </w:instrText>
          </w:r>
          <w:r>
            <w:rPr>
              <w:noProof w:val="0"/>
            </w:rPr>
            <w:fldChar w:fldCharType="separate"/>
          </w:r>
          <w:hyperlink w:anchor="_Toc99710441" w:history="1">
            <w:r w:rsidR="003F53E2" w:rsidRPr="00AD2263">
              <w:rPr>
                <w:rStyle w:val="Lienhypertexte"/>
              </w:rPr>
              <w:t>Présentation du projet GSB Médecins</w:t>
            </w:r>
            <w:r w:rsidR="003F53E2">
              <w:rPr>
                <w:webHidden/>
              </w:rPr>
              <w:tab/>
            </w:r>
            <w:r w:rsidR="003F53E2">
              <w:rPr>
                <w:webHidden/>
              </w:rPr>
              <w:fldChar w:fldCharType="begin"/>
            </w:r>
            <w:r w:rsidR="003F53E2">
              <w:rPr>
                <w:webHidden/>
              </w:rPr>
              <w:instrText xml:space="preserve"> PAGEREF _Toc99710441 \h </w:instrText>
            </w:r>
            <w:r w:rsidR="003F53E2">
              <w:rPr>
                <w:webHidden/>
              </w:rPr>
            </w:r>
            <w:r w:rsidR="003F53E2">
              <w:rPr>
                <w:webHidden/>
              </w:rPr>
              <w:fldChar w:fldCharType="separate"/>
            </w:r>
            <w:r w:rsidR="003F53E2">
              <w:rPr>
                <w:webHidden/>
              </w:rPr>
              <w:t>3</w:t>
            </w:r>
            <w:r w:rsidR="003F53E2">
              <w:rPr>
                <w:webHidden/>
              </w:rPr>
              <w:fldChar w:fldCharType="end"/>
            </w:r>
          </w:hyperlink>
        </w:p>
        <w:p w14:paraId="64729EAE" w14:textId="242DF3CD" w:rsidR="003F53E2" w:rsidRDefault="003F53E2">
          <w:pPr>
            <w:pStyle w:val="TM2"/>
            <w:tabs>
              <w:tab w:val="right" w:leader="dot" w:pos="9016"/>
            </w:tabs>
            <w:rPr>
              <w:noProof/>
            </w:rPr>
          </w:pPr>
          <w:hyperlink w:anchor="_Toc99710442" w:history="1">
            <w:r w:rsidRPr="00AD2263">
              <w:rPr>
                <w:rStyle w:val="Lienhypertexte"/>
                <w:noProof/>
              </w:rPr>
              <w:t>Contexte</w:t>
            </w:r>
            <w:r>
              <w:rPr>
                <w:noProof/>
                <w:webHidden/>
              </w:rPr>
              <w:tab/>
            </w:r>
            <w:r>
              <w:rPr>
                <w:noProof/>
                <w:webHidden/>
              </w:rPr>
              <w:fldChar w:fldCharType="begin"/>
            </w:r>
            <w:r>
              <w:rPr>
                <w:noProof/>
                <w:webHidden/>
              </w:rPr>
              <w:instrText xml:space="preserve"> PAGEREF _Toc99710442 \h </w:instrText>
            </w:r>
            <w:r>
              <w:rPr>
                <w:noProof/>
                <w:webHidden/>
              </w:rPr>
            </w:r>
            <w:r>
              <w:rPr>
                <w:noProof/>
                <w:webHidden/>
              </w:rPr>
              <w:fldChar w:fldCharType="separate"/>
            </w:r>
            <w:r>
              <w:rPr>
                <w:noProof/>
                <w:webHidden/>
              </w:rPr>
              <w:t>3</w:t>
            </w:r>
            <w:r>
              <w:rPr>
                <w:noProof/>
                <w:webHidden/>
              </w:rPr>
              <w:fldChar w:fldCharType="end"/>
            </w:r>
          </w:hyperlink>
        </w:p>
        <w:p w14:paraId="1C3E6A94" w14:textId="4407D484" w:rsidR="003F53E2" w:rsidRDefault="003F53E2">
          <w:pPr>
            <w:pStyle w:val="TM2"/>
            <w:tabs>
              <w:tab w:val="right" w:leader="dot" w:pos="9016"/>
            </w:tabs>
            <w:rPr>
              <w:noProof/>
            </w:rPr>
          </w:pPr>
          <w:hyperlink w:anchor="_Toc99710443" w:history="1">
            <w:r w:rsidRPr="00AD2263">
              <w:rPr>
                <w:rStyle w:val="Lienhypertexte"/>
                <w:noProof/>
              </w:rPr>
              <w:t>Cahier des charges et attentes</w:t>
            </w:r>
            <w:r>
              <w:rPr>
                <w:noProof/>
                <w:webHidden/>
              </w:rPr>
              <w:tab/>
            </w:r>
            <w:r>
              <w:rPr>
                <w:noProof/>
                <w:webHidden/>
              </w:rPr>
              <w:fldChar w:fldCharType="begin"/>
            </w:r>
            <w:r>
              <w:rPr>
                <w:noProof/>
                <w:webHidden/>
              </w:rPr>
              <w:instrText xml:space="preserve"> PAGEREF _Toc99710443 \h </w:instrText>
            </w:r>
            <w:r>
              <w:rPr>
                <w:noProof/>
                <w:webHidden/>
              </w:rPr>
            </w:r>
            <w:r>
              <w:rPr>
                <w:noProof/>
                <w:webHidden/>
              </w:rPr>
              <w:fldChar w:fldCharType="separate"/>
            </w:r>
            <w:r>
              <w:rPr>
                <w:noProof/>
                <w:webHidden/>
              </w:rPr>
              <w:t>3</w:t>
            </w:r>
            <w:r>
              <w:rPr>
                <w:noProof/>
                <w:webHidden/>
              </w:rPr>
              <w:fldChar w:fldCharType="end"/>
            </w:r>
          </w:hyperlink>
        </w:p>
        <w:p w14:paraId="218B82CA" w14:textId="754C93F1" w:rsidR="003F53E2" w:rsidRDefault="003F53E2">
          <w:pPr>
            <w:pStyle w:val="TM2"/>
            <w:tabs>
              <w:tab w:val="right" w:leader="dot" w:pos="9016"/>
            </w:tabs>
            <w:rPr>
              <w:noProof/>
            </w:rPr>
          </w:pPr>
          <w:hyperlink w:anchor="_Toc99710444" w:history="1">
            <w:r w:rsidRPr="00AD2263">
              <w:rPr>
                <w:rStyle w:val="Lienhypertexte"/>
                <w:noProof/>
              </w:rPr>
              <w:t>Autres fonctionnalités</w:t>
            </w:r>
            <w:r>
              <w:rPr>
                <w:noProof/>
                <w:webHidden/>
              </w:rPr>
              <w:tab/>
            </w:r>
            <w:r>
              <w:rPr>
                <w:noProof/>
                <w:webHidden/>
              </w:rPr>
              <w:fldChar w:fldCharType="begin"/>
            </w:r>
            <w:r>
              <w:rPr>
                <w:noProof/>
                <w:webHidden/>
              </w:rPr>
              <w:instrText xml:space="preserve"> PAGEREF _Toc99710444 \h </w:instrText>
            </w:r>
            <w:r>
              <w:rPr>
                <w:noProof/>
                <w:webHidden/>
              </w:rPr>
            </w:r>
            <w:r>
              <w:rPr>
                <w:noProof/>
                <w:webHidden/>
              </w:rPr>
              <w:fldChar w:fldCharType="separate"/>
            </w:r>
            <w:r>
              <w:rPr>
                <w:noProof/>
                <w:webHidden/>
              </w:rPr>
              <w:t>4</w:t>
            </w:r>
            <w:r>
              <w:rPr>
                <w:noProof/>
                <w:webHidden/>
              </w:rPr>
              <w:fldChar w:fldCharType="end"/>
            </w:r>
          </w:hyperlink>
        </w:p>
        <w:p w14:paraId="00253CC1" w14:textId="76C8F0BF" w:rsidR="003F53E2" w:rsidRDefault="003F53E2">
          <w:pPr>
            <w:pStyle w:val="TM2"/>
            <w:tabs>
              <w:tab w:val="right" w:leader="dot" w:pos="9016"/>
            </w:tabs>
            <w:rPr>
              <w:noProof/>
            </w:rPr>
          </w:pPr>
          <w:hyperlink w:anchor="_Toc99710445" w:history="1">
            <w:r w:rsidRPr="00AD2263">
              <w:rPr>
                <w:rStyle w:val="Lienhypertexte"/>
                <w:noProof/>
              </w:rPr>
              <w:t>Architecture et méthodes sélectionnées</w:t>
            </w:r>
            <w:r>
              <w:rPr>
                <w:noProof/>
                <w:webHidden/>
              </w:rPr>
              <w:tab/>
            </w:r>
            <w:r>
              <w:rPr>
                <w:noProof/>
                <w:webHidden/>
              </w:rPr>
              <w:fldChar w:fldCharType="begin"/>
            </w:r>
            <w:r>
              <w:rPr>
                <w:noProof/>
                <w:webHidden/>
              </w:rPr>
              <w:instrText xml:space="preserve"> PAGEREF _Toc99710445 \h </w:instrText>
            </w:r>
            <w:r>
              <w:rPr>
                <w:noProof/>
                <w:webHidden/>
              </w:rPr>
            </w:r>
            <w:r>
              <w:rPr>
                <w:noProof/>
                <w:webHidden/>
              </w:rPr>
              <w:fldChar w:fldCharType="separate"/>
            </w:r>
            <w:r>
              <w:rPr>
                <w:noProof/>
                <w:webHidden/>
              </w:rPr>
              <w:t>5</w:t>
            </w:r>
            <w:r>
              <w:rPr>
                <w:noProof/>
                <w:webHidden/>
              </w:rPr>
              <w:fldChar w:fldCharType="end"/>
            </w:r>
          </w:hyperlink>
        </w:p>
        <w:p w14:paraId="2F986286" w14:textId="6A52B607" w:rsidR="003F53E2" w:rsidRDefault="003F53E2">
          <w:pPr>
            <w:pStyle w:val="TM2"/>
            <w:tabs>
              <w:tab w:val="right" w:leader="dot" w:pos="9016"/>
            </w:tabs>
            <w:rPr>
              <w:noProof/>
            </w:rPr>
          </w:pPr>
          <w:hyperlink w:anchor="_Toc99710446" w:history="1">
            <w:r w:rsidRPr="00AD2263">
              <w:rPr>
                <w:rStyle w:val="Lienhypertexte"/>
                <w:noProof/>
              </w:rPr>
              <w:t>Technologies utilisées</w:t>
            </w:r>
            <w:r>
              <w:rPr>
                <w:noProof/>
                <w:webHidden/>
              </w:rPr>
              <w:tab/>
            </w:r>
            <w:r>
              <w:rPr>
                <w:noProof/>
                <w:webHidden/>
              </w:rPr>
              <w:fldChar w:fldCharType="begin"/>
            </w:r>
            <w:r>
              <w:rPr>
                <w:noProof/>
                <w:webHidden/>
              </w:rPr>
              <w:instrText xml:space="preserve"> PAGEREF _Toc99710446 \h </w:instrText>
            </w:r>
            <w:r>
              <w:rPr>
                <w:noProof/>
                <w:webHidden/>
              </w:rPr>
            </w:r>
            <w:r>
              <w:rPr>
                <w:noProof/>
                <w:webHidden/>
              </w:rPr>
              <w:fldChar w:fldCharType="separate"/>
            </w:r>
            <w:r>
              <w:rPr>
                <w:noProof/>
                <w:webHidden/>
              </w:rPr>
              <w:t>5</w:t>
            </w:r>
            <w:r>
              <w:rPr>
                <w:noProof/>
                <w:webHidden/>
              </w:rPr>
              <w:fldChar w:fldCharType="end"/>
            </w:r>
          </w:hyperlink>
        </w:p>
        <w:p w14:paraId="0408812E" w14:textId="04B3FAD9" w:rsidR="003F53E2" w:rsidRDefault="003F53E2">
          <w:pPr>
            <w:pStyle w:val="TM2"/>
            <w:tabs>
              <w:tab w:val="right" w:leader="dot" w:pos="9016"/>
            </w:tabs>
            <w:rPr>
              <w:noProof/>
            </w:rPr>
          </w:pPr>
          <w:hyperlink w:anchor="_Toc99710447" w:history="1">
            <w:r w:rsidRPr="00AD2263">
              <w:rPr>
                <w:rStyle w:val="Lienhypertexte"/>
                <w:noProof/>
              </w:rPr>
              <w:t>Architecture</w:t>
            </w:r>
            <w:r>
              <w:rPr>
                <w:noProof/>
                <w:webHidden/>
              </w:rPr>
              <w:tab/>
            </w:r>
            <w:r>
              <w:rPr>
                <w:noProof/>
                <w:webHidden/>
              </w:rPr>
              <w:fldChar w:fldCharType="begin"/>
            </w:r>
            <w:r>
              <w:rPr>
                <w:noProof/>
                <w:webHidden/>
              </w:rPr>
              <w:instrText xml:space="preserve"> PAGEREF _Toc99710447 \h </w:instrText>
            </w:r>
            <w:r>
              <w:rPr>
                <w:noProof/>
                <w:webHidden/>
              </w:rPr>
            </w:r>
            <w:r>
              <w:rPr>
                <w:noProof/>
                <w:webHidden/>
              </w:rPr>
              <w:fldChar w:fldCharType="separate"/>
            </w:r>
            <w:r>
              <w:rPr>
                <w:noProof/>
                <w:webHidden/>
              </w:rPr>
              <w:t>6</w:t>
            </w:r>
            <w:r>
              <w:rPr>
                <w:noProof/>
                <w:webHidden/>
              </w:rPr>
              <w:fldChar w:fldCharType="end"/>
            </w:r>
          </w:hyperlink>
        </w:p>
        <w:p w14:paraId="5550830C" w14:textId="17F18B29" w:rsidR="003F53E2" w:rsidRDefault="003F53E2">
          <w:pPr>
            <w:pStyle w:val="TM2"/>
            <w:tabs>
              <w:tab w:val="right" w:leader="dot" w:pos="9016"/>
            </w:tabs>
            <w:rPr>
              <w:noProof/>
            </w:rPr>
          </w:pPr>
          <w:hyperlink w:anchor="_Toc99710448" w:history="1">
            <w:r w:rsidRPr="00AD2263">
              <w:rPr>
                <w:rStyle w:val="Lienhypertexte"/>
                <w:noProof/>
              </w:rPr>
              <w:t>Sécurité</w:t>
            </w:r>
            <w:r>
              <w:rPr>
                <w:noProof/>
                <w:webHidden/>
              </w:rPr>
              <w:tab/>
            </w:r>
            <w:r>
              <w:rPr>
                <w:noProof/>
                <w:webHidden/>
              </w:rPr>
              <w:fldChar w:fldCharType="begin"/>
            </w:r>
            <w:r>
              <w:rPr>
                <w:noProof/>
                <w:webHidden/>
              </w:rPr>
              <w:instrText xml:space="preserve"> PAGEREF _Toc99710448 \h </w:instrText>
            </w:r>
            <w:r>
              <w:rPr>
                <w:noProof/>
                <w:webHidden/>
              </w:rPr>
            </w:r>
            <w:r>
              <w:rPr>
                <w:noProof/>
                <w:webHidden/>
              </w:rPr>
              <w:fldChar w:fldCharType="separate"/>
            </w:r>
            <w:r>
              <w:rPr>
                <w:noProof/>
                <w:webHidden/>
              </w:rPr>
              <w:t>8</w:t>
            </w:r>
            <w:r>
              <w:rPr>
                <w:noProof/>
                <w:webHidden/>
              </w:rPr>
              <w:fldChar w:fldCharType="end"/>
            </w:r>
          </w:hyperlink>
        </w:p>
        <w:p w14:paraId="0CC04C30" w14:textId="382332FD" w:rsidR="003F53E2" w:rsidRDefault="003F53E2">
          <w:pPr>
            <w:pStyle w:val="TM2"/>
            <w:tabs>
              <w:tab w:val="right" w:leader="dot" w:pos="9016"/>
            </w:tabs>
            <w:rPr>
              <w:noProof/>
            </w:rPr>
          </w:pPr>
          <w:hyperlink w:anchor="_Toc99710449" w:history="1">
            <w:r w:rsidRPr="00AD2263">
              <w:rPr>
                <w:rStyle w:val="Lienhypertexte"/>
                <w:noProof/>
              </w:rPr>
              <w:t>Récupération et mise en forme des données</w:t>
            </w:r>
            <w:r>
              <w:rPr>
                <w:noProof/>
                <w:webHidden/>
              </w:rPr>
              <w:tab/>
            </w:r>
            <w:r>
              <w:rPr>
                <w:noProof/>
                <w:webHidden/>
              </w:rPr>
              <w:fldChar w:fldCharType="begin"/>
            </w:r>
            <w:r>
              <w:rPr>
                <w:noProof/>
                <w:webHidden/>
              </w:rPr>
              <w:instrText xml:space="preserve"> PAGEREF _Toc99710449 \h </w:instrText>
            </w:r>
            <w:r>
              <w:rPr>
                <w:noProof/>
                <w:webHidden/>
              </w:rPr>
            </w:r>
            <w:r>
              <w:rPr>
                <w:noProof/>
                <w:webHidden/>
              </w:rPr>
              <w:fldChar w:fldCharType="separate"/>
            </w:r>
            <w:r>
              <w:rPr>
                <w:noProof/>
                <w:webHidden/>
              </w:rPr>
              <w:t>13</w:t>
            </w:r>
            <w:r>
              <w:rPr>
                <w:noProof/>
                <w:webHidden/>
              </w:rPr>
              <w:fldChar w:fldCharType="end"/>
            </w:r>
          </w:hyperlink>
        </w:p>
        <w:p w14:paraId="48378555" w14:textId="73A68BC8" w:rsidR="003F53E2" w:rsidRDefault="003F53E2">
          <w:pPr>
            <w:pStyle w:val="TM2"/>
            <w:tabs>
              <w:tab w:val="right" w:leader="dot" w:pos="9016"/>
            </w:tabs>
            <w:rPr>
              <w:noProof/>
            </w:rPr>
          </w:pPr>
          <w:hyperlink w:anchor="_Toc99710450" w:history="1">
            <w:r w:rsidRPr="00AD2263">
              <w:rPr>
                <w:rStyle w:val="Lienhypertexte"/>
                <w:noProof/>
              </w:rPr>
              <w:t>Fonctionnalités de l’application</w:t>
            </w:r>
            <w:r>
              <w:rPr>
                <w:noProof/>
                <w:webHidden/>
              </w:rPr>
              <w:tab/>
            </w:r>
            <w:r>
              <w:rPr>
                <w:noProof/>
                <w:webHidden/>
              </w:rPr>
              <w:fldChar w:fldCharType="begin"/>
            </w:r>
            <w:r>
              <w:rPr>
                <w:noProof/>
                <w:webHidden/>
              </w:rPr>
              <w:instrText xml:space="preserve"> PAGEREF _Toc99710450 \h </w:instrText>
            </w:r>
            <w:r>
              <w:rPr>
                <w:noProof/>
                <w:webHidden/>
              </w:rPr>
            </w:r>
            <w:r>
              <w:rPr>
                <w:noProof/>
                <w:webHidden/>
              </w:rPr>
              <w:fldChar w:fldCharType="separate"/>
            </w:r>
            <w:r>
              <w:rPr>
                <w:noProof/>
                <w:webHidden/>
              </w:rPr>
              <w:t>15</w:t>
            </w:r>
            <w:r>
              <w:rPr>
                <w:noProof/>
                <w:webHidden/>
              </w:rPr>
              <w:fldChar w:fldCharType="end"/>
            </w:r>
          </w:hyperlink>
        </w:p>
        <w:p w14:paraId="21B2D35F" w14:textId="1502FB0D" w:rsidR="002C076C" w:rsidRDefault="002C076C">
          <w:r>
            <w:rPr>
              <w:b/>
              <w:bCs/>
              <w:noProof/>
            </w:rPr>
            <w:fldChar w:fldCharType="end"/>
          </w:r>
        </w:p>
      </w:sdtContent>
    </w:sdt>
    <w:p w14:paraId="0AE937C5" w14:textId="43DD2AE6" w:rsidR="007E53D6" w:rsidRDefault="007E53D6">
      <w:pPr>
        <w:rPr>
          <w:sz w:val="32"/>
          <w:szCs w:val="32"/>
          <w:lang w:val="fr-FR"/>
        </w:rPr>
      </w:pPr>
    </w:p>
    <w:p w14:paraId="16C39711" w14:textId="68873506" w:rsidR="00110117" w:rsidRDefault="00110117">
      <w:pPr>
        <w:rPr>
          <w:sz w:val="32"/>
          <w:szCs w:val="32"/>
          <w:lang w:val="fr-FR"/>
        </w:rPr>
      </w:pPr>
    </w:p>
    <w:p w14:paraId="260A1CD2" w14:textId="6D005E82" w:rsidR="00110117" w:rsidRDefault="00110117">
      <w:pPr>
        <w:rPr>
          <w:sz w:val="32"/>
          <w:szCs w:val="32"/>
          <w:lang w:val="fr-FR"/>
        </w:rPr>
      </w:pPr>
    </w:p>
    <w:p w14:paraId="4236803C" w14:textId="3FE263ED" w:rsidR="00110117" w:rsidRDefault="00110117">
      <w:pPr>
        <w:rPr>
          <w:sz w:val="32"/>
          <w:szCs w:val="32"/>
          <w:lang w:val="fr-FR"/>
        </w:rPr>
      </w:pPr>
    </w:p>
    <w:p w14:paraId="6B2044AD" w14:textId="4FF788EC" w:rsidR="00110117" w:rsidRDefault="00110117">
      <w:pPr>
        <w:rPr>
          <w:sz w:val="32"/>
          <w:szCs w:val="32"/>
          <w:lang w:val="fr-FR"/>
        </w:rPr>
      </w:pPr>
    </w:p>
    <w:p w14:paraId="664CAB1C" w14:textId="264D4829" w:rsidR="00110117" w:rsidRDefault="00110117">
      <w:pPr>
        <w:rPr>
          <w:sz w:val="32"/>
          <w:szCs w:val="32"/>
          <w:lang w:val="fr-FR"/>
        </w:rPr>
      </w:pPr>
    </w:p>
    <w:p w14:paraId="7DD61173" w14:textId="186870B3" w:rsidR="00110117" w:rsidRDefault="00110117">
      <w:pPr>
        <w:rPr>
          <w:sz w:val="32"/>
          <w:szCs w:val="32"/>
          <w:lang w:val="fr-FR"/>
        </w:rPr>
      </w:pPr>
    </w:p>
    <w:p w14:paraId="79B849AE" w14:textId="7A9A76C8" w:rsidR="00110117" w:rsidRDefault="00110117">
      <w:pPr>
        <w:rPr>
          <w:sz w:val="32"/>
          <w:szCs w:val="32"/>
          <w:lang w:val="fr-FR"/>
        </w:rPr>
      </w:pPr>
    </w:p>
    <w:p w14:paraId="12CBD12B" w14:textId="4EF6E860" w:rsidR="00143F5B" w:rsidRDefault="00143F5B">
      <w:pPr>
        <w:rPr>
          <w:sz w:val="32"/>
          <w:szCs w:val="32"/>
          <w:lang w:val="fr-FR"/>
        </w:rPr>
      </w:pPr>
    </w:p>
    <w:p w14:paraId="713D9C8A" w14:textId="2BB06BA8" w:rsidR="00143F5B" w:rsidRDefault="00143F5B">
      <w:pPr>
        <w:rPr>
          <w:sz w:val="32"/>
          <w:szCs w:val="32"/>
          <w:lang w:val="fr-FR"/>
        </w:rPr>
      </w:pPr>
    </w:p>
    <w:p w14:paraId="2A1ED071" w14:textId="07E9570B" w:rsidR="00143F5B" w:rsidRDefault="00143F5B">
      <w:pPr>
        <w:rPr>
          <w:sz w:val="32"/>
          <w:szCs w:val="32"/>
          <w:lang w:val="fr-FR"/>
        </w:rPr>
      </w:pPr>
    </w:p>
    <w:p w14:paraId="54FCA227" w14:textId="7AE58556" w:rsidR="003F53E2" w:rsidRDefault="003F53E2" w:rsidP="003D5A65">
      <w:pPr>
        <w:pStyle w:val="Titre1"/>
      </w:pPr>
    </w:p>
    <w:p w14:paraId="523925E8" w14:textId="77777777" w:rsidR="003F53E2" w:rsidRPr="003F53E2" w:rsidRDefault="003F53E2" w:rsidP="003F53E2">
      <w:pPr>
        <w:rPr>
          <w:lang w:val="fr-FR" w:eastAsia="en-US"/>
        </w:rPr>
      </w:pPr>
    </w:p>
    <w:p w14:paraId="57A808FB" w14:textId="2FFE973C" w:rsidR="008A00E6" w:rsidRDefault="00A45EA6" w:rsidP="003D5A65">
      <w:pPr>
        <w:pStyle w:val="Titre1"/>
      </w:pPr>
      <w:bookmarkStart w:id="0" w:name="_Toc99710441"/>
      <w:r>
        <w:lastRenderedPageBreak/>
        <w:t xml:space="preserve">Présentation du projet </w:t>
      </w:r>
      <w:r w:rsidR="00B116CD">
        <w:t>GSB Médecins</w:t>
      </w:r>
      <w:bookmarkEnd w:id="0"/>
    </w:p>
    <w:p w14:paraId="70A7B2C8" w14:textId="0777F7B6" w:rsidR="00046191" w:rsidRDefault="00046191" w:rsidP="00046191">
      <w:pPr>
        <w:rPr>
          <w:lang w:val="fr-FR" w:eastAsia="en-US"/>
        </w:rPr>
      </w:pPr>
    </w:p>
    <w:p w14:paraId="1FE2F49E" w14:textId="17C36065" w:rsidR="00A45EA6" w:rsidRDefault="00081501" w:rsidP="00A45EA6">
      <w:pPr>
        <w:pStyle w:val="Titre2"/>
      </w:pPr>
      <w:bookmarkStart w:id="1" w:name="_Toc99710442"/>
      <w:r>
        <w:t>Contexte</w:t>
      </w:r>
      <w:bookmarkEnd w:id="1"/>
    </w:p>
    <w:p w14:paraId="62DCAE13" w14:textId="5627B4DC" w:rsidR="005950A7" w:rsidRDefault="00EE7A35" w:rsidP="00E92AAA">
      <w:pPr>
        <w:rPr>
          <w:lang w:val="fr-FR"/>
        </w:rPr>
      </w:pPr>
      <w:r>
        <w:rPr>
          <w:lang w:val="fr-FR"/>
        </w:rPr>
        <w:t>GSB Médecins est une application mobile qui cible le système d’exploitation « Android ».</w:t>
      </w:r>
    </w:p>
    <w:p w14:paraId="3291D749" w14:textId="3171C6C6" w:rsidR="00EE7A35" w:rsidRDefault="00EE7A35" w:rsidP="00E92AAA">
      <w:pPr>
        <w:rPr>
          <w:lang w:val="fr-FR"/>
        </w:rPr>
      </w:pPr>
      <w:r>
        <w:rPr>
          <w:lang w:val="fr-FR"/>
        </w:rPr>
        <w:t>L’application a pour but de permettre à ses utilisateurs d’effectuer des opérations de maintenance sur des données concernant les médecins rattachés à l’organisation « Galaxy Swiss Bourdin ».</w:t>
      </w:r>
    </w:p>
    <w:p w14:paraId="0A7DC279" w14:textId="5FF528C0" w:rsidR="00EE7A35" w:rsidRDefault="00EE7A35" w:rsidP="00EE7A35">
      <w:pPr>
        <w:rPr>
          <w:lang w:val="fr-FR"/>
        </w:rPr>
      </w:pPr>
      <w:r>
        <w:rPr>
          <w:lang w:val="fr-FR"/>
        </w:rPr>
        <w:t xml:space="preserve">Le visiteur doit, après une connexion via identifiant et mot de passe, avoir accès à de multiples fonctionnalités, à savoir des recherches avancées, la suppression, l’ajout et la modification des médecins, ainsi que du Pays et du département auquel ils appartiennent. </w:t>
      </w:r>
    </w:p>
    <w:p w14:paraId="4422EA27" w14:textId="01184A1D" w:rsidR="00EE7A35" w:rsidRDefault="00EE7A35" w:rsidP="00E92AAA">
      <w:pPr>
        <w:rPr>
          <w:lang w:val="fr-FR"/>
        </w:rPr>
      </w:pPr>
    </w:p>
    <w:p w14:paraId="76BDF1A7" w14:textId="31A99471" w:rsidR="00EE7A35" w:rsidRDefault="00EE7A35" w:rsidP="00EE7A35">
      <w:pPr>
        <w:pStyle w:val="Titre2"/>
      </w:pPr>
      <w:bookmarkStart w:id="2" w:name="_Toc99710443"/>
      <w:r>
        <w:t>Cahier des charges et attentes</w:t>
      </w:r>
      <w:bookmarkEnd w:id="2"/>
    </w:p>
    <w:p w14:paraId="423C8CD9" w14:textId="37039758" w:rsidR="00E22592" w:rsidRPr="00E22592" w:rsidRDefault="00E22592" w:rsidP="00E92AAA">
      <w:pPr>
        <w:rPr>
          <w:lang w:val="fr-FR"/>
        </w:rPr>
      </w:pPr>
      <w:r>
        <w:rPr>
          <w:lang w:val="fr-FR"/>
        </w:rPr>
        <w:t>L’application se décompose, à l’origine, en 3 entités (et tables) distinctes, afin de gérer le contexte :</w:t>
      </w:r>
    </w:p>
    <w:p w14:paraId="669F7F9A" w14:textId="08E6F72D" w:rsidR="00E22592" w:rsidRDefault="00E22592" w:rsidP="00E92AAA">
      <w:pPr>
        <w:rPr>
          <w:lang w:val="fr-FR"/>
        </w:rPr>
      </w:pPr>
      <w:r>
        <w:rPr>
          <w:noProof/>
        </w:rPr>
        <w:drawing>
          <wp:anchor distT="0" distB="0" distL="114300" distR="114300" simplePos="0" relativeHeight="251658240" behindDoc="0" locked="0" layoutInCell="1" allowOverlap="1" wp14:anchorId="5E4529D1" wp14:editId="6FA60FC7">
            <wp:simplePos x="0" y="0"/>
            <wp:positionH relativeFrom="column">
              <wp:posOffset>0</wp:posOffset>
            </wp:positionH>
            <wp:positionV relativeFrom="paragraph">
              <wp:posOffset>-2279</wp:posOffset>
            </wp:positionV>
            <wp:extent cx="1346356" cy="2897248"/>
            <wp:effectExtent l="0" t="0" r="6350" b="0"/>
            <wp:wrapSquare wrapText="bothSides"/>
            <wp:docPr id="1" name="Image 1" descr="Une image contenant texte, noir, métal,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noir, métal, tableau de points&#10;&#10;Description générée automatiquement"/>
                    <pic:cNvPicPr/>
                  </pic:nvPicPr>
                  <pic:blipFill rotWithShape="1">
                    <a:blip r:embed="rId8">
                      <a:extLst>
                        <a:ext uri="{28A0092B-C50C-407E-A947-70E740481C1C}">
                          <a14:useLocalDpi xmlns:a14="http://schemas.microsoft.com/office/drawing/2010/main" val="0"/>
                        </a:ext>
                      </a:extLst>
                    </a:blip>
                    <a:srcRect r="54424"/>
                    <a:stretch/>
                  </pic:blipFill>
                  <pic:spPr bwMode="auto">
                    <a:xfrm>
                      <a:off x="0" y="0"/>
                      <a:ext cx="1346356" cy="2897248"/>
                    </a:xfrm>
                    <a:prstGeom prst="rect">
                      <a:avLst/>
                    </a:prstGeom>
                    <a:ln>
                      <a:noFill/>
                    </a:ln>
                    <a:extLst>
                      <a:ext uri="{53640926-AAD7-44D8-BBD7-CCE9431645EC}">
                        <a14:shadowObscured xmlns:a14="http://schemas.microsoft.com/office/drawing/2010/main"/>
                      </a:ext>
                    </a:extLst>
                  </pic:spPr>
                </pic:pic>
              </a:graphicData>
            </a:graphic>
          </wp:anchor>
        </w:drawing>
      </w:r>
      <w:r>
        <w:rPr>
          <w:lang w:val="fr-FR"/>
        </w:rPr>
        <w:t>Un médecin comporte un identifiant unique (clef primaire), une adresse complète, un nom, un prénom, une spécialité complémentaire optionnelle et un numéro de téléphone. Une clef étrangère lui est également passé, afin de le rattacher à un département précis.</w:t>
      </w:r>
    </w:p>
    <w:p w14:paraId="1FA534EB" w14:textId="1FEBDE5C" w:rsidR="00E22592" w:rsidRDefault="00E22592" w:rsidP="00E92AAA">
      <w:pPr>
        <w:rPr>
          <w:lang w:val="fr-FR"/>
        </w:rPr>
      </w:pPr>
    </w:p>
    <w:p w14:paraId="36BE31BC" w14:textId="10774170" w:rsidR="00E22592" w:rsidRDefault="00E22592" w:rsidP="00E92AAA">
      <w:pPr>
        <w:rPr>
          <w:lang w:val="fr-FR"/>
        </w:rPr>
      </w:pPr>
      <w:r>
        <w:rPr>
          <w:lang w:val="fr-FR"/>
        </w:rPr>
        <w:t>Le département, tout comme le nom, ne contient qu’une clef primaire et un nom. Cependant, le département possède une clef étrangère qui le lie directement à un Pays.</w:t>
      </w:r>
    </w:p>
    <w:p w14:paraId="67488F2C" w14:textId="5BF2D183" w:rsidR="00E22592" w:rsidRDefault="00D02976" w:rsidP="00E92AAA">
      <w:pPr>
        <w:rPr>
          <w:lang w:val="fr-FR"/>
        </w:rPr>
      </w:pPr>
      <w:r>
        <w:rPr>
          <w:lang w:val="fr-FR"/>
        </w:rPr>
        <w:t>Ainsi, Le médecin possède un département, qui est possédé par un Pays.</w:t>
      </w:r>
    </w:p>
    <w:p w14:paraId="0D5C7ACA" w14:textId="2FDF55F3" w:rsidR="00D02976" w:rsidRDefault="00D02976" w:rsidP="00E92AAA">
      <w:pPr>
        <w:rPr>
          <w:lang w:val="fr-FR"/>
        </w:rPr>
      </w:pPr>
    </w:p>
    <w:p w14:paraId="25F11875" w14:textId="2D43F76E" w:rsidR="00D02976" w:rsidRDefault="00D02976" w:rsidP="00E92AAA">
      <w:pPr>
        <w:rPr>
          <w:lang w:val="fr-FR"/>
        </w:rPr>
      </w:pPr>
    </w:p>
    <w:p w14:paraId="2377EFE9" w14:textId="4B3B72EB" w:rsidR="00D02976" w:rsidRDefault="00D02976" w:rsidP="00E92AAA">
      <w:pPr>
        <w:rPr>
          <w:lang w:val="fr-FR"/>
        </w:rPr>
      </w:pPr>
    </w:p>
    <w:p w14:paraId="42B480D4" w14:textId="21BF2E97" w:rsidR="00D02976" w:rsidRDefault="00D02976" w:rsidP="00E92AAA">
      <w:pPr>
        <w:rPr>
          <w:lang w:val="fr-FR"/>
        </w:rPr>
      </w:pPr>
    </w:p>
    <w:p w14:paraId="3E6B2E13" w14:textId="63034822" w:rsidR="00D02976" w:rsidRDefault="00D02976" w:rsidP="00E92AAA">
      <w:pPr>
        <w:rPr>
          <w:lang w:val="fr-FR"/>
        </w:rPr>
      </w:pPr>
      <w:r>
        <w:rPr>
          <w:lang w:val="fr-FR"/>
        </w:rPr>
        <w:t>Les données devront être stockées sur un Système de Gestion de Bases de Données Relationnelles (SGBDR) PostgreSQL.</w:t>
      </w:r>
    </w:p>
    <w:p w14:paraId="1DEA126C" w14:textId="07182CC8" w:rsidR="00D02976" w:rsidRDefault="00D02976" w:rsidP="00E92AAA">
      <w:pPr>
        <w:rPr>
          <w:lang w:val="fr-FR"/>
        </w:rPr>
      </w:pPr>
      <w:r>
        <w:rPr>
          <w:lang w:val="fr-FR"/>
        </w:rPr>
        <w:t>L’application devra lister les médecins, les pays ainsi que les départements.</w:t>
      </w:r>
    </w:p>
    <w:p w14:paraId="457A9613" w14:textId="078F4F7D" w:rsidR="00D02976" w:rsidRDefault="00D02976" w:rsidP="00E92AAA">
      <w:pPr>
        <w:rPr>
          <w:lang w:val="fr-FR"/>
        </w:rPr>
      </w:pPr>
      <w:r>
        <w:rPr>
          <w:lang w:val="fr-FR"/>
        </w:rPr>
        <w:t>L’utilisateur devra pouvoir effectuer des recherches de médecin par nom, par spécialité, ainsi que par département et pays d’appartenance.</w:t>
      </w:r>
    </w:p>
    <w:p w14:paraId="1FE915D3" w14:textId="20F5BF41" w:rsidR="00D02976" w:rsidRDefault="00D02976" w:rsidP="00E92AAA">
      <w:pPr>
        <w:rPr>
          <w:lang w:val="fr-FR"/>
        </w:rPr>
      </w:pPr>
      <w:r>
        <w:rPr>
          <w:lang w:val="fr-FR"/>
        </w:rPr>
        <w:t>La suppression, la modification et l’ajout d’une entité de chaque classe sera également à prévoir.</w:t>
      </w:r>
    </w:p>
    <w:p w14:paraId="0EB6D990" w14:textId="77777777" w:rsidR="00D02976" w:rsidRDefault="00D02976" w:rsidP="00E92AAA">
      <w:pPr>
        <w:rPr>
          <w:lang w:val="fr-FR"/>
        </w:rPr>
      </w:pPr>
    </w:p>
    <w:p w14:paraId="4031BD8D" w14:textId="2DB1979A" w:rsidR="00AD471C" w:rsidRDefault="00AD471C" w:rsidP="00E92AAA">
      <w:pPr>
        <w:rPr>
          <w:lang w:val="fr-FR"/>
        </w:rPr>
      </w:pPr>
    </w:p>
    <w:p w14:paraId="728A161A" w14:textId="7D262913" w:rsidR="00E22592" w:rsidRDefault="00E22592" w:rsidP="00E22592">
      <w:pPr>
        <w:pStyle w:val="Titre2"/>
      </w:pPr>
      <w:bookmarkStart w:id="3" w:name="_Toc99710444"/>
      <w:r>
        <w:lastRenderedPageBreak/>
        <w:t>Autres fonctionnalités</w:t>
      </w:r>
      <w:bookmarkEnd w:id="3"/>
    </w:p>
    <w:p w14:paraId="1111CA49" w14:textId="01EF4487" w:rsidR="00E22592" w:rsidRDefault="00D02976" w:rsidP="00E92AAA">
      <w:pPr>
        <w:rPr>
          <w:lang w:val="fr-FR"/>
        </w:rPr>
      </w:pPr>
      <w:r>
        <w:rPr>
          <w:lang w:val="fr-FR"/>
        </w:rPr>
        <w:t>Afin de mener ces modifications à bien, des profils utilisateurs devront être mis en place.</w:t>
      </w:r>
    </w:p>
    <w:p w14:paraId="2171345E" w14:textId="024606AE" w:rsidR="00D02976" w:rsidRDefault="00D02976" w:rsidP="00E92AAA">
      <w:pPr>
        <w:rPr>
          <w:lang w:val="fr-FR"/>
        </w:rPr>
      </w:pPr>
      <w:r>
        <w:rPr>
          <w:lang w:val="fr-FR"/>
        </w:rPr>
        <w:t>Les utilisateurs se décomposent</w:t>
      </w:r>
      <w:r w:rsidR="008A40D3">
        <w:rPr>
          <w:lang w:val="fr-FR"/>
        </w:rPr>
        <w:t xml:space="preserve"> en une seule et unique catégorie, mais verront leur autorité définie par une liste de « rôles »</w:t>
      </w:r>
    </w:p>
    <w:p w14:paraId="30B1FD1A" w14:textId="00CC080F" w:rsidR="00D02976" w:rsidRDefault="00D02976" w:rsidP="00E92AAA">
      <w:pPr>
        <w:rPr>
          <w:lang w:val="fr-FR"/>
        </w:rPr>
      </w:pPr>
      <w:r>
        <w:rPr>
          <w:lang w:val="fr-FR"/>
        </w:rPr>
        <w:t xml:space="preserve">Contrairement aux </w:t>
      </w:r>
      <w:r w:rsidR="008A40D3">
        <w:rPr>
          <w:lang w:val="fr-FR"/>
        </w:rPr>
        <w:t>« </w:t>
      </w:r>
      <w:r>
        <w:rPr>
          <w:lang w:val="fr-FR"/>
        </w:rPr>
        <w:t>membres</w:t>
      </w:r>
      <w:r w:rsidR="008A40D3">
        <w:rPr>
          <w:lang w:val="fr-FR"/>
        </w:rPr>
        <w:t xml:space="preserve"> » </w:t>
      </w:r>
      <w:r>
        <w:rPr>
          <w:lang w:val="fr-FR"/>
        </w:rPr>
        <w:t xml:space="preserve">qui ne peuvent qu’effectuer des opérations dites « GET », à savoir de la collecte de données, les </w:t>
      </w:r>
      <w:r w:rsidR="008A40D3">
        <w:rPr>
          <w:lang w:val="fr-FR"/>
        </w:rPr>
        <w:t>« </w:t>
      </w:r>
      <w:r>
        <w:rPr>
          <w:lang w:val="fr-FR"/>
        </w:rPr>
        <w:t>administrateurs</w:t>
      </w:r>
      <w:r w:rsidR="008A40D3">
        <w:rPr>
          <w:lang w:val="fr-FR"/>
        </w:rPr>
        <w:t> »</w:t>
      </w:r>
      <w:r>
        <w:rPr>
          <w:lang w:val="fr-FR"/>
        </w:rPr>
        <w:t xml:space="preserve"> auront la permission d’effectuer les requêtes de suppression, de modification et d’ajout</w:t>
      </w:r>
      <w:r w:rsidR="008A40D3">
        <w:rPr>
          <w:lang w:val="fr-FR"/>
        </w:rPr>
        <w:t>.</w:t>
      </w:r>
    </w:p>
    <w:p w14:paraId="79BEC87D" w14:textId="7B6E65BA" w:rsidR="00B03537" w:rsidRDefault="00B03537" w:rsidP="00E92AAA">
      <w:pPr>
        <w:rPr>
          <w:lang w:val="fr-FR"/>
        </w:rPr>
      </w:pPr>
      <w:r w:rsidRPr="00B03537">
        <w:rPr>
          <w:noProof/>
          <w:lang w:val="fr-FR"/>
        </w:rPr>
        <w:drawing>
          <wp:anchor distT="0" distB="0" distL="114300" distR="114300" simplePos="0" relativeHeight="251660288" behindDoc="1" locked="0" layoutInCell="1" allowOverlap="1" wp14:anchorId="03CF7461" wp14:editId="23AEB9ED">
            <wp:simplePos x="0" y="0"/>
            <wp:positionH relativeFrom="column">
              <wp:posOffset>2920365</wp:posOffset>
            </wp:positionH>
            <wp:positionV relativeFrom="paragraph">
              <wp:posOffset>485775</wp:posOffset>
            </wp:positionV>
            <wp:extent cx="2903855" cy="970915"/>
            <wp:effectExtent l="0" t="0" r="0" b="635"/>
            <wp:wrapTight wrapText="bothSides">
              <wp:wrapPolygon edited="0">
                <wp:start x="0" y="0"/>
                <wp:lineTo x="0" y="21190"/>
                <wp:lineTo x="21397" y="21190"/>
                <wp:lineTo x="21397"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903855" cy="970915"/>
                    </a:xfrm>
                    <a:prstGeom prst="rect">
                      <a:avLst/>
                    </a:prstGeom>
                  </pic:spPr>
                </pic:pic>
              </a:graphicData>
            </a:graphic>
          </wp:anchor>
        </w:drawing>
      </w:r>
      <w:r w:rsidR="008A40D3">
        <w:rPr>
          <w:lang w:val="fr-FR"/>
        </w:rPr>
        <w:t xml:space="preserve">Un utilisateur se verra affecté une liste de rôles. Un rôle est </w:t>
      </w:r>
      <w:r>
        <w:rPr>
          <w:lang w:val="fr-FR"/>
        </w:rPr>
        <w:t>défini</w:t>
      </w:r>
      <w:r w:rsidR="008A40D3">
        <w:rPr>
          <w:lang w:val="fr-FR"/>
        </w:rPr>
        <w:t xml:space="preserve"> par un identifiant unique et un nom unique également. </w:t>
      </w:r>
    </w:p>
    <w:p w14:paraId="2E5DE56B" w14:textId="10AA97A6" w:rsidR="008A40D3" w:rsidRDefault="008A40D3" w:rsidP="00E92AAA">
      <w:pPr>
        <w:rPr>
          <w:lang w:val="fr-FR"/>
        </w:rPr>
      </w:pPr>
      <w:r>
        <w:rPr>
          <w:lang w:val="fr-FR"/>
        </w:rPr>
        <w:t xml:space="preserve"> </w:t>
      </w:r>
      <w:r w:rsidR="00B03537" w:rsidRPr="00B03537">
        <w:rPr>
          <w:noProof/>
          <w:lang w:val="fr-FR"/>
        </w:rPr>
        <w:drawing>
          <wp:anchor distT="0" distB="0" distL="114300" distR="114300" simplePos="0" relativeHeight="251659264" behindDoc="0" locked="0" layoutInCell="1" allowOverlap="1" wp14:anchorId="3FD49354" wp14:editId="1A128399">
            <wp:simplePos x="0" y="0"/>
            <wp:positionH relativeFrom="column">
              <wp:posOffset>29210</wp:posOffset>
            </wp:positionH>
            <wp:positionV relativeFrom="paragraph">
              <wp:posOffset>-635</wp:posOffset>
            </wp:positionV>
            <wp:extent cx="2791460" cy="1583055"/>
            <wp:effectExtent l="0" t="0" r="889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791460" cy="1583055"/>
                    </a:xfrm>
                    <a:prstGeom prst="rect">
                      <a:avLst/>
                    </a:prstGeom>
                  </pic:spPr>
                </pic:pic>
              </a:graphicData>
            </a:graphic>
          </wp:anchor>
        </w:drawing>
      </w:r>
    </w:p>
    <w:p w14:paraId="7F98AFBC" w14:textId="55417B44" w:rsidR="008A40D3" w:rsidRDefault="008A40D3" w:rsidP="00E92AAA">
      <w:pPr>
        <w:rPr>
          <w:lang w:val="fr-FR"/>
        </w:rPr>
      </w:pPr>
    </w:p>
    <w:p w14:paraId="4C22D2B8" w14:textId="09B79B00" w:rsidR="00B03537" w:rsidRDefault="00B03537" w:rsidP="00E92AAA">
      <w:pPr>
        <w:rPr>
          <w:lang w:val="fr-FR"/>
        </w:rPr>
      </w:pPr>
    </w:p>
    <w:p w14:paraId="29F3BDAB" w14:textId="77777777" w:rsidR="00B03537" w:rsidRDefault="00B03537" w:rsidP="00E92AAA">
      <w:pPr>
        <w:rPr>
          <w:lang w:val="fr-FR"/>
        </w:rPr>
      </w:pPr>
      <w:r>
        <w:rPr>
          <w:lang w:val="fr-FR"/>
        </w:rPr>
        <w:t>L’avantage principal justifiant l’utilisation de cette méthode est la capacité à cumuler les rôles. On peut ainsi attribuer à chaque requête un ou plusieurs rôles, donnant à l’utilisateur l’autorisation d’effectuer ces requêtes.</w:t>
      </w:r>
    </w:p>
    <w:p w14:paraId="63C1F835" w14:textId="56D812ED" w:rsidR="00B03537" w:rsidRDefault="00B03537" w:rsidP="00E92AAA">
      <w:pPr>
        <w:rPr>
          <w:lang w:val="fr-FR"/>
        </w:rPr>
      </w:pPr>
      <w:r>
        <w:rPr>
          <w:lang w:val="fr-FR"/>
        </w:rPr>
        <w:t>Ainsi, un administrateur cumulera à la fois le rôle de membre (permettant de récolter les données), mais aussi le rôle d’administrateur (permettant de modifier les données).</w:t>
      </w:r>
      <w:r w:rsidR="00F8558E">
        <w:rPr>
          <w:lang w:val="fr-FR"/>
        </w:rPr>
        <w:t xml:space="preserve"> Cette solution permet également l’ajout de rôles et de fonctionnalités rapidement, ce qui représente un fort avantage en cas d’évolution future de l’application.</w:t>
      </w:r>
    </w:p>
    <w:p w14:paraId="3A5AF473" w14:textId="2C984800" w:rsidR="00F8558E" w:rsidRDefault="00F8558E" w:rsidP="00E92AAA">
      <w:pPr>
        <w:rPr>
          <w:lang w:val="fr-FR"/>
        </w:rPr>
      </w:pPr>
      <w:r>
        <w:rPr>
          <w:lang w:val="fr-FR"/>
        </w:rPr>
        <w:t>Exemple d’instanciation d’utilisateurs, et des rôles qui leur seront attribués (ces derniers sont créés par défaut à chaque lancement d’application).</w:t>
      </w:r>
    </w:p>
    <w:p w14:paraId="690EEDD5" w14:textId="74946453" w:rsidR="00F8558E" w:rsidRDefault="00F8558E" w:rsidP="00E92AAA">
      <w:pPr>
        <w:rPr>
          <w:lang w:val="fr-FR"/>
        </w:rPr>
      </w:pPr>
      <w:r w:rsidRPr="00F8558E">
        <w:rPr>
          <w:noProof/>
          <w:lang w:val="fr-FR"/>
        </w:rPr>
        <w:drawing>
          <wp:inline distT="0" distB="0" distL="0" distR="0" wp14:anchorId="29D86662" wp14:editId="4E823768">
            <wp:extent cx="5731510" cy="2393315"/>
            <wp:effectExtent l="0" t="0" r="254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a:stretch>
                      <a:fillRect/>
                    </a:stretch>
                  </pic:blipFill>
                  <pic:spPr>
                    <a:xfrm>
                      <a:off x="0" y="0"/>
                      <a:ext cx="5731510" cy="2393315"/>
                    </a:xfrm>
                    <a:prstGeom prst="rect">
                      <a:avLst/>
                    </a:prstGeom>
                  </pic:spPr>
                </pic:pic>
              </a:graphicData>
            </a:graphic>
          </wp:inline>
        </w:drawing>
      </w:r>
    </w:p>
    <w:p w14:paraId="7BD9B24B" w14:textId="211C1C56" w:rsidR="00F8558E" w:rsidRDefault="008A028F" w:rsidP="00E92AAA">
      <w:pPr>
        <w:rPr>
          <w:lang w:val="fr-FR"/>
        </w:rPr>
      </w:pPr>
      <w:r>
        <w:rPr>
          <w:lang w:val="fr-FR"/>
        </w:rPr>
        <w:lastRenderedPageBreak/>
        <w:t xml:space="preserve">On attribue, comme mentionné précédemment, le rôle d’administrateur ET de membre au second utilisateur. Ce dernier pourra effectuer l’ensemble des opérations qui sont définies dans le fichier de configuration de l’authentification Spring : </w:t>
      </w:r>
    </w:p>
    <w:p w14:paraId="4E77D467" w14:textId="0F56C920" w:rsidR="008A028F" w:rsidRDefault="008A028F" w:rsidP="00E92AAA">
      <w:pPr>
        <w:rPr>
          <w:lang w:val="fr-FR"/>
        </w:rPr>
      </w:pPr>
      <w:r w:rsidRPr="008A028F">
        <w:rPr>
          <w:noProof/>
          <w:lang w:val="fr-FR"/>
        </w:rPr>
        <w:drawing>
          <wp:inline distT="0" distB="0" distL="0" distR="0" wp14:anchorId="0F6E8C7F" wp14:editId="1752D741">
            <wp:extent cx="5731510" cy="3180080"/>
            <wp:effectExtent l="0" t="0" r="254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2"/>
                    <a:stretch>
                      <a:fillRect/>
                    </a:stretch>
                  </pic:blipFill>
                  <pic:spPr>
                    <a:xfrm>
                      <a:off x="0" y="0"/>
                      <a:ext cx="5731510" cy="3180080"/>
                    </a:xfrm>
                    <a:prstGeom prst="rect">
                      <a:avLst/>
                    </a:prstGeom>
                  </pic:spPr>
                </pic:pic>
              </a:graphicData>
            </a:graphic>
          </wp:inline>
        </w:drawing>
      </w:r>
    </w:p>
    <w:p w14:paraId="35BC0925" w14:textId="0A6CAB3E" w:rsidR="00B03537" w:rsidRDefault="0077139C" w:rsidP="00E92AAA">
      <w:pPr>
        <w:rPr>
          <w:lang w:val="fr-FR"/>
        </w:rPr>
      </w:pPr>
      <w:r>
        <w:rPr>
          <w:lang w:val="fr-FR"/>
        </w:rPr>
        <w:t>L’autorisation se base sur un critère d’autorité. Ainsi, chaque requête, exceptés celles liées à la connexion (première ligne de code) nécessitera un rôle précis afin d’être appelée.</w:t>
      </w:r>
    </w:p>
    <w:p w14:paraId="1C340CE0" w14:textId="42288A06" w:rsidR="0077139C" w:rsidRDefault="0077139C" w:rsidP="00AD471C">
      <w:pPr>
        <w:rPr>
          <w:lang w:val="fr-FR"/>
        </w:rPr>
      </w:pPr>
    </w:p>
    <w:p w14:paraId="637050E8" w14:textId="4D638FB2" w:rsidR="00B52400" w:rsidRDefault="001E2D49" w:rsidP="00B52400">
      <w:pPr>
        <w:pStyle w:val="Titre2"/>
      </w:pPr>
      <w:bookmarkStart w:id="4" w:name="_Toc99710445"/>
      <w:r>
        <w:t xml:space="preserve">Architecture et méthodes </w:t>
      </w:r>
      <w:r w:rsidR="006B1D16">
        <w:t>sélectionnées</w:t>
      </w:r>
      <w:bookmarkEnd w:id="4"/>
    </w:p>
    <w:p w14:paraId="616393F7" w14:textId="1A64C2CD" w:rsidR="006D7868" w:rsidRDefault="006B1D16" w:rsidP="003B0B83">
      <w:pPr>
        <w:rPr>
          <w:lang w:val="fr-FR"/>
        </w:rPr>
      </w:pPr>
      <w:r>
        <w:rPr>
          <w:lang w:val="fr-FR"/>
        </w:rPr>
        <w:t>Le projet sera décomposé en deux parties distinctes, à savoir :</w:t>
      </w:r>
    </w:p>
    <w:p w14:paraId="2691EE0B" w14:textId="54DA5081" w:rsidR="006B1D16" w:rsidRDefault="006B1D16" w:rsidP="006B1D16">
      <w:pPr>
        <w:pStyle w:val="Paragraphedeliste"/>
        <w:numPr>
          <w:ilvl w:val="0"/>
          <w:numId w:val="2"/>
        </w:numPr>
        <w:rPr>
          <w:lang w:val="fr-FR"/>
        </w:rPr>
      </w:pPr>
      <w:r>
        <w:rPr>
          <w:lang w:val="fr-FR"/>
        </w:rPr>
        <w:t>Une « API », permettant de fournir et traiter les données qu’elle collecte et fournit</w:t>
      </w:r>
    </w:p>
    <w:p w14:paraId="564F54CE" w14:textId="4DAA88D7" w:rsidR="006B1D16" w:rsidRDefault="006B1D16" w:rsidP="006B1D16">
      <w:pPr>
        <w:pStyle w:val="Paragraphedeliste"/>
        <w:numPr>
          <w:ilvl w:val="0"/>
          <w:numId w:val="2"/>
        </w:numPr>
        <w:rPr>
          <w:lang w:val="fr-FR"/>
        </w:rPr>
      </w:pPr>
      <w:r>
        <w:rPr>
          <w:lang w:val="fr-FR"/>
        </w:rPr>
        <w:t>Un « Client lourd », permettant aux utilisateurs d’exploiter les données provenant de l’API, et de mener à bien leur mission de maintenance.</w:t>
      </w:r>
    </w:p>
    <w:p w14:paraId="0B1121BA" w14:textId="2B47936C" w:rsidR="006B1D16" w:rsidRDefault="006B1D16" w:rsidP="006B1D16">
      <w:pPr>
        <w:rPr>
          <w:lang w:val="fr-FR"/>
        </w:rPr>
      </w:pPr>
    </w:p>
    <w:p w14:paraId="3EB2E69C" w14:textId="31CC878B" w:rsidR="006B1D16" w:rsidRDefault="006B1D16" w:rsidP="006B1D16">
      <w:pPr>
        <w:pStyle w:val="Titre2"/>
      </w:pPr>
      <w:bookmarkStart w:id="5" w:name="_Toc88040297"/>
      <w:bookmarkStart w:id="6" w:name="_Toc99710446"/>
      <w:r>
        <w:t>Technologies utilisées</w:t>
      </w:r>
      <w:bookmarkEnd w:id="5"/>
      <w:bookmarkEnd w:id="6"/>
      <w:r>
        <w:t xml:space="preserve"> </w:t>
      </w:r>
    </w:p>
    <w:p w14:paraId="09F98FA3" w14:textId="31A6DD8F" w:rsidR="006B1D16" w:rsidRDefault="006B1D16" w:rsidP="006B1D16">
      <w:pPr>
        <w:rPr>
          <w:lang w:val="fr-FR" w:eastAsia="en-US"/>
        </w:rPr>
      </w:pPr>
      <w:r>
        <w:rPr>
          <w:lang w:val="fr-FR" w:eastAsia="en-US"/>
        </w:rPr>
        <w:t>L’API sera conçue en Java, un langage orienté objet, et ce au travers du cadriciel « Spring Boot », simplifiant grandement la mise en place d’API par rapport au langage natif.</w:t>
      </w:r>
    </w:p>
    <w:p w14:paraId="698E7DCB" w14:textId="4C8FEB61" w:rsidR="006B1D16" w:rsidRDefault="006B1D16" w:rsidP="006B1D16">
      <w:pPr>
        <w:rPr>
          <w:lang w:val="fr-FR" w:eastAsia="en-US"/>
        </w:rPr>
      </w:pPr>
      <w:r>
        <w:rPr>
          <w:lang w:val="fr-FR" w:eastAsia="en-US"/>
        </w:rPr>
        <w:t xml:space="preserve">L’application mobile sera, quant à elle, conçue en « Flutter ». Flutter est un cadriciel basé sur le langage objet Dart, et va compiler </w:t>
      </w:r>
      <w:r w:rsidR="009317B1">
        <w:rPr>
          <w:lang w:val="fr-FR" w:eastAsia="en-US"/>
        </w:rPr>
        <w:t>ce code en Kotlin, qui est le langage utilisé pour les applications mobiles visant Android.</w:t>
      </w:r>
    </w:p>
    <w:p w14:paraId="4845B3FE" w14:textId="6673DC53" w:rsidR="009317B1" w:rsidRDefault="009317B1" w:rsidP="006B1D16">
      <w:pPr>
        <w:rPr>
          <w:lang w:val="fr-FR" w:eastAsia="en-US"/>
        </w:rPr>
      </w:pPr>
    </w:p>
    <w:p w14:paraId="05D84402" w14:textId="54B5AAC3" w:rsidR="003F53E2" w:rsidRDefault="003F53E2" w:rsidP="006B1D16">
      <w:pPr>
        <w:rPr>
          <w:lang w:val="fr-FR" w:eastAsia="en-US"/>
        </w:rPr>
      </w:pPr>
    </w:p>
    <w:p w14:paraId="5864D0DB" w14:textId="77777777" w:rsidR="003F53E2" w:rsidRDefault="003F53E2" w:rsidP="006B1D16">
      <w:pPr>
        <w:rPr>
          <w:lang w:val="fr-FR" w:eastAsia="en-US"/>
        </w:rPr>
      </w:pPr>
    </w:p>
    <w:p w14:paraId="392547FB" w14:textId="4C3034C6" w:rsidR="00F61DE0" w:rsidRDefault="00F61DE0" w:rsidP="00F61DE0">
      <w:pPr>
        <w:pStyle w:val="Titre2"/>
      </w:pPr>
      <w:bookmarkStart w:id="7" w:name="_Toc99710447"/>
      <w:r>
        <w:lastRenderedPageBreak/>
        <w:t>Architecture</w:t>
      </w:r>
      <w:bookmarkEnd w:id="7"/>
    </w:p>
    <w:p w14:paraId="7680C763" w14:textId="0E4FD109" w:rsidR="009317B1" w:rsidRDefault="009317B1" w:rsidP="006B1D16">
      <w:pPr>
        <w:rPr>
          <w:lang w:val="fr-FR" w:eastAsia="en-US"/>
        </w:rPr>
      </w:pPr>
      <w:r>
        <w:rPr>
          <w:lang w:val="fr-FR" w:eastAsia="en-US"/>
        </w:rPr>
        <w:t xml:space="preserve">L’API suivra une architecture « Controller-Service-Repository », qui servira à découper l’application efficacement, et à l’organiser de manière convenable. </w:t>
      </w:r>
    </w:p>
    <w:p w14:paraId="0BB841FA" w14:textId="14FD9089" w:rsidR="009317B1" w:rsidRDefault="009317B1" w:rsidP="006B1D16">
      <w:pPr>
        <w:rPr>
          <w:lang w:val="fr-FR" w:eastAsia="en-US"/>
        </w:rPr>
      </w:pPr>
      <w:r>
        <w:rPr>
          <w:lang w:val="fr-FR" w:eastAsia="en-US"/>
        </w:rPr>
        <w:t>L’</w:t>
      </w:r>
      <w:r w:rsidR="00B20914">
        <w:rPr>
          <w:lang w:val="fr-FR" w:eastAsia="en-US"/>
        </w:rPr>
        <w:t>API</w:t>
      </w:r>
      <w:r>
        <w:rPr>
          <w:lang w:val="fr-FR" w:eastAsia="en-US"/>
        </w:rPr>
        <w:t xml:space="preserve"> sera ainsi principalement décomposée en </w:t>
      </w:r>
      <w:r w:rsidR="00FF5874">
        <w:rPr>
          <w:lang w:val="fr-FR" w:eastAsia="en-US"/>
        </w:rPr>
        <w:t>6</w:t>
      </w:r>
      <w:r>
        <w:rPr>
          <w:lang w:val="fr-FR" w:eastAsia="en-US"/>
        </w:rPr>
        <w:t xml:space="preserve"> dossiers :</w:t>
      </w:r>
    </w:p>
    <w:p w14:paraId="2A747D8B" w14:textId="218358A9" w:rsidR="009317B1" w:rsidRDefault="00FF5874" w:rsidP="006B1D16">
      <w:pPr>
        <w:rPr>
          <w:lang w:val="fr-FR" w:eastAsia="en-US"/>
        </w:rPr>
      </w:pPr>
      <w:r w:rsidRPr="00FF5874">
        <w:rPr>
          <w:noProof/>
          <w:lang w:val="fr-FR" w:eastAsia="en-US"/>
        </w:rPr>
        <w:drawing>
          <wp:inline distT="0" distB="0" distL="0" distR="0" wp14:anchorId="6A63A5A7" wp14:editId="2D6DE3E3">
            <wp:extent cx="2349500" cy="2225479"/>
            <wp:effectExtent l="0" t="0" r="0" b="3810"/>
            <wp:docPr id="13" name="Image 13"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équipement électronique, capture d’écran&#10;&#10;Description générée automatiquement"/>
                    <pic:cNvPicPr/>
                  </pic:nvPicPr>
                  <pic:blipFill>
                    <a:blip r:embed="rId13"/>
                    <a:stretch>
                      <a:fillRect/>
                    </a:stretch>
                  </pic:blipFill>
                  <pic:spPr>
                    <a:xfrm>
                      <a:off x="0" y="0"/>
                      <a:ext cx="2356297" cy="2231917"/>
                    </a:xfrm>
                    <a:prstGeom prst="rect">
                      <a:avLst/>
                    </a:prstGeom>
                  </pic:spPr>
                </pic:pic>
              </a:graphicData>
            </a:graphic>
          </wp:inline>
        </w:drawing>
      </w:r>
    </w:p>
    <w:p w14:paraId="46ED0AEF" w14:textId="77777777" w:rsidR="003F53E2" w:rsidRDefault="003F53E2" w:rsidP="006B1D16">
      <w:pPr>
        <w:rPr>
          <w:lang w:val="fr-FR" w:eastAsia="en-US"/>
        </w:rPr>
      </w:pPr>
    </w:p>
    <w:p w14:paraId="093D65AD" w14:textId="6670BEAD" w:rsidR="00F61DE0" w:rsidRPr="003F53E2" w:rsidRDefault="00DA45DD" w:rsidP="003F53E2">
      <w:pPr>
        <w:pStyle w:val="Paragraphedeliste"/>
        <w:numPr>
          <w:ilvl w:val="0"/>
          <w:numId w:val="2"/>
        </w:numPr>
        <w:rPr>
          <w:lang w:val="fr-FR" w:eastAsia="en-US"/>
        </w:rPr>
      </w:pPr>
      <w:r>
        <w:rPr>
          <w:lang w:val="fr-FR" w:eastAsia="en-US"/>
        </w:rPr>
        <w:t xml:space="preserve">« Entities » : dossier regroupant les classes objet de l’API. </w:t>
      </w:r>
      <w:r w:rsidRPr="009317B1">
        <w:rPr>
          <w:lang w:val="fr-FR" w:eastAsia="en-US"/>
        </w:rPr>
        <w:t>Spring Boot se base sur ce</w:t>
      </w:r>
      <w:r>
        <w:rPr>
          <w:lang w:val="fr-FR" w:eastAsia="en-US"/>
        </w:rPr>
        <w:t>s entités pour construire de lui-même le squelette de la base de données (tables, contraintes et jointures).</w:t>
      </w:r>
    </w:p>
    <w:p w14:paraId="2292BB3E" w14:textId="77777777" w:rsidR="00F61DE0" w:rsidRPr="00F61DE0" w:rsidRDefault="00F61DE0" w:rsidP="00F61DE0">
      <w:pPr>
        <w:pStyle w:val="Paragraphedeliste"/>
        <w:rPr>
          <w:lang w:val="fr-FR" w:eastAsia="en-US"/>
        </w:rPr>
      </w:pPr>
    </w:p>
    <w:p w14:paraId="3CC6B388" w14:textId="60914E5D" w:rsidR="00EB207A" w:rsidRDefault="00DA45DD" w:rsidP="00F61DE0">
      <w:pPr>
        <w:pStyle w:val="Paragraphedeliste"/>
        <w:numPr>
          <w:ilvl w:val="0"/>
          <w:numId w:val="2"/>
        </w:numPr>
        <w:rPr>
          <w:lang w:val="fr-FR" w:eastAsia="en-US"/>
        </w:rPr>
      </w:pPr>
      <w:r>
        <w:rPr>
          <w:lang w:val="fr-FR" w:eastAsia="en-US"/>
        </w:rPr>
        <w:t xml:space="preserve">« Repositories » : Ce dossier contient l’ensemble des requêtes </w:t>
      </w:r>
      <w:r w:rsidR="00EB207A">
        <w:rPr>
          <w:lang w:val="fr-FR" w:eastAsia="en-US"/>
        </w:rPr>
        <w:t>SQL de sélection et de suppression qui seront effectuées. Elles sont définies par des méthodes spécifiques à Spring Boot, et seront donc des fonctions Java qui seront traduites en SQL par le cadriciel.</w:t>
      </w:r>
    </w:p>
    <w:p w14:paraId="7366C424" w14:textId="22FAC294" w:rsidR="00EB207A" w:rsidRDefault="00EB207A" w:rsidP="00EB207A">
      <w:pPr>
        <w:pStyle w:val="Paragraphedeliste"/>
        <w:rPr>
          <w:lang w:val="fr-FR" w:eastAsia="en-US"/>
        </w:rPr>
      </w:pPr>
      <w:r>
        <w:rPr>
          <w:lang w:val="fr-FR" w:eastAsia="en-US"/>
        </w:rPr>
        <w:t>Exemple :</w:t>
      </w:r>
    </w:p>
    <w:p w14:paraId="09076429" w14:textId="11814506" w:rsidR="00EB207A" w:rsidRDefault="00EB207A" w:rsidP="00EB207A">
      <w:pPr>
        <w:pStyle w:val="Paragraphedeliste"/>
        <w:rPr>
          <w:lang w:val="fr-FR" w:eastAsia="en-US"/>
        </w:rPr>
      </w:pPr>
      <w:r>
        <w:rPr>
          <w:noProof/>
        </w:rPr>
        <w:drawing>
          <wp:inline distT="0" distB="0" distL="0" distR="0" wp14:anchorId="5E64485B" wp14:editId="647FAF9F">
            <wp:extent cx="4179313" cy="42718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011" cy="434924"/>
                    </a:xfrm>
                    <a:prstGeom prst="rect">
                      <a:avLst/>
                    </a:prstGeom>
                  </pic:spPr>
                </pic:pic>
              </a:graphicData>
            </a:graphic>
          </wp:inline>
        </w:drawing>
      </w:r>
    </w:p>
    <w:p w14:paraId="2741BDFD" w14:textId="7016DA80" w:rsidR="00EB207A" w:rsidRDefault="00EB207A" w:rsidP="00EB207A">
      <w:pPr>
        <w:pStyle w:val="Paragraphedeliste"/>
        <w:rPr>
          <w:lang w:val="fr-FR" w:eastAsia="en-US"/>
        </w:rPr>
      </w:pPr>
    </w:p>
    <w:p w14:paraId="37C94B59" w14:textId="26D14E5B" w:rsidR="00EB207A" w:rsidRDefault="00EB207A" w:rsidP="00EB207A">
      <w:pPr>
        <w:pStyle w:val="Paragraphedeliste"/>
        <w:rPr>
          <w:lang w:val="fr-FR" w:eastAsia="en-US"/>
        </w:rPr>
      </w:pPr>
      <w:r>
        <w:rPr>
          <w:lang w:val="fr-FR" w:eastAsia="en-US"/>
        </w:rPr>
        <w:t>Ces fonctions retournent chacune une liste de Médecins, et prennent des paramètres divers. Spring s’occupera de traduire le nom de la fonction en requête SQL, et de placer les paramètres comme convenu.</w:t>
      </w:r>
    </w:p>
    <w:p w14:paraId="46B7B6A6" w14:textId="77777777" w:rsidR="00EB207A" w:rsidRDefault="00EB207A" w:rsidP="00EB207A">
      <w:pPr>
        <w:pStyle w:val="Paragraphedeliste"/>
        <w:rPr>
          <w:lang w:val="fr-FR" w:eastAsia="en-US"/>
        </w:rPr>
      </w:pPr>
    </w:p>
    <w:p w14:paraId="24EAAA9A" w14:textId="495A0F60" w:rsidR="00EB207A" w:rsidRDefault="00EB207A" w:rsidP="00EB207A">
      <w:pPr>
        <w:pStyle w:val="Paragraphedeliste"/>
        <w:numPr>
          <w:ilvl w:val="0"/>
          <w:numId w:val="2"/>
        </w:numPr>
        <w:rPr>
          <w:lang w:val="fr-FR" w:eastAsia="en-US"/>
        </w:rPr>
      </w:pPr>
      <w:r>
        <w:rPr>
          <w:lang w:val="fr-FR" w:eastAsia="en-US"/>
        </w:rPr>
        <w:t>« Services » : dossier prenant en charge la mise en œuvre des opérations POST et PUT, et définissant certaines contraintes à ces requêtes.</w:t>
      </w:r>
    </w:p>
    <w:p w14:paraId="1F0CB290" w14:textId="77777777" w:rsidR="00EB207A" w:rsidRDefault="00EB207A" w:rsidP="00EB207A">
      <w:pPr>
        <w:pStyle w:val="Paragraphedeliste"/>
        <w:rPr>
          <w:lang w:val="fr-FR" w:eastAsia="en-US"/>
        </w:rPr>
      </w:pPr>
    </w:p>
    <w:p w14:paraId="50BFDAE6" w14:textId="21480424" w:rsidR="00EB207A" w:rsidRDefault="00EB207A" w:rsidP="00EB207A">
      <w:pPr>
        <w:pStyle w:val="Paragraphedeliste"/>
        <w:numPr>
          <w:ilvl w:val="0"/>
          <w:numId w:val="2"/>
        </w:numPr>
        <w:rPr>
          <w:lang w:val="fr-FR" w:eastAsia="en-US"/>
        </w:rPr>
      </w:pPr>
      <w:r>
        <w:rPr>
          <w:lang w:val="fr-FR" w:eastAsia="en-US"/>
        </w:rPr>
        <w:t>« Controllers » : dossier permettant de « </w:t>
      </w:r>
      <w:r w:rsidR="00B20914">
        <w:rPr>
          <w:lang w:val="fr-FR" w:eastAsia="en-US"/>
        </w:rPr>
        <w:t>mapper</w:t>
      </w:r>
      <w:r>
        <w:rPr>
          <w:lang w:val="fr-FR" w:eastAsia="en-US"/>
        </w:rPr>
        <w:t> » les requêtes, à savoir rattacher une action (GET, POST…) à un URL précis.</w:t>
      </w:r>
    </w:p>
    <w:p w14:paraId="327401A6" w14:textId="77777777" w:rsidR="00B20914" w:rsidRPr="00B20914" w:rsidRDefault="00B20914" w:rsidP="00B20914">
      <w:pPr>
        <w:pStyle w:val="Paragraphedeliste"/>
        <w:rPr>
          <w:lang w:val="fr-FR" w:eastAsia="en-US"/>
        </w:rPr>
      </w:pPr>
    </w:p>
    <w:p w14:paraId="748B7E90" w14:textId="62108E64" w:rsidR="00B20914" w:rsidRPr="003F53E2" w:rsidRDefault="00B20914" w:rsidP="003F53E2">
      <w:pPr>
        <w:pStyle w:val="Paragraphedeliste"/>
        <w:rPr>
          <w:lang w:val="fr-FR" w:eastAsia="en-US"/>
        </w:rPr>
      </w:pPr>
      <w:r>
        <w:rPr>
          <w:noProof/>
        </w:rPr>
        <w:drawing>
          <wp:inline distT="0" distB="0" distL="0" distR="0" wp14:anchorId="5304E728" wp14:editId="07409B5E">
            <wp:extent cx="5295666" cy="732804"/>
            <wp:effectExtent l="0" t="0" r="63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a:stretch>
                      <a:fillRect/>
                    </a:stretch>
                  </pic:blipFill>
                  <pic:spPr>
                    <a:xfrm>
                      <a:off x="0" y="0"/>
                      <a:ext cx="5319406" cy="736089"/>
                    </a:xfrm>
                    <a:prstGeom prst="rect">
                      <a:avLst/>
                    </a:prstGeom>
                  </pic:spPr>
                </pic:pic>
              </a:graphicData>
            </a:graphic>
          </wp:inline>
        </w:drawing>
      </w:r>
    </w:p>
    <w:p w14:paraId="5E55B04D" w14:textId="12A3C259" w:rsidR="00B20914" w:rsidRDefault="00B20914" w:rsidP="00B20914">
      <w:pPr>
        <w:pStyle w:val="Paragraphedeliste"/>
        <w:rPr>
          <w:lang w:val="fr-FR" w:eastAsia="en-US"/>
        </w:rPr>
      </w:pPr>
      <w:r>
        <w:rPr>
          <w:lang w:val="fr-FR" w:eastAsia="en-US"/>
        </w:rPr>
        <w:lastRenderedPageBreak/>
        <w:t>Cette requête permet de récupérer les médecins par leur nom en fonction du paramètre qui est passé. Cette requête possède donc un Mapping qui devra être utilisé afin d’appeler cette fonction et de récupérer les informations depuis l’API.</w:t>
      </w:r>
    </w:p>
    <w:p w14:paraId="2F63938B" w14:textId="1A2012B7" w:rsidR="00FF5874" w:rsidRDefault="00FF5874" w:rsidP="00B20914">
      <w:pPr>
        <w:pStyle w:val="Paragraphedeliste"/>
        <w:rPr>
          <w:lang w:val="fr-FR" w:eastAsia="en-US"/>
        </w:rPr>
      </w:pPr>
    </w:p>
    <w:p w14:paraId="5B7ABA70" w14:textId="48185340" w:rsidR="00FF5874" w:rsidRDefault="00FF5874" w:rsidP="00FF5874">
      <w:pPr>
        <w:pStyle w:val="Paragraphedeliste"/>
        <w:numPr>
          <w:ilvl w:val="0"/>
          <w:numId w:val="2"/>
        </w:numPr>
        <w:rPr>
          <w:lang w:val="fr-FR" w:eastAsia="en-US"/>
        </w:rPr>
      </w:pPr>
      <w:r>
        <w:rPr>
          <w:lang w:val="fr-FR" w:eastAsia="en-US"/>
        </w:rPr>
        <w:t>« Security » : Ce document contient le fichier de configuration dédié à la dépendance « Spring boot security », qui permet la mise en place d’authentification et d’autorisation lors de l’accès aux requêtes.</w:t>
      </w:r>
      <w:r w:rsidR="003922B5">
        <w:rPr>
          <w:lang w:val="fr-FR" w:eastAsia="en-US"/>
        </w:rPr>
        <w:t xml:space="preserve"> Ce fichier contiendra l’ensemble des modalités permettant de définir ces critères et contraintes d’accès aux requêtes.</w:t>
      </w:r>
    </w:p>
    <w:p w14:paraId="683E97DD" w14:textId="5447D8F6" w:rsidR="003922B5" w:rsidRDefault="003922B5" w:rsidP="003922B5">
      <w:pPr>
        <w:pStyle w:val="Paragraphedeliste"/>
        <w:rPr>
          <w:lang w:val="fr-FR" w:eastAsia="en-US"/>
        </w:rPr>
      </w:pPr>
      <w:r w:rsidRPr="003922B5">
        <w:rPr>
          <w:noProof/>
          <w:lang w:val="fr-FR" w:eastAsia="en-US"/>
        </w:rPr>
        <w:drawing>
          <wp:inline distT="0" distB="0" distL="0" distR="0" wp14:anchorId="51BB7640" wp14:editId="16357091">
            <wp:extent cx="4428592" cy="2264833"/>
            <wp:effectExtent l="0" t="0" r="0" b="254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a:stretch>
                      <a:fillRect/>
                    </a:stretch>
                  </pic:blipFill>
                  <pic:spPr>
                    <a:xfrm>
                      <a:off x="0" y="0"/>
                      <a:ext cx="4437905" cy="2269596"/>
                    </a:xfrm>
                    <a:prstGeom prst="rect">
                      <a:avLst/>
                    </a:prstGeom>
                  </pic:spPr>
                </pic:pic>
              </a:graphicData>
            </a:graphic>
          </wp:inline>
        </w:drawing>
      </w:r>
    </w:p>
    <w:p w14:paraId="635B2CCF" w14:textId="3BD2DA11" w:rsidR="00B40E90" w:rsidRDefault="00B40E90" w:rsidP="003922B5">
      <w:pPr>
        <w:pStyle w:val="Paragraphedeliste"/>
        <w:rPr>
          <w:lang w:val="fr-FR" w:eastAsia="en-US"/>
        </w:rPr>
      </w:pPr>
    </w:p>
    <w:p w14:paraId="230481FD" w14:textId="1443B98A" w:rsidR="00B40E90" w:rsidRDefault="00B40E90" w:rsidP="003922B5">
      <w:pPr>
        <w:pStyle w:val="Paragraphedeliste"/>
        <w:rPr>
          <w:lang w:val="fr-FR" w:eastAsia="en-US"/>
        </w:rPr>
      </w:pPr>
      <w:r>
        <w:rPr>
          <w:lang w:val="fr-FR" w:eastAsia="en-US"/>
        </w:rPr>
        <w:t>On constate, dans cet exemple, qu’on a pu modifier l’URL rattaché aux requêtes de connexion. On a pu également gérer la méthode de gestion de session, et appliquer une fonction limitant les risques d’attaques cross-</w:t>
      </w:r>
      <w:proofErr w:type="spellStart"/>
      <w:r>
        <w:rPr>
          <w:lang w:val="fr-FR" w:eastAsia="en-US"/>
        </w:rPr>
        <w:t>website</w:t>
      </w:r>
      <w:proofErr w:type="spellEnd"/>
      <w:r>
        <w:rPr>
          <w:lang w:val="fr-FR" w:eastAsia="en-US"/>
        </w:rPr>
        <w:t xml:space="preserve"> (CSRF)</w:t>
      </w:r>
      <w:r w:rsidR="007B1956">
        <w:rPr>
          <w:lang w:val="fr-FR" w:eastAsia="en-US"/>
        </w:rPr>
        <w:t xml:space="preserve">. </w:t>
      </w:r>
    </w:p>
    <w:p w14:paraId="4A398ED9" w14:textId="54A5D072" w:rsidR="00D64123" w:rsidRDefault="007B1956" w:rsidP="00D64123">
      <w:pPr>
        <w:pStyle w:val="Paragraphedeliste"/>
        <w:rPr>
          <w:lang w:val="fr-FR" w:eastAsia="en-US"/>
        </w:rPr>
      </w:pPr>
      <w:r>
        <w:rPr>
          <w:lang w:val="fr-FR" w:eastAsia="en-US"/>
        </w:rPr>
        <w:t xml:space="preserve">De plus amples </w:t>
      </w:r>
      <w:r w:rsidR="00D64123">
        <w:rPr>
          <w:lang w:val="fr-FR" w:eastAsia="en-US"/>
        </w:rPr>
        <w:t>paramètres peuvent être passés.</w:t>
      </w:r>
    </w:p>
    <w:p w14:paraId="783A88C4" w14:textId="789DC1DC" w:rsidR="00D64123" w:rsidRDefault="00D64123" w:rsidP="00D64123">
      <w:pPr>
        <w:pStyle w:val="Paragraphedeliste"/>
        <w:rPr>
          <w:lang w:val="fr-FR" w:eastAsia="en-US"/>
        </w:rPr>
      </w:pPr>
    </w:p>
    <w:p w14:paraId="5722FC19" w14:textId="3F95AD58" w:rsidR="00D64123" w:rsidRDefault="00D64123" w:rsidP="00D64123">
      <w:pPr>
        <w:pStyle w:val="Paragraphedeliste"/>
        <w:numPr>
          <w:ilvl w:val="0"/>
          <w:numId w:val="2"/>
        </w:numPr>
        <w:rPr>
          <w:lang w:val="fr-FR" w:eastAsia="en-US"/>
        </w:rPr>
      </w:pPr>
      <w:r>
        <w:rPr>
          <w:lang w:val="fr-FR" w:eastAsia="en-US"/>
        </w:rPr>
        <w:t xml:space="preserve">« Filters » : Les fichiers de filtres prennent à leur charge les opérations de connexion. On définit au sein de fonctions sans corps (que l’on va compléter) la manière dont l’API doit gérer les tentatives de connexion, ainsi que les situations d’échecs et réussites qui suivront. </w:t>
      </w:r>
    </w:p>
    <w:p w14:paraId="6C27D984" w14:textId="4F01BD50" w:rsidR="00743D74" w:rsidRDefault="00743D74" w:rsidP="00743D74">
      <w:pPr>
        <w:pStyle w:val="Paragraphedeliste"/>
        <w:rPr>
          <w:lang w:val="fr-FR" w:eastAsia="en-US"/>
        </w:rPr>
      </w:pPr>
      <w:r>
        <w:rPr>
          <w:lang w:val="fr-FR" w:eastAsia="en-US"/>
        </w:rPr>
        <w:t>Les deux fonctions principales seront donc la fonction de tentative de connexion, et celle de succès.</w:t>
      </w:r>
    </w:p>
    <w:p w14:paraId="083342E5" w14:textId="10C89722" w:rsidR="00743D74" w:rsidRDefault="003F53E2" w:rsidP="00743D74">
      <w:pPr>
        <w:pStyle w:val="Paragraphedeliste"/>
        <w:rPr>
          <w:lang w:val="fr-FR" w:eastAsia="en-US"/>
        </w:rPr>
      </w:pPr>
      <w:r w:rsidRPr="000E2021">
        <w:rPr>
          <w:noProof/>
          <w:lang w:val="fr-FR" w:eastAsia="en-US"/>
        </w:rPr>
        <w:drawing>
          <wp:anchor distT="0" distB="0" distL="114300" distR="114300" simplePos="0" relativeHeight="251661312" behindDoc="0" locked="0" layoutInCell="1" allowOverlap="1" wp14:anchorId="204AD05F" wp14:editId="4011F3C9">
            <wp:simplePos x="0" y="0"/>
            <wp:positionH relativeFrom="column">
              <wp:posOffset>54610</wp:posOffset>
            </wp:positionH>
            <wp:positionV relativeFrom="paragraph">
              <wp:posOffset>288276</wp:posOffset>
            </wp:positionV>
            <wp:extent cx="5731510" cy="1633855"/>
            <wp:effectExtent l="0" t="0" r="2540" b="444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anchor>
        </w:drawing>
      </w:r>
    </w:p>
    <w:p w14:paraId="1395F7D2" w14:textId="25B65D29" w:rsidR="000E2021" w:rsidRDefault="003F53E2" w:rsidP="00743D74">
      <w:pPr>
        <w:pStyle w:val="Paragraphedeliste"/>
        <w:rPr>
          <w:lang w:val="fr-FR" w:eastAsia="en-US"/>
        </w:rPr>
      </w:pPr>
      <w:r w:rsidRPr="00F61DE0">
        <w:rPr>
          <w:noProof/>
          <w:lang w:val="fr-FR" w:eastAsia="en-US"/>
        </w:rPr>
        <w:lastRenderedPageBreak/>
        <w:drawing>
          <wp:anchor distT="0" distB="0" distL="114300" distR="114300" simplePos="0" relativeHeight="251662336" behindDoc="0" locked="0" layoutInCell="1" allowOverlap="1" wp14:anchorId="1D471034" wp14:editId="27D92852">
            <wp:simplePos x="0" y="0"/>
            <wp:positionH relativeFrom="margin">
              <wp:align>left</wp:align>
            </wp:positionH>
            <wp:positionV relativeFrom="paragraph">
              <wp:posOffset>908685</wp:posOffset>
            </wp:positionV>
            <wp:extent cx="5731510" cy="1638935"/>
            <wp:effectExtent l="0" t="0" r="2540"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anchor>
        </w:drawing>
      </w:r>
      <w:r w:rsidR="000E2021">
        <w:rPr>
          <w:lang w:val="fr-FR" w:eastAsia="en-US"/>
        </w:rPr>
        <w:t xml:space="preserve">La fonction « attempt » va récupérer le contenu des champs « nom d’utilisateur » et « mot de passe ». En effet, l’authentification spring prend la forme d’un formulaire web au départ. Cependant, nous lui passeront, </w:t>
      </w:r>
      <w:r w:rsidR="00F61DE0">
        <w:rPr>
          <w:lang w:val="fr-FR" w:eastAsia="en-US"/>
        </w:rPr>
        <w:t>pour finir</w:t>
      </w:r>
      <w:r w:rsidR="000E2021">
        <w:rPr>
          <w:lang w:val="fr-FR" w:eastAsia="en-US"/>
        </w:rPr>
        <w:t xml:space="preserve">, un fichier JSON </w:t>
      </w:r>
      <w:r w:rsidR="00F61DE0">
        <w:rPr>
          <w:lang w:val="fr-FR" w:eastAsia="en-US"/>
        </w:rPr>
        <w:t>contenant ces deux paramètres dans des champs au nom identique :</w:t>
      </w:r>
    </w:p>
    <w:p w14:paraId="05C65955" w14:textId="35F8D2A9" w:rsidR="00C97C7E" w:rsidRDefault="00C97C7E" w:rsidP="00B20914">
      <w:pPr>
        <w:rPr>
          <w:lang w:val="fr-FR" w:eastAsia="en-US"/>
        </w:rPr>
      </w:pPr>
    </w:p>
    <w:p w14:paraId="59C4A72D" w14:textId="7225F889" w:rsidR="00F61DE0" w:rsidRDefault="00F61DE0" w:rsidP="00B20914">
      <w:pPr>
        <w:rPr>
          <w:lang w:val="fr-FR" w:eastAsia="en-US"/>
        </w:rPr>
      </w:pPr>
      <w:r>
        <w:rPr>
          <w:lang w:val="fr-FR" w:eastAsia="en-US"/>
        </w:rPr>
        <w:t>Cette fonction permet ainsi d’illustrer la sécurité dans l’authentification et l’autorisation de notre API.</w:t>
      </w:r>
    </w:p>
    <w:p w14:paraId="35BC96C2" w14:textId="1EF0550A" w:rsidR="00F61DE0" w:rsidRDefault="00F61DE0" w:rsidP="00B20914">
      <w:pPr>
        <w:rPr>
          <w:lang w:val="fr-FR" w:eastAsia="en-US"/>
        </w:rPr>
      </w:pPr>
    </w:p>
    <w:p w14:paraId="30675A86" w14:textId="39057DC8" w:rsidR="00F61DE0" w:rsidRDefault="00F61DE0" w:rsidP="00F61DE0">
      <w:pPr>
        <w:pStyle w:val="Titre2"/>
      </w:pPr>
      <w:bookmarkStart w:id="8" w:name="_Toc99710448"/>
      <w:r>
        <w:t>Sécurité</w:t>
      </w:r>
      <w:bookmarkEnd w:id="8"/>
    </w:p>
    <w:p w14:paraId="44583C14" w14:textId="4139AD00" w:rsidR="00FB5250" w:rsidRDefault="00FB5250" w:rsidP="00B20914">
      <w:pPr>
        <w:rPr>
          <w:lang w:val="fr-FR" w:eastAsia="en-US"/>
        </w:rPr>
      </w:pPr>
      <w:r>
        <w:rPr>
          <w:lang w:val="fr-FR" w:eastAsia="en-US"/>
        </w:rPr>
        <w:t>L’autorisation fonctionne sur principe de « </w:t>
      </w:r>
      <w:proofErr w:type="spellStart"/>
      <w:r>
        <w:rPr>
          <w:lang w:val="fr-FR" w:eastAsia="en-US"/>
        </w:rPr>
        <w:t>Tokens</w:t>
      </w:r>
      <w:proofErr w:type="spellEnd"/>
      <w:r>
        <w:rPr>
          <w:lang w:val="fr-FR" w:eastAsia="en-US"/>
        </w:rPr>
        <w:t> ». Un token contiendra l’ensemble des informations concernant un utilisateur, mais sous une forme illisible par l’homme, afin que ces informations n’apparaissent pas en clair.</w:t>
      </w:r>
    </w:p>
    <w:p w14:paraId="5CAEBC21" w14:textId="2F74A6BF" w:rsidR="00FB5250" w:rsidRDefault="00FB5250" w:rsidP="00B20914">
      <w:pPr>
        <w:rPr>
          <w:lang w:val="fr-FR" w:eastAsia="en-US"/>
        </w:rPr>
      </w:pPr>
      <w:r>
        <w:rPr>
          <w:lang w:val="fr-FR" w:eastAsia="en-US"/>
        </w:rPr>
        <w:t>Exemple avec un token attribué à l’utilisateur « </w:t>
      </w:r>
      <w:proofErr w:type="spellStart"/>
      <w:r>
        <w:rPr>
          <w:lang w:val="fr-FR" w:eastAsia="en-US"/>
        </w:rPr>
        <w:t>bfinnegan</w:t>
      </w:r>
      <w:proofErr w:type="spellEnd"/>
      <w:r>
        <w:rPr>
          <w:lang w:val="fr-FR" w:eastAsia="en-US"/>
        </w:rPr>
        <w:t xml:space="preserve"> » : </w:t>
      </w:r>
    </w:p>
    <w:p w14:paraId="292DCB33" w14:textId="6B61E1FF" w:rsidR="000E33AD" w:rsidRDefault="000E33AD" w:rsidP="00B20914">
      <w:pPr>
        <w:rPr>
          <w:lang w:val="fr-FR" w:eastAsia="en-US"/>
        </w:rPr>
      </w:pPr>
      <w:r w:rsidRPr="000E33AD">
        <w:rPr>
          <w:noProof/>
          <w:lang w:val="fr-FR" w:eastAsia="en-US"/>
        </w:rPr>
        <w:drawing>
          <wp:inline distT="0" distB="0" distL="0" distR="0" wp14:anchorId="3DC68F71" wp14:editId="5C7ABAEC">
            <wp:extent cx="5731510" cy="1570990"/>
            <wp:effectExtent l="0" t="0" r="2540" b="0"/>
            <wp:docPr id="17" name="Image 1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moniteur, écran&#10;&#10;Description générée automatiquement"/>
                    <pic:cNvPicPr/>
                  </pic:nvPicPr>
                  <pic:blipFill>
                    <a:blip r:embed="rId19"/>
                    <a:stretch>
                      <a:fillRect/>
                    </a:stretch>
                  </pic:blipFill>
                  <pic:spPr>
                    <a:xfrm>
                      <a:off x="0" y="0"/>
                      <a:ext cx="5731510" cy="1570990"/>
                    </a:xfrm>
                    <a:prstGeom prst="rect">
                      <a:avLst/>
                    </a:prstGeom>
                  </pic:spPr>
                </pic:pic>
              </a:graphicData>
            </a:graphic>
          </wp:inline>
        </w:drawing>
      </w:r>
    </w:p>
    <w:p w14:paraId="7CB5A2A5" w14:textId="09EFF8F7" w:rsidR="00D94898" w:rsidRDefault="000E33AD" w:rsidP="00B20914">
      <w:pPr>
        <w:rPr>
          <w:lang w:val="fr-FR" w:eastAsia="en-US"/>
        </w:rPr>
      </w:pPr>
      <w:r>
        <w:rPr>
          <w:lang w:val="fr-FR" w:eastAsia="en-US"/>
        </w:rPr>
        <w:t xml:space="preserve">Le statut de la requête par nom d’utilisateur et mot de passe sera « 200 », ce qui signifie que la requête est validée. Un </w:t>
      </w:r>
      <w:r w:rsidR="00D94898">
        <w:rPr>
          <w:lang w:val="fr-FR" w:eastAsia="en-US"/>
        </w:rPr>
        <w:t>« access_token » sera alors renvoyé, il contiendra l’ensemble des informations liées à l’utilisateur.</w:t>
      </w:r>
    </w:p>
    <w:p w14:paraId="562EE2B0" w14:textId="5FBB544D" w:rsidR="00D94898" w:rsidRDefault="00D94898" w:rsidP="00B20914">
      <w:pPr>
        <w:rPr>
          <w:lang w:val="fr-FR" w:eastAsia="en-US"/>
        </w:rPr>
      </w:pPr>
    </w:p>
    <w:p w14:paraId="309DEA10" w14:textId="40FEF7EF" w:rsidR="00D94898" w:rsidRDefault="00D94898" w:rsidP="00B20914">
      <w:pPr>
        <w:rPr>
          <w:lang w:val="fr-FR" w:eastAsia="en-US"/>
        </w:rPr>
      </w:pPr>
      <w:r w:rsidRPr="00D94898">
        <w:rPr>
          <w:noProof/>
          <w:lang w:val="fr-FR" w:eastAsia="en-US"/>
        </w:rPr>
        <w:lastRenderedPageBreak/>
        <w:drawing>
          <wp:inline distT="0" distB="0" distL="0" distR="0" wp14:anchorId="107A6B96" wp14:editId="590B2AA3">
            <wp:extent cx="5731510" cy="3400425"/>
            <wp:effectExtent l="0" t="0" r="2540" b="952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0"/>
                    <a:stretch>
                      <a:fillRect/>
                    </a:stretch>
                  </pic:blipFill>
                  <pic:spPr>
                    <a:xfrm>
                      <a:off x="0" y="0"/>
                      <a:ext cx="5731510" cy="3400425"/>
                    </a:xfrm>
                    <a:prstGeom prst="rect">
                      <a:avLst/>
                    </a:prstGeom>
                  </pic:spPr>
                </pic:pic>
              </a:graphicData>
            </a:graphic>
          </wp:inline>
        </w:drawing>
      </w:r>
    </w:p>
    <w:p w14:paraId="47EDD422" w14:textId="2E2AB15C" w:rsidR="00D94898" w:rsidRDefault="00D94898" w:rsidP="00B20914">
      <w:pPr>
        <w:rPr>
          <w:lang w:val="fr-FR" w:eastAsia="en-US"/>
        </w:rPr>
      </w:pPr>
      <w:r>
        <w:rPr>
          <w:lang w:val="fr-FR" w:eastAsia="en-US"/>
        </w:rPr>
        <w:t>On constate que le token renvoyé contient effectivement les informations nécessaires, à savoir le nom de l’utilisateur ciblé, l’ensemble de ses rôles, ainsi que d’autres informations complémentaires, comme le chemin duquel provient ce token.</w:t>
      </w:r>
    </w:p>
    <w:p w14:paraId="36E2E0E7" w14:textId="0F9DAABF" w:rsidR="007E69C6" w:rsidRDefault="007E69C6" w:rsidP="00B20914">
      <w:pPr>
        <w:rPr>
          <w:lang w:val="fr-FR" w:eastAsia="en-US"/>
        </w:rPr>
      </w:pPr>
      <w:r>
        <w:rPr>
          <w:lang w:val="fr-FR" w:eastAsia="en-US"/>
        </w:rPr>
        <w:t>Ce token d’accès possède une durée de vie limitée (environ 1h), il sera donc accompagné d’un token de « refresh », permettant de garder une trace de l’utilisateur et de renouveler sont token d’accès, qui sera nécessaire afin de procéder à une opération.</w:t>
      </w:r>
    </w:p>
    <w:p w14:paraId="2EAC15C3" w14:textId="1D344E34" w:rsidR="007E69C6" w:rsidRDefault="003F53E2" w:rsidP="00B20914">
      <w:pPr>
        <w:rPr>
          <w:lang w:val="fr-FR" w:eastAsia="en-US"/>
        </w:rPr>
      </w:pPr>
      <w:r>
        <w:rPr>
          <w:lang w:val="fr-FR" w:eastAsia="en-US"/>
        </w:rPr>
        <w:t>S’il</w:t>
      </w:r>
      <w:r w:rsidR="007E69C6">
        <w:rPr>
          <w:lang w:val="fr-FR" w:eastAsia="en-US"/>
        </w:rPr>
        <w:t xml:space="preserve"> est détecté que le token de l’utilisateur est expiré, alors une requête permettant de mettre à jour son token d’accès à partir du token de rafraîchissement sera alors effectuée, avant de repasser à la requête initialement prévue.</w:t>
      </w:r>
    </w:p>
    <w:p w14:paraId="4DC6DD7E" w14:textId="3DC51F8D" w:rsidR="001B671D" w:rsidRDefault="001B671D" w:rsidP="00B20914">
      <w:pPr>
        <w:rPr>
          <w:lang w:val="fr-FR" w:eastAsia="en-US"/>
        </w:rPr>
      </w:pPr>
      <w:r w:rsidRPr="001B671D">
        <w:rPr>
          <w:noProof/>
          <w:lang w:val="fr-FR" w:eastAsia="en-US"/>
        </w:rPr>
        <w:drawing>
          <wp:inline distT="0" distB="0" distL="0" distR="0" wp14:anchorId="4E5839CA" wp14:editId="678775BA">
            <wp:extent cx="5731510" cy="375920"/>
            <wp:effectExtent l="0" t="0" r="254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920"/>
                    </a:xfrm>
                    <a:prstGeom prst="rect">
                      <a:avLst/>
                    </a:prstGeom>
                  </pic:spPr>
                </pic:pic>
              </a:graphicData>
            </a:graphic>
          </wp:inline>
        </w:drawing>
      </w:r>
    </w:p>
    <w:p w14:paraId="7BBEB5F1" w14:textId="66862098" w:rsidR="00F61DE0" w:rsidRDefault="001B671D" w:rsidP="00B20914">
      <w:pPr>
        <w:rPr>
          <w:lang w:val="fr-FR" w:eastAsia="en-US"/>
        </w:rPr>
      </w:pPr>
      <w:r>
        <w:rPr>
          <w:lang w:val="fr-FR" w:eastAsia="en-US"/>
        </w:rPr>
        <w:t>Ce token prend une forme similaire à l’autre, cependant, il possède une durée de vie bien supérieure à celle du token d’accès (environ 30 jours dans notre cas).</w:t>
      </w:r>
    </w:p>
    <w:p w14:paraId="429D5AFC" w14:textId="18E08377" w:rsidR="001B671D" w:rsidRDefault="001B671D" w:rsidP="00B20914">
      <w:pPr>
        <w:rPr>
          <w:lang w:val="fr-FR" w:eastAsia="en-US"/>
        </w:rPr>
      </w:pPr>
      <w:r w:rsidRPr="001B671D">
        <w:rPr>
          <w:noProof/>
          <w:lang w:val="fr-FR" w:eastAsia="en-US"/>
        </w:rPr>
        <w:drawing>
          <wp:inline distT="0" distB="0" distL="0" distR="0" wp14:anchorId="4932831D" wp14:editId="4EC93AC5">
            <wp:extent cx="5731510" cy="1410335"/>
            <wp:effectExtent l="0" t="0" r="2540" b="0"/>
            <wp:docPr id="20" name="Image 2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ir, écran&#10;&#10;Description générée automatiquement"/>
                    <pic:cNvPicPr/>
                  </pic:nvPicPr>
                  <pic:blipFill>
                    <a:blip r:embed="rId22"/>
                    <a:stretch>
                      <a:fillRect/>
                    </a:stretch>
                  </pic:blipFill>
                  <pic:spPr>
                    <a:xfrm>
                      <a:off x="0" y="0"/>
                      <a:ext cx="5731510" cy="1410335"/>
                    </a:xfrm>
                    <a:prstGeom prst="rect">
                      <a:avLst/>
                    </a:prstGeom>
                  </pic:spPr>
                </pic:pic>
              </a:graphicData>
            </a:graphic>
          </wp:inline>
        </w:drawing>
      </w:r>
    </w:p>
    <w:p w14:paraId="78203548" w14:textId="126375E2" w:rsidR="001B671D" w:rsidRDefault="001B671D" w:rsidP="00B20914">
      <w:pPr>
        <w:rPr>
          <w:lang w:val="fr-FR" w:eastAsia="en-US"/>
        </w:rPr>
      </w:pPr>
      <w:r>
        <w:rPr>
          <w:lang w:val="fr-FR" w:eastAsia="en-US"/>
        </w:rPr>
        <w:t>La requête « /token/refresh » sera appelée afin de remettre à jour le token d’accès. Cette requête prendra en paramètre une Autorisation, qui contiendra le token.</w:t>
      </w:r>
    </w:p>
    <w:p w14:paraId="2EDC8A35" w14:textId="77777777" w:rsidR="001B671D" w:rsidRDefault="001B671D" w:rsidP="00B20914">
      <w:pPr>
        <w:rPr>
          <w:lang w:val="fr-FR" w:eastAsia="en-US"/>
        </w:rPr>
      </w:pPr>
      <w:r>
        <w:rPr>
          <w:lang w:val="fr-FR" w:eastAsia="en-US"/>
        </w:rPr>
        <w:lastRenderedPageBreak/>
        <w:t>Le token devra être précédé de la mention « GSB_WT  » avant le token afin que ce dernier soit considéré comme valable (Cette mention peut être modifié dans le code).</w:t>
      </w:r>
    </w:p>
    <w:p w14:paraId="39B2F2EE" w14:textId="77777777" w:rsidR="001B671D" w:rsidRDefault="001B671D" w:rsidP="00B20914">
      <w:pPr>
        <w:rPr>
          <w:lang w:val="fr-FR" w:eastAsia="en-US"/>
        </w:rPr>
      </w:pPr>
    </w:p>
    <w:p w14:paraId="1D367FB1" w14:textId="0C75360E" w:rsidR="001B671D" w:rsidRDefault="001B671D" w:rsidP="00B20914">
      <w:pPr>
        <w:rPr>
          <w:lang w:val="fr-FR" w:eastAsia="en-US"/>
        </w:rPr>
      </w:pPr>
      <w:proofErr w:type="spellStart"/>
      <w:r>
        <w:rPr>
          <w:lang w:val="fr-FR" w:eastAsia="en-US"/>
        </w:rPr>
        <w:t>Token</w:t>
      </w:r>
      <w:r w:rsidR="00B77D6A">
        <w:rPr>
          <w:lang w:val="fr-FR" w:eastAsia="en-US"/>
        </w:rPr>
        <w:t>s</w:t>
      </w:r>
      <w:proofErr w:type="spellEnd"/>
      <w:r>
        <w:rPr>
          <w:lang w:val="fr-FR" w:eastAsia="en-US"/>
        </w:rPr>
        <w:t xml:space="preserve"> originel</w:t>
      </w:r>
      <w:r w:rsidR="00B77D6A">
        <w:rPr>
          <w:lang w:val="fr-FR" w:eastAsia="en-US"/>
        </w:rPr>
        <w:t>s</w:t>
      </w:r>
      <w:r>
        <w:rPr>
          <w:lang w:val="fr-FR" w:eastAsia="en-US"/>
        </w:rPr>
        <w:t> :</w:t>
      </w:r>
    </w:p>
    <w:p w14:paraId="38FC9DFD" w14:textId="2D4ADD92" w:rsidR="001B671D" w:rsidRDefault="00B77D6A" w:rsidP="00B20914">
      <w:pPr>
        <w:rPr>
          <w:lang w:val="fr-FR" w:eastAsia="en-US"/>
        </w:rPr>
      </w:pPr>
      <w:r w:rsidRPr="00B77D6A">
        <w:rPr>
          <w:noProof/>
          <w:lang w:val="fr-FR" w:eastAsia="en-US"/>
        </w:rPr>
        <w:drawing>
          <wp:inline distT="0" distB="0" distL="0" distR="0" wp14:anchorId="2C2304C7" wp14:editId="13A418D2">
            <wp:extent cx="5731510" cy="768350"/>
            <wp:effectExtent l="0" t="0" r="2540" b="0"/>
            <wp:docPr id="21" name="Image 21" descr="Une image contenant texte, intérieur, capture d’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intérieur, capture d’écran, fermer&#10;&#10;Description générée automatiquement"/>
                    <pic:cNvPicPr/>
                  </pic:nvPicPr>
                  <pic:blipFill>
                    <a:blip r:embed="rId23"/>
                    <a:stretch>
                      <a:fillRect/>
                    </a:stretch>
                  </pic:blipFill>
                  <pic:spPr>
                    <a:xfrm>
                      <a:off x="0" y="0"/>
                      <a:ext cx="5731510" cy="768350"/>
                    </a:xfrm>
                    <a:prstGeom prst="rect">
                      <a:avLst/>
                    </a:prstGeom>
                  </pic:spPr>
                </pic:pic>
              </a:graphicData>
            </a:graphic>
          </wp:inline>
        </w:drawing>
      </w:r>
    </w:p>
    <w:p w14:paraId="1589BFB9" w14:textId="1346569B" w:rsidR="001B671D" w:rsidRDefault="001B671D" w:rsidP="00B20914">
      <w:pPr>
        <w:rPr>
          <w:lang w:val="fr-FR" w:eastAsia="en-US"/>
        </w:rPr>
      </w:pPr>
      <w:r>
        <w:rPr>
          <w:lang w:val="fr-FR" w:eastAsia="en-US"/>
        </w:rPr>
        <w:t>Nouveau</w:t>
      </w:r>
      <w:r w:rsidR="00B77D6A">
        <w:rPr>
          <w:lang w:val="fr-FR" w:eastAsia="en-US"/>
        </w:rPr>
        <w:t>x</w:t>
      </w:r>
      <w:r>
        <w:rPr>
          <w:lang w:val="fr-FR" w:eastAsia="en-US"/>
        </w:rPr>
        <w:t xml:space="preserve"> </w:t>
      </w:r>
      <w:proofErr w:type="spellStart"/>
      <w:r>
        <w:rPr>
          <w:lang w:val="fr-FR" w:eastAsia="en-US"/>
        </w:rPr>
        <w:t>token</w:t>
      </w:r>
      <w:r w:rsidR="00B77D6A">
        <w:rPr>
          <w:lang w:val="fr-FR" w:eastAsia="en-US"/>
        </w:rPr>
        <w:t>s</w:t>
      </w:r>
      <w:proofErr w:type="spellEnd"/>
      <w:r>
        <w:rPr>
          <w:lang w:val="fr-FR" w:eastAsia="en-US"/>
        </w:rPr>
        <w:t> :</w:t>
      </w:r>
    </w:p>
    <w:p w14:paraId="452E0790" w14:textId="4B61E6FC" w:rsidR="00B77D6A" w:rsidRDefault="00B77D6A" w:rsidP="00B20914">
      <w:pPr>
        <w:rPr>
          <w:lang w:val="fr-FR" w:eastAsia="en-US"/>
        </w:rPr>
      </w:pPr>
      <w:r w:rsidRPr="00B77D6A">
        <w:rPr>
          <w:noProof/>
          <w:lang w:val="fr-FR" w:eastAsia="en-US"/>
        </w:rPr>
        <w:drawing>
          <wp:inline distT="0" distB="0" distL="0" distR="0" wp14:anchorId="05E72997" wp14:editId="3B4F5EAB">
            <wp:extent cx="5731510" cy="772160"/>
            <wp:effectExtent l="0" t="0" r="2540" b="889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a:stretch>
                      <a:fillRect/>
                    </a:stretch>
                  </pic:blipFill>
                  <pic:spPr>
                    <a:xfrm>
                      <a:off x="0" y="0"/>
                      <a:ext cx="5731510" cy="772160"/>
                    </a:xfrm>
                    <a:prstGeom prst="rect">
                      <a:avLst/>
                    </a:prstGeom>
                  </pic:spPr>
                </pic:pic>
              </a:graphicData>
            </a:graphic>
          </wp:inline>
        </w:drawing>
      </w:r>
    </w:p>
    <w:p w14:paraId="0CAE16B4" w14:textId="3ACCFDB6" w:rsidR="001B671D" w:rsidRDefault="00B77D6A" w:rsidP="00B20914">
      <w:pPr>
        <w:rPr>
          <w:lang w:val="fr-FR" w:eastAsia="en-US"/>
        </w:rPr>
      </w:pPr>
      <w:r>
        <w:rPr>
          <w:lang w:val="fr-FR" w:eastAsia="en-US"/>
        </w:rPr>
        <w:t xml:space="preserve">Les </w:t>
      </w:r>
      <w:proofErr w:type="spellStart"/>
      <w:r>
        <w:rPr>
          <w:lang w:val="fr-FR" w:eastAsia="en-US"/>
        </w:rPr>
        <w:t>tokens</w:t>
      </w:r>
      <w:proofErr w:type="spellEnd"/>
      <w:r>
        <w:rPr>
          <w:lang w:val="fr-FR" w:eastAsia="en-US"/>
        </w:rPr>
        <w:t xml:space="preserve"> seront tous deux actualisés, prenant en contre de nouveaux paramètres gérés par Spring afin de conserver un certain anonymat des données.</w:t>
      </w:r>
    </w:p>
    <w:p w14:paraId="03461AF2" w14:textId="1790462B" w:rsidR="00B77D6A" w:rsidRDefault="00B77D6A" w:rsidP="00B20914">
      <w:pPr>
        <w:rPr>
          <w:lang w:val="fr-FR" w:eastAsia="en-US"/>
        </w:rPr>
      </w:pPr>
    </w:p>
    <w:p w14:paraId="14E09067" w14:textId="6D22B7D8" w:rsidR="00B77D6A" w:rsidRDefault="00B77D6A" w:rsidP="00B20914">
      <w:pPr>
        <w:rPr>
          <w:lang w:val="fr-FR" w:eastAsia="en-US"/>
        </w:rPr>
      </w:pPr>
      <w:r>
        <w:rPr>
          <w:lang w:val="fr-FR" w:eastAsia="en-US"/>
        </w:rPr>
        <w:t>Si le token</w:t>
      </w:r>
      <w:r w:rsidR="00CC2E2C">
        <w:rPr>
          <w:lang w:val="fr-FR" w:eastAsia="en-US"/>
        </w:rPr>
        <w:t xml:space="preserve"> de rafraîchissement</w:t>
      </w:r>
      <w:r>
        <w:rPr>
          <w:lang w:val="fr-FR" w:eastAsia="en-US"/>
        </w:rPr>
        <w:t xml:space="preserve"> est expiré, alors un message d’erreur ainsi qu’un status 403 (interdit) sera renvoyé :</w:t>
      </w:r>
    </w:p>
    <w:p w14:paraId="7B3622B4" w14:textId="66F5B34B" w:rsidR="00B77D6A" w:rsidRDefault="00B77D6A" w:rsidP="00B20914">
      <w:pPr>
        <w:rPr>
          <w:lang w:val="fr-FR" w:eastAsia="en-US"/>
        </w:rPr>
      </w:pPr>
      <w:r w:rsidRPr="00B77D6A">
        <w:rPr>
          <w:noProof/>
          <w:lang w:val="fr-FR" w:eastAsia="en-US"/>
        </w:rPr>
        <w:drawing>
          <wp:inline distT="0" distB="0" distL="0" distR="0" wp14:anchorId="7AEC2294" wp14:editId="43330694">
            <wp:extent cx="5731510" cy="963930"/>
            <wp:effectExtent l="0" t="0" r="2540" b="762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a:stretch>
                      <a:fillRect/>
                    </a:stretch>
                  </pic:blipFill>
                  <pic:spPr>
                    <a:xfrm>
                      <a:off x="0" y="0"/>
                      <a:ext cx="5731510" cy="963930"/>
                    </a:xfrm>
                    <a:prstGeom prst="rect">
                      <a:avLst/>
                    </a:prstGeom>
                  </pic:spPr>
                </pic:pic>
              </a:graphicData>
            </a:graphic>
          </wp:inline>
        </w:drawing>
      </w:r>
    </w:p>
    <w:p w14:paraId="46E5B5B0" w14:textId="4490B878" w:rsidR="00F61DE0" w:rsidRDefault="00CC2E2C" w:rsidP="00B20914">
      <w:pPr>
        <w:rPr>
          <w:lang w:val="fr-FR" w:eastAsia="en-US"/>
        </w:rPr>
      </w:pPr>
      <w:r>
        <w:rPr>
          <w:lang w:val="fr-FR" w:eastAsia="en-US"/>
        </w:rPr>
        <w:t>Ce même message sera renvoyé si le token d’accès est expiré, nous appellerons alors à ce moment la méthode de rafraîchissement afin de mettre à jour ce token et de réessayer la requête.</w:t>
      </w:r>
    </w:p>
    <w:p w14:paraId="18778379" w14:textId="0F26F715" w:rsidR="00F61DE0" w:rsidRDefault="00254E53" w:rsidP="00B20914">
      <w:pPr>
        <w:rPr>
          <w:lang w:val="fr-FR" w:eastAsia="en-US"/>
        </w:rPr>
      </w:pPr>
      <w:r>
        <w:rPr>
          <w:lang w:val="fr-FR" w:eastAsia="en-US"/>
        </w:rPr>
        <w:t>Extrait de la fonction mettant à jour le token :</w:t>
      </w:r>
    </w:p>
    <w:p w14:paraId="64E1929B" w14:textId="0770B45B" w:rsidR="00254E53" w:rsidRDefault="00254E53" w:rsidP="00B20914">
      <w:pPr>
        <w:rPr>
          <w:lang w:val="fr-FR" w:eastAsia="en-US"/>
        </w:rPr>
      </w:pPr>
      <w:r w:rsidRPr="00254E53">
        <w:rPr>
          <w:noProof/>
          <w:lang w:val="fr-FR" w:eastAsia="en-US"/>
        </w:rPr>
        <w:lastRenderedPageBreak/>
        <w:drawing>
          <wp:inline distT="0" distB="0" distL="0" distR="0" wp14:anchorId="09C3B6CB" wp14:editId="7B62A718">
            <wp:extent cx="5731510" cy="2774315"/>
            <wp:effectExtent l="0" t="0" r="2540" b="698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5731510" cy="2774315"/>
                    </a:xfrm>
                    <a:prstGeom prst="rect">
                      <a:avLst/>
                    </a:prstGeom>
                  </pic:spPr>
                </pic:pic>
              </a:graphicData>
            </a:graphic>
          </wp:inline>
        </w:drawing>
      </w:r>
    </w:p>
    <w:p w14:paraId="7FFA8856" w14:textId="013B8FCE" w:rsidR="003053BA" w:rsidRDefault="00254E53" w:rsidP="00B20914">
      <w:pPr>
        <w:rPr>
          <w:lang w:val="fr-FR" w:eastAsia="en-US"/>
        </w:rPr>
      </w:pPr>
      <w:r>
        <w:rPr>
          <w:lang w:val="fr-FR" w:eastAsia="en-US"/>
        </w:rPr>
        <w:t>A condition que le token soit présent, non nul et qu’il commence par la chaine de caractère mentionnée ultérieurement, un algorithme de chiffrement va rafraichir le token à partir des informations de l’utilisateur.</w:t>
      </w:r>
    </w:p>
    <w:p w14:paraId="433F868C" w14:textId="6BBC3C0F" w:rsidR="006160BB" w:rsidRDefault="003053BA" w:rsidP="00B20914">
      <w:pPr>
        <w:rPr>
          <w:lang w:val="fr-FR" w:eastAsia="en-US"/>
        </w:rPr>
      </w:pPr>
      <w:r>
        <w:rPr>
          <w:lang w:val="fr-FR" w:eastAsia="en-US"/>
        </w:rPr>
        <w:t xml:space="preserve">Ce token sera, </w:t>
      </w:r>
      <w:r w:rsidR="006160BB">
        <w:rPr>
          <w:lang w:val="fr-FR" w:eastAsia="en-US"/>
        </w:rPr>
        <w:t>finalement</w:t>
      </w:r>
      <w:r>
        <w:rPr>
          <w:lang w:val="fr-FR" w:eastAsia="en-US"/>
        </w:rPr>
        <w:t>, précisé dans chaque requête afin que l’utilisateur et ses rôles soient identifiés, et que l’accès à la requête lui soit accordé.</w:t>
      </w:r>
    </w:p>
    <w:p w14:paraId="2F58EAFC" w14:textId="77777777" w:rsidR="0012459B" w:rsidRDefault="0012459B" w:rsidP="00B20914">
      <w:pPr>
        <w:rPr>
          <w:lang w:val="fr-FR" w:eastAsia="en-US"/>
        </w:rPr>
      </w:pPr>
    </w:p>
    <w:p w14:paraId="297B6CE9" w14:textId="6D10D72C" w:rsidR="006160BB" w:rsidRDefault="006160BB" w:rsidP="00B20914">
      <w:pPr>
        <w:rPr>
          <w:lang w:val="fr-FR" w:eastAsia="en-US"/>
        </w:rPr>
      </w:pPr>
      <w:r>
        <w:rPr>
          <w:lang w:val="fr-FR" w:eastAsia="en-US"/>
        </w:rPr>
        <w:t xml:space="preserve">La librairie « flutter_session » permettra de stocker les </w:t>
      </w:r>
      <w:proofErr w:type="spellStart"/>
      <w:r>
        <w:rPr>
          <w:lang w:val="fr-FR" w:eastAsia="en-US"/>
        </w:rPr>
        <w:t>tokens</w:t>
      </w:r>
      <w:proofErr w:type="spellEnd"/>
      <w:r>
        <w:rPr>
          <w:lang w:val="fr-FR" w:eastAsia="en-US"/>
        </w:rPr>
        <w:t xml:space="preserve"> et autres informations de l’utilisateur lors de sa connexion, afin que ces informations soient fournies automatiquement lorsqu’il appelle une requête.</w:t>
      </w:r>
    </w:p>
    <w:p w14:paraId="3A1B99B6" w14:textId="77777777" w:rsidR="00010800" w:rsidRDefault="00010800" w:rsidP="00B20914">
      <w:pPr>
        <w:rPr>
          <w:lang w:val="fr-FR" w:eastAsia="en-US"/>
        </w:rPr>
      </w:pPr>
    </w:p>
    <w:p w14:paraId="070DE67A" w14:textId="557CD1DF" w:rsidR="006160BB" w:rsidRDefault="006160BB" w:rsidP="00B20914">
      <w:pPr>
        <w:rPr>
          <w:lang w:val="fr-FR" w:eastAsia="en-US"/>
        </w:rPr>
      </w:pPr>
      <w:r>
        <w:rPr>
          <w:lang w:val="fr-FR" w:eastAsia="en-US"/>
        </w:rPr>
        <w:t>Exemples d’utilisation :</w:t>
      </w:r>
    </w:p>
    <w:p w14:paraId="308C2F61" w14:textId="632E0748" w:rsidR="006160BB" w:rsidRDefault="006160BB" w:rsidP="00B20914">
      <w:pPr>
        <w:rPr>
          <w:lang w:val="fr-FR" w:eastAsia="en-US"/>
        </w:rPr>
      </w:pPr>
      <w:r>
        <w:rPr>
          <w:lang w:val="fr-FR" w:eastAsia="en-US"/>
        </w:rPr>
        <w:t>(Mise en place d’une session)</w:t>
      </w:r>
    </w:p>
    <w:p w14:paraId="77DA386F" w14:textId="34D17ECD" w:rsidR="00010800" w:rsidRDefault="00010800" w:rsidP="00B20914">
      <w:pPr>
        <w:rPr>
          <w:lang w:val="fr-FR" w:eastAsia="en-US"/>
        </w:rPr>
      </w:pPr>
      <w:r>
        <w:rPr>
          <w:lang w:val="fr-FR" w:eastAsia="en-US"/>
        </w:rPr>
        <w:t>Solution 1 :</w:t>
      </w:r>
    </w:p>
    <w:p w14:paraId="176DF77A" w14:textId="4FE4B628" w:rsidR="00010800" w:rsidRDefault="006160BB" w:rsidP="00B20914">
      <w:pPr>
        <w:rPr>
          <w:vertAlign w:val="subscript"/>
          <w:lang w:val="fr-FR" w:eastAsia="en-US"/>
        </w:rPr>
      </w:pPr>
      <w:r w:rsidRPr="006160BB">
        <w:rPr>
          <w:noProof/>
          <w:vertAlign w:val="subscript"/>
          <w:lang w:val="fr-FR" w:eastAsia="en-US"/>
        </w:rPr>
        <w:drawing>
          <wp:inline distT="0" distB="0" distL="0" distR="0" wp14:anchorId="799D5655" wp14:editId="1F0FFF45">
            <wp:extent cx="3932767" cy="629829"/>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7"/>
                    <a:stretch>
                      <a:fillRect/>
                    </a:stretch>
                  </pic:blipFill>
                  <pic:spPr>
                    <a:xfrm>
                      <a:off x="0" y="0"/>
                      <a:ext cx="3989513" cy="638917"/>
                    </a:xfrm>
                    <a:prstGeom prst="rect">
                      <a:avLst/>
                    </a:prstGeom>
                  </pic:spPr>
                </pic:pic>
              </a:graphicData>
            </a:graphic>
          </wp:inline>
        </w:drawing>
      </w:r>
    </w:p>
    <w:p w14:paraId="142CEA9C" w14:textId="4A1D905D" w:rsidR="00010800" w:rsidRPr="00010800" w:rsidRDefault="00010800" w:rsidP="00B20914">
      <w:pPr>
        <w:rPr>
          <w:lang w:val="fr-FR" w:eastAsia="en-US"/>
        </w:rPr>
      </w:pPr>
      <w:r>
        <w:rPr>
          <w:lang w:val="fr-FR" w:eastAsia="en-US"/>
        </w:rPr>
        <w:t>Solution 2 :</w:t>
      </w:r>
    </w:p>
    <w:p w14:paraId="42A34C21" w14:textId="0C02F10E" w:rsidR="006160BB" w:rsidRPr="006160BB" w:rsidRDefault="00010800" w:rsidP="00B20914">
      <w:pPr>
        <w:rPr>
          <w:vertAlign w:val="subscript"/>
          <w:lang w:val="fr-FR" w:eastAsia="en-US"/>
        </w:rPr>
      </w:pPr>
      <w:r w:rsidRPr="00010800">
        <w:rPr>
          <w:noProof/>
          <w:vertAlign w:val="subscript"/>
          <w:lang w:val="fr-FR" w:eastAsia="en-US"/>
        </w:rPr>
        <w:drawing>
          <wp:inline distT="0" distB="0" distL="0" distR="0" wp14:anchorId="67E667CC" wp14:editId="3641356D">
            <wp:extent cx="3970867" cy="43988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7032" cy="443893"/>
                    </a:xfrm>
                    <a:prstGeom prst="rect">
                      <a:avLst/>
                    </a:prstGeom>
                  </pic:spPr>
                </pic:pic>
              </a:graphicData>
            </a:graphic>
          </wp:inline>
        </w:drawing>
      </w:r>
    </w:p>
    <w:p w14:paraId="7DAAC1C2" w14:textId="28646961" w:rsidR="006160BB" w:rsidRDefault="00117BE1" w:rsidP="00B20914">
      <w:pPr>
        <w:rPr>
          <w:lang w:val="fr-FR" w:eastAsia="en-US"/>
        </w:rPr>
      </w:pPr>
      <w:r>
        <w:rPr>
          <w:lang w:val="fr-FR" w:eastAsia="en-US"/>
        </w:rPr>
        <w:t>Les données seront stockées dans une classe dédiée à la session une fois récoltées.</w:t>
      </w:r>
    </w:p>
    <w:p w14:paraId="2F2B7040" w14:textId="02490242" w:rsidR="00117BE1" w:rsidRDefault="00117BE1" w:rsidP="00B20914">
      <w:pPr>
        <w:rPr>
          <w:lang w:val="fr-FR" w:eastAsia="en-US"/>
        </w:rPr>
      </w:pPr>
      <w:r>
        <w:rPr>
          <w:lang w:val="fr-FR" w:eastAsia="en-US"/>
        </w:rPr>
        <w:t>Exemple de classe contenant les données :</w:t>
      </w:r>
    </w:p>
    <w:p w14:paraId="45E85340" w14:textId="20C19A82" w:rsidR="00117BE1" w:rsidRDefault="00117BE1" w:rsidP="00B20914">
      <w:pPr>
        <w:rPr>
          <w:lang w:val="fr-FR" w:eastAsia="en-US"/>
        </w:rPr>
      </w:pPr>
      <w:r w:rsidRPr="00117BE1">
        <w:rPr>
          <w:noProof/>
          <w:lang w:val="fr-FR" w:eastAsia="en-US"/>
        </w:rPr>
        <w:lastRenderedPageBreak/>
        <w:drawing>
          <wp:inline distT="0" distB="0" distL="0" distR="0" wp14:anchorId="0C516511" wp14:editId="086B8B09">
            <wp:extent cx="5033433" cy="2197178"/>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9"/>
                    <a:stretch>
                      <a:fillRect/>
                    </a:stretch>
                  </pic:blipFill>
                  <pic:spPr>
                    <a:xfrm>
                      <a:off x="0" y="0"/>
                      <a:ext cx="5057739" cy="2207788"/>
                    </a:xfrm>
                    <a:prstGeom prst="rect">
                      <a:avLst/>
                    </a:prstGeom>
                  </pic:spPr>
                </pic:pic>
              </a:graphicData>
            </a:graphic>
          </wp:inline>
        </w:drawing>
      </w:r>
    </w:p>
    <w:p w14:paraId="3E513695" w14:textId="3CB7D194" w:rsidR="00117BE1" w:rsidRDefault="00117BE1" w:rsidP="00B20914">
      <w:pPr>
        <w:rPr>
          <w:lang w:val="fr-FR" w:eastAsia="en-US"/>
        </w:rPr>
      </w:pPr>
    </w:p>
    <w:p w14:paraId="72EFF92C" w14:textId="7935C7B0" w:rsidR="00082E73" w:rsidRDefault="00082E73" w:rsidP="00B20914">
      <w:pPr>
        <w:rPr>
          <w:lang w:val="fr-FR" w:eastAsia="en-US"/>
        </w:rPr>
      </w:pPr>
      <w:r>
        <w:rPr>
          <w:lang w:val="fr-FR" w:eastAsia="en-US"/>
        </w:rPr>
        <w:t>On pourra, pour finir, récupérer le token de manière simple :</w:t>
      </w:r>
    </w:p>
    <w:p w14:paraId="1F3A90EB" w14:textId="7080E63A" w:rsidR="00082E73" w:rsidRDefault="00082E73" w:rsidP="00B20914">
      <w:pPr>
        <w:rPr>
          <w:lang w:val="fr-FR" w:eastAsia="en-US"/>
        </w:rPr>
      </w:pPr>
      <w:r w:rsidRPr="00082E73">
        <w:rPr>
          <w:noProof/>
          <w:lang w:val="fr-FR" w:eastAsia="en-US"/>
        </w:rPr>
        <w:drawing>
          <wp:inline distT="0" distB="0" distL="0" distR="0" wp14:anchorId="1C0D2B45" wp14:editId="78DF2282">
            <wp:extent cx="3818467" cy="434498"/>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771" cy="439767"/>
                    </a:xfrm>
                    <a:prstGeom prst="rect">
                      <a:avLst/>
                    </a:prstGeom>
                  </pic:spPr>
                </pic:pic>
              </a:graphicData>
            </a:graphic>
          </wp:inline>
        </w:drawing>
      </w:r>
    </w:p>
    <w:p w14:paraId="7392CD68" w14:textId="61DEF3A2" w:rsidR="006160BB" w:rsidRDefault="006160BB" w:rsidP="00B20914">
      <w:pPr>
        <w:rPr>
          <w:lang w:val="fr-FR" w:eastAsia="en-US"/>
        </w:rPr>
      </w:pPr>
    </w:p>
    <w:p w14:paraId="41357A93" w14:textId="3BAC2262" w:rsidR="006160BB" w:rsidRDefault="006160BB" w:rsidP="00B20914">
      <w:pPr>
        <w:rPr>
          <w:lang w:val="fr-FR" w:eastAsia="en-US"/>
        </w:rPr>
      </w:pPr>
    </w:p>
    <w:p w14:paraId="55AFE04B" w14:textId="77777777" w:rsidR="006160BB" w:rsidRDefault="006160BB" w:rsidP="00B20914">
      <w:pPr>
        <w:rPr>
          <w:lang w:val="fr-FR" w:eastAsia="en-US"/>
        </w:rPr>
      </w:pPr>
    </w:p>
    <w:p w14:paraId="2846F310" w14:textId="44E76323" w:rsidR="00F61DE0" w:rsidRDefault="00F61DE0" w:rsidP="00B20914">
      <w:pPr>
        <w:rPr>
          <w:lang w:val="fr-FR" w:eastAsia="en-US"/>
        </w:rPr>
      </w:pPr>
    </w:p>
    <w:p w14:paraId="7BD303A3" w14:textId="693F80D2" w:rsidR="00F61DE0" w:rsidRDefault="00F61DE0" w:rsidP="00B20914">
      <w:pPr>
        <w:rPr>
          <w:lang w:val="fr-FR" w:eastAsia="en-US"/>
        </w:rPr>
      </w:pPr>
    </w:p>
    <w:p w14:paraId="443DD4D3" w14:textId="77777777" w:rsidR="00F61DE0" w:rsidRDefault="00F61DE0" w:rsidP="00B20914">
      <w:pPr>
        <w:rPr>
          <w:lang w:val="fr-FR" w:eastAsia="en-US"/>
        </w:rPr>
      </w:pPr>
    </w:p>
    <w:p w14:paraId="514496AF" w14:textId="44100142" w:rsidR="006A643C" w:rsidRDefault="006A643C" w:rsidP="00B20914">
      <w:pPr>
        <w:rPr>
          <w:lang w:val="fr-FR" w:eastAsia="en-US"/>
        </w:rPr>
      </w:pPr>
    </w:p>
    <w:p w14:paraId="350D2036" w14:textId="53998C49" w:rsidR="00123978" w:rsidRDefault="00123978" w:rsidP="00B20914">
      <w:pPr>
        <w:rPr>
          <w:lang w:val="fr-FR" w:eastAsia="en-US"/>
        </w:rPr>
      </w:pPr>
    </w:p>
    <w:p w14:paraId="44A7B019" w14:textId="701B9847" w:rsidR="00123978" w:rsidRDefault="00123978" w:rsidP="00B20914">
      <w:pPr>
        <w:rPr>
          <w:lang w:val="fr-FR" w:eastAsia="en-US"/>
        </w:rPr>
      </w:pPr>
    </w:p>
    <w:p w14:paraId="6DADDCE4" w14:textId="420015D5" w:rsidR="00123978" w:rsidRDefault="00123978" w:rsidP="00B20914">
      <w:pPr>
        <w:rPr>
          <w:lang w:val="fr-FR" w:eastAsia="en-US"/>
        </w:rPr>
      </w:pPr>
    </w:p>
    <w:p w14:paraId="185261BA" w14:textId="2B7BCBC7" w:rsidR="00123978" w:rsidRDefault="00123978" w:rsidP="00B20914">
      <w:pPr>
        <w:rPr>
          <w:lang w:val="fr-FR" w:eastAsia="en-US"/>
        </w:rPr>
      </w:pPr>
    </w:p>
    <w:p w14:paraId="47455567" w14:textId="49EA2E87" w:rsidR="00123978" w:rsidRDefault="00123978" w:rsidP="00B20914">
      <w:pPr>
        <w:rPr>
          <w:lang w:val="fr-FR" w:eastAsia="en-US"/>
        </w:rPr>
      </w:pPr>
    </w:p>
    <w:p w14:paraId="3807D047" w14:textId="1ECE0877" w:rsidR="00123978" w:rsidRDefault="00123978" w:rsidP="00B20914">
      <w:pPr>
        <w:rPr>
          <w:lang w:val="fr-FR" w:eastAsia="en-US"/>
        </w:rPr>
      </w:pPr>
    </w:p>
    <w:p w14:paraId="61277A72" w14:textId="4291509D" w:rsidR="00123978" w:rsidRDefault="00123978" w:rsidP="00B20914">
      <w:pPr>
        <w:rPr>
          <w:lang w:val="fr-FR" w:eastAsia="en-US"/>
        </w:rPr>
      </w:pPr>
    </w:p>
    <w:p w14:paraId="5BCE71C6" w14:textId="19EF917F" w:rsidR="00123978" w:rsidRDefault="00123978" w:rsidP="00B20914">
      <w:pPr>
        <w:rPr>
          <w:lang w:val="fr-FR" w:eastAsia="en-US"/>
        </w:rPr>
      </w:pPr>
    </w:p>
    <w:p w14:paraId="7ED2ADFF" w14:textId="77777777" w:rsidR="00123978" w:rsidRDefault="00123978" w:rsidP="00B20914">
      <w:pPr>
        <w:rPr>
          <w:lang w:val="fr-FR" w:eastAsia="en-US"/>
        </w:rPr>
      </w:pPr>
    </w:p>
    <w:p w14:paraId="22C94963" w14:textId="21CF1A72" w:rsidR="006A643C" w:rsidRDefault="006A643C" w:rsidP="00B20914">
      <w:pPr>
        <w:rPr>
          <w:lang w:val="fr-FR" w:eastAsia="en-US"/>
        </w:rPr>
      </w:pPr>
    </w:p>
    <w:p w14:paraId="21364E00" w14:textId="058CB755" w:rsidR="001042E5" w:rsidRDefault="001042E5" w:rsidP="00C24AE8">
      <w:pPr>
        <w:pStyle w:val="Titre2"/>
      </w:pPr>
      <w:bookmarkStart w:id="9" w:name="_Toc99710449"/>
      <w:r>
        <w:lastRenderedPageBreak/>
        <w:t>Récupération et mise en forme des données</w:t>
      </w:r>
      <w:bookmarkEnd w:id="9"/>
    </w:p>
    <w:p w14:paraId="0261E01F" w14:textId="77777777" w:rsidR="00C24AE8" w:rsidRPr="00C24AE8" w:rsidRDefault="00C24AE8" w:rsidP="00C24AE8">
      <w:pPr>
        <w:rPr>
          <w:lang w:val="fr-FR" w:eastAsia="en-US"/>
        </w:rPr>
      </w:pPr>
    </w:p>
    <w:p w14:paraId="2A4735A0" w14:textId="1F1116FC" w:rsidR="00C97C7E" w:rsidRDefault="00D64123" w:rsidP="00B20914">
      <w:pPr>
        <w:rPr>
          <w:lang w:val="fr-FR" w:eastAsia="en-US"/>
        </w:rPr>
      </w:pPr>
      <w:r>
        <w:rPr>
          <w:lang w:val="fr-FR" w:eastAsia="en-US"/>
        </w:rPr>
        <w:t xml:space="preserve">L’ensemble des informations seront donc passées sous format JSON, permettant le transport d’objets/de données d’une application à une autre au travers d’un format </w:t>
      </w:r>
      <w:r w:rsidR="00A44B89">
        <w:rPr>
          <w:lang w:val="fr-FR" w:eastAsia="en-US"/>
        </w:rPr>
        <w:t>populaire, simple d’utilisation et très standardisé.</w:t>
      </w:r>
    </w:p>
    <w:p w14:paraId="421B7ABA" w14:textId="658C7FCC" w:rsidR="00C24AE8" w:rsidRDefault="00B20914" w:rsidP="00B20914">
      <w:pPr>
        <w:rPr>
          <w:lang w:val="fr-FR" w:eastAsia="en-US"/>
        </w:rPr>
      </w:pPr>
      <w:r>
        <w:rPr>
          <w:lang w:val="fr-FR" w:eastAsia="en-US"/>
        </w:rPr>
        <w:t>L’application Flutter devra donc récupérer ses informations JSON et les convertir en objet Dart.</w:t>
      </w:r>
    </w:p>
    <w:p w14:paraId="38A9F60F" w14:textId="2B86212E" w:rsidR="00C97C7E" w:rsidRDefault="00C97C7E" w:rsidP="00B20914">
      <w:pPr>
        <w:rPr>
          <w:lang w:val="fr-FR" w:eastAsia="en-US"/>
        </w:rPr>
      </w:pPr>
      <w:r>
        <w:rPr>
          <w:noProof/>
        </w:rPr>
        <w:drawing>
          <wp:inline distT="0" distB="0" distL="0" distR="0" wp14:anchorId="5586096B" wp14:editId="1224332D">
            <wp:extent cx="2238375" cy="1962150"/>
            <wp:effectExtent l="0" t="0" r="9525"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1"/>
                    <a:stretch>
                      <a:fillRect/>
                    </a:stretch>
                  </pic:blipFill>
                  <pic:spPr>
                    <a:xfrm>
                      <a:off x="0" y="0"/>
                      <a:ext cx="2238375" cy="1962150"/>
                    </a:xfrm>
                    <a:prstGeom prst="rect">
                      <a:avLst/>
                    </a:prstGeom>
                  </pic:spPr>
                </pic:pic>
              </a:graphicData>
            </a:graphic>
          </wp:inline>
        </w:drawing>
      </w:r>
    </w:p>
    <w:p w14:paraId="53B3ABBD" w14:textId="0D2EADB3" w:rsidR="00C97C7E" w:rsidRDefault="00C97C7E" w:rsidP="00B20914">
      <w:pPr>
        <w:rPr>
          <w:lang w:val="fr-FR" w:eastAsia="en-US"/>
        </w:rPr>
      </w:pPr>
      <w:r>
        <w:rPr>
          <w:lang w:val="fr-FR" w:eastAsia="en-US"/>
        </w:rPr>
        <w:t xml:space="preserve">Un dossier d’entités, </w:t>
      </w:r>
      <w:r w:rsidR="00C24AE8">
        <w:rPr>
          <w:lang w:val="fr-FR" w:eastAsia="en-US"/>
        </w:rPr>
        <w:t>de</w:t>
      </w:r>
      <w:r>
        <w:rPr>
          <w:lang w:val="fr-FR" w:eastAsia="en-US"/>
        </w:rPr>
        <w:t xml:space="preserve"> la même manière que l’API, permet de définir l’ensemble des classes objets</w:t>
      </w:r>
      <w:r w:rsidR="00C24AE8">
        <w:rPr>
          <w:lang w:val="fr-FR" w:eastAsia="en-US"/>
        </w:rPr>
        <w:t xml:space="preserve"> utilisées</w:t>
      </w:r>
      <w:r>
        <w:rPr>
          <w:lang w:val="fr-FR" w:eastAsia="en-US"/>
        </w:rPr>
        <w:t>.</w:t>
      </w:r>
    </w:p>
    <w:p w14:paraId="7D09465D" w14:textId="5695A90B" w:rsidR="00C97C7E" w:rsidRDefault="00C97C7E" w:rsidP="00B20914">
      <w:pPr>
        <w:rPr>
          <w:lang w:val="fr-FR" w:eastAsia="en-US"/>
        </w:rPr>
      </w:pPr>
      <w:r>
        <w:rPr>
          <w:lang w:val="fr-FR" w:eastAsia="en-US"/>
        </w:rPr>
        <w:t xml:space="preserve">Les fichiers comprenant un « .g » sont dédiés à la </w:t>
      </w:r>
      <w:r w:rsidR="00C24AE8">
        <w:rPr>
          <w:lang w:val="fr-FR" w:eastAsia="en-US"/>
        </w:rPr>
        <w:t>conversion</w:t>
      </w:r>
      <w:r>
        <w:rPr>
          <w:lang w:val="fr-FR" w:eastAsia="en-US"/>
        </w:rPr>
        <w:t xml:space="preserve"> des données, que ça soit d’un fichier JSON à un objet, ou d’un objet à un JSON afin de la faire parvenir à l’API.</w:t>
      </w:r>
    </w:p>
    <w:p w14:paraId="025E570C" w14:textId="77EE49AF" w:rsidR="00123978" w:rsidRDefault="00C97C7E" w:rsidP="00B20914">
      <w:pPr>
        <w:rPr>
          <w:lang w:val="fr-FR" w:eastAsia="en-US"/>
        </w:rPr>
      </w:pPr>
      <w:r>
        <w:rPr>
          <w:noProof/>
        </w:rPr>
        <w:drawing>
          <wp:inline distT="0" distB="0" distL="0" distR="0" wp14:anchorId="65615B4F" wp14:editId="283C6145">
            <wp:extent cx="4291509" cy="2113899"/>
            <wp:effectExtent l="0" t="0" r="0" b="127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2"/>
                    <a:stretch>
                      <a:fillRect/>
                    </a:stretch>
                  </pic:blipFill>
                  <pic:spPr>
                    <a:xfrm>
                      <a:off x="0" y="0"/>
                      <a:ext cx="4295292" cy="2115763"/>
                    </a:xfrm>
                    <a:prstGeom prst="rect">
                      <a:avLst/>
                    </a:prstGeom>
                  </pic:spPr>
                </pic:pic>
              </a:graphicData>
            </a:graphic>
          </wp:inline>
        </w:drawing>
      </w:r>
    </w:p>
    <w:p w14:paraId="1415FA78" w14:textId="4906B35E" w:rsidR="00C97C7E" w:rsidRDefault="00E24C8E" w:rsidP="00B20914">
      <w:pPr>
        <w:rPr>
          <w:lang w:val="fr-FR" w:eastAsia="en-US"/>
        </w:rPr>
      </w:pPr>
      <w:r>
        <w:rPr>
          <w:lang w:val="fr-FR" w:eastAsia="en-US"/>
        </w:rPr>
        <w:t>L’application comportera un second dossier essentiel à la récupération des données : le dossier « service ».</w:t>
      </w:r>
    </w:p>
    <w:p w14:paraId="6D1C137B" w14:textId="6E542EA9" w:rsidR="00ED11AA" w:rsidRDefault="00123978" w:rsidP="00B20914">
      <w:pPr>
        <w:rPr>
          <w:lang w:val="fr-FR" w:eastAsia="en-US"/>
        </w:rPr>
      </w:pPr>
      <w:r>
        <w:rPr>
          <w:noProof/>
        </w:rPr>
        <w:drawing>
          <wp:inline distT="0" distB="0" distL="0" distR="0" wp14:anchorId="4E1B96A0" wp14:editId="6103EAD1">
            <wp:extent cx="3039191" cy="11357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4140" cy="1137630"/>
                    </a:xfrm>
                    <a:prstGeom prst="rect">
                      <a:avLst/>
                    </a:prstGeom>
                  </pic:spPr>
                </pic:pic>
              </a:graphicData>
            </a:graphic>
          </wp:inline>
        </w:drawing>
      </w:r>
    </w:p>
    <w:p w14:paraId="074F9858" w14:textId="13941D78" w:rsidR="007E5396" w:rsidRDefault="00ED11AA" w:rsidP="00B20914">
      <w:pPr>
        <w:rPr>
          <w:lang w:val="fr-FR" w:eastAsia="en-US"/>
        </w:rPr>
      </w:pPr>
      <w:r>
        <w:rPr>
          <w:lang w:val="fr-FR" w:eastAsia="en-US"/>
        </w:rPr>
        <w:lastRenderedPageBreak/>
        <w:t>Chaque fichier de service est rattaché à une classe, par souci de cohérence.</w:t>
      </w:r>
      <w:r w:rsidR="00B46D5A">
        <w:rPr>
          <w:lang w:val="fr-FR" w:eastAsia="en-US"/>
        </w:rPr>
        <w:t xml:space="preserve"> Les fichiers contiennent des fonctions qui récupèrent les données depuis l’URL rattaché, et les convertissent en objets ou listes d’objets afin d’être exploitées au mieux par l’application.</w:t>
      </w:r>
    </w:p>
    <w:p w14:paraId="21E1BEE3" w14:textId="75217B4F" w:rsidR="005661F9" w:rsidRDefault="00F04141" w:rsidP="005661F9">
      <w:pPr>
        <w:rPr>
          <w:lang w:val="fr-FR" w:eastAsia="en-US"/>
        </w:rPr>
      </w:pPr>
      <w:r>
        <w:rPr>
          <w:noProof/>
        </w:rPr>
        <w:drawing>
          <wp:inline distT="0" distB="0" distL="0" distR="0" wp14:anchorId="58D6A25A" wp14:editId="75CAC47A">
            <wp:extent cx="5731510" cy="1807845"/>
            <wp:effectExtent l="0" t="0" r="254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4"/>
                    <a:stretch>
                      <a:fillRect/>
                    </a:stretch>
                  </pic:blipFill>
                  <pic:spPr>
                    <a:xfrm>
                      <a:off x="0" y="0"/>
                      <a:ext cx="5731510" cy="1807845"/>
                    </a:xfrm>
                    <a:prstGeom prst="rect">
                      <a:avLst/>
                    </a:prstGeom>
                  </pic:spPr>
                </pic:pic>
              </a:graphicData>
            </a:graphic>
          </wp:inline>
        </w:drawing>
      </w:r>
    </w:p>
    <w:p w14:paraId="4F2F623B" w14:textId="67D85ED4" w:rsidR="005661F9" w:rsidRDefault="005661F9" w:rsidP="005661F9">
      <w:pPr>
        <w:rPr>
          <w:lang w:val="fr-FR" w:eastAsia="en-US"/>
        </w:rPr>
      </w:pPr>
    </w:p>
    <w:p w14:paraId="6CD6E850" w14:textId="48A7D379" w:rsidR="00542C99" w:rsidRDefault="005661F9" w:rsidP="005661F9">
      <w:pPr>
        <w:rPr>
          <w:lang w:val="fr-FR" w:eastAsia="en-US"/>
        </w:rPr>
      </w:pPr>
      <w:r>
        <w:rPr>
          <w:lang w:val="fr-FR" w:eastAsia="en-US"/>
        </w:rPr>
        <w:t>D’autres vont effectuer des opérations (POST, PUT…)</w:t>
      </w:r>
    </w:p>
    <w:p w14:paraId="5D099701" w14:textId="6968B6CD" w:rsidR="00542C99" w:rsidRDefault="00542C99" w:rsidP="005661F9">
      <w:pPr>
        <w:rPr>
          <w:lang w:val="fr-FR" w:eastAsia="en-US"/>
        </w:rPr>
      </w:pPr>
      <w:r w:rsidRPr="00542C99">
        <w:rPr>
          <w:noProof/>
          <w:lang w:val="fr-FR" w:eastAsia="en-US"/>
        </w:rPr>
        <w:drawing>
          <wp:inline distT="0" distB="0" distL="0" distR="0" wp14:anchorId="190DA67B" wp14:editId="67731072">
            <wp:extent cx="4622800" cy="2744179"/>
            <wp:effectExtent l="0" t="0" r="635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4627895" cy="2747203"/>
                    </a:xfrm>
                    <a:prstGeom prst="rect">
                      <a:avLst/>
                    </a:prstGeom>
                  </pic:spPr>
                </pic:pic>
              </a:graphicData>
            </a:graphic>
          </wp:inline>
        </w:drawing>
      </w:r>
    </w:p>
    <w:p w14:paraId="7139D240" w14:textId="2E8F0853" w:rsidR="009501CD" w:rsidRDefault="009501CD" w:rsidP="005661F9">
      <w:pPr>
        <w:rPr>
          <w:lang w:val="fr-FR" w:eastAsia="en-US"/>
        </w:rPr>
      </w:pPr>
      <w:r>
        <w:rPr>
          <w:lang w:val="fr-FR" w:eastAsia="en-US"/>
        </w:rPr>
        <w:t>On utilise la fonction « </w:t>
      </w:r>
      <w:proofErr w:type="spellStart"/>
      <w:r>
        <w:rPr>
          <w:lang w:val="fr-FR" w:eastAsia="en-US"/>
        </w:rPr>
        <w:t>ToJson</w:t>
      </w:r>
      <w:proofErr w:type="spellEnd"/>
      <w:r>
        <w:rPr>
          <w:lang w:val="fr-FR" w:eastAsia="en-US"/>
        </w:rPr>
        <w:t> » qui va convertir l’objet Dart en JSON. On envoi ensuite ce JSON dans le corps de la requête (body).</w:t>
      </w:r>
    </w:p>
    <w:p w14:paraId="403F269A" w14:textId="51B8C29A" w:rsidR="00123978" w:rsidRDefault="00123978" w:rsidP="005661F9">
      <w:pPr>
        <w:rPr>
          <w:lang w:val="fr-FR" w:eastAsia="en-US"/>
        </w:rPr>
      </w:pPr>
    </w:p>
    <w:p w14:paraId="380E73EC" w14:textId="1D8206BE" w:rsidR="00123978" w:rsidRDefault="00123978" w:rsidP="005661F9">
      <w:pPr>
        <w:rPr>
          <w:lang w:val="fr-FR" w:eastAsia="en-US"/>
        </w:rPr>
      </w:pPr>
    </w:p>
    <w:p w14:paraId="204970FB" w14:textId="3C800B60" w:rsidR="00123978" w:rsidRDefault="00123978" w:rsidP="005661F9">
      <w:pPr>
        <w:rPr>
          <w:lang w:val="fr-FR" w:eastAsia="en-US"/>
        </w:rPr>
      </w:pPr>
    </w:p>
    <w:p w14:paraId="17413293" w14:textId="3B3DFCEE" w:rsidR="00123978" w:rsidRDefault="00123978" w:rsidP="005661F9">
      <w:pPr>
        <w:rPr>
          <w:lang w:val="fr-FR" w:eastAsia="en-US"/>
        </w:rPr>
      </w:pPr>
    </w:p>
    <w:p w14:paraId="541D13E5" w14:textId="7A91256F" w:rsidR="00123978" w:rsidRDefault="00123978" w:rsidP="005661F9">
      <w:pPr>
        <w:rPr>
          <w:lang w:val="fr-FR" w:eastAsia="en-US"/>
        </w:rPr>
      </w:pPr>
    </w:p>
    <w:p w14:paraId="2D560D16" w14:textId="5940BEE9" w:rsidR="00123978" w:rsidRDefault="00123978" w:rsidP="005661F9">
      <w:pPr>
        <w:rPr>
          <w:lang w:val="fr-FR" w:eastAsia="en-US"/>
        </w:rPr>
      </w:pPr>
    </w:p>
    <w:p w14:paraId="23E8DA25" w14:textId="37058DB1" w:rsidR="00123978" w:rsidRDefault="00123978" w:rsidP="005661F9">
      <w:pPr>
        <w:rPr>
          <w:lang w:val="fr-FR" w:eastAsia="en-US"/>
        </w:rPr>
      </w:pPr>
    </w:p>
    <w:p w14:paraId="4D6B8A66" w14:textId="57C7FEB1" w:rsidR="00123978" w:rsidRDefault="00123978" w:rsidP="00123978">
      <w:pPr>
        <w:pStyle w:val="Titre2"/>
      </w:pPr>
      <w:bookmarkStart w:id="10" w:name="_Toc99710450"/>
      <w:r>
        <w:lastRenderedPageBreak/>
        <w:t>Fonctionnalités de l’application</w:t>
      </w:r>
      <w:bookmarkEnd w:id="10"/>
    </w:p>
    <w:p w14:paraId="6B198761" w14:textId="65D8FCFD" w:rsidR="00123978" w:rsidRDefault="00123978" w:rsidP="005661F9">
      <w:pPr>
        <w:rPr>
          <w:lang w:val="fr-FR" w:eastAsia="en-US"/>
        </w:rPr>
      </w:pPr>
    </w:p>
    <w:p w14:paraId="36156678" w14:textId="70F57F1D" w:rsidR="00123978" w:rsidRDefault="00123978" w:rsidP="00123978">
      <w:pPr>
        <w:rPr>
          <w:lang w:val="fr-FR" w:eastAsia="en-US"/>
        </w:rPr>
      </w:pPr>
      <w:r>
        <w:rPr>
          <w:lang w:val="fr-FR" w:eastAsia="en-US"/>
        </w:rPr>
        <w:t>L’application n’est accessible qu’aux utilisateurs authentifiés. L’utilisateur arrivera sur une page d’accueil présentant l’application, et comportant un bouton l’amenant sur une page de connexion.</w:t>
      </w:r>
    </w:p>
    <w:p w14:paraId="6B4CD3EE" w14:textId="151A80E9" w:rsidR="006E570A" w:rsidRDefault="006E570A" w:rsidP="00123978">
      <w:pPr>
        <w:rPr>
          <w:lang w:val="fr-FR" w:eastAsia="en-US"/>
        </w:rPr>
      </w:pPr>
      <w:r>
        <w:rPr>
          <w:noProof/>
        </w:rPr>
        <w:drawing>
          <wp:anchor distT="0" distB="0" distL="114300" distR="114300" simplePos="0" relativeHeight="251664384" behindDoc="1" locked="0" layoutInCell="1" allowOverlap="1" wp14:anchorId="763017B0" wp14:editId="02783FB6">
            <wp:simplePos x="0" y="0"/>
            <wp:positionH relativeFrom="column">
              <wp:posOffset>3657413</wp:posOffset>
            </wp:positionH>
            <wp:positionV relativeFrom="paragraph">
              <wp:posOffset>3810</wp:posOffset>
            </wp:positionV>
            <wp:extent cx="2437765" cy="3762375"/>
            <wp:effectExtent l="0" t="0" r="635" b="9525"/>
            <wp:wrapTight wrapText="bothSides">
              <wp:wrapPolygon edited="0">
                <wp:start x="0" y="0"/>
                <wp:lineTo x="0" y="21545"/>
                <wp:lineTo x="21437" y="21545"/>
                <wp:lineTo x="214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37765" cy="3762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A234342" wp14:editId="4D0850FF">
            <wp:simplePos x="0" y="0"/>
            <wp:positionH relativeFrom="column">
              <wp:posOffset>0</wp:posOffset>
            </wp:positionH>
            <wp:positionV relativeFrom="paragraph">
              <wp:posOffset>-1454</wp:posOffset>
            </wp:positionV>
            <wp:extent cx="2140394" cy="379502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40394" cy="3795025"/>
                    </a:xfrm>
                    <a:prstGeom prst="rect">
                      <a:avLst/>
                    </a:prstGeom>
                  </pic:spPr>
                </pic:pic>
              </a:graphicData>
            </a:graphic>
          </wp:anchor>
        </w:drawing>
      </w:r>
    </w:p>
    <w:p w14:paraId="506E6494" w14:textId="0830662B" w:rsidR="00123978" w:rsidRDefault="00123978" w:rsidP="005661F9">
      <w:pPr>
        <w:rPr>
          <w:lang w:val="fr-FR" w:eastAsia="en-US"/>
        </w:rPr>
      </w:pPr>
    </w:p>
    <w:p w14:paraId="33F7FBF2" w14:textId="333DE49B" w:rsidR="009501CD" w:rsidRDefault="009501CD" w:rsidP="005661F9">
      <w:pPr>
        <w:rPr>
          <w:lang w:val="fr-FR" w:eastAsia="en-US"/>
        </w:rPr>
      </w:pPr>
    </w:p>
    <w:p w14:paraId="6EDCB269" w14:textId="23B54827" w:rsidR="00B20914" w:rsidRDefault="00B20914" w:rsidP="00B20914">
      <w:pPr>
        <w:pStyle w:val="Paragraphedeliste"/>
        <w:rPr>
          <w:lang w:val="fr-FR" w:eastAsia="en-US"/>
        </w:rPr>
      </w:pPr>
    </w:p>
    <w:p w14:paraId="7C9DCA1E" w14:textId="4C5FEBD1" w:rsidR="00B20914" w:rsidRDefault="00B20914" w:rsidP="00B20914">
      <w:pPr>
        <w:pStyle w:val="Paragraphedeliste"/>
        <w:rPr>
          <w:lang w:val="fr-FR" w:eastAsia="en-US"/>
        </w:rPr>
      </w:pPr>
    </w:p>
    <w:p w14:paraId="16E681C7" w14:textId="228BEF73" w:rsidR="00B20914" w:rsidRDefault="00B20914" w:rsidP="00B20914">
      <w:pPr>
        <w:pStyle w:val="Paragraphedeliste"/>
        <w:rPr>
          <w:lang w:val="fr-FR" w:eastAsia="en-US"/>
        </w:rPr>
      </w:pPr>
    </w:p>
    <w:p w14:paraId="308491E3" w14:textId="68DD7918" w:rsidR="00B20914" w:rsidRDefault="00B20914" w:rsidP="00B20914">
      <w:pPr>
        <w:pStyle w:val="Paragraphedeliste"/>
        <w:rPr>
          <w:lang w:val="fr-FR" w:eastAsia="en-US"/>
        </w:rPr>
      </w:pPr>
    </w:p>
    <w:p w14:paraId="137B8070" w14:textId="64A22317" w:rsidR="00B20914" w:rsidRPr="00EB207A" w:rsidRDefault="006E570A" w:rsidP="00B20914">
      <w:pPr>
        <w:pStyle w:val="Paragraphedeliste"/>
        <w:rPr>
          <w:lang w:val="fr-FR" w:eastAsia="en-US"/>
        </w:rPr>
      </w:pPr>
      <w:r>
        <w:rPr>
          <w:lang w:val="fr-FR" w:eastAsia="en-US"/>
        </w:rPr>
        <w:t xml:space="preserve">               ---&gt;</w:t>
      </w:r>
    </w:p>
    <w:p w14:paraId="4D3798C8" w14:textId="4468B6AA" w:rsidR="00DA45DD" w:rsidRPr="009317B1" w:rsidRDefault="00EB207A" w:rsidP="00EB207A">
      <w:pPr>
        <w:pStyle w:val="Paragraphedeliste"/>
        <w:rPr>
          <w:lang w:val="fr-FR" w:eastAsia="en-US"/>
        </w:rPr>
      </w:pPr>
      <w:r>
        <w:rPr>
          <w:lang w:val="fr-FR" w:eastAsia="en-US"/>
        </w:rPr>
        <w:t xml:space="preserve"> </w:t>
      </w:r>
    </w:p>
    <w:p w14:paraId="643D7E68" w14:textId="77777777" w:rsidR="00DA45DD" w:rsidRPr="006B1D16" w:rsidRDefault="00DA45DD" w:rsidP="006B1D16">
      <w:pPr>
        <w:rPr>
          <w:lang w:val="fr-FR" w:eastAsia="en-US"/>
        </w:rPr>
      </w:pPr>
    </w:p>
    <w:p w14:paraId="5B1B3AFD" w14:textId="1ECD7DC5" w:rsidR="006B1D16" w:rsidRDefault="006B1D16" w:rsidP="006B1D16">
      <w:pPr>
        <w:rPr>
          <w:lang w:val="fr-FR"/>
        </w:rPr>
      </w:pPr>
    </w:p>
    <w:p w14:paraId="4C5EAC62" w14:textId="6707FFD2" w:rsidR="00D43CA4" w:rsidRDefault="00D43CA4" w:rsidP="006B1D16">
      <w:pPr>
        <w:rPr>
          <w:lang w:val="fr-FR"/>
        </w:rPr>
      </w:pPr>
    </w:p>
    <w:p w14:paraId="38EDFB6C" w14:textId="1CD339CD" w:rsidR="00D43CA4" w:rsidRDefault="00D43CA4" w:rsidP="006B1D16">
      <w:pPr>
        <w:rPr>
          <w:lang w:val="fr-FR"/>
        </w:rPr>
      </w:pPr>
    </w:p>
    <w:p w14:paraId="6E5D1F99" w14:textId="05921E48" w:rsidR="00D43CA4" w:rsidRDefault="00D43CA4" w:rsidP="006B1D16">
      <w:pPr>
        <w:rPr>
          <w:lang w:val="fr-FR"/>
        </w:rPr>
      </w:pPr>
    </w:p>
    <w:p w14:paraId="51A060A2" w14:textId="10A814B3" w:rsidR="00D43CA4" w:rsidRDefault="00D43CA4" w:rsidP="006B1D16">
      <w:pPr>
        <w:rPr>
          <w:lang w:val="fr-FR"/>
        </w:rPr>
      </w:pPr>
    </w:p>
    <w:p w14:paraId="1B2ED572" w14:textId="6EBF35A7" w:rsidR="00D43CA4" w:rsidRDefault="00D43CA4" w:rsidP="006B1D16">
      <w:pPr>
        <w:rPr>
          <w:lang w:val="fr-FR"/>
        </w:rPr>
      </w:pPr>
    </w:p>
    <w:p w14:paraId="387A2D32" w14:textId="40619C22" w:rsidR="00D43CA4" w:rsidRDefault="00D43CA4" w:rsidP="006B1D16">
      <w:pPr>
        <w:rPr>
          <w:lang w:val="fr-FR"/>
        </w:rPr>
      </w:pPr>
      <w:r>
        <w:rPr>
          <w:lang w:val="fr-FR"/>
        </w:rPr>
        <w:t>Une fois l’utilisateur authentifié avec succès, sa session sera alors créée. Il sera redirigé vers le cœur de l’application, contenant l’ensemble des pages (Liste des médecins, Liste des pays et départements, ainsi que son profil).</w:t>
      </w:r>
    </w:p>
    <w:p w14:paraId="35781860" w14:textId="2A62A789" w:rsidR="007D24CB" w:rsidRDefault="007D24CB" w:rsidP="006B1D16">
      <w:pPr>
        <w:rPr>
          <w:lang w:val="fr-FR"/>
        </w:rPr>
      </w:pPr>
    </w:p>
    <w:p w14:paraId="290DDF8C" w14:textId="33270109" w:rsidR="009F7D3E" w:rsidRDefault="009F7D3E" w:rsidP="006B1D16">
      <w:pPr>
        <w:rPr>
          <w:lang w:val="fr-FR"/>
        </w:rPr>
      </w:pPr>
      <w:r>
        <w:rPr>
          <w:noProof/>
        </w:rPr>
        <w:drawing>
          <wp:anchor distT="0" distB="0" distL="114300" distR="114300" simplePos="0" relativeHeight="251665408" behindDoc="0" locked="0" layoutInCell="1" allowOverlap="1" wp14:anchorId="630D3EA4" wp14:editId="49541C6C">
            <wp:simplePos x="0" y="0"/>
            <wp:positionH relativeFrom="column">
              <wp:posOffset>3392805</wp:posOffset>
            </wp:positionH>
            <wp:positionV relativeFrom="paragraph">
              <wp:posOffset>287655</wp:posOffset>
            </wp:positionV>
            <wp:extent cx="2077085" cy="44450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21641"/>
                    <a:stretch/>
                  </pic:blipFill>
                  <pic:spPr bwMode="auto">
                    <a:xfrm>
                      <a:off x="0" y="0"/>
                      <a:ext cx="2077085" cy="444500"/>
                    </a:xfrm>
                    <a:prstGeom prst="rect">
                      <a:avLst/>
                    </a:prstGeom>
                    <a:ln>
                      <a:noFill/>
                    </a:ln>
                    <a:extLst>
                      <a:ext uri="{53640926-AAD7-44D8-BBD7-CCE9431645EC}">
                        <a14:shadowObscured xmlns:a14="http://schemas.microsoft.com/office/drawing/2010/main"/>
                      </a:ext>
                    </a:extLst>
                  </pic:spPr>
                </pic:pic>
              </a:graphicData>
            </a:graphic>
          </wp:anchor>
        </w:drawing>
      </w:r>
      <w:r w:rsidR="007D24CB">
        <w:rPr>
          <w:lang w:val="fr-FR"/>
        </w:rPr>
        <w:t>Un message, indiquant le déroulement de l’opération, sera renvoyé à l’écran</w:t>
      </w:r>
      <w:r>
        <w:rPr>
          <w:lang w:val="fr-FR"/>
        </w:rPr>
        <w:t> :</w:t>
      </w:r>
    </w:p>
    <w:p w14:paraId="2B1845FB" w14:textId="7A5F97F9" w:rsidR="007D24CB" w:rsidRDefault="007D24CB" w:rsidP="006B1D16">
      <w:pPr>
        <w:rPr>
          <w:noProof/>
          <w:lang w:val="fr-FR"/>
        </w:rPr>
      </w:pPr>
      <w:r>
        <w:rPr>
          <w:noProof/>
        </w:rPr>
        <w:drawing>
          <wp:anchor distT="0" distB="0" distL="114300" distR="114300" simplePos="0" relativeHeight="251666432" behindDoc="0" locked="0" layoutInCell="1" allowOverlap="1" wp14:anchorId="45965695" wp14:editId="7738E8A0">
            <wp:simplePos x="0" y="0"/>
            <wp:positionH relativeFrom="margin">
              <wp:align>left</wp:align>
            </wp:positionH>
            <wp:positionV relativeFrom="paragraph">
              <wp:posOffset>2371</wp:posOffset>
            </wp:positionV>
            <wp:extent cx="1897380" cy="423706"/>
            <wp:effectExtent l="0" t="0" r="762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867" t="21542" r="3413" b="27537"/>
                    <a:stretch/>
                  </pic:blipFill>
                  <pic:spPr bwMode="auto">
                    <a:xfrm>
                      <a:off x="0" y="0"/>
                      <a:ext cx="1897380" cy="423706"/>
                    </a:xfrm>
                    <a:prstGeom prst="rect">
                      <a:avLst/>
                    </a:prstGeom>
                    <a:ln>
                      <a:noFill/>
                    </a:ln>
                    <a:extLst>
                      <a:ext uri="{53640926-AAD7-44D8-BBD7-CCE9431645EC}">
                        <a14:shadowObscured xmlns:a14="http://schemas.microsoft.com/office/drawing/2010/main"/>
                      </a:ext>
                    </a:extLst>
                  </pic:spPr>
                </pic:pic>
              </a:graphicData>
            </a:graphic>
          </wp:anchor>
        </w:drawing>
      </w:r>
      <w:r w:rsidR="009F7D3E" w:rsidRPr="009F7D3E">
        <w:rPr>
          <w:noProof/>
          <w:lang w:val="fr-FR"/>
        </w:rPr>
        <w:t xml:space="preserve"> </w:t>
      </w:r>
    </w:p>
    <w:p w14:paraId="40562644" w14:textId="4406CD74" w:rsidR="009F7D3E" w:rsidRDefault="009F7D3E" w:rsidP="006B1D16">
      <w:pPr>
        <w:rPr>
          <w:noProof/>
          <w:lang w:val="fr-FR"/>
        </w:rPr>
      </w:pPr>
    </w:p>
    <w:p w14:paraId="5404B14F" w14:textId="5312F931" w:rsidR="009F7D3E" w:rsidRDefault="009F7D3E" w:rsidP="006B1D16">
      <w:pPr>
        <w:rPr>
          <w:noProof/>
          <w:lang w:val="fr-FR"/>
        </w:rPr>
      </w:pPr>
    </w:p>
    <w:p w14:paraId="19EEB04F" w14:textId="74EE8290" w:rsidR="009F7D3E" w:rsidRDefault="009F7D3E" w:rsidP="006B1D16">
      <w:pPr>
        <w:rPr>
          <w:noProof/>
          <w:lang w:val="fr-FR"/>
        </w:rPr>
      </w:pPr>
    </w:p>
    <w:p w14:paraId="7D13D388" w14:textId="7CA7071B" w:rsidR="009F7D3E" w:rsidRDefault="009F7D3E" w:rsidP="006B1D16">
      <w:pPr>
        <w:rPr>
          <w:noProof/>
          <w:lang w:val="fr-FR"/>
        </w:rPr>
      </w:pPr>
    </w:p>
    <w:p w14:paraId="2EC89D02" w14:textId="613C157D" w:rsidR="009F7D3E" w:rsidRDefault="009F7D3E" w:rsidP="006B1D16">
      <w:pPr>
        <w:rPr>
          <w:noProof/>
          <w:lang w:val="fr-FR"/>
        </w:rPr>
      </w:pPr>
    </w:p>
    <w:p w14:paraId="59114C5A" w14:textId="07AB00C6" w:rsidR="009F7D3E" w:rsidRDefault="009F7D3E" w:rsidP="006B1D16">
      <w:pPr>
        <w:rPr>
          <w:noProof/>
          <w:lang w:val="fr-FR"/>
        </w:rPr>
      </w:pPr>
    </w:p>
    <w:p w14:paraId="4F8D86CD" w14:textId="5E58608F" w:rsidR="009F7D3E" w:rsidRDefault="00A25627" w:rsidP="006B1D16">
      <w:pPr>
        <w:rPr>
          <w:noProof/>
          <w:lang w:val="fr-FR"/>
        </w:rPr>
      </w:pPr>
      <w:r>
        <w:rPr>
          <w:noProof/>
          <w:lang w:val="fr-FR"/>
        </w:rPr>
        <w:lastRenderedPageBreak/>
        <w:t>L’utilisateur aura accès à 3 pages :</w:t>
      </w:r>
    </w:p>
    <w:p w14:paraId="7F7D278F" w14:textId="7F63A270" w:rsidR="00A25627" w:rsidRDefault="00A25627" w:rsidP="006B1D16">
      <w:pPr>
        <w:rPr>
          <w:noProof/>
          <w:lang w:val="fr-FR"/>
        </w:rPr>
      </w:pPr>
    </w:p>
    <w:p w14:paraId="3933E665" w14:textId="77777777" w:rsidR="00A25627" w:rsidRDefault="00A25627" w:rsidP="00A25627">
      <w:pPr>
        <w:pStyle w:val="Paragraphedeliste"/>
        <w:numPr>
          <w:ilvl w:val="0"/>
          <w:numId w:val="2"/>
        </w:numPr>
        <w:rPr>
          <w:noProof/>
          <w:lang w:val="fr-FR"/>
        </w:rPr>
      </w:pPr>
      <w:r>
        <w:rPr>
          <w:noProof/>
          <w:lang w:val="fr-FR"/>
        </w:rPr>
        <w:t>Page de profil : Affiche l’ensemble des informations relatives à l’utilisateur actuellement connecté (les informations seront extraites de son token d’accès.)</w:t>
      </w:r>
    </w:p>
    <w:p w14:paraId="690ECB2F" w14:textId="2377A16A" w:rsidR="00A25627" w:rsidRDefault="00A25627" w:rsidP="00A25627">
      <w:pPr>
        <w:pStyle w:val="Paragraphedeliste"/>
        <w:rPr>
          <w:noProof/>
          <w:lang w:val="fr-FR"/>
        </w:rPr>
      </w:pPr>
      <w:r>
        <w:rPr>
          <w:noProof/>
          <w:lang w:val="fr-FR"/>
        </w:rPr>
        <w:t>La page comportera également un bouton de déconnexion, qui détruira le session et ramènera l’utilisateur sur la page d’accueil.</w:t>
      </w:r>
    </w:p>
    <w:p w14:paraId="3F781F0C" w14:textId="77777777" w:rsidR="00A25627" w:rsidRDefault="00A25627" w:rsidP="00A25627">
      <w:pPr>
        <w:pStyle w:val="Paragraphedeliste"/>
        <w:rPr>
          <w:noProof/>
          <w:lang w:val="fr-FR"/>
        </w:rPr>
      </w:pPr>
    </w:p>
    <w:p w14:paraId="3B1E1463" w14:textId="2E7158FC" w:rsidR="00A25627" w:rsidRDefault="00A25627" w:rsidP="00A25627">
      <w:pPr>
        <w:pStyle w:val="Paragraphedeliste"/>
        <w:numPr>
          <w:ilvl w:val="0"/>
          <w:numId w:val="2"/>
        </w:numPr>
        <w:rPr>
          <w:noProof/>
          <w:lang w:val="fr-FR"/>
        </w:rPr>
      </w:pPr>
      <w:r>
        <w:rPr>
          <w:noProof/>
          <w:lang w:val="fr-FR"/>
        </w:rPr>
        <w:t>Page de médecins : Affiche l’ensemble des médecins présents dans la base de données.</w:t>
      </w:r>
    </w:p>
    <w:p w14:paraId="4D6F9769" w14:textId="31DFFAAD" w:rsidR="00A25627" w:rsidRDefault="00A25627" w:rsidP="00A25627">
      <w:pPr>
        <w:pStyle w:val="Paragraphedeliste"/>
        <w:rPr>
          <w:noProof/>
          <w:lang w:val="fr-FR"/>
        </w:rPr>
      </w:pPr>
      <w:r>
        <w:rPr>
          <w:noProof/>
          <w:lang w:val="fr-FR"/>
        </w:rPr>
        <w:t>Chaque médecin peut être modifié et supprimé.</w:t>
      </w:r>
    </w:p>
    <w:p w14:paraId="78A08B32" w14:textId="5E863766" w:rsidR="00A25627" w:rsidRDefault="00A25627" w:rsidP="00A25627">
      <w:pPr>
        <w:pStyle w:val="Paragraphedeliste"/>
        <w:rPr>
          <w:noProof/>
          <w:lang w:val="fr-FR"/>
        </w:rPr>
      </w:pPr>
      <w:r>
        <w:rPr>
          <w:noProof/>
          <w:lang w:val="fr-FR"/>
        </w:rPr>
        <w:t>Il est possible de chercher un médecin par son nom et prénom, et également par sa spécialité complémentaire.</w:t>
      </w:r>
    </w:p>
    <w:p w14:paraId="5E0833D9" w14:textId="3BF86332" w:rsidR="00A25627" w:rsidRDefault="00A25627" w:rsidP="00A25627">
      <w:pPr>
        <w:pStyle w:val="Paragraphedeliste"/>
        <w:rPr>
          <w:noProof/>
          <w:lang w:val="fr-FR"/>
        </w:rPr>
      </w:pPr>
      <w:r>
        <w:rPr>
          <w:noProof/>
          <w:lang w:val="fr-FR"/>
        </w:rPr>
        <w:tab/>
        <w:t xml:space="preserve">Pour ces recherches, si aucun paramètre n’est précisé, l’ensemble des médecins sera </w:t>
      </w:r>
      <w:r>
        <w:rPr>
          <w:noProof/>
          <w:lang w:val="fr-FR"/>
        </w:rPr>
        <w:tab/>
        <w:t>renvoyé, afin de servir d’échantillon pouvant orienter la requête.</w:t>
      </w:r>
    </w:p>
    <w:p w14:paraId="2246EEBD" w14:textId="77777777" w:rsidR="00A25627" w:rsidRDefault="00A25627" w:rsidP="00A25627">
      <w:pPr>
        <w:pStyle w:val="Paragraphedeliste"/>
        <w:rPr>
          <w:noProof/>
          <w:lang w:val="fr-FR"/>
        </w:rPr>
      </w:pPr>
      <w:r>
        <w:rPr>
          <w:noProof/>
          <w:lang w:val="fr-FR"/>
        </w:rPr>
        <w:tab/>
        <w:t>Le nombre de résultat est également retourné.</w:t>
      </w:r>
    </w:p>
    <w:p w14:paraId="69EAD4E2" w14:textId="77777777" w:rsidR="00A25627" w:rsidRDefault="00A25627" w:rsidP="00A25627">
      <w:pPr>
        <w:pStyle w:val="Paragraphedeliste"/>
        <w:rPr>
          <w:noProof/>
          <w:lang w:val="fr-FR"/>
        </w:rPr>
      </w:pPr>
    </w:p>
    <w:p w14:paraId="2CC3B267" w14:textId="77777777" w:rsidR="00A25627" w:rsidRDefault="00A25627" w:rsidP="00A25627">
      <w:pPr>
        <w:pStyle w:val="Paragraphedeliste"/>
        <w:numPr>
          <w:ilvl w:val="0"/>
          <w:numId w:val="2"/>
        </w:numPr>
        <w:rPr>
          <w:noProof/>
          <w:lang w:val="fr-FR"/>
        </w:rPr>
      </w:pPr>
      <w:r>
        <w:rPr>
          <w:noProof/>
          <w:lang w:val="fr-FR"/>
        </w:rPr>
        <w:t>Page Département/Pays : Affiche l’ensemble des pays et leurs départements.</w:t>
      </w:r>
    </w:p>
    <w:p w14:paraId="24C888A1" w14:textId="77777777" w:rsidR="00A25627" w:rsidRDefault="00A25627" w:rsidP="00A25627">
      <w:pPr>
        <w:pStyle w:val="Paragraphedeliste"/>
        <w:rPr>
          <w:noProof/>
          <w:lang w:val="fr-FR"/>
        </w:rPr>
      </w:pPr>
      <w:r>
        <w:rPr>
          <w:noProof/>
          <w:lang w:val="fr-FR"/>
        </w:rPr>
        <w:t>Chaque pays et département peut être modifié et supprimé.</w:t>
      </w:r>
    </w:p>
    <w:p w14:paraId="429C48B7" w14:textId="0A4B25C6" w:rsidR="003A4D58" w:rsidRDefault="00A25627" w:rsidP="00A25627">
      <w:pPr>
        <w:pStyle w:val="Paragraphedeliste"/>
        <w:rPr>
          <w:noProof/>
          <w:lang w:val="fr-FR"/>
        </w:rPr>
      </w:pPr>
      <w:r>
        <w:rPr>
          <w:noProof/>
          <w:lang w:val="fr-FR"/>
        </w:rPr>
        <w:t>Il est possible, ici, de chercher les médecins par rapport à leur Pays, mais également par leur département.</w:t>
      </w:r>
    </w:p>
    <w:p w14:paraId="7FF4C6A9" w14:textId="77777777" w:rsidR="003A4D58" w:rsidRDefault="003A4D58" w:rsidP="00A25627">
      <w:pPr>
        <w:pStyle w:val="Paragraphedeliste"/>
        <w:rPr>
          <w:noProof/>
          <w:lang w:val="fr-FR"/>
        </w:rPr>
      </w:pPr>
    </w:p>
    <w:p w14:paraId="584E9938" w14:textId="77777777" w:rsidR="003A4D58" w:rsidRDefault="003A4D58" w:rsidP="00A25627">
      <w:pPr>
        <w:pStyle w:val="Paragraphedeliste"/>
        <w:rPr>
          <w:noProof/>
          <w:lang w:val="fr-FR"/>
        </w:rPr>
      </w:pPr>
    </w:p>
    <w:p w14:paraId="114DE23C" w14:textId="77777777" w:rsidR="003A4D58" w:rsidRDefault="003A4D58" w:rsidP="00A25627">
      <w:pPr>
        <w:pStyle w:val="Paragraphedeliste"/>
        <w:rPr>
          <w:noProof/>
          <w:lang w:val="fr-FR"/>
        </w:rPr>
      </w:pPr>
      <w:r>
        <w:rPr>
          <w:noProof/>
          <w:lang w:val="fr-FR"/>
        </w:rPr>
        <w:t>Les deux dernières pages comporteront également des boutons sur la bannière de la page (partie supérieure).</w:t>
      </w:r>
    </w:p>
    <w:p w14:paraId="66653055" w14:textId="77777777" w:rsidR="003A4D58" w:rsidRDefault="003A4D58" w:rsidP="003A4D58">
      <w:pPr>
        <w:pStyle w:val="Paragraphedeliste"/>
        <w:rPr>
          <w:noProof/>
          <w:lang w:val="fr-FR"/>
        </w:rPr>
      </w:pPr>
    </w:p>
    <w:p w14:paraId="601BEA23" w14:textId="77777777" w:rsidR="003A4D58" w:rsidRDefault="003A4D58" w:rsidP="003A4D58">
      <w:pPr>
        <w:pStyle w:val="Paragraphedeliste"/>
        <w:numPr>
          <w:ilvl w:val="0"/>
          <w:numId w:val="2"/>
        </w:numPr>
        <w:rPr>
          <w:noProof/>
          <w:lang w:val="fr-FR"/>
        </w:rPr>
      </w:pPr>
      <w:r>
        <w:rPr>
          <w:noProof/>
          <w:lang w:val="fr-FR"/>
        </w:rPr>
        <w:t xml:space="preserve">La loupe permettra de lancer une recherche. </w:t>
      </w:r>
    </w:p>
    <w:p w14:paraId="0289B7C1" w14:textId="6C764843" w:rsidR="003A4D58" w:rsidRDefault="003A4D58" w:rsidP="003A4D58">
      <w:pPr>
        <w:pStyle w:val="Paragraphedeliste"/>
        <w:numPr>
          <w:ilvl w:val="0"/>
          <w:numId w:val="2"/>
        </w:numPr>
        <w:rPr>
          <w:noProof/>
          <w:lang w:val="fr-FR"/>
        </w:rPr>
      </w:pPr>
      <w:r>
        <w:rPr>
          <w:noProof/>
          <w:lang w:val="fr-FR"/>
        </w:rPr>
        <w:t>Le bouton « + » permet d’ajouter un élément (médecin, pays, département).</w:t>
      </w:r>
    </w:p>
    <w:p w14:paraId="10BF30BF" w14:textId="2C4EEFF4" w:rsidR="003A4D58" w:rsidRDefault="003A4D58" w:rsidP="003A4D58">
      <w:pPr>
        <w:pStyle w:val="Paragraphedeliste"/>
        <w:numPr>
          <w:ilvl w:val="0"/>
          <w:numId w:val="2"/>
        </w:numPr>
        <w:rPr>
          <w:noProof/>
          <w:lang w:val="fr-FR"/>
        </w:rPr>
      </w:pPr>
      <w:r>
        <w:rPr>
          <w:noProof/>
          <w:lang w:val="fr-FR"/>
        </w:rPr>
        <w:t>La flèche, située sur la gauche, permet, si une recherche ou opération de CRUD est en cours, de l’annuler et de revenir à la page précédente.</w:t>
      </w:r>
    </w:p>
    <w:p w14:paraId="12DCC3C2" w14:textId="3A4EB169" w:rsidR="003A4D58" w:rsidRDefault="003A4D58" w:rsidP="003A4D58">
      <w:pPr>
        <w:ind w:left="720"/>
        <w:rPr>
          <w:noProof/>
          <w:lang w:val="fr-FR"/>
        </w:rPr>
      </w:pPr>
    </w:p>
    <w:p w14:paraId="77F8CB01" w14:textId="41E85D2C" w:rsidR="003A4D58" w:rsidRDefault="003A4D58" w:rsidP="003A4D58">
      <w:pPr>
        <w:ind w:left="720"/>
        <w:rPr>
          <w:noProof/>
          <w:lang w:val="fr-FR"/>
        </w:rPr>
      </w:pPr>
      <w:r>
        <w:rPr>
          <w:noProof/>
          <w:lang w:val="fr-FR"/>
        </w:rPr>
        <w:t>Si plusieurs options d’ajouts ou de recherche sont disponibles, alors plusieurs options apparaitront, permettant à l’utilisateur de faire son choix.</w:t>
      </w:r>
    </w:p>
    <w:p w14:paraId="43025513" w14:textId="1429638D" w:rsidR="00A25627" w:rsidRPr="003A4D58" w:rsidRDefault="00A25627" w:rsidP="003A4D58">
      <w:pPr>
        <w:ind w:left="720"/>
        <w:rPr>
          <w:noProof/>
          <w:lang w:val="fr-FR"/>
        </w:rPr>
      </w:pPr>
      <w:r w:rsidRPr="003A4D58">
        <w:rPr>
          <w:noProof/>
          <w:lang w:val="fr-FR"/>
        </w:rPr>
        <w:t xml:space="preserve"> </w:t>
      </w:r>
    </w:p>
    <w:sectPr w:rsidR="00A25627" w:rsidRPr="003A4D58">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93BB8" w14:textId="77777777" w:rsidR="00755C92" w:rsidRDefault="00755C92" w:rsidP="00730A2B">
      <w:pPr>
        <w:spacing w:after="0" w:line="240" w:lineRule="auto"/>
      </w:pPr>
      <w:r>
        <w:separator/>
      </w:r>
    </w:p>
  </w:endnote>
  <w:endnote w:type="continuationSeparator" w:id="0">
    <w:p w14:paraId="2786B966" w14:textId="77777777" w:rsidR="00755C92" w:rsidRDefault="00755C92" w:rsidP="00730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537513"/>
      <w:docPartObj>
        <w:docPartGallery w:val="Page Numbers (Bottom of Page)"/>
        <w:docPartUnique/>
      </w:docPartObj>
    </w:sdtPr>
    <w:sdtEndPr>
      <w:rPr>
        <w:noProof/>
      </w:rPr>
    </w:sdtEndPr>
    <w:sdtContent>
      <w:p w14:paraId="75E70CAF" w14:textId="7CCA4FA0" w:rsidR="00B52B24" w:rsidRDefault="00B52B24">
        <w:pPr>
          <w:pStyle w:val="Pieddepage"/>
          <w:jc w:val="center"/>
        </w:pPr>
      </w:p>
      <w:p w14:paraId="4AF4E6C9" w14:textId="32214694" w:rsidR="00B52B24" w:rsidRDefault="00B52B24" w:rsidP="00B52B24">
        <w:pPr>
          <w:pStyle w:val="Pieddepage"/>
          <w:rPr>
            <w:lang w:val="fr-FR"/>
          </w:rPr>
        </w:pPr>
        <w:r w:rsidRPr="00105AFC">
          <w:rPr>
            <w:lang w:val="fr-FR"/>
          </w:rPr>
          <w:t xml:space="preserve">BTS SIO, option SLAM | </w:t>
        </w:r>
        <w:r w:rsidR="0062502E">
          <w:rPr>
            <w:lang w:val="fr-FR"/>
          </w:rPr>
          <w:t>2</w:t>
        </w:r>
        <w:r w:rsidRPr="00340BAC">
          <w:rPr>
            <w:vertAlign w:val="superscript"/>
            <w:lang w:val="fr-FR"/>
          </w:rPr>
          <w:t>è</w:t>
        </w:r>
        <w:r w:rsidR="0062502E">
          <w:rPr>
            <w:vertAlign w:val="superscript"/>
            <w:lang w:val="fr-FR"/>
          </w:rPr>
          <w:t>m</w:t>
        </w:r>
        <w:r w:rsidRPr="00340BAC">
          <w:rPr>
            <w:vertAlign w:val="superscript"/>
            <w:lang w:val="fr-FR"/>
          </w:rPr>
          <w:t>e</w:t>
        </w:r>
        <w:r>
          <w:rPr>
            <w:vertAlign w:val="superscript"/>
            <w:lang w:val="fr-FR"/>
          </w:rPr>
          <w:t xml:space="preserve"> </w:t>
        </w:r>
        <w:r>
          <w:rPr>
            <w:lang w:val="fr-FR"/>
          </w:rPr>
          <w:t xml:space="preserve">année </w:t>
        </w:r>
        <w:r>
          <w:rPr>
            <w:lang w:val="fr-FR"/>
          </w:rPr>
          <w:tab/>
        </w:r>
        <w:r w:rsidR="00474BD5">
          <w:rPr>
            <w:lang w:val="fr-FR"/>
          </w:rPr>
          <w:tab/>
        </w:r>
      </w:p>
      <w:p w14:paraId="30469911" w14:textId="1DA6DEEE" w:rsidR="00B52B24" w:rsidRPr="00D85EDA" w:rsidRDefault="00B52B24" w:rsidP="00B52B24">
        <w:pPr>
          <w:pStyle w:val="Pieddepage"/>
          <w:rPr>
            <w:vertAlign w:val="superscript"/>
            <w:lang w:val="fr-FR"/>
          </w:rPr>
        </w:pPr>
        <w:r>
          <w:rPr>
            <w:lang w:val="fr-FR"/>
          </w:rPr>
          <w:t>202</w:t>
        </w:r>
        <w:r w:rsidR="0062502E">
          <w:rPr>
            <w:lang w:val="fr-FR"/>
          </w:rPr>
          <w:t>1</w:t>
        </w:r>
        <w:r>
          <w:rPr>
            <w:lang w:val="fr-FR"/>
          </w:rPr>
          <w:t>-202</w:t>
        </w:r>
        <w:r w:rsidR="0062502E">
          <w:rPr>
            <w:lang w:val="fr-FR"/>
          </w:rPr>
          <w:t>2</w:t>
        </w:r>
      </w:p>
      <w:p w14:paraId="7C7A2DD3" w14:textId="444DC0B7" w:rsidR="00B52B24" w:rsidRDefault="00B52B24">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56841665" w14:textId="77777777" w:rsidR="00E73596" w:rsidRPr="00105AFC" w:rsidRDefault="00E73596">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CC96A" w14:textId="77777777" w:rsidR="00755C92" w:rsidRDefault="00755C92" w:rsidP="00730A2B">
      <w:pPr>
        <w:spacing w:after="0" w:line="240" w:lineRule="auto"/>
      </w:pPr>
      <w:r>
        <w:separator/>
      </w:r>
    </w:p>
  </w:footnote>
  <w:footnote w:type="continuationSeparator" w:id="0">
    <w:p w14:paraId="2BAF3889" w14:textId="77777777" w:rsidR="00755C92" w:rsidRDefault="00755C92" w:rsidP="00730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437B4" w14:textId="6FE066FE" w:rsidR="00730A2B" w:rsidRPr="00730A2B" w:rsidRDefault="00730A2B">
    <w:pPr>
      <w:pStyle w:val="En-tte"/>
      <w:rPr>
        <w:lang w:val="fr-FR"/>
      </w:rPr>
    </w:pPr>
    <w:r>
      <w:rPr>
        <w:lang w:val="fr-FR"/>
      </w:rPr>
      <w:t xml:space="preserve">Alexandre </w:t>
    </w:r>
    <w:r w:rsidR="001231F9">
      <w:rPr>
        <w:lang w:val="fr-FR"/>
      </w:rPr>
      <w:t>G.</w:t>
    </w:r>
    <w:r>
      <w:rPr>
        <w:lang w:val="fr-FR"/>
      </w:rPr>
      <w:t xml:space="preserve"> </w:t>
    </w:r>
    <w:r w:rsidR="00E36BB8" w:rsidRPr="00B2799A">
      <w:rPr>
        <w:lang w:val="fr-FR"/>
      </w:rPr>
      <w:t>• SIO</w:t>
    </w:r>
    <w:r w:rsidR="0062502E">
      <w:rPr>
        <w:lang w:val="fr-FR"/>
      </w:rPr>
      <w:t>2</w:t>
    </w:r>
    <w:r w:rsidR="00E36BB8" w:rsidRPr="00B2799A">
      <w:rPr>
        <w:lang w:val="fr-FR"/>
      </w:rPr>
      <w:t>B</w:t>
    </w:r>
    <w:r w:rsidR="00B2799A" w:rsidRPr="00B2799A">
      <w:rPr>
        <w:lang w:val="fr-FR"/>
      </w:rPr>
      <w:tab/>
    </w:r>
    <w:r w:rsidR="00B2799A">
      <w:rPr>
        <w:lang w:val="fr-FR"/>
      </w:rPr>
      <w:tab/>
      <w:t xml:space="preserve">  </w:t>
    </w:r>
    <w:r w:rsidR="00B2799A" w:rsidRPr="00B2799A">
      <w:rPr>
        <w:lang w:val="fr-FR"/>
      </w:rPr>
      <w:t xml:space="preserve">Projet: </w:t>
    </w:r>
    <w:r w:rsidR="0062502E">
      <w:rPr>
        <w:lang w:val="fr-FR"/>
      </w:rPr>
      <w:t>GSB Médecins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A19"/>
    <w:multiLevelType w:val="hybridMultilevel"/>
    <w:tmpl w:val="74C89140"/>
    <w:lvl w:ilvl="0" w:tplc="96F6E396">
      <w:numFmt w:val="bullet"/>
      <w:lvlText w:val="-"/>
      <w:lvlJc w:val="left"/>
      <w:pPr>
        <w:ind w:left="1087" w:hanging="360"/>
      </w:pPr>
      <w:rPr>
        <w:rFonts w:ascii="Calibri" w:eastAsiaTheme="minorEastAsia" w:hAnsi="Calibri" w:cs="Calibri" w:hint="default"/>
      </w:rPr>
    </w:lvl>
    <w:lvl w:ilvl="1" w:tplc="040C0003" w:tentative="1">
      <w:start w:val="1"/>
      <w:numFmt w:val="bullet"/>
      <w:lvlText w:val="o"/>
      <w:lvlJc w:val="left"/>
      <w:pPr>
        <w:ind w:left="1807" w:hanging="360"/>
      </w:pPr>
      <w:rPr>
        <w:rFonts w:ascii="Courier New" w:hAnsi="Courier New" w:cs="Courier New" w:hint="default"/>
      </w:rPr>
    </w:lvl>
    <w:lvl w:ilvl="2" w:tplc="040C0005" w:tentative="1">
      <w:start w:val="1"/>
      <w:numFmt w:val="bullet"/>
      <w:lvlText w:val=""/>
      <w:lvlJc w:val="left"/>
      <w:pPr>
        <w:ind w:left="2527" w:hanging="360"/>
      </w:pPr>
      <w:rPr>
        <w:rFonts w:ascii="Wingdings" w:hAnsi="Wingdings" w:hint="default"/>
      </w:rPr>
    </w:lvl>
    <w:lvl w:ilvl="3" w:tplc="040C0001" w:tentative="1">
      <w:start w:val="1"/>
      <w:numFmt w:val="bullet"/>
      <w:lvlText w:val=""/>
      <w:lvlJc w:val="left"/>
      <w:pPr>
        <w:ind w:left="3247" w:hanging="360"/>
      </w:pPr>
      <w:rPr>
        <w:rFonts w:ascii="Symbol" w:hAnsi="Symbol" w:hint="default"/>
      </w:rPr>
    </w:lvl>
    <w:lvl w:ilvl="4" w:tplc="040C0003" w:tentative="1">
      <w:start w:val="1"/>
      <w:numFmt w:val="bullet"/>
      <w:lvlText w:val="o"/>
      <w:lvlJc w:val="left"/>
      <w:pPr>
        <w:ind w:left="3967" w:hanging="360"/>
      </w:pPr>
      <w:rPr>
        <w:rFonts w:ascii="Courier New" w:hAnsi="Courier New" w:cs="Courier New" w:hint="default"/>
      </w:rPr>
    </w:lvl>
    <w:lvl w:ilvl="5" w:tplc="040C0005" w:tentative="1">
      <w:start w:val="1"/>
      <w:numFmt w:val="bullet"/>
      <w:lvlText w:val=""/>
      <w:lvlJc w:val="left"/>
      <w:pPr>
        <w:ind w:left="4687" w:hanging="360"/>
      </w:pPr>
      <w:rPr>
        <w:rFonts w:ascii="Wingdings" w:hAnsi="Wingdings" w:hint="default"/>
      </w:rPr>
    </w:lvl>
    <w:lvl w:ilvl="6" w:tplc="040C0001" w:tentative="1">
      <w:start w:val="1"/>
      <w:numFmt w:val="bullet"/>
      <w:lvlText w:val=""/>
      <w:lvlJc w:val="left"/>
      <w:pPr>
        <w:ind w:left="5407" w:hanging="360"/>
      </w:pPr>
      <w:rPr>
        <w:rFonts w:ascii="Symbol" w:hAnsi="Symbol" w:hint="default"/>
      </w:rPr>
    </w:lvl>
    <w:lvl w:ilvl="7" w:tplc="040C0003" w:tentative="1">
      <w:start w:val="1"/>
      <w:numFmt w:val="bullet"/>
      <w:lvlText w:val="o"/>
      <w:lvlJc w:val="left"/>
      <w:pPr>
        <w:ind w:left="6127" w:hanging="360"/>
      </w:pPr>
      <w:rPr>
        <w:rFonts w:ascii="Courier New" w:hAnsi="Courier New" w:cs="Courier New" w:hint="default"/>
      </w:rPr>
    </w:lvl>
    <w:lvl w:ilvl="8" w:tplc="040C0005" w:tentative="1">
      <w:start w:val="1"/>
      <w:numFmt w:val="bullet"/>
      <w:lvlText w:val=""/>
      <w:lvlJc w:val="left"/>
      <w:pPr>
        <w:ind w:left="6847" w:hanging="360"/>
      </w:pPr>
      <w:rPr>
        <w:rFonts w:ascii="Wingdings" w:hAnsi="Wingdings" w:hint="default"/>
      </w:rPr>
    </w:lvl>
  </w:abstractNum>
  <w:abstractNum w:abstractNumId="1" w15:restartNumberingAfterBreak="0">
    <w:nsid w:val="1CB0409A"/>
    <w:multiLevelType w:val="hybridMultilevel"/>
    <w:tmpl w:val="EC46D24A"/>
    <w:lvl w:ilvl="0" w:tplc="DEF86E9C">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DFF"/>
    <w:rsid w:val="00002B49"/>
    <w:rsid w:val="000040FC"/>
    <w:rsid w:val="00004C45"/>
    <w:rsid w:val="00010800"/>
    <w:rsid w:val="00016E8E"/>
    <w:rsid w:val="00017FA9"/>
    <w:rsid w:val="00031318"/>
    <w:rsid w:val="0003166E"/>
    <w:rsid w:val="00036D94"/>
    <w:rsid w:val="00046191"/>
    <w:rsid w:val="000552E7"/>
    <w:rsid w:val="00057363"/>
    <w:rsid w:val="0006202E"/>
    <w:rsid w:val="00066206"/>
    <w:rsid w:val="00067A52"/>
    <w:rsid w:val="000714BF"/>
    <w:rsid w:val="00071A45"/>
    <w:rsid w:val="00076B4B"/>
    <w:rsid w:val="00081501"/>
    <w:rsid w:val="00081BCB"/>
    <w:rsid w:val="00082E73"/>
    <w:rsid w:val="00087114"/>
    <w:rsid w:val="00091C55"/>
    <w:rsid w:val="00097BC9"/>
    <w:rsid w:val="000A0DC0"/>
    <w:rsid w:val="000D4951"/>
    <w:rsid w:val="000E2021"/>
    <w:rsid w:val="000E274C"/>
    <w:rsid w:val="000E33AD"/>
    <w:rsid w:val="000E775F"/>
    <w:rsid w:val="000F230A"/>
    <w:rsid w:val="000F371E"/>
    <w:rsid w:val="000F4E49"/>
    <w:rsid w:val="000F7858"/>
    <w:rsid w:val="0010251B"/>
    <w:rsid w:val="00102D27"/>
    <w:rsid w:val="001042E5"/>
    <w:rsid w:val="00105AFC"/>
    <w:rsid w:val="00106B48"/>
    <w:rsid w:val="00110117"/>
    <w:rsid w:val="0011331A"/>
    <w:rsid w:val="001139B1"/>
    <w:rsid w:val="00114401"/>
    <w:rsid w:val="00117BE1"/>
    <w:rsid w:val="00122839"/>
    <w:rsid w:val="001231F9"/>
    <w:rsid w:val="0012330D"/>
    <w:rsid w:val="00123978"/>
    <w:rsid w:val="0012459B"/>
    <w:rsid w:val="001305E6"/>
    <w:rsid w:val="00135301"/>
    <w:rsid w:val="00136BDA"/>
    <w:rsid w:val="00141FD0"/>
    <w:rsid w:val="00143F5B"/>
    <w:rsid w:val="00151FBC"/>
    <w:rsid w:val="00152163"/>
    <w:rsid w:val="00170580"/>
    <w:rsid w:val="00173032"/>
    <w:rsid w:val="00176E63"/>
    <w:rsid w:val="001806F2"/>
    <w:rsid w:val="00185B43"/>
    <w:rsid w:val="00193644"/>
    <w:rsid w:val="001966A2"/>
    <w:rsid w:val="001A4D44"/>
    <w:rsid w:val="001A5E81"/>
    <w:rsid w:val="001B39EA"/>
    <w:rsid w:val="001B3AB0"/>
    <w:rsid w:val="001B40F6"/>
    <w:rsid w:val="001B671D"/>
    <w:rsid w:val="001B745A"/>
    <w:rsid w:val="001C1DE2"/>
    <w:rsid w:val="001C424F"/>
    <w:rsid w:val="001C6E32"/>
    <w:rsid w:val="001D4824"/>
    <w:rsid w:val="001E0F26"/>
    <w:rsid w:val="001E2D49"/>
    <w:rsid w:val="001E5C6B"/>
    <w:rsid w:val="001F10A8"/>
    <w:rsid w:val="001F3EF1"/>
    <w:rsid w:val="001F6D06"/>
    <w:rsid w:val="00203296"/>
    <w:rsid w:val="00213CC1"/>
    <w:rsid w:val="00217C06"/>
    <w:rsid w:val="00220CD8"/>
    <w:rsid w:val="002247C2"/>
    <w:rsid w:val="002306C0"/>
    <w:rsid w:val="00235D30"/>
    <w:rsid w:val="00244278"/>
    <w:rsid w:val="0024429F"/>
    <w:rsid w:val="00247438"/>
    <w:rsid w:val="00247A85"/>
    <w:rsid w:val="00250203"/>
    <w:rsid w:val="002516DA"/>
    <w:rsid w:val="0025380B"/>
    <w:rsid w:val="00254E53"/>
    <w:rsid w:val="0025602A"/>
    <w:rsid w:val="00265797"/>
    <w:rsid w:val="00271BC7"/>
    <w:rsid w:val="00273D96"/>
    <w:rsid w:val="00280BC0"/>
    <w:rsid w:val="00286756"/>
    <w:rsid w:val="00290CC8"/>
    <w:rsid w:val="002916CE"/>
    <w:rsid w:val="002919DA"/>
    <w:rsid w:val="00294CD9"/>
    <w:rsid w:val="00295D46"/>
    <w:rsid w:val="002A21E4"/>
    <w:rsid w:val="002A68F8"/>
    <w:rsid w:val="002B3335"/>
    <w:rsid w:val="002B4348"/>
    <w:rsid w:val="002B5A1E"/>
    <w:rsid w:val="002C076C"/>
    <w:rsid w:val="002D1BD2"/>
    <w:rsid w:val="002D5CD3"/>
    <w:rsid w:val="002E4232"/>
    <w:rsid w:val="002E4ADC"/>
    <w:rsid w:val="002E4CEE"/>
    <w:rsid w:val="002E6AC0"/>
    <w:rsid w:val="003053BA"/>
    <w:rsid w:val="00305CBC"/>
    <w:rsid w:val="00310212"/>
    <w:rsid w:val="00313F76"/>
    <w:rsid w:val="00316021"/>
    <w:rsid w:val="00317E4E"/>
    <w:rsid w:val="00350D5C"/>
    <w:rsid w:val="003552C9"/>
    <w:rsid w:val="00355FF2"/>
    <w:rsid w:val="003700D2"/>
    <w:rsid w:val="00376BC8"/>
    <w:rsid w:val="00377ACA"/>
    <w:rsid w:val="00382E3C"/>
    <w:rsid w:val="00387BDE"/>
    <w:rsid w:val="003922B5"/>
    <w:rsid w:val="003A0BC2"/>
    <w:rsid w:val="003A4D58"/>
    <w:rsid w:val="003A6F92"/>
    <w:rsid w:val="003B0B83"/>
    <w:rsid w:val="003B3D32"/>
    <w:rsid w:val="003C5E71"/>
    <w:rsid w:val="003C67D2"/>
    <w:rsid w:val="003D1B28"/>
    <w:rsid w:val="003D5A65"/>
    <w:rsid w:val="003D78E7"/>
    <w:rsid w:val="003E1928"/>
    <w:rsid w:val="003E4908"/>
    <w:rsid w:val="003F53E2"/>
    <w:rsid w:val="00413729"/>
    <w:rsid w:val="0041584A"/>
    <w:rsid w:val="00425ADF"/>
    <w:rsid w:val="00427FEE"/>
    <w:rsid w:val="00434CDB"/>
    <w:rsid w:val="00436592"/>
    <w:rsid w:val="00440D35"/>
    <w:rsid w:val="00442F3B"/>
    <w:rsid w:val="00444DAC"/>
    <w:rsid w:val="00450C60"/>
    <w:rsid w:val="00463E06"/>
    <w:rsid w:val="00465499"/>
    <w:rsid w:val="00467B70"/>
    <w:rsid w:val="00474BD5"/>
    <w:rsid w:val="004755B9"/>
    <w:rsid w:val="004801C2"/>
    <w:rsid w:val="00480A47"/>
    <w:rsid w:val="00481FEC"/>
    <w:rsid w:val="004866AD"/>
    <w:rsid w:val="004A0FDA"/>
    <w:rsid w:val="004A41C1"/>
    <w:rsid w:val="004A474A"/>
    <w:rsid w:val="004A5DD2"/>
    <w:rsid w:val="004C2249"/>
    <w:rsid w:val="004E0CDC"/>
    <w:rsid w:val="004F0A46"/>
    <w:rsid w:val="004F7512"/>
    <w:rsid w:val="0051178B"/>
    <w:rsid w:val="00525C82"/>
    <w:rsid w:val="00527050"/>
    <w:rsid w:val="005344D7"/>
    <w:rsid w:val="00542C99"/>
    <w:rsid w:val="005452EF"/>
    <w:rsid w:val="00551303"/>
    <w:rsid w:val="0055263E"/>
    <w:rsid w:val="005530AE"/>
    <w:rsid w:val="005602A5"/>
    <w:rsid w:val="00561B6D"/>
    <w:rsid w:val="0056540D"/>
    <w:rsid w:val="005661F9"/>
    <w:rsid w:val="00574824"/>
    <w:rsid w:val="00576081"/>
    <w:rsid w:val="0057704B"/>
    <w:rsid w:val="00584138"/>
    <w:rsid w:val="005950A7"/>
    <w:rsid w:val="00596629"/>
    <w:rsid w:val="00596F2F"/>
    <w:rsid w:val="005A2055"/>
    <w:rsid w:val="005A668C"/>
    <w:rsid w:val="005B693C"/>
    <w:rsid w:val="005C0120"/>
    <w:rsid w:val="005C6FF7"/>
    <w:rsid w:val="005D021A"/>
    <w:rsid w:val="005D137E"/>
    <w:rsid w:val="005F07E3"/>
    <w:rsid w:val="005F3B9F"/>
    <w:rsid w:val="00600BA1"/>
    <w:rsid w:val="00603F3D"/>
    <w:rsid w:val="00613E7C"/>
    <w:rsid w:val="00615D6B"/>
    <w:rsid w:val="006160BB"/>
    <w:rsid w:val="0062502E"/>
    <w:rsid w:val="00631E42"/>
    <w:rsid w:val="006329CD"/>
    <w:rsid w:val="006357C8"/>
    <w:rsid w:val="00637A37"/>
    <w:rsid w:val="006463A0"/>
    <w:rsid w:val="006634CB"/>
    <w:rsid w:val="00665504"/>
    <w:rsid w:val="00671131"/>
    <w:rsid w:val="00683EAD"/>
    <w:rsid w:val="0068779D"/>
    <w:rsid w:val="0069141C"/>
    <w:rsid w:val="00691E02"/>
    <w:rsid w:val="006A643C"/>
    <w:rsid w:val="006B1D16"/>
    <w:rsid w:val="006B1F0B"/>
    <w:rsid w:val="006C0B51"/>
    <w:rsid w:val="006C0F5C"/>
    <w:rsid w:val="006D7868"/>
    <w:rsid w:val="006E570A"/>
    <w:rsid w:val="006F25EA"/>
    <w:rsid w:val="006F445C"/>
    <w:rsid w:val="006F4666"/>
    <w:rsid w:val="006F4BFA"/>
    <w:rsid w:val="0070183E"/>
    <w:rsid w:val="0070482D"/>
    <w:rsid w:val="00712E3F"/>
    <w:rsid w:val="00730A2B"/>
    <w:rsid w:val="00731EDA"/>
    <w:rsid w:val="0073769D"/>
    <w:rsid w:val="00737CC9"/>
    <w:rsid w:val="00737DC9"/>
    <w:rsid w:val="00740926"/>
    <w:rsid w:val="00743D74"/>
    <w:rsid w:val="007470B8"/>
    <w:rsid w:val="00747485"/>
    <w:rsid w:val="007539DD"/>
    <w:rsid w:val="00754FE0"/>
    <w:rsid w:val="00755C92"/>
    <w:rsid w:val="00757317"/>
    <w:rsid w:val="007627C7"/>
    <w:rsid w:val="0077139C"/>
    <w:rsid w:val="0077197F"/>
    <w:rsid w:val="0077422C"/>
    <w:rsid w:val="00774FFB"/>
    <w:rsid w:val="00792A19"/>
    <w:rsid w:val="00793100"/>
    <w:rsid w:val="00793CFA"/>
    <w:rsid w:val="007976DC"/>
    <w:rsid w:val="007A05C9"/>
    <w:rsid w:val="007A42E2"/>
    <w:rsid w:val="007B15CE"/>
    <w:rsid w:val="007B1956"/>
    <w:rsid w:val="007B756D"/>
    <w:rsid w:val="007D24CB"/>
    <w:rsid w:val="007D6EE2"/>
    <w:rsid w:val="007E0C5E"/>
    <w:rsid w:val="007E28CB"/>
    <w:rsid w:val="007E5396"/>
    <w:rsid w:val="007E53D6"/>
    <w:rsid w:val="007E69C6"/>
    <w:rsid w:val="007F0D19"/>
    <w:rsid w:val="007F6712"/>
    <w:rsid w:val="00811D60"/>
    <w:rsid w:val="00812582"/>
    <w:rsid w:val="00814C93"/>
    <w:rsid w:val="00822623"/>
    <w:rsid w:val="008311B5"/>
    <w:rsid w:val="0083247D"/>
    <w:rsid w:val="008333BA"/>
    <w:rsid w:val="00833F98"/>
    <w:rsid w:val="00841DD8"/>
    <w:rsid w:val="00843181"/>
    <w:rsid w:val="00862325"/>
    <w:rsid w:val="008768C1"/>
    <w:rsid w:val="008836C2"/>
    <w:rsid w:val="00886875"/>
    <w:rsid w:val="00891C3E"/>
    <w:rsid w:val="008A00E6"/>
    <w:rsid w:val="008A028F"/>
    <w:rsid w:val="008A05A9"/>
    <w:rsid w:val="008A40D3"/>
    <w:rsid w:val="008B0DC3"/>
    <w:rsid w:val="008B175F"/>
    <w:rsid w:val="008B2AF2"/>
    <w:rsid w:val="008C1D0D"/>
    <w:rsid w:val="008C6447"/>
    <w:rsid w:val="008E243A"/>
    <w:rsid w:val="008F0685"/>
    <w:rsid w:val="0091758F"/>
    <w:rsid w:val="00917E0C"/>
    <w:rsid w:val="009317B1"/>
    <w:rsid w:val="00933FBB"/>
    <w:rsid w:val="009357F0"/>
    <w:rsid w:val="00940460"/>
    <w:rsid w:val="009501CD"/>
    <w:rsid w:val="00957A6F"/>
    <w:rsid w:val="00965EF2"/>
    <w:rsid w:val="00966A28"/>
    <w:rsid w:val="00976DB6"/>
    <w:rsid w:val="009858BC"/>
    <w:rsid w:val="00990A21"/>
    <w:rsid w:val="0099358D"/>
    <w:rsid w:val="00995D05"/>
    <w:rsid w:val="00996177"/>
    <w:rsid w:val="009961E0"/>
    <w:rsid w:val="009A2E0F"/>
    <w:rsid w:val="009B2FA0"/>
    <w:rsid w:val="009B36D9"/>
    <w:rsid w:val="009B3BAB"/>
    <w:rsid w:val="009B6691"/>
    <w:rsid w:val="009E4AD8"/>
    <w:rsid w:val="009E4CD8"/>
    <w:rsid w:val="009E69C2"/>
    <w:rsid w:val="009F220D"/>
    <w:rsid w:val="009F4477"/>
    <w:rsid w:val="009F7D3E"/>
    <w:rsid w:val="00A0599B"/>
    <w:rsid w:val="00A115FD"/>
    <w:rsid w:val="00A13764"/>
    <w:rsid w:val="00A20B0F"/>
    <w:rsid w:val="00A21460"/>
    <w:rsid w:val="00A242F1"/>
    <w:rsid w:val="00A25627"/>
    <w:rsid w:val="00A312A2"/>
    <w:rsid w:val="00A33561"/>
    <w:rsid w:val="00A40A6D"/>
    <w:rsid w:val="00A44B89"/>
    <w:rsid w:val="00A45EA6"/>
    <w:rsid w:val="00A5324A"/>
    <w:rsid w:val="00A5355D"/>
    <w:rsid w:val="00A54522"/>
    <w:rsid w:val="00A54CEA"/>
    <w:rsid w:val="00A5564D"/>
    <w:rsid w:val="00A6151A"/>
    <w:rsid w:val="00A63B5E"/>
    <w:rsid w:val="00A63E0F"/>
    <w:rsid w:val="00A6701C"/>
    <w:rsid w:val="00A73AD7"/>
    <w:rsid w:val="00A76D16"/>
    <w:rsid w:val="00A82658"/>
    <w:rsid w:val="00A836BB"/>
    <w:rsid w:val="00A9680F"/>
    <w:rsid w:val="00AA3044"/>
    <w:rsid w:val="00AA32CD"/>
    <w:rsid w:val="00AA3B66"/>
    <w:rsid w:val="00AA6D19"/>
    <w:rsid w:val="00AB4CBD"/>
    <w:rsid w:val="00AB5786"/>
    <w:rsid w:val="00AB7DE5"/>
    <w:rsid w:val="00AC2E84"/>
    <w:rsid w:val="00AC39AD"/>
    <w:rsid w:val="00AC3C17"/>
    <w:rsid w:val="00AD0620"/>
    <w:rsid w:val="00AD2CC7"/>
    <w:rsid w:val="00AD44DF"/>
    <w:rsid w:val="00AD471C"/>
    <w:rsid w:val="00AE062F"/>
    <w:rsid w:val="00AF77DD"/>
    <w:rsid w:val="00B01207"/>
    <w:rsid w:val="00B03537"/>
    <w:rsid w:val="00B05619"/>
    <w:rsid w:val="00B061EB"/>
    <w:rsid w:val="00B116CD"/>
    <w:rsid w:val="00B13175"/>
    <w:rsid w:val="00B1544A"/>
    <w:rsid w:val="00B173DB"/>
    <w:rsid w:val="00B20914"/>
    <w:rsid w:val="00B21961"/>
    <w:rsid w:val="00B23730"/>
    <w:rsid w:val="00B2799A"/>
    <w:rsid w:val="00B40E90"/>
    <w:rsid w:val="00B42216"/>
    <w:rsid w:val="00B439A6"/>
    <w:rsid w:val="00B46D5A"/>
    <w:rsid w:val="00B47F82"/>
    <w:rsid w:val="00B52400"/>
    <w:rsid w:val="00B52B24"/>
    <w:rsid w:val="00B55874"/>
    <w:rsid w:val="00B55E37"/>
    <w:rsid w:val="00B56D54"/>
    <w:rsid w:val="00B61440"/>
    <w:rsid w:val="00B61D3B"/>
    <w:rsid w:val="00B73E81"/>
    <w:rsid w:val="00B77AC3"/>
    <w:rsid w:val="00B77D6A"/>
    <w:rsid w:val="00B80B90"/>
    <w:rsid w:val="00B8174A"/>
    <w:rsid w:val="00B86373"/>
    <w:rsid w:val="00B86B80"/>
    <w:rsid w:val="00B9051C"/>
    <w:rsid w:val="00B950A1"/>
    <w:rsid w:val="00B951D7"/>
    <w:rsid w:val="00B97DAC"/>
    <w:rsid w:val="00BA5E02"/>
    <w:rsid w:val="00BA65CB"/>
    <w:rsid w:val="00BA7DFF"/>
    <w:rsid w:val="00BB29AB"/>
    <w:rsid w:val="00BB5B8C"/>
    <w:rsid w:val="00BB7A92"/>
    <w:rsid w:val="00BD54D1"/>
    <w:rsid w:val="00BE003D"/>
    <w:rsid w:val="00BE232F"/>
    <w:rsid w:val="00BE371C"/>
    <w:rsid w:val="00C040AD"/>
    <w:rsid w:val="00C0586D"/>
    <w:rsid w:val="00C1460F"/>
    <w:rsid w:val="00C24AE8"/>
    <w:rsid w:val="00C306A2"/>
    <w:rsid w:val="00C354DE"/>
    <w:rsid w:val="00C520C5"/>
    <w:rsid w:val="00C52372"/>
    <w:rsid w:val="00C56C2E"/>
    <w:rsid w:val="00C6400D"/>
    <w:rsid w:val="00C657C7"/>
    <w:rsid w:val="00C716A9"/>
    <w:rsid w:val="00C72C75"/>
    <w:rsid w:val="00C74E79"/>
    <w:rsid w:val="00C81CF1"/>
    <w:rsid w:val="00C820AA"/>
    <w:rsid w:val="00C90475"/>
    <w:rsid w:val="00C92764"/>
    <w:rsid w:val="00C92913"/>
    <w:rsid w:val="00C92BD8"/>
    <w:rsid w:val="00C9341C"/>
    <w:rsid w:val="00C9522D"/>
    <w:rsid w:val="00C95F7C"/>
    <w:rsid w:val="00C97C7E"/>
    <w:rsid w:val="00CA122F"/>
    <w:rsid w:val="00CA1D99"/>
    <w:rsid w:val="00CA2B53"/>
    <w:rsid w:val="00CB1E22"/>
    <w:rsid w:val="00CB21B1"/>
    <w:rsid w:val="00CB3245"/>
    <w:rsid w:val="00CB33FE"/>
    <w:rsid w:val="00CC1CD3"/>
    <w:rsid w:val="00CC24AC"/>
    <w:rsid w:val="00CC2696"/>
    <w:rsid w:val="00CC2E2C"/>
    <w:rsid w:val="00CD2AFA"/>
    <w:rsid w:val="00CD2F17"/>
    <w:rsid w:val="00D02976"/>
    <w:rsid w:val="00D10BA0"/>
    <w:rsid w:val="00D14EAA"/>
    <w:rsid w:val="00D24F14"/>
    <w:rsid w:val="00D31C6D"/>
    <w:rsid w:val="00D33563"/>
    <w:rsid w:val="00D3503A"/>
    <w:rsid w:val="00D40C9D"/>
    <w:rsid w:val="00D43CA4"/>
    <w:rsid w:val="00D475B8"/>
    <w:rsid w:val="00D50AC3"/>
    <w:rsid w:val="00D51B9C"/>
    <w:rsid w:val="00D53124"/>
    <w:rsid w:val="00D542C8"/>
    <w:rsid w:val="00D55203"/>
    <w:rsid w:val="00D608E5"/>
    <w:rsid w:val="00D61CBC"/>
    <w:rsid w:val="00D63100"/>
    <w:rsid w:val="00D64123"/>
    <w:rsid w:val="00D65EC8"/>
    <w:rsid w:val="00D85EDA"/>
    <w:rsid w:val="00D86C08"/>
    <w:rsid w:val="00D94898"/>
    <w:rsid w:val="00DA45DD"/>
    <w:rsid w:val="00DB1C96"/>
    <w:rsid w:val="00DB499E"/>
    <w:rsid w:val="00DB69DF"/>
    <w:rsid w:val="00DB7016"/>
    <w:rsid w:val="00DB77DD"/>
    <w:rsid w:val="00DC21D5"/>
    <w:rsid w:val="00DC63BF"/>
    <w:rsid w:val="00DD24D2"/>
    <w:rsid w:val="00DD27E9"/>
    <w:rsid w:val="00DE666E"/>
    <w:rsid w:val="00DF2BD9"/>
    <w:rsid w:val="00DF6B76"/>
    <w:rsid w:val="00E00F6F"/>
    <w:rsid w:val="00E03BB2"/>
    <w:rsid w:val="00E04A9F"/>
    <w:rsid w:val="00E22592"/>
    <w:rsid w:val="00E24C8E"/>
    <w:rsid w:val="00E36BB8"/>
    <w:rsid w:val="00E36C7C"/>
    <w:rsid w:val="00E51092"/>
    <w:rsid w:val="00E52CC7"/>
    <w:rsid w:val="00E54263"/>
    <w:rsid w:val="00E611E0"/>
    <w:rsid w:val="00E62E50"/>
    <w:rsid w:val="00E64F9C"/>
    <w:rsid w:val="00E65D27"/>
    <w:rsid w:val="00E70B70"/>
    <w:rsid w:val="00E72E22"/>
    <w:rsid w:val="00E73596"/>
    <w:rsid w:val="00E74097"/>
    <w:rsid w:val="00E832CD"/>
    <w:rsid w:val="00E92AAA"/>
    <w:rsid w:val="00EA0EAB"/>
    <w:rsid w:val="00EA1834"/>
    <w:rsid w:val="00EA3820"/>
    <w:rsid w:val="00EB028E"/>
    <w:rsid w:val="00EB1D94"/>
    <w:rsid w:val="00EB1E82"/>
    <w:rsid w:val="00EB207A"/>
    <w:rsid w:val="00ED11AA"/>
    <w:rsid w:val="00ED4529"/>
    <w:rsid w:val="00ED4869"/>
    <w:rsid w:val="00ED60A8"/>
    <w:rsid w:val="00EE7A35"/>
    <w:rsid w:val="00EF0909"/>
    <w:rsid w:val="00F006EB"/>
    <w:rsid w:val="00F03D66"/>
    <w:rsid w:val="00F04141"/>
    <w:rsid w:val="00F0584E"/>
    <w:rsid w:val="00F0665E"/>
    <w:rsid w:val="00F11086"/>
    <w:rsid w:val="00F27E8C"/>
    <w:rsid w:val="00F315FD"/>
    <w:rsid w:val="00F36117"/>
    <w:rsid w:val="00F40330"/>
    <w:rsid w:val="00F41C34"/>
    <w:rsid w:val="00F61DE0"/>
    <w:rsid w:val="00F62254"/>
    <w:rsid w:val="00F63A42"/>
    <w:rsid w:val="00F67848"/>
    <w:rsid w:val="00F67B92"/>
    <w:rsid w:val="00F70C0A"/>
    <w:rsid w:val="00F748C8"/>
    <w:rsid w:val="00F8558E"/>
    <w:rsid w:val="00F9145D"/>
    <w:rsid w:val="00F956AC"/>
    <w:rsid w:val="00F96B8F"/>
    <w:rsid w:val="00FA538C"/>
    <w:rsid w:val="00FB0BD5"/>
    <w:rsid w:val="00FB0E30"/>
    <w:rsid w:val="00FB1558"/>
    <w:rsid w:val="00FB296E"/>
    <w:rsid w:val="00FB3899"/>
    <w:rsid w:val="00FB5250"/>
    <w:rsid w:val="00FC4076"/>
    <w:rsid w:val="00FC4A25"/>
    <w:rsid w:val="00FE3045"/>
    <w:rsid w:val="00FF3030"/>
    <w:rsid w:val="00FF58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1AEC5"/>
  <w15:chartTrackingRefBased/>
  <w15:docId w15:val="{3CA6B4A6-1A70-4855-B56C-57178457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978"/>
  </w:style>
  <w:style w:type="paragraph" w:styleId="Titre1">
    <w:name w:val="heading 1"/>
    <w:basedOn w:val="Normal"/>
    <w:next w:val="Normal"/>
    <w:link w:val="Titre1Car"/>
    <w:uiPriority w:val="9"/>
    <w:qFormat/>
    <w:rsid w:val="003D5A65"/>
    <w:pPr>
      <w:keepNext/>
      <w:keepLines/>
      <w:spacing w:before="240" w:after="0"/>
      <w:outlineLvl w:val="0"/>
    </w:pPr>
    <w:rPr>
      <w:rFonts w:eastAsiaTheme="majorEastAsia" w:cstheme="minorHAnsi"/>
      <w:b/>
      <w:bCs/>
      <w:color w:val="323E4F" w:themeColor="text2" w:themeShade="BF"/>
      <w:sz w:val="32"/>
      <w:szCs w:val="32"/>
      <w:lang w:val="fr-FR" w:eastAsia="en-US"/>
    </w:rPr>
  </w:style>
  <w:style w:type="paragraph" w:styleId="Titre2">
    <w:name w:val="heading 2"/>
    <w:basedOn w:val="Normal"/>
    <w:next w:val="Normal"/>
    <w:link w:val="Titre2Car"/>
    <w:uiPriority w:val="9"/>
    <w:unhideWhenUsed/>
    <w:qFormat/>
    <w:rsid w:val="003D5A65"/>
    <w:pPr>
      <w:outlineLvl w:val="1"/>
    </w:pPr>
    <w:rPr>
      <w:b/>
      <w:bCs/>
      <w:sz w:val="26"/>
      <w:szCs w:val="26"/>
      <w:lang w:val="fr-FR" w:eastAsia="en-US"/>
    </w:rPr>
  </w:style>
  <w:style w:type="paragraph" w:styleId="Titre3">
    <w:name w:val="heading 3"/>
    <w:basedOn w:val="Normal"/>
    <w:next w:val="Normal"/>
    <w:link w:val="Titre3Car"/>
    <w:uiPriority w:val="9"/>
    <w:unhideWhenUsed/>
    <w:qFormat/>
    <w:rsid w:val="007D6EE2"/>
    <w:pPr>
      <w:outlineLvl w:val="2"/>
    </w:pPr>
    <w:rPr>
      <w:b/>
      <w:bCs/>
      <w:i/>
      <w:iCs/>
      <w:lang w:val="fr-FR"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30A2B"/>
    <w:pPr>
      <w:tabs>
        <w:tab w:val="center" w:pos="4513"/>
        <w:tab w:val="right" w:pos="9026"/>
      </w:tabs>
      <w:spacing w:after="0" w:line="240" w:lineRule="auto"/>
    </w:pPr>
  </w:style>
  <w:style w:type="character" w:customStyle="1" w:styleId="En-tteCar">
    <w:name w:val="En-tête Car"/>
    <w:basedOn w:val="Policepardfaut"/>
    <w:link w:val="En-tte"/>
    <w:uiPriority w:val="99"/>
    <w:rsid w:val="00730A2B"/>
  </w:style>
  <w:style w:type="paragraph" w:styleId="Pieddepage">
    <w:name w:val="footer"/>
    <w:basedOn w:val="Normal"/>
    <w:link w:val="PieddepageCar"/>
    <w:uiPriority w:val="99"/>
    <w:unhideWhenUsed/>
    <w:rsid w:val="00730A2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30A2B"/>
  </w:style>
  <w:style w:type="character" w:customStyle="1" w:styleId="Titre1Car">
    <w:name w:val="Titre 1 Car"/>
    <w:basedOn w:val="Policepardfaut"/>
    <w:link w:val="Titre1"/>
    <w:uiPriority w:val="9"/>
    <w:rsid w:val="003D5A65"/>
    <w:rPr>
      <w:rFonts w:eastAsiaTheme="majorEastAsia" w:cstheme="minorHAnsi"/>
      <w:b/>
      <w:bCs/>
      <w:color w:val="323E4F" w:themeColor="text2" w:themeShade="BF"/>
      <w:sz w:val="32"/>
      <w:szCs w:val="32"/>
      <w:lang w:val="fr-FR" w:eastAsia="en-US"/>
    </w:rPr>
  </w:style>
  <w:style w:type="character" w:customStyle="1" w:styleId="Titre2Car">
    <w:name w:val="Titre 2 Car"/>
    <w:basedOn w:val="Policepardfaut"/>
    <w:link w:val="Titre2"/>
    <w:uiPriority w:val="9"/>
    <w:rsid w:val="003D5A65"/>
    <w:rPr>
      <w:b/>
      <w:bCs/>
      <w:sz w:val="26"/>
      <w:szCs w:val="26"/>
      <w:lang w:val="fr-FR" w:eastAsia="en-US"/>
    </w:rPr>
  </w:style>
  <w:style w:type="paragraph" w:styleId="En-ttedetabledesmatires">
    <w:name w:val="TOC Heading"/>
    <w:basedOn w:val="Titre1"/>
    <w:next w:val="Normal"/>
    <w:uiPriority w:val="39"/>
    <w:unhideWhenUsed/>
    <w:qFormat/>
    <w:rsid w:val="002C076C"/>
    <w:pPr>
      <w:outlineLvl w:val="9"/>
    </w:pPr>
    <w:rPr>
      <w:rFonts w:asciiTheme="majorHAnsi" w:hAnsiTheme="majorHAnsi" w:cstheme="majorBidi"/>
      <w:b w:val="0"/>
      <w:bCs w:val="0"/>
      <w:color w:val="2F5496" w:themeColor="accent1" w:themeShade="BF"/>
      <w:lang w:val="en-US"/>
    </w:rPr>
  </w:style>
  <w:style w:type="paragraph" w:styleId="TM1">
    <w:name w:val="toc 1"/>
    <w:basedOn w:val="Normal"/>
    <w:next w:val="Normal"/>
    <w:autoRedefine/>
    <w:uiPriority w:val="39"/>
    <w:unhideWhenUsed/>
    <w:rsid w:val="00E72E22"/>
    <w:pPr>
      <w:tabs>
        <w:tab w:val="right" w:leader="dot" w:pos="9016"/>
      </w:tabs>
      <w:spacing w:after="100"/>
    </w:pPr>
    <w:rPr>
      <w:b/>
      <w:bCs/>
      <w:noProof/>
    </w:rPr>
  </w:style>
  <w:style w:type="character" w:styleId="Lienhypertexte">
    <w:name w:val="Hyperlink"/>
    <w:basedOn w:val="Policepardfaut"/>
    <w:uiPriority w:val="99"/>
    <w:unhideWhenUsed/>
    <w:rsid w:val="002C076C"/>
    <w:rPr>
      <w:color w:val="0563C1" w:themeColor="hyperlink"/>
      <w:u w:val="single"/>
    </w:rPr>
  </w:style>
  <w:style w:type="paragraph" w:styleId="Paragraphedeliste">
    <w:name w:val="List Paragraph"/>
    <w:basedOn w:val="Normal"/>
    <w:uiPriority w:val="34"/>
    <w:qFormat/>
    <w:rsid w:val="00C92913"/>
    <w:pPr>
      <w:ind w:left="720"/>
      <w:contextualSpacing/>
    </w:pPr>
  </w:style>
  <w:style w:type="paragraph" w:styleId="Date">
    <w:name w:val="Date"/>
    <w:basedOn w:val="Normal"/>
    <w:next w:val="Normal"/>
    <w:link w:val="DateCar"/>
    <w:uiPriority w:val="99"/>
    <w:semiHidden/>
    <w:unhideWhenUsed/>
    <w:rsid w:val="00436592"/>
  </w:style>
  <w:style w:type="character" w:customStyle="1" w:styleId="DateCar">
    <w:name w:val="Date Car"/>
    <w:basedOn w:val="Policepardfaut"/>
    <w:link w:val="Date"/>
    <w:uiPriority w:val="99"/>
    <w:semiHidden/>
    <w:rsid w:val="00436592"/>
  </w:style>
  <w:style w:type="paragraph" w:styleId="TM2">
    <w:name w:val="toc 2"/>
    <w:basedOn w:val="Normal"/>
    <w:next w:val="Normal"/>
    <w:autoRedefine/>
    <w:uiPriority w:val="39"/>
    <w:unhideWhenUsed/>
    <w:rsid w:val="003D5A65"/>
    <w:pPr>
      <w:spacing w:after="100"/>
      <w:ind w:left="220"/>
    </w:pPr>
  </w:style>
  <w:style w:type="character" w:customStyle="1" w:styleId="Titre3Car">
    <w:name w:val="Titre 3 Car"/>
    <w:basedOn w:val="Policepardfaut"/>
    <w:link w:val="Titre3"/>
    <w:uiPriority w:val="9"/>
    <w:rsid w:val="007D6EE2"/>
    <w:rPr>
      <w:b/>
      <w:bCs/>
      <w:i/>
      <w:iCs/>
      <w:lang w:val="fr-FR" w:eastAsia="en-US"/>
    </w:rPr>
  </w:style>
  <w:style w:type="paragraph" w:styleId="TM3">
    <w:name w:val="toc 3"/>
    <w:basedOn w:val="Normal"/>
    <w:next w:val="Normal"/>
    <w:autoRedefine/>
    <w:uiPriority w:val="39"/>
    <w:unhideWhenUsed/>
    <w:rsid w:val="005B69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4681">
      <w:bodyDiv w:val="1"/>
      <w:marLeft w:val="0"/>
      <w:marRight w:val="0"/>
      <w:marTop w:val="0"/>
      <w:marBottom w:val="0"/>
      <w:divBdr>
        <w:top w:val="none" w:sz="0" w:space="0" w:color="auto"/>
        <w:left w:val="none" w:sz="0" w:space="0" w:color="auto"/>
        <w:bottom w:val="none" w:sz="0" w:space="0" w:color="auto"/>
        <w:right w:val="none" w:sz="0" w:space="0" w:color="auto"/>
      </w:divBdr>
      <w:divsChild>
        <w:div w:id="1879199696">
          <w:marLeft w:val="0"/>
          <w:marRight w:val="0"/>
          <w:marTop w:val="0"/>
          <w:marBottom w:val="0"/>
          <w:divBdr>
            <w:top w:val="none" w:sz="0" w:space="0" w:color="auto"/>
            <w:left w:val="none" w:sz="0" w:space="0" w:color="auto"/>
            <w:bottom w:val="none" w:sz="0" w:space="0" w:color="auto"/>
            <w:right w:val="none" w:sz="0" w:space="0" w:color="auto"/>
          </w:divBdr>
          <w:divsChild>
            <w:div w:id="3174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168A-DB98-49C4-88A8-392C32015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16</Pages>
  <Words>2210</Words>
  <Characters>12600</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GIBOZ</dc:creator>
  <cp:keywords/>
  <dc:description/>
  <cp:lastModifiedBy>Alexandre GIBOZ</cp:lastModifiedBy>
  <cp:revision>346</cp:revision>
  <cp:lastPrinted>2022-02-15T20:37:00Z</cp:lastPrinted>
  <dcterms:created xsi:type="dcterms:W3CDTF">2021-11-16T20:33:00Z</dcterms:created>
  <dcterms:modified xsi:type="dcterms:W3CDTF">2022-04-01T11:00:00Z</dcterms:modified>
</cp:coreProperties>
</file>