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0386" w14:textId="77777777" w:rsidR="007405DC" w:rsidRDefault="007405DC" w:rsidP="007405DC">
      <w:pPr>
        <w:pStyle w:val="Subtitle"/>
      </w:pPr>
      <w:r>
        <w:t xml:space="preserve">Présentation du contexte </w:t>
      </w:r>
    </w:p>
    <w:p w14:paraId="2BB30BAA" w14:textId="77777777" w:rsidR="007405DC" w:rsidRPr="006A6192" w:rsidRDefault="007405DC" w:rsidP="007405DC"/>
    <w:p w14:paraId="0ED34663" w14:textId="77777777" w:rsidR="007405DC" w:rsidRDefault="007405DC" w:rsidP="007405DC">
      <w:pPr>
        <w:pStyle w:val="Heading3"/>
        <w:spacing w:line="360" w:lineRule="auto"/>
        <w:jc w:val="both"/>
      </w:pPr>
      <w:r>
        <w:t>L'activité à gérer</w:t>
      </w:r>
    </w:p>
    <w:p w14:paraId="5A3FFE55" w14:textId="77777777" w:rsidR="007405DC" w:rsidRDefault="007405DC" w:rsidP="007405DC">
      <w:pPr>
        <w:spacing w:line="360" w:lineRule="auto"/>
        <w:jc w:val="both"/>
      </w:pPr>
      <w: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14:paraId="640CEFD3" w14:textId="03514CC2" w:rsidR="007405DC" w:rsidRDefault="007405DC" w:rsidP="007405DC">
      <w:pPr>
        <w:spacing w:line="360" w:lineRule="auto"/>
        <w:jc w:val="both"/>
      </w:pPr>
      <w:r>
        <w:t xml:space="preserve">Toute communication publicitaire sur les médicaments remboursés est d'ailleurs interdite par la loi. Il est donc important, pour l’industrie pharmaceutique, de promouvoir ses produits directement auprès des praticiens. </w:t>
      </w:r>
      <w:proofErr w:type="gramStart"/>
      <w:r w:rsidR="00D6729B">
        <w:t>g</w:t>
      </w:r>
      <w:proofErr w:type="gramEnd"/>
    </w:p>
    <w:p w14:paraId="5F594F89" w14:textId="77777777" w:rsidR="007405DC" w:rsidRDefault="007405DC" w:rsidP="007405DC">
      <w:pPr>
        <w:spacing w:line="360" w:lineRule="auto"/>
        <w:jc w:val="both"/>
      </w:pPr>
      <w:bookmarkStart w:id="0" w:name="_Toc398367994"/>
    </w:p>
    <w:p w14:paraId="004D2B77" w14:textId="77777777" w:rsidR="007405DC" w:rsidRDefault="007405DC" w:rsidP="007405DC">
      <w:pPr>
        <w:pStyle w:val="Heading3"/>
        <w:spacing w:line="360" w:lineRule="auto"/>
        <w:jc w:val="both"/>
      </w:pPr>
      <w:r>
        <w:t>Les Visiteurs Médicaux</w:t>
      </w:r>
      <w:bookmarkEnd w:id="0"/>
    </w:p>
    <w:p w14:paraId="2B892EE7" w14:textId="77777777" w:rsidR="007405DC" w:rsidRDefault="007405DC" w:rsidP="007405DC">
      <w:pPr>
        <w:spacing w:line="360" w:lineRule="auto"/>
        <w:jc w:val="both"/>
      </w:pPr>
      <w: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14:paraId="48D91003" w14:textId="77777777" w:rsidR="007405DC" w:rsidRDefault="007405DC" w:rsidP="007405DC">
      <w:pPr>
        <w:spacing w:line="360" w:lineRule="auto"/>
        <w:jc w:val="both"/>
      </w:pPr>
      <w:r>
        <w:t xml:space="preserve">Chaque visiteur dispose d’un portefeuille de praticiens, de sorte que le même médecin ne reçoit jamais deux visites différentes du même laboratoire. </w:t>
      </w:r>
    </w:p>
    <w:p w14:paraId="4A481EE0" w14:textId="77777777" w:rsidR="007405DC" w:rsidRDefault="007405DC" w:rsidP="007405DC">
      <w:pPr>
        <w:spacing w:line="360" w:lineRule="auto"/>
        <w:jc w:val="both"/>
      </w:pPr>
      <w:r>
        <w:t>Comme tous les commerciaux, ils travaillent par objectifs définis par la hiérarchie et reçoivent en conséquence diverses primes et avantages.</w:t>
      </w:r>
    </w:p>
    <w:p w14:paraId="4BD564C5" w14:textId="77777777" w:rsidR="007405DC" w:rsidRDefault="007405DC" w:rsidP="007405DC">
      <w:pPr>
        <w:spacing w:line="360" w:lineRule="auto"/>
        <w:jc w:val="both"/>
      </w:pPr>
      <w:r>
        <w:t>Pour affiner la définition des objectifs et l’attribution des budgets, il sera nécessaire d’informatiser les comptes rendus de visite.</w:t>
      </w:r>
    </w:p>
    <w:p w14:paraId="5487BAE6" w14:textId="77777777" w:rsidR="007405DC" w:rsidRDefault="007405DC" w:rsidP="007405DC">
      <w:pPr>
        <w:spacing w:line="360" w:lineRule="auto"/>
        <w:jc w:val="both"/>
      </w:pPr>
    </w:p>
    <w:p w14:paraId="7619E184" w14:textId="77777777" w:rsidR="007405DC" w:rsidRDefault="007405DC" w:rsidP="007405DC">
      <w:pPr>
        <w:pStyle w:val="Heading3"/>
        <w:spacing w:line="360" w:lineRule="auto"/>
        <w:jc w:val="both"/>
      </w:pPr>
      <w:r>
        <w:t>L’activité des visiteurs</w:t>
      </w:r>
    </w:p>
    <w:p w14:paraId="59ED8E98" w14:textId="77777777" w:rsidR="007405DC" w:rsidRDefault="007405DC" w:rsidP="007405DC">
      <w:pPr>
        <w:spacing w:line="360" w:lineRule="auto"/>
        <w:jc w:val="both"/>
      </w:pPr>
      <w:r>
        <w:t xml:space="preserve">L'activité  est composée principalement de </w:t>
      </w:r>
      <w:r>
        <w:rPr>
          <w:b/>
        </w:rPr>
        <w:t>visites</w:t>
      </w:r>
      <w:r>
        <w:t xml:space="preserve"> : réalisées auprès d’un praticien (médecin dans son cabinet, à l’hôpital, pharmacien, chef de clinique…), on souhaite en connaître la date, le motif (6 motifs sont fixés au préalable), et savoir, pour chaque visite, les médicaments présentés et le nombre d’échantillons offerts. Le bilan fourni par le visiteur (le médecin a paru convaincu ou pas, une autre visite a été planifiée…) devra aussi être enregistré. </w:t>
      </w:r>
    </w:p>
    <w:p w14:paraId="098450FD" w14:textId="77777777" w:rsidR="007405DC" w:rsidRDefault="007405DC" w:rsidP="007405DC">
      <w:pPr>
        <w:pStyle w:val="Heading3"/>
        <w:spacing w:line="360" w:lineRule="auto"/>
        <w:jc w:val="both"/>
      </w:pPr>
    </w:p>
    <w:p w14:paraId="34239F60" w14:textId="77777777" w:rsidR="007405DC" w:rsidRDefault="007405DC" w:rsidP="007405DC">
      <w:pPr>
        <w:pStyle w:val="Heading3"/>
        <w:spacing w:line="360" w:lineRule="auto"/>
        <w:jc w:val="both"/>
      </w:pPr>
      <w:r>
        <w:t xml:space="preserve">Les produits </w:t>
      </w:r>
    </w:p>
    <w:p w14:paraId="55A5F8D2" w14:textId="77777777" w:rsidR="007405DC" w:rsidRDefault="007405DC" w:rsidP="007405DC">
      <w:pPr>
        <w:spacing w:line="360" w:lineRule="auto"/>
        <w:jc w:val="both"/>
      </w:pPr>
      <w:r>
        <w:t xml:space="preserve">Les produits distribués par le laboratoire sont des médicaments : ils sont identifiés par un numéro de produit (dépôt légal) qui correspond à un nom commercial (ce nom étant utilisé par les visiteurs et les médecins). </w:t>
      </w:r>
    </w:p>
    <w:p w14:paraId="5B476D0D" w14:textId="77777777" w:rsidR="007405DC" w:rsidRDefault="007405DC" w:rsidP="007405DC">
      <w:pPr>
        <w:spacing w:line="360" w:lineRule="auto"/>
        <w:jc w:val="both"/>
      </w:pPr>
      <w:r>
        <w:t xml:space="preserve">Comme tout médicament, un produit a des effets thérapeutiques et des contre-indications. </w:t>
      </w:r>
    </w:p>
    <w:p w14:paraId="5E2F609D" w14:textId="77777777" w:rsidR="007405DC" w:rsidRDefault="007405DC" w:rsidP="007405DC">
      <w:pPr>
        <w:spacing w:line="360" w:lineRule="auto"/>
        <w:jc w:val="both"/>
      </w:pPr>
      <w:r>
        <w:t xml:space="preserve">On connait sa composition (liste des composants et quantité) et les interactions qu'il peut avoir avec d'autres médicaments (éléments nécessaires à la présentation aux médecins). </w:t>
      </w:r>
    </w:p>
    <w:p w14:paraId="5A9A5F85" w14:textId="77777777" w:rsidR="007405DC" w:rsidRDefault="007405DC" w:rsidP="007405DC">
      <w:pPr>
        <w:spacing w:line="360" w:lineRule="auto"/>
        <w:jc w:val="both"/>
      </w:pPr>
      <w:r>
        <w:t xml:space="preserve">La posologie (quantité périodique par type d’individu : adulte, jeune adulte, enfant, jeune enfant ou nourrisson) dépend de la présentation et du dosage. </w:t>
      </w:r>
    </w:p>
    <w:p w14:paraId="6F4F4E26" w14:textId="77777777" w:rsidR="007405DC" w:rsidRDefault="007405DC" w:rsidP="007405DC">
      <w:pPr>
        <w:spacing w:line="360" w:lineRule="auto"/>
        <w:jc w:val="both"/>
      </w:pPr>
      <w:r>
        <w:t>Un produit relève d’une famille (antihistaminique, antidépresseur, antibiotique, …).</w:t>
      </w:r>
    </w:p>
    <w:p w14:paraId="50760A08" w14:textId="77777777" w:rsidR="007405DC" w:rsidRDefault="007405DC" w:rsidP="007405DC">
      <w:pPr>
        <w:spacing w:line="360" w:lineRule="auto"/>
        <w:jc w:val="both"/>
      </w:pPr>
      <w:r>
        <w:t xml:space="preserve">Lors d'une visite auprès d'un médecin, un visiteur présente un ou plusieurs produits pour lesquels il pourra laisser des échantillons. </w:t>
      </w:r>
    </w:p>
    <w:p w14:paraId="5B6BA30E" w14:textId="77777777" w:rsidR="007405DC" w:rsidRDefault="007405DC" w:rsidP="007405DC">
      <w:pPr>
        <w:pStyle w:val="Heading3"/>
        <w:spacing w:line="360" w:lineRule="auto"/>
        <w:jc w:val="both"/>
      </w:pPr>
      <w:r>
        <w:lastRenderedPageBreak/>
        <w:t>Les médecins</w:t>
      </w:r>
    </w:p>
    <w:p w14:paraId="4B5B3B3C" w14:textId="77777777" w:rsidR="007405DC" w:rsidRDefault="007405DC" w:rsidP="007405DC">
      <w:pPr>
        <w:spacing w:line="360" w:lineRule="auto"/>
        <w:jc w:val="both"/>
      </w:pPr>
      <w:r>
        <w:t xml:space="preserve">Les médecins sont le cœur de cible des laboratoires. Aussi font-ils l’objet d’une attention toute particulière. </w:t>
      </w:r>
    </w:p>
    <w:p w14:paraId="05FC3CE6" w14:textId="77777777" w:rsidR="007405DC" w:rsidRDefault="007405DC" w:rsidP="007405DC">
      <w:pPr>
        <w:spacing w:line="360" w:lineRule="auto"/>
        <w:jc w:val="both"/>
      </w:pPr>
      <w:r>
        <w:t>Pour tenir à jour leurs informations, les laboratoires achètent des fichiers à des organismes spécialisés qui donnent, les diverses informations d’état civil et la spécialité complémentaire.</w:t>
      </w:r>
    </w:p>
    <w:p w14:paraId="38B8FDB3" w14:textId="77777777" w:rsidR="007405DC" w:rsidRDefault="007405DC" w:rsidP="007405DC">
      <w:pPr>
        <w:spacing w:line="360" w:lineRule="auto"/>
        <w:jc w:val="both"/>
      </w:pPr>
    </w:p>
    <w:p w14:paraId="2BE99412" w14:textId="77777777" w:rsidR="007405DC" w:rsidRPr="006A6192" w:rsidRDefault="007405DC" w:rsidP="007405DC">
      <w:pPr>
        <w:spacing w:line="360" w:lineRule="auto"/>
        <w:jc w:val="both"/>
        <w:rPr>
          <w:rStyle w:val="Strong"/>
        </w:rPr>
      </w:pPr>
      <w:r>
        <w:rPr>
          <w:rStyle w:val="Strong"/>
        </w:rPr>
        <w:t>M</w:t>
      </w:r>
      <w:r w:rsidRPr="006A6192">
        <w:rPr>
          <w:rStyle w:val="Strong"/>
        </w:rPr>
        <w:t xml:space="preserve">odélisation complète des données </w:t>
      </w:r>
    </w:p>
    <w:p w14:paraId="3AE23A6D" w14:textId="77777777" w:rsidR="007405DC" w:rsidRDefault="007405DC" w:rsidP="007405DC">
      <w:pPr>
        <w:spacing w:line="360" w:lineRule="auto"/>
        <w:jc w:val="both"/>
      </w:pPr>
    </w:p>
    <w:p w14:paraId="13E830CE" w14:textId="77777777" w:rsidR="007405DC" w:rsidRDefault="007405DC" w:rsidP="007405DC">
      <w:pPr>
        <w:spacing w:line="360" w:lineRule="auto"/>
        <w:jc w:val="both"/>
        <w:rPr>
          <w:noProof/>
        </w:rPr>
      </w:pPr>
      <w:r>
        <w:rPr>
          <w:noProof/>
        </w:rPr>
        <w:drawing>
          <wp:inline distT="0" distB="0" distL="0" distR="0" wp14:anchorId="0BD7D1A3" wp14:editId="71920CA4">
            <wp:extent cx="5153411" cy="301643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6253" cy="3018094"/>
                    </a:xfrm>
                    <a:prstGeom prst="rect">
                      <a:avLst/>
                    </a:prstGeom>
                    <a:noFill/>
                    <a:ln>
                      <a:noFill/>
                    </a:ln>
                  </pic:spPr>
                </pic:pic>
              </a:graphicData>
            </a:graphic>
          </wp:inline>
        </w:drawing>
      </w:r>
    </w:p>
    <w:p w14:paraId="4DA51412" w14:textId="77777777" w:rsidR="007405DC" w:rsidRDefault="007405DC" w:rsidP="007405DC">
      <w:pPr>
        <w:spacing w:line="360" w:lineRule="auto"/>
        <w:jc w:val="both"/>
        <w:rPr>
          <w:noProof/>
        </w:rPr>
      </w:pPr>
    </w:p>
    <w:p w14:paraId="50FFCA15" w14:textId="77777777" w:rsidR="007405DC" w:rsidRDefault="007405DC" w:rsidP="007405DC">
      <w:pPr>
        <w:pStyle w:val="Caption"/>
        <w:jc w:val="left"/>
        <w:rPr>
          <w:rStyle w:val="Strong"/>
        </w:rPr>
      </w:pPr>
      <w:r w:rsidRPr="006A6192">
        <w:rPr>
          <w:rStyle w:val="Strong"/>
        </w:rPr>
        <w:t>L’application à réaliser</w:t>
      </w:r>
    </w:p>
    <w:p w14:paraId="7FF875C5" w14:textId="77777777" w:rsidR="007405DC" w:rsidRPr="006A6192" w:rsidRDefault="007405DC" w:rsidP="007405DC"/>
    <w:p w14:paraId="79CB0737" w14:textId="77777777" w:rsidR="007405DC" w:rsidRDefault="007405DC" w:rsidP="007405DC">
      <w:pPr>
        <w:spacing w:line="360" w:lineRule="auto"/>
        <w:ind w:right="708"/>
        <w:jc w:val="both"/>
      </w:pPr>
      <w:r>
        <w:t>L’entreprise envisage de permettre aux visiteurs de gérer ses visites par l’intermédiaire de son smartphone ou de sa tablette. L’application devrait permettre de réaliser les cas d’utilisation suivants :</w:t>
      </w:r>
    </w:p>
    <w:p w14:paraId="7CE0C489" w14:textId="77777777" w:rsidR="007405DC" w:rsidRDefault="007405DC" w:rsidP="007405DC">
      <w:pPr>
        <w:spacing w:line="360" w:lineRule="auto"/>
        <w:jc w:val="both"/>
      </w:pPr>
      <w:r>
        <w:rPr>
          <w:noProof/>
        </w:rPr>
        <w:drawing>
          <wp:inline distT="0" distB="0" distL="0" distR="0" wp14:anchorId="0AFBD2C9" wp14:editId="79D22F60">
            <wp:extent cx="5619803" cy="22516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2170" cy="2252592"/>
                    </a:xfrm>
                    <a:prstGeom prst="rect">
                      <a:avLst/>
                    </a:prstGeom>
                    <a:noFill/>
                    <a:ln>
                      <a:noFill/>
                    </a:ln>
                  </pic:spPr>
                </pic:pic>
              </a:graphicData>
            </a:graphic>
          </wp:inline>
        </w:drawing>
      </w:r>
    </w:p>
    <w:p w14:paraId="55E0A9D7" w14:textId="77777777" w:rsidR="007405DC" w:rsidRDefault="007405DC" w:rsidP="007405DC">
      <w:pPr>
        <w:spacing w:line="360" w:lineRule="auto"/>
        <w:jc w:val="both"/>
      </w:pPr>
    </w:p>
    <w:p w14:paraId="26E07081" w14:textId="77777777" w:rsidR="007405DC" w:rsidRPr="00ED7626" w:rsidRDefault="007405DC" w:rsidP="003D6BB2">
      <w:pPr>
        <w:rPr>
          <w:rStyle w:val="Strong"/>
          <w:color w:val="76923C" w:themeColor="accent3" w:themeShade="BF"/>
        </w:rPr>
      </w:pPr>
      <w:r w:rsidRPr="00ED7626">
        <w:rPr>
          <w:rStyle w:val="Strong"/>
          <w:color w:val="76923C" w:themeColor="accent3" w:themeShade="BF"/>
        </w:rPr>
        <w:lastRenderedPageBreak/>
        <w:t>Description textuelle des cas d’utilisation</w:t>
      </w:r>
    </w:p>
    <w:p w14:paraId="0B48BEB6" w14:textId="77777777" w:rsidR="007405DC" w:rsidRDefault="007405DC" w:rsidP="007405DC">
      <w:pPr>
        <w:spacing w:line="360" w:lineRule="auto"/>
        <w:jc w:val="both"/>
      </w:pPr>
    </w:p>
    <w:p w14:paraId="00C9084A" w14:textId="77777777" w:rsidR="007405DC" w:rsidRPr="00BB49ED" w:rsidRDefault="007405DC" w:rsidP="007405DC">
      <w:pPr>
        <w:spacing w:line="360" w:lineRule="auto"/>
        <w:jc w:val="both"/>
        <w:rPr>
          <w:b/>
          <w:color w:val="76923C" w:themeColor="accent3" w:themeShade="BF"/>
        </w:rPr>
      </w:pPr>
      <w:r w:rsidRPr="00BB49ED">
        <w:rPr>
          <w:b/>
          <w:color w:val="76923C" w:themeColor="accent3" w:themeShade="BF"/>
        </w:rPr>
        <w:t>Cas : gérer les rapports de visite</w:t>
      </w:r>
    </w:p>
    <w:p w14:paraId="3B4FACE4" w14:textId="77777777" w:rsidR="007405DC" w:rsidRPr="00366DE1" w:rsidRDefault="007405DC" w:rsidP="007405DC">
      <w:pPr>
        <w:spacing w:line="360" w:lineRule="auto"/>
        <w:jc w:val="both"/>
        <w:rPr>
          <w:color w:val="92D050"/>
        </w:rPr>
      </w:pPr>
      <w:r w:rsidRPr="00366DE1">
        <w:rPr>
          <w:color w:val="92D050"/>
        </w:rPr>
        <w:t>Scénario classique</w:t>
      </w:r>
    </w:p>
    <w:p w14:paraId="7AA86E88" w14:textId="77777777" w:rsidR="007405DC" w:rsidRPr="00366DE1" w:rsidRDefault="007405DC" w:rsidP="007405DC">
      <w:pPr>
        <w:pStyle w:val="ListParagraph"/>
        <w:numPr>
          <w:ilvl w:val="0"/>
          <w:numId w:val="1"/>
        </w:numPr>
        <w:spacing w:line="360" w:lineRule="auto"/>
        <w:jc w:val="both"/>
        <w:rPr>
          <w:color w:val="92D050"/>
        </w:rPr>
      </w:pPr>
      <w:r w:rsidRPr="00366DE1">
        <w:rPr>
          <w:color w:val="92D050"/>
        </w:rPr>
        <w:t>Le visiteur demande à créer un nouveau rapport de visite</w:t>
      </w:r>
    </w:p>
    <w:p w14:paraId="2AA55C8E" w14:textId="77777777" w:rsidR="007405DC" w:rsidRPr="00366DE1" w:rsidRDefault="007405DC" w:rsidP="007405DC">
      <w:pPr>
        <w:pStyle w:val="ListParagraph"/>
        <w:numPr>
          <w:ilvl w:val="0"/>
          <w:numId w:val="1"/>
        </w:numPr>
        <w:spacing w:line="360" w:lineRule="auto"/>
        <w:jc w:val="both"/>
        <w:rPr>
          <w:color w:val="92D050"/>
        </w:rPr>
      </w:pPr>
      <w:r w:rsidRPr="00366DE1">
        <w:rPr>
          <w:color w:val="92D050"/>
        </w:rPr>
        <w:t>Le système retourne un formulaire avec la liste des médecins et des champs de saisie</w:t>
      </w:r>
    </w:p>
    <w:p w14:paraId="24DC84E3" w14:textId="77777777" w:rsidR="007405DC" w:rsidRPr="00366DE1" w:rsidRDefault="007405DC" w:rsidP="007405DC">
      <w:pPr>
        <w:pStyle w:val="ListParagraph"/>
        <w:numPr>
          <w:ilvl w:val="0"/>
          <w:numId w:val="1"/>
        </w:numPr>
        <w:spacing w:line="360" w:lineRule="auto"/>
        <w:jc w:val="both"/>
        <w:rPr>
          <w:color w:val="92D050"/>
        </w:rPr>
      </w:pPr>
      <w:r>
        <w:t xml:space="preserve">Le visiteur sélectionne un médecin à partir de son début de nom, </w:t>
      </w:r>
      <w:r w:rsidRPr="00366DE1">
        <w:rPr>
          <w:color w:val="92D050"/>
        </w:rPr>
        <w:t>sélectionne la date et remplit les différents champs, sélectionne les médicaments et les quantités offertes et valide</w:t>
      </w:r>
    </w:p>
    <w:p w14:paraId="3AE2AF03" w14:textId="77777777" w:rsidR="007405DC" w:rsidRPr="00366DE1" w:rsidRDefault="007405DC" w:rsidP="007405DC">
      <w:pPr>
        <w:pStyle w:val="ListParagraph"/>
        <w:numPr>
          <w:ilvl w:val="0"/>
          <w:numId w:val="1"/>
        </w:numPr>
        <w:spacing w:line="360" w:lineRule="auto"/>
        <w:jc w:val="both"/>
        <w:rPr>
          <w:color w:val="92D050"/>
        </w:rPr>
      </w:pPr>
      <w:r w:rsidRPr="00366DE1">
        <w:rPr>
          <w:color w:val="92D050"/>
        </w:rPr>
        <w:t>Le système enregistre le rapport</w:t>
      </w:r>
    </w:p>
    <w:p w14:paraId="2560E8EC" w14:textId="77777777" w:rsidR="007405DC" w:rsidRPr="00BB49ED" w:rsidRDefault="007405DC" w:rsidP="007405DC">
      <w:pPr>
        <w:spacing w:line="360" w:lineRule="auto"/>
        <w:jc w:val="both"/>
        <w:rPr>
          <w:color w:val="92D050"/>
        </w:rPr>
      </w:pPr>
      <w:r w:rsidRPr="00BB49ED">
        <w:rPr>
          <w:color w:val="92D050"/>
        </w:rPr>
        <w:t>Scénario étendu : modification d’un rapport</w:t>
      </w:r>
    </w:p>
    <w:p w14:paraId="11D46F9E" w14:textId="77777777" w:rsidR="007405DC" w:rsidRPr="00014E53" w:rsidRDefault="007405DC" w:rsidP="007405DC">
      <w:pPr>
        <w:pStyle w:val="ListParagraph"/>
        <w:numPr>
          <w:ilvl w:val="0"/>
          <w:numId w:val="1"/>
        </w:numPr>
        <w:spacing w:line="360" w:lineRule="auto"/>
        <w:jc w:val="both"/>
        <w:rPr>
          <w:color w:val="92D050"/>
        </w:rPr>
      </w:pPr>
      <w:r w:rsidRPr="00014E53">
        <w:rPr>
          <w:color w:val="92D050"/>
        </w:rPr>
        <w:t>Le visiteur demande à modifier un rapport</w:t>
      </w:r>
    </w:p>
    <w:p w14:paraId="1DCAB79F" w14:textId="77777777" w:rsidR="007405DC" w:rsidRPr="00014E53" w:rsidRDefault="007405DC" w:rsidP="007405DC">
      <w:pPr>
        <w:pStyle w:val="ListParagraph"/>
        <w:numPr>
          <w:ilvl w:val="0"/>
          <w:numId w:val="1"/>
        </w:numPr>
        <w:spacing w:line="360" w:lineRule="auto"/>
        <w:jc w:val="both"/>
        <w:rPr>
          <w:color w:val="92D050"/>
        </w:rPr>
      </w:pPr>
      <w:r w:rsidRPr="00014E53">
        <w:rPr>
          <w:color w:val="92D050"/>
        </w:rPr>
        <w:t xml:space="preserve">Le système retourne un formulaire avec une date à sélectionner </w:t>
      </w:r>
    </w:p>
    <w:p w14:paraId="04F32396" w14:textId="77777777" w:rsidR="007405DC" w:rsidRPr="00014E53" w:rsidRDefault="007405DC" w:rsidP="007405DC">
      <w:pPr>
        <w:pStyle w:val="ListParagraph"/>
        <w:numPr>
          <w:ilvl w:val="0"/>
          <w:numId w:val="1"/>
        </w:numPr>
        <w:spacing w:line="360" w:lineRule="auto"/>
        <w:jc w:val="both"/>
        <w:rPr>
          <w:color w:val="92D050"/>
        </w:rPr>
      </w:pPr>
      <w:r w:rsidRPr="00014E53">
        <w:rPr>
          <w:color w:val="92D050"/>
        </w:rPr>
        <w:t>Le visiteur sélectionne la date</w:t>
      </w:r>
    </w:p>
    <w:p w14:paraId="7EA8D647" w14:textId="77777777" w:rsidR="007405DC" w:rsidRPr="00014E53" w:rsidRDefault="007405DC" w:rsidP="007405DC">
      <w:pPr>
        <w:pStyle w:val="ListParagraph"/>
        <w:numPr>
          <w:ilvl w:val="0"/>
          <w:numId w:val="1"/>
        </w:numPr>
        <w:spacing w:line="360" w:lineRule="auto"/>
        <w:jc w:val="both"/>
        <w:rPr>
          <w:color w:val="92D050"/>
        </w:rPr>
      </w:pPr>
      <w:r w:rsidRPr="00014E53">
        <w:rPr>
          <w:color w:val="92D050"/>
        </w:rPr>
        <w:t xml:space="preserve">Le système retourne les rapports </w:t>
      </w:r>
      <w:r w:rsidRPr="00014E53">
        <w:rPr>
          <w:i/>
          <w:color w:val="92D050"/>
        </w:rPr>
        <w:t>que le visiteur a effectués à cette date</w:t>
      </w:r>
    </w:p>
    <w:p w14:paraId="2E31691D" w14:textId="77777777" w:rsidR="007405DC" w:rsidRPr="00014E53" w:rsidRDefault="007405DC" w:rsidP="007405DC">
      <w:pPr>
        <w:pStyle w:val="ListParagraph"/>
        <w:numPr>
          <w:ilvl w:val="0"/>
          <w:numId w:val="1"/>
        </w:numPr>
        <w:spacing w:line="360" w:lineRule="auto"/>
        <w:jc w:val="both"/>
        <w:rPr>
          <w:color w:val="92D050"/>
        </w:rPr>
      </w:pPr>
      <w:r w:rsidRPr="00014E53">
        <w:rPr>
          <w:color w:val="92D050"/>
        </w:rPr>
        <w:t>Le visiteur sélectionne un rapport de visite</w:t>
      </w:r>
    </w:p>
    <w:p w14:paraId="389A592C" w14:textId="77777777" w:rsidR="007405DC" w:rsidRPr="007C3191" w:rsidRDefault="007405DC" w:rsidP="007405DC">
      <w:pPr>
        <w:pStyle w:val="ListParagraph"/>
        <w:numPr>
          <w:ilvl w:val="0"/>
          <w:numId w:val="1"/>
        </w:numPr>
        <w:spacing w:line="360" w:lineRule="auto"/>
        <w:jc w:val="both"/>
        <w:rPr>
          <w:color w:val="92D050"/>
        </w:rPr>
      </w:pPr>
      <w:r w:rsidRPr="007C3191">
        <w:rPr>
          <w:color w:val="92D050"/>
        </w:rPr>
        <w:t xml:space="preserve">Le système retourne les informations déjà saisies </w:t>
      </w:r>
      <w:r w:rsidRPr="007C3191">
        <w:rPr>
          <w:i/>
          <w:color w:val="92D050"/>
        </w:rPr>
        <w:t>concernant le motif et le bilan</w:t>
      </w:r>
    </w:p>
    <w:p w14:paraId="145BCC72" w14:textId="77777777" w:rsidR="007405DC" w:rsidRPr="007C3191" w:rsidRDefault="007405DC" w:rsidP="007405DC">
      <w:pPr>
        <w:pStyle w:val="ListParagraph"/>
        <w:numPr>
          <w:ilvl w:val="0"/>
          <w:numId w:val="1"/>
        </w:numPr>
        <w:spacing w:line="360" w:lineRule="auto"/>
        <w:jc w:val="both"/>
        <w:rPr>
          <w:color w:val="92D050"/>
        </w:rPr>
      </w:pPr>
      <w:r w:rsidRPr="007C3191">
        <w:rPr>
          <w:color w:val="92D050"/>
        </w:rPr>
        <w:t>Le visiteur modifie les informations</w:t>
      </w:r>
    </w:p>
    <w:p w14:paraId="20BEF4A1" w14:textId="77777777" w:rsidR="007405DC" w:rsidRPr="00BB49ED" w:rsidRDefault="007405DC" w:rsidP="007405DC">
      <w:pPr>
        <w:pStyle w:val="ListParagraph"/>
        <w:numPr>
          <w:ilvl w:val="0"/>
          <w:numId w:val="1"/>
        </w:numPr>
        <w:spacing w:line="360" w:lineRule="auto"/>
        <w:jc w:val="both"/>
        <w:rPr>
          <w:color w:val="92D050"/>
        </w:rPr>
      </w:pPr>
      <w:r w:rsidRPr="00BB49ED">
        <w:rPr>
          <w:color w:val="92D050"/>
        </w:rPr>
        <w:t>Le système enregistre les modifications</w:t>
      </w:r>
    </w:p>
    <w:p w14:paraId="58BB7557" w14:textId="77777777" w:rsidR="007405DC" w:rsidRDefault="007405DC" w:rsidP="007405DC">
      <w:pPr>
        <w:spacing w:line="360" w:lineRule="auto"/>
        <w:jc w:val="both"/>
      </w:pPr>
      <w:r>
        <w:tab/>
      </w:r>
    </w:p>
    <w:p w14:paraId="2A9174EE" w14:textId="77777777" w:rsidR="007405DC" w:rsidRPr="00366DE1" w:rsidRDefault="007405DC" w:rsidP="007405DC">
      <w:pPr>
        <w:spacing w:line="360" w:lineRule="auto"/>
        <w:jc w:val="both"/>
        <w:rPr>
          <w:color w:val="92D050"/>
        </w:rPr>
      </w:pPr>
      <w:r w:rsidRPr="00366DE1">
        <w:rPr>
          <w:color w:val="92D050"/>
        </w:rPr>
        <w:t>Scénario alternatif</w:t>
      </w:r>
    </w:p>
    <w:p w14:paraId="293F9EA3" w14:textId="77777777" w:rsidR="007405DC" w:rsidRPr="00366DE1" w:rsidRDefault="007405DC" w:rsidP="007405DC">
      <w:pPr>
        <w:spacing w:line="360" w:lineRule="auto"/>
        <w:ind w:firstLine="708"/>
        <w:jc w:val="both"/>
        <w:rPr>
          <w:color w:val="92D050"/>
        </w:rPr>
      </w:pPr>
      <w:r w:rsidRPr="00366DE1">
        <w:rPr>
          <w:color w:val="92D050"/>
        </w:rPr>
        <w:t>4.1) Des champs ne sont pas remplis, le système en informe le visiteur, retour à 3</w:t>
      </w:r>
    </w:p>
    <w:p w14:paraId="08B59455" w14:textId="77777777" w:rsidR="007405DC" w:rsidRDefault="007405DC" w:rsidP="007405DC">
      <w:pPr>
        <w:spacing w:line="360" w:lineRule="auto"/>
        <w:ind w:firstLine="708"/>
        <w:jc w:val="both"/>
      </w:pPr>
    </w:p>
    <w:p w14:paraId="39082E70" w14:textId="77777777" w:rsidR="007405DC" w:rsidRPr="00366DE1" w:rsidRDefault="007405DC" w:rsidP="007405DC">
      <w:pPr>
        <w:spacing w:line="360" w:lineRule="auto"/>
        <w:jc w:val="both"/>
        <w:rPr>
          <w:b/>
          <w:color w:val="76923C" w:themeColor="accent3" w:themeShade="BF"/>
        </w:rPr>
      </w:pPr>
      <w:r w:rsidRPr="00366DE1">
        <w:rPr>
          <w:b/>
          <w:color w:val="76923C" w:themeColor="accent3" w:themeShade="BF"/>
        </w:rPr>
        <w:t>Cas : gérer les médecins</w:t>
      </w:r>
    </w:p>
    <w:p w14:paraId="09EA42F3" w14:textId="77777777" w:rsidR="007405DC" w:rsidRPr="00D51B2B" w:rsidRDefault="007405DC" w:rsidP="007405DC">
      <w:pPr>
        <w:spacing w:line="360" w:lineRule="auto"/>
        <w:jc w:val="both"/>
        <w:rPr>
          <w:color w:val="92D050"/>
        </w:rPr>
      </w:pPr>
      <w:r w:rsidRPr="00D51B2B">
        <w:rPr>
          <w:color w:val="92D050"/>
        </w:rPr>
        <w:t>Scénario classique</w:t>
      </w:r>
    </w:p>
    <w:p w14:paraId="7B1729F5"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visiteur demande à voir les informations concernant un médecin</w:t>
      </w:r>
    </w:p>
    <w:p w14:paraId="42B1995C"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système retourne un formulaire avec un champ de recherche du médecin</w:t>
      </w:r>
    </w:p>
    <w:p w14:paraId="325533EB"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visiteur sélectionne un médecin à partir de son début de nom et valide</w:t>
      </w:r>
    </w:p>
    <w:p w14:paraId="09B57B84"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système retourne les informations personnelles concernant ce médecin</w:t>
      </w:r>
    </w:p>
    <w:p w14:paraId="125032D3" w14:textId="77777777" w:rsidR="007405DC" w:rsidRPr="00D51B2B" w:rsidRDefault="007405DC" w:rsidP="007405DC">
      <w:pPr>
        <w:spacing w:line="360" w:lineRule="auto"/>
        <w:jc w:val="both"/>
        <w:rPr>
          <w:color w:val="92D050"/>
        </w:rPr>
      </w:pPr>
      <w:r w:rsidRPr="00D51B2B">
        <w:rPr>
          <w:color w:val="92D050"/>
        </w:rPr>
        <w:t xml:space="preserve">Scénario étendu : </w:t>
      </w:r>
    </w:p>
    <w:p w14:paraId="29BA8126"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visiteur clique sur le numéro de téléphone du médecin</w:t>
      </w:r>
    </w:p>
    <w:p w14:paraId="72F966FE"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système compose le numéro</w:t>
      </w:r>
    </w:p>
    <w:p w14:paraId="64F11675"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visiteur demande à voir tous les anciens rapports de visite concernant ce médecin</w:t>
      </w:r>
    </w:p>
    <w:p w14:paraId="0FF76DD5" w14:textId="77777777" w:rsidR="007405DC" w:rsidRPr="00D51B2B" w:rsidRDefault="007405DC" w:rsidP="007405DC">
      <w:pPr>
        <w:pStyle w:val="ListParagraph"/>
        <w:numPr>
          <w:ilvl w:val="0"/>
          <w:numId w:val="2"/>
        </w:numPr>
        <w:spacing w:line="360" w:lineRule="auto"/>
        <w:jc w:val="both"/>
        <w:rPr>
          <w:color w:val="92D050"/>
        </w:rPr>
      </w:pPr>
      <w:r w:rsidRPr="00D51B2B">
        <w:rPr>
          <w:color w:val="92D050"/>
        </w:rPr>
        <w:t>Le système retourne tous ses rapports</w:t>
      </w:r>
    </w:p>
    <w:p w14:paraId="223D4A5D" w14:textId="77777777" w:rsidR="007405DC" w:rsidRPr="00373D27" w:rsidRDefault="007405DC" w:rsidP="007405DC">
      <w:pPr>
        <w:pStyle w:val="ListParagraph"/>
        <w:numPr>
          <w:ilvl w:val="0"/>
          <w:numId w:val="2"/>
        </w:numPr>
        <w:spacing w:line="360" w:lineRule="auto"/>
        <w:jc w:val="both"/>
        <w:rPr>
          <w:color w:val="92D050"/>
        </w:rPr>
      </w:pPr>
      <w:r w:rsidRPr="00373D27">
        <w:rPr>
          <w:color w:val="92D050"/>
        </w:rPr>
        <w:t>Le visiteur demande à modifier certains champs concernant des informations du médecin</w:t>
      </w:r>
    </w:p>
    <w:p w14:paraId="245A9E4A" w14:textId="77777777" w:rsidR="007405DC" w:rsidRPr="00373D27" w:rsidRDefault="007405DC" w:rsidP="007405DC">
      <w:pPr>
        <w:pStyle w:val="ListParagraph"/>
        <w:numPr>
          <w:ilvl w:val="0"/>
          <w:numId w:val="2"/>
        </w:numPr>
        <w:spacing w:line="360" w:lineRule="auto"/>
        <w:jc w:val="both"/>
        <w:rPr>
          <w:color w:val="92D050"/>
        </w:rPr>
      </w:pPr>
      <w:r w:rsidRPr="00373D27">
        <w:rPr>
          <w:color w:val="92D050"/>
        </w:rPr>
        <w:t>Le système enregistre ces modifications.</w:t>
      </w:r>
    </w:p>
    <w:p w14:paraId="437741D1" w14:textId="77777777" w:rsidR="007405DC" w:rsidRDefault="007405DC" w:rsidP="007405DC">
      <w:pPr>
        <w:spacing w:line="360" w:lineRule="auto"/>
        <w:jc w:val="both"/>
      </w:pPr>
    </w:p>
    <w:p w14:paraId="5124CCF6" w14:textId="77777777" w:rsidR="00C60336" w:rsidRDefault="001C4C47"/>
    <w:sectPr w:rsidR="00C60336" w:rsidSect="00680C6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FD37" w14:textId="77777777" w:rsidR="001C4C47" w:rsidRDefault="001C4C47" w:rsidP="007405DC">
      <w:r>
        <w:separator/>
      </w:r>
    </w:p>
  </w:endnote>
  <w:endnote w:type="continuationSeparator" w:id="0">
    <w:p w14:paraId="4153928E" w14:textId="77777777" w:rsidR="001C4C47" w:rsidRDefault="001C4C47" w:rsidP="0074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30188"/>
      <w:docPartObj>
        <w:docPartGallery w:val="Page Numbers (Bottom of Page)"/>
        <w:docPartUnique/>
      </w:docPartObj>
    </w:sdtPr>
    <w:sdtEndPr/>
    <w:sdtContent>
      <w:p w14:paraId="46EC40CD" w14:textId="77777777" w:rsidR="00F95D57" w:rsidRDefault="00361554">
        <w:pPr>
          <w:pStyle w:val="Footer"/>
          <w:jc w:val="center"/>
        </w:pPr>
        <w:r>
          <w:fldChar w:fldCharType="begin"/>
        </w:r>
        <w:r>
          <w:instrText xml:space="preserve"> PAGE   \* MERGEFORMAT </w:instrText>
        </w:r>
        <w:r>
          <w:fldChar w:fldCharType="separate"/>
        </w:r>
        <w:r w:rsidR="00F95D57">
          <w:rPr>
            <w:noProof/>
          </w:rPr>
          <w:t>1</w:t>
        </w:r>
        <w:r>
          <w:rPr>
            <w:noProof/>
          </w:rPr>
          <w:fldChar w:fldCharType="end"/>
        </w:r>
      </w:p>
    </w:sdtContent>
  </w:sdt>
  <w:p w14:paraId="707EC44C" w14:textId="77777777" w:rsidR="00F95D57" w:rsidRDefault="00F95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A86F" w14:textId="77777777" w:rsidR="001C4C47" w:rsidRDefault="001C4C47" w:rsidP="007405DC">
      <w:r>
        <w:separator/>
      </w:r>
    </w:p>
  </w:footnote>
  <w:footnote w:type="continuationSeparator" w:id="0">
    <w:p w14:paraId="63CCF84E" w14:textId="77777777" w:rsidR="001C4C47" w:rsidRDefault="001C4C47" w:rsidP="0074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56BA" w14:textId="77777777" w:rsidR="007405DC" w:rsidRDefault="00F95D57" w:rsidP="00F95D57">
    <w:pPr>
      <w:pStyle w:val="Heading2"/>
      <w:spacing w:line="360" w:lineRule="auto"/>
      <w:jc w:val="center"/>
    </w:pPr>
    <w:r>
      <w:t>Projet GSB - G</w:t>
    </w:r>
    <w:r w:rsidR="007405DC">
      <w:t>estion des visites</w:t>
    </w:r>
  </w:p>
  <w:p w14:paraId="42B2D83D" w14:textId="77777777" w:rsidR="007405DC" w:rsidRDefault="00740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5EB"/>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8F4720"/>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05DC"/>
    <w:rsid w:val="00014E53"/>
    <w:rsid w:val="000E4FA2"/>
    <w:rsid w:val="001C4C47"/>
    <w:rsid w:val="001F3FA6"/>
    <w:rsid w:val="00361554"/>
    <w:rsid w:val="00366DE1"/>
    <w:rsid w:val="00373D27"/>
    <w:rsid w:val="003D6BB2"/>
    <w:rsid w:val="00662C6F"/>
    <w:rsid w:val="00680C64"/>
    <w:rsid w:val="007405DC"/>
    <w:rsid w:val="007C3191"/>
    <w:rsid w:val="007E6A5D"/>
    <w:rsid w:val="007F13EA"/>
    <w:rsid w:val="00BB49ED"/>
    <w:rsid w:val="00D51B2B"/>
    <w:rsid w:val="00D5726E"/>
    <w:rsid w:val="00D6729B"/>
    <w:rsid w:val="00E12F45"/>
    <w:rsid w:val="00ED7626"/>
    <w:rsid w:val="00F95D5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49E7"/>
  <w15:docId w15:val="{CD9965B0-324B-440C-9B7F-745C1430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DC"/>
    <w:pPr>
      <w:spacing w:after="0" w:line="240" w:lineRule="auto"/>
    </w:pPr>
    <w:rPr>
      <w:rFonts w:ascii="Arial" w:eastAsia="Times New Roman" w:hAnsi="Arial" w:cs="Arial"/>
      <w:color w:val="000080"/>
      <w:sz w:val="20"/>
      <w:szCs w:val="20"/>
      <w:lang w:eastAsia="fr-FR"/>
    </w:rPr>
  </w:style>
  <w:style w:type="paragraph" w:styleId="Heading2">
    <w:name w:val="heading 2"/>
    <w:basedOn w:val="Normal"/>
    <w:next w:val="Normal"/>
    <w:link w:val="Heading2Char"/>
    <w:qFormat/>
    <w:rsid w:val="007405DC"/>
    <w:pPr>
      <w:spacing w:before="100" w:beforeAutospacing="1" w:after="100" w:afterAutospacing="1"/>
      <w:outlineLvl w:val="1"/>
    </w:pPr>
    <w:rPr>
      <w:b/>
      <w:bCs/>
      <w:color w:val="B02200"/>
      <w:sz w:val="26"/>
      <w:szCs w:val="36"/>
    </w:rPr>
  </w:style>
  <w:style w:type="paragraph" w:styleId="Heading3">
    <w:name w:val="heading 3"/>
    <w:basedOn w:val="Normal"/>
    <w:next w:val="Normal"/>
    <w:link w:val="Heading3Char"/>
    <w:qFormat/>
    <w:rsid w:val="007405DC"/>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5DC"/>
    <w:rPr>
      <w:rFonts w:ascii="Arial" w:eastAsia="Times New Roman" w:hAnsi="Arial" w:cs="Arial"/>
      <w:b/>
      <w:bCs/>
      <w:color w:val="B02200"/>
      <w:sz w:val="26"/>
      <w:szCs w:val="36"/>
      <w:lang w:eastAsia="fr-FR"/>
    </w:rPr>
  </w:style>
  <w:style w:type="character" w:customStyle="1" w:styleId="Heading3Char">
    <w:name w:val="Heading 3 Char"/>
    <w:basedOn w:val="DefaultParagraphFont"/>
    <w:link w:val="Heading3"/>
    <w:rsid w:val="007405DC"/>
    <w:rPr>
      <w:rFonts w:ascii="Arial" w:eastAsia="Times New Roman" w:hAnsi="Arial" w:cs="Arial"/>
      <w:b/>
      <w:bCs/>
      <w:color w:val="000080"/>
      <w:sz w:val="20"/>
      <w:szCs w:val="20"/>
      <w:lang w:eastAsia="fr-FR"/>
    </w:rPr>
  </w:style>
  <w:style w:type="paragraph" w:styleId="Caption">
    <w:name w:val="caption"/>
    <w:basedOn w:val="Normal"/>
    <w:next w:val="Normal"/>
    <w:qFormat/>
    <w:rsid w:val="007405DC"/>
    <w:pPr>
      <w:spacing w:before="120" w:after="120"/>
      <w:jc w:val="center"/>
    </w:pPr>
    <w:rPr>
      <w:b/>
      <w:bCs/>
    </w:rPr>
  </w:style>
  <w:style w:type="paragraph" w:styleId="ListParagraph">
    <w:name w:val="List Paragraph"/>
    <w:basedOn w:val="Normal"/>
    <w:uiPriority w:val="34"/>
    <w:qFormat/>
    <w:rsid w:val="007405DC"/>
    <w:pPr>
      <w:ind w:left="720"/>
      <w:contextualSpacing/>
    </w:pPr>
  </w:style>
  <w:style w:type="paragraph" w:styleId="Subtitle">
    <w:name w:val="Subtitle"/>
    <w:basedOn w:val="Normal"/>
    <w:next w:val="Normal"/>
    <w:link w:val="SubtitleChar"/>
    <w:qFormat/>
    <w:rsid w:val="00740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05DC"/>
    <w:rPr>
      <w:rFonts w:asciiTheme="majorHAnsi" w:eastAsiaTheme="majorEastAsia" w:hAnsiTheme="majorHAnsi" w:cstheme="majorBidi"/>
      <w:i/>
      <w:iCs/>
      <w:color w:val="4F81BD" w:themeColor="accent1"/>
      <w:spacing w:val="15"/>
      <w:sz w:val="24"/>
      <w:szCs w:val="24"/>
      <w:lang w:eastAsia="fr-FR"/>
    </w:rPr>
  </w:style>
  <w:style w:type="character" w:styleId="Strong">
    <w:name w:val="Strong"/>
    <w:basedOn w:val="DefaultParagraphFont"/>
    <w:qFormat/>
    <w:rsid w:val="007405DC"/>
    <w:rPr>
      <w:b/>
      <w:bCs/>
    </w:rPr>
  </w:style>
  <w:style w:type="paragraph" w:styleId="BalloonText">
    <w:name w:val="Balloon Text"/>
    <w:basedOn w:val="Normal"/>
    <w:link w:val="BalloonTextChar"/>
    <w:uiPriority w:val="99"/>
    <w:semiHidden/>
    <w:unhideWhenUsed/>
    <w:rsid w:val="007405DC"/>
    <w:rPr>
      <w:rFonts w:ascii="Tahoma" w:hAnsi="Tahoma" w:cs="Tahoma"/>
      <w:sz w:val="16"/>
      <w:szCs w:val="16"/>
    </w:rPr>
  </w:style>
  <w:style w:type="character" w:customStyle="1" w:styleId="BalloonTextChar">
    <w:name w:val="Balloon Text Char"/>
    <w:basedOn w:val="DefaultParagraphFont"/>
    <w:link w:val="BalloonText"/>
    <w:uiPriority w:val="99"/>
    <w:semiHidden/>
    <w:rsid w:val="007405DC"/>
    <w:rPr>
      <w:rFonts w:ascii="Tahoma" w:eastAsia="Times New Roman" w:hAnsi="Tahoma" w:cs="Tahoma"/>
      <w:color w:val="000080"/>
      <w:sz w:val="16"/>
      <w:szCs w:val="16"/>
      <w:lang w:eastAsia="fr-FR"/>
    </w:rPr>
  </w:style>
  <w:style w:type="paragraph" w:styleId="Header">
    <w:name w:val="header"/>
    <w:basedOn w:val="Normal"/>
    <w:link w:val="HeaderChar"/>
    <w:uiPriority w:val="99"/>
    <w:unhideWhenUsed/>
    <w:rsid w:val="007405DC"/>
    <w:pPr>
      <w:tabs>
        <w:tab w:val="center" w:pos="4536"/>
        <w:tab w:val="right" w:pos="9072"/>
      </w:tabs>
    </w:pPr>
  </w:style>
  <w:style w:type="character" w:customStyle="1" w:styleId="HeaderChar">
    <w:name w:val="Header Char"/>
    <w:basedOn w:val="DefaultParagraphFont"/>
    <w:link w:val="Header"/>
    <w:uiPriority w:val="99"/>
    <w:rsid w:val="007405DC"/>
    <w:rPr>
      <w:rFonts w:ascii="Arial" w:eastAsia="Times New Roman" w:hAnsi="Arial" w:cs="Arial"/>
      <w:color w:val="000080"/>
      <w:sz w:val="20"/>
      <w:szCs w:val="20"/>
      <w:lang w:eastAsia="fr-FR"/>
    </w:rPr>
  </w:style>
  <w:style w:type="paragraph" w:styleId="Footer">
    <w:name w:val="footer"/>
    <w:basedOn w:val="Normal"/>
    <w:link w:val="FooterChar"/>
    <w:uiPriority w:val="99"/>
    <w:unhideWhenUsed/>
    <w:rsid w:val="007405DC"/>
    <w:pPr>
      <w:tabs>
        <w:tab w:val="center" w:pos="4536"/>
        <w:tab w:val="right" w:pos="9072"/>
      </w:tabs>
    </w:pPr>
  </w:style>
  <w:style w:type="character" w:customStyle="1" w:styleId="FooterChar">
    <w:name w:val="Footer Char"/>
    <w:basedOn w:val="DefaultParagraphFont"/>
    <w:link w:val="Footer"/>
    <w:uiPriority w:val="99"/>
    <w:rsid w:val="007405DC"/>
    <w:rPr>
      <w:rFonts w:ascii="Arial" w:eastAsia="Times New Roman" w:hAnsi="Arial" w:cs="Arial"/>
      <w:color w:val="00008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3</Pages>
  <Words>732</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 Patrice</dc:creator>
  <cp:lastModifiedBy>Alexandre GIBOZ</cp:lastModifiedBy>
  <cp:revision>11</cp:revision>
  <dcterms:created xsi:type="dcterms:W3CDTF">2016-10-03T08:28:00Z</dcterms:created>
  <dcterms:modified xsi:type="dcterms:W3CDTF">2021-10-31T14:05:00Z</dcterms:modified>
</cp:coreProperties>
</file>