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7FA" w:rsidRDefault="00205735">
      <w:pPr>
        <w:rPr>
          <w:rFonts w:ascii="Arial" w:hAnsi="Arial" w:cs="Arial"/>
          <w:color w:val="1F282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282C"/>
          <w:sz w:val="18"/>
          <w:szCs w:val="18"/>
          <w:shd w:val="clear" w:color="auto" w:fill="FFFFFF"/>
        </w:rPr>
        <w:t>Квантование – это процесс снижения точности весов, смещений и активаций, чтобы они потребляли меньше памяти. Другими словами, процесс квантования – это процесс использования нейронной сети, которая обычно использует 32-битные числа с плавающей запятой для представления параметров, и вместо этого преобразует их для использования меньшего представления, такого как 8-битные целые числа. Например, переход от 32-битного к 8-битному формату уменьшит размер модели в 4 раза, поэтому одним из очевидных преимуществ квантования является значительное сокращение объема памяти. На следующем рисунке представлен пример квантования.</w:t>
      </w:r>
    </w:p>
    <w:p w:rsidR="00205735" w:rsidRDefault="00205735">
      <w:pPr>
        <w:rPr>
          <w:noProof/>
        </w:rPr>
      </w:pPr>
    </w:p>
    <w:p w:rsidR="00205735" w:rsidRDefault="00205735">
      <w:r>
        <w:rPr>
          <w:noProof/>
        </w:rPr>
        <w:drawing>
          <wp:inline distT="0" distB="0" distL="0" distR="0" wp14:anchorId="4AFA1387" wp14:editId="5D898183">
            <wp:extent cx="3857625" cy="3398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010" t="18739" r="24318" b="28733"/>
                    <a:stretch/>
                  </pic:blipFill>
                  <pic:spPr bwMode="auto">
                    <a:xfrm>
                      <a:off x="0" y="0"/>
                      <a:ext cx="3869960" cy="340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735" w:rsidRPr="00205735" w:rsidRDefault="00205735" w:rsidP="00205735">
      <w:p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205735">
        <w:rPr>
          <w:rFonts w:ascii="Arial" w:eastAsia="Times New Roman" w:hAnsi="Arial" w:cs="Arial"/>
          <w:color w:val="1F282C"/>
          <w:sz w:val="18"/>
          <w:szCs w:val="18"/>
          <w:lang w:eastAsia="ru-RU"/>
        </w:rPr>
        <w:t>Еще одним преимуществом квантования является то, что оно может привести к снижению задержки в сети и повышению энергоэффективности. Скорость сети повышается, поскольку операции могут выполняться с использованием целочисленных типов данных, а не с плавающей запятой. Эти целочисленные операции требуют меньшего количества вычислений на большинстве процессорных ядер, включая микроконтроллеры. В целом эффективность энергопотребления повышается как за счет уменьшения объема вычислений, так и за счет уменьшения доступа к памяти.</w:t>
      </w:r>
    </w:p>
    <w:p w:rsidR="00205735" w:rsidRPr="00205735" w:rsidRDefault="00205735" w:rsidP="00205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35">
        <w:rPr>
          <w:rFonts w:ascii="Arial" w:eastAsia="Times New Roman" w:hAnsi="Arial" w:cs="Arial"/>
          <w:color w:val="1F282C"/>
          <w:sz w:val="18"/>
          <w:szCs w:val="18"/>
          <w:lang w:eastAsia="ru-RU"/>
        </w:rPr>
        <w:br/>
      </w:r>
    </w:p>
    <w:p w:rsidR="00205735" w:rsidRPr="00205735" w:rsidRDefault="00205735" w:rsidP="00205735">
      <w:p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205735">
        <w:rPr>
          <w:rFonts w:ascii="Arial" w:eastAsia="Times New Roman" w:hAnsi="Arial" w:cs="Arial"/>
          <w:color w:val="1F282C"/>
          <w:sz w:val="18"/>
          <w:szCs w:val="18"/>
          <w:lang w:eastAsia="ru-RU"/>
        </w:rPr>
        <w:t>Несмотря на преимущества, компромисс с квантованием заключается в том, что нейронные сети могут терять точность, поскольку они не точно представляют информацию. Однако, в зависимости от степени потери точности, архитектуры сети и схемы обучения/квантования сети, было показано, что квантование часто может привести к минимальной потере точности, особенно если сравнивать с улучшениями в задержке, использовании памяти и энергопотреблении.</w:t>
      </w:r>
    </w:p>
    <w:p w:rsidR="00205735" w:rsidRDefault="00205735">
      <w:bookmarkStart w:id="0" w:name="_GoBack"/>
      <w:bookmarkEnd w:id="0"/>
    </w:p>
    <w:sectPr w:rsidR="0020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35"/>
    <w:rsid w:val="00133EBF"/>
    <w:rsid w:val="00205735"/>
    <w:rsid w:val="008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E783"/>
  <w15:chartTrackingRefBased/>
  <w15:docId w15:val="{F94C73A8-EC29-4FCF-9932-05734CE5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9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2024-01-02T14:00:00Z</dcterms:created>
  <dcterms:modified xsi:type="dcterms:W3CDTF">2024-01-02T14:02:00Z</dcterms:modified>
</cp:coreProperties>
</file>