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сельского хозяйства Российской Федерации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Федеральное государственное бюджетное образовательное 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учреждение высшего образования 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«Пермский государственный аграрно-технологический университет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имени академика Д.Н. Прянишникова»</w:t>
      </w: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A22500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Кафедра Информационных технологий</w:t>
      </w:r>
    </w:p>
    <w:p w:rsidR="005037DC" w:rsidRDefault="00A22500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и программной инженерии</w:t>
      </w:r>
    </w:p>
    <w:p w:rsidR="005037DC" w:rsidRDefault="00A22500">
      <w:pPr>
        <w:pStyle w:val="a9"/>
        <w:spacing w:before="1920"/>
        <w:jc w:val="center"/>
        <w:rPr>
          <w:b/>
        </w:rPr>
      </w:pPr>
      <w:r>
        <w:rPr>
          <w:b/>
        </w:rPr>
        <w:t>ОТЧЁТ ПО УЧЕБНОЙ ПРАКТИКЕ</w:t>
      </w:r>
    </w:p>
    <w:p w:rsidR="005037DC" w:rsidRDefault="00A22500">
      <w:pPr>
        <w:pStyle w:val="a9"/>
        <w:spacing w:before="120"/>
        <w:jc w:val="center"/>
      </w:pPr>
      <w:r>
        <w:t>(проектно-технологическая практика)</w:t>
      </w:r>
    </w:p>
    <w:p w:rsidR="005037DC" w:rsidRDefault="005037DC">
      <w:pPr>
        <w:pStyle w:val="a9"/>
        <w:jc w:val="center"/>
      </w:pPr>
    </w:p>
    <w:p w:rsidR="005037DC" w:rsidRDefault="00A22500">
      <w:pPr>
        <w:pStyle w:val="a9"/>
        <w:spacing w:before="360"/>
        <w:jc w:val="center"/>
      </w:pPr>
      <w:r>
        <w:t xml:space="preserve">на тему: «Разработка информационной системы </w:t>
      </w:r>
    </w:p>
    <w:p w:rsidR="005037DC" w:rsidRDefault="00A22500">
      <w:pPr>
        <w:pStyle w:val="a9"/>
        <w:jc w:val="center"/>
      </w:pPr>
      <w:r>
        <w:t>для автоматизации бизнес-процесса»</w:t>
      </w:r>
    </w:p>
    <w:p w:rsidR="005037DC" w:rsidRDefault="00A22500">
      <w:pPr>
        <w:pStyle w:val="a9"/>
        <w:spacing w:before="1200"/>
        <w:ind w:left="3544"/>
      </w:pPr>
      <w:r>
        <w:t>Выполнил: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студент группы ПИб-</w:t>
      </w:r>
      <w:r w:rsidRPr="00BE4FB9">
        <w:rPr>
          <w:color w:val="000000"/>
        </w:rPr>
        <w:t>21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 xml:space="preserve">направления подготовки 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09.03.03 Прикладная информатика</w:t>
      </w:r>
    </w:p>
    <w:p w:rsidR="005037DC" w:rsidRDefault="00BE4FB9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Носов Иван Павлович</w:t>
      </w:r>
    </w:p>
    <w:p w:rsidR="005037DC" w:rsidRDefault="005037DC">
      <w:pPr>
        <w:pStyle w:val="a9"/>
        <w:tabs>
          <w:tab w:val="left" w:pos="5954"/>
        </w:tabs>
        <w:jc w:val="right"/>
      </w:pPr>
    </w:p>
    <w:p w:rsidR="005037DC" w:rsidRDefault="00A22500">
      <w:pPr>
        <w:pStyle w:val="a9"/>
        <w:tabs>
          <w:tab w:val="left" w:pos="6521"/>
        </w:tabs>
        <w:ind w:left="3572"/>
      </w:pPr>
      <w:r>
        <w:t>Проверил:</w:t>
      </w:r>
    </w:p>
    <w:p w:rsidR="005037DC" w:rsidRDefault="00A22500">
      <w:pPr>
        <w:pStyle w:val="a9"/>
        <w:tabs>
          <w:tab w:val="left" w:pos="5954"/>
        </w:tabs>
        <w:ind w:left="4395"/>
      </w:pPr>
      <w:r>
        <w:t>доцент кафедры ИТиПИ, к.т.н., доцент</w:t>
      </w:r>
    </w:p>
    <w:p w:rsidR="005037DC" w:rsidRDefault="00A22500">
      <w:pPr>
        <w:pStyle w:val="a9"/>
        <w:tabs>
          <w:tab w:val="left" w:pos="5954"/>
        </w:tabs>
        <w:ind w:left="4395"/>
      </w:pPr>
      <w:r>
        <w:t>Беляков Андрей Юрьевич</w:t>
      </w: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A22500">
      <w:pPr>
        <w:spacing w:after="0" w:line="240" w:lineRule="auto"/>
        <w:ind w:right="282" w:firstLine="0"/>
        <w:jc w:val="center"/>
        <w:rPr>
          <w:sz w:val="24"/>
          <w:szCs w:val="24"/>
        </w:rPr>
      </w:pPr>
      <w:r>
        <w:rPr>
          <w:rFonts w:cs="Times New Roman"/>
          <w:color w:val="000000"/>
          <w:szCs w:val="28"/>
        </w:rPr>
        <w:t>Пермь – 2022</w:t>
      </w:r>
    </w:p>
    <w:p w:rsidR="005037DC" w:rsidRDefault="00850902" w:rsidP="00850902">
      <w:pPr>
        <w:suppressAutoHyphens/>
        <w:spacing w:after="0" w:line="240" w:lineRule="auto"/>
        <w:ind w:firstLine="0"/>
        <w:jc w:val="left"/>
      </w:pPr>
      <w:r>
        <w:br w:type="page"/>
      </w:r>
    </w:p>
    <w:p w:rsidR="00850902" w:rsidRPr="00AB7E1B" w:rsidRDefault="00850902" w:rsidP="00850902">
      <w:pPr>
        <w:ind w:firstLine="403"/>
        <w:jc w:val="center"/>
        <w:rPr>
          <w:rFonts w:eastAsia="Calibri"/>
        </w:rPr>
      </w:pPr>
      <w:r w:rsidRPr="00AB7E1B">
        <w:rPr>
          <w:rFonts w:eastAsia="Calibri"/>
        </w:rPr>
        <w:lastRenderedPageBreak/>
        <w:t>РЕЦЕНЗИЯ</w:t>
      </w:r>
    </w:p>
    <w:p w:rsidR="00850902" w:rsidRPr="00AB7E1B" w:rsidRDefault="00850902" w:rsidP="00850902">
      <w:pPr>
        <w:ind w:firstLine="0"/>
        <w:jc w:val="center"/>
      </w:pPr>
      <w:r w:rsidRPr="00AB7E1B">
        <w:rPr>
          <w:rFonts w:eastAsia="Calibri"/>
        </w:rPr>
        <w:t>на курсов</w:t>
      </w:r>
      <w:r>
        <w:rPr>
          <w:rFonts w:eastAsia="Calibri"/>
        </w:rPr>
        <w:t>ую</w:t>
      </w:r>
      <w:r w:rsidRPr="00AB7E1B">
        <w:rPr>
          <w:rFonts w:eastAsia="Calibri"/>
        </w:rPr>
        <w:t xml:space="preserve"> р</w:t>
      </w:r>
      <w:r>
        <w:rPr>
          <w:rFonts w:eastAsia="Calibri"/>
        </w:rPr>
        <w:t>аботу</w:t>
      </w:r>
      <w:r w:rsidRPr="00AB7E1B">
        <w:rPr>
          <w:rFonts w:eastAsia="Calibri"/>
        </w:rPr>
        <w:t>_______________________________________________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373"/>
        <w:gridCol w:w="7972"/>
      </w:tblGrid>
      <w:tr w:rsidR="00850902" w:rsidRPr="00AB7E1B" w:rsidTr="00850902"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  <w:tr w:rsidR="00850902" w:rsidRPr="00AB7E1B" w:rsidTr="00850902">
        <w:trPr>
          <w:trHeight w:val="4991"/>
        </w:trPr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  <w:tr w:rsidR="00850902" w:rsidRPr="00AB7E1B" w:rsidTr="00850902">
        <w:trPr>
          <w:trHeight w:val="5105"/>
        </w:trPr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</w:tbl>
    <w:p w:rsidR="00850902" w:rsidRPr="00AB7E1B" w:rsidRDefault="00850902" w:rsidP="00850902">
      <w:pPr>
        <w:ind w:firstLine="0"/>
      </w:pPr>
    </w:p>
    <w:p w:rsidR="00850902" w:rsidRPr="00AB7E1B" w:rsidRDefault="00850902" w:rsidP="00850902">
      <w:pPr>
        <w:ind w:left="4820"/>
      </w:pPr>
      <w:r w:rsidRPr="00AB7E1B">
        <w:t>доцент кафедры ИТиПИ, к.т.н., доцент</w:t>
      </w:r>
    </w:p>
    <w:p w:rsidR="00850902" w:rsidRPr="00AB7E1B" w:rsidRDefault="00850902" w:rsidP="00850902">
      <w:pPr>
        <w:ind w:left="4820"/>
      </w:pPr>
      <w:r w:rsidRPr="00AB7E1B">
        <w:t>Беляков Андрей Юрьевич</w:t>
      </w:r>
    </w:p>
    <w:p w:rsidR="00850902" w:rsidRDefault="00850902">
      <w:pPr>
        <w:sectPr w:rsidR="00850902">
          <w:footerReference w:type="default" r:id="rId8"/>
          <w:pgSz w:w="11906" w:h="16838"/>
          <w:pgMar w:top="1134" w:right="850" w:bottom="1134" w:left="1701" w:header="0" w:footer="708" w:gutter="0"/>
          <w:pgNumType w:start="1"/>
          <w:cols w:space="720"/>
          <w:formProt w:val="0"/>
          <w:docGrid w:linePitch="381"/>
        </w:sectPr>
      </w:pPr>
    </w:p>
    <w:bookmarkStart w:id="0" w:name="_Toc75987885" w:displacedByCustomXml="next"/>
    <w:bookmarkStart w:id="1" w:name="_Toc43599783" w:displacedByCustomXml="next"/>
    <w:bookmarkStart w:id="2" w:name="_Toc108724278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1099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7E23" w:rsidRPr="003A7E23" w:rsidRDefault="003A7E23" w:rsidP="003A7E23">
          <w:pPr>
            <w:pStyle w:val="affa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3A7E23" w:rsidRPr="003A7E23" w:rsidRDefault="003A7E23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r w:rsidRPr="003A7E23">
            <w:rPr>
              <w:rFonts w:cs="Times New Roman"/>
              <w:b/>
              <w:bCs/>
              <w:color w:val="000000" w:themeColor="text1"/>
            </w:rPr>
            <w:fldChar w:fldCharType="begin"/>
          </w:r>
          <w:r w:rsidRPr="003A7E23">
            <w:rPr>
              <w:rFonts w:cs="Times New Roman"/>
              <w:b/>
              <w:bCs/>
              <w:color w:val="000000" w:themeColor="text1"/>
            </w:rPr>
            <w:instrText xml:space="preserve"> TOC \o "1-3" \h \z \u </w:instrText>
          </w:r>
          <w:r w:rsidRPr="003A7E23">
            <w:rPr>
              <w:rFonts w:cs="Times New Roman"/>
              <w:b/>
              <w:bCs/>
              <w:color w:val="000000" w:themeColor="text1"/>
            </w:rPr>
            <w:fldChar w:fldCharType="separate"/>
          </w:r>
          <w:hyperlink w:anchor="_Toc108724339" w:history="1">
            <w:r w:rsidRPr="003A7E23">
              <w:rPr>
                <w:rStyle w:val="affe"/>
                <w:rFonts w:cs="Times New Roman"/>
                <w:noProof/>
                <w:color w:val="000000" w:themeColor="text1"/>
              </w:rPr>
              <w:t>Постановка задачи на проектирование</w: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_Toc108724339 \h </w:instrTex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t>3</w: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40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Анализ технологий проектирования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_Toc108724340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1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Обзор языков программирования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_Toc108724341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2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Python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_Toc108724342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3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Java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_Toc108724343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4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JavaScript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_Toc108724344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5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Вывод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_Toc108724345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6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Анализ технологий хранения данных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_Toc108724346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7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PostgreSQL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_Toc108724347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8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MySQL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_Toc108724348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9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SQLite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_Toc108724349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50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Вывод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_Toc108724350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51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Архитектурный паттерн MVC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_Toc108724351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2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Реализация функционала информационной системы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_Toc108724352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11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3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Заключение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_Toc108724353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14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4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Список источников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_Toc108724354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15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5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ПРИЛОЖЕНИЕ А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_Toc108724355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16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C0193B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6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ПРИЛОЖЕНИЕ Б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_Toc108724356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20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Default="003A7E23">
          <w:r w:rsidRPr="003A7E23">
            <w:rPr>
              <w:rFonts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3A7E23" w:rsidRDefault="003A7E23">
      <w:pPr>
        <w:suppressAutoHyphens/>
        <w:spacing w:after="0"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5037DC" w:rsidRDefault="00A22500">
      <w:pPr>
        <w:pStyle w:val="10"/>
        <w:spacing w:after="0" w:line="360" w:lineRule="auto"/>
      </w:pPr>
      <w:bookmarkStart w:id="3" w:name="_Toc108724339"/>
      <w:r>
        <w:lastRenderedPageBreak/>
        <w:t>Постановка задачи на проектирование</w:t>
      </w:r>
      <w:bookmarkEnd w:id="2"/>
      <w:bookmarkEnd w:id="1"/>
      <w:bookmarkEnd w:id="0"/>
      <w:bookmarkEnd w:id="3"/>
    </w:p>
    <w:p w:rsidR="00666BBB" w:rsidRDefault="00BE4FB9" w:rsidP="009C0F60">
      <w:pPr>
        <w:spacing w:after="0"/>
        <w:ind w:firstLine="850"/>
      </w:pPr>
      <w:r>
        <w:t xml:space="preserve">Предприятие, реализующее услуги или производящее товары, нуждается в обратной связи от клиентов. Обратная связь зачастую приходит в виде отзывов о проделанной работе или о качестве товара. В связи с этим ставится проблема – как получать такую обратную связь в виде отзывов. В эпоху всемирного интернета самый простой способ — это получение текстовых отзывов на Интернет-ресурсе. </w:t>
      </w:r>
    </w:p>
    <w:p w:rsidR="009C0F60" w:rsidRDefault="00BE4FB9" w:rsidP="009C0F60">
      <w:pPr>
        <w:spacing w:after="0"/>
        <w:ind w:firstLine="850"/>
      </w:pPr>
      <w:r>
        <w:t>Такой системой с одной стороны пользуется клиент для получения правдивой информации о предприятии, либо для отправки своего отзыва. С другой стороны, такой системой пользуется предприятие для анализа обратной связи с последующим улучшением качества. Т</w:t>
      </w:r>
      <w:r w:rsidR="00A22500">
        <w:t>акая система позволяет. Система автомати</w:t>
      </w:r>
      <w:r w:rsidR="009C0F60">
        <w:t>зирует большую часть процесса сбора и анализа отзывов от потребителей.</w:t>
      </w:r>
    </w:p>
    <w:p w:rsidR="009C0F60" w:rsidRPr="009C0F60" w:rsidRDefault="009C0F60" w:rsidP="009C0F60">
      <w:pPr>
        <w:spacing w:after="0"/>
        <w:ind w:firstLine="850"/>
        <w:rPr>
          <w:color w:val="000000"/>
        </w:rPr>
      </w:pPr>
      <w:r>
        <w:rPr>
          <w:color w:val="000000"/>
        </w:rPr>
        <w:t>Требования к функционалу</w:t>
      </w:r>
      <w:r>
        <w:rPr>
          <w:color w:val="000000"/>
          <w:lang w:val="en-US"/>
        </w:rPr>
        <w:t>:</w:t>
      </w:r>
    </w:p>
    <w:p w:rsidR="005037DC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Получение отзывов от клиентов</w:t>
      </w:r>
    </w:p>
    <w:p w:rsidR="009C0F60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Сортировка отзывов по оценке</w:t>
      </w:r>
    </w:p>
    <w:p w:rsidR="009C0F60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Предоставление отзывов других потребителей</w:t>
      </w:r>
    </w:p>
    <w:p w:rsidR="009C0F60" w:rsidRDefault="009C0F60">
      <w:pPr>
        <w:numPr>
          <w:ilvl w:val="0"/>
          <w:numId w:val="7"/>
        </w:numPr>
        <w:spacing w:after="0"/>
        <w:ind w:left="1134" w:hanging="340"/>
      </w:pPr>
      <w:r>
        <w:rPr>
          <w:color w:val="000000"/>
        </w:rPr>
        <w:t>Предоставление общей информации о товаре/услуге</w:t>
      </w:r>
    </w:p>
    <w:p w:rsidR="005037DC" w:rsidRPr="009C0F60" w:rsidRDefault="009C0F60">
      <w:pPr>
        <w:pStyle w:val="af8"/>
        <w:spacing w:after="0" w:line="360" w:lineRule="auto"/>
        <w:ind w:firstLine="850"/>
        <w:jc w:val="both"/>
      </w:pPr>
      <w:r>
        <w:t>Требования к интерфейсу</w:t>
      </w:r>
      <w:r>
        <w:rPr>
          <w:lang w:val="en-US"/>
        </w:rPr>
        <w:t>:</w:t>
      </w:r>
    </w:p>
    <w:p w:rsidR="005037DC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Удобство</w:t>
      </w:r>
    </w:p>
    <w:p w:rsidR="009C0F60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Информативность</w:t>
      </w:r>
    </w:p>
    <w:p w:rsidR="009C0F60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Быстродействие</w:t>
      </w:r>
    </w:p>
    <w:p w:rsidR="005037DC" w:rsidRDefault="00A22500" w:rsidP="00666BBB">
      <w:pPr>
        <w:pStyle w:val="af8"/>
        <w:spacing w:after="0" w:line="360" w:lineRule="auto"/>
        <w:ind w:firstLine="709"/>
        <w:jc w:val="both"/>
      </w:pPr>
      <w:r>
        <w:t>Требования к защищенности:</w:t>
      </w:r>
    </w:p>
    <w:p w:rsidR="005037DC" w:rsidRDefault="009C0F60" w:rsidP="00666BBB">
      <w:pPr>
        <w:pStyle w:val="af8"/>
        <w:numPr>
          <w:ilvl w:val="0"/>
          <w:numId w:val="9"/>
        </w:numPr>
        <w:spacing w:after="0" w:line="360" w:lineRule="auto"/>
        <w:ind w:left="0" w:firstLine="1560"/>
        <w:jc w:val="both"/>
      </w:pPr>
      <w:r>
        <w:t>Доступ к редактированию списка отзывов должен быть только у администратора системы</w:t>
      </w:r>
    </w:p>
    <w:p w:rsidR="009C0F60" w:rsidRDefault="009C0F60" w:rsidP="009C0F60">
      <w:pPr>
        <w:pStyle w:val="af8"/>
        <w:spacing w:after="0" w:line="360" w:lineRule="auto"/>
        <w:ind w:left="794"/>
        <w:jc w:val="both"/>
      </w:pPr>
      <w:r>
        <w:t>Требования к кроссплатформенности</w:t>
      </w:r>
      <w:r>
        <w:rPr>
          <w:lang w:val="en-US"/>
        </w:rPr>
        <w:t>:</w:t>
      </w:r>
    </w:p>
    <w:p w:rsidR="009C0F60" w:rsidRPr="009C0F60" w:rsidRDefault="009C0F60" w:rsidP="00666BBB">
      <w:pPr>
        <w:pStyle w:val="af8"/>
        <w:numPr>
          <w:ilvl w:val="0"/>
          <w:numId w:val="35"/>
        </w:numPr>
        <w:spacing w:after="0" w:line="360" w:lineRule="auto"/>
        <w:ind w:left="0" w:firstLine="1560"/>
        <w:jc w:val="both"/>
      </w:pPr>
      <w:r>
        <w:t>Система должна одинаково работать в рамках любой платформы, в которой возможен выход в интернет с помощью веб-браузера.</w:t>
      </w:r>
    </w:p>
    <w:p w:rsidR="005037DC" w:rsidRDefault="00A22500">
      <w:pPr>
        <w:spacing w:line="259" w:lineRule="auto"/>
        <w:ind w:firstLine="0"/>
        <w:jc w:val="left"/>
      </w:pPr>
      <w:r>
        <w:br w:type="page"/>
      </w:r>
    </w:p>
    <w:p w:rsidR="005037DC" w:rsidRDefault="00A22500">
      <w:pPr>
        <w:pStyle w:val="10"/>
        <w:spacing w:after="0" w:line="360" w:lineRule="auto"/>
      </w:pPr>
      <w:bookmarkStart w:id="4" w:name="_Toc75987886"/>
      <w:bookmarkStart w:id="5" w:name="_Toc108724279"/>
      <w:bookmarkStart w:id="6" w:name="_Toc108724340"/>
      <w:r>
        <w:lastRenderedPageBreak/>
        <w:t xml:space="preserve">Анализ </w:t>
      </w:r>
      <w:bookmarkEnd w:id="4"/>
      <w:r>
        <w:t>технологий проектирования</w:t>
      </w:r>
      <w:bookmarkEnd w:id="5"/>
      <w:bookmarkEnd w:id="6"/>
    </w:p>
    <w:p w:rsidR="00782C44" w:rsidRDefault="00782C44" w:rsidP="00782C44">
      <w:pPr>
        <w:pStyle w:val="2"/>
        <w:ind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7" w:name="_Toc108724280"/>
      <w:bookmarkStart w:id="8" w:name="_Toc108724341"/>
      <w:r>
        <w:rPr>
          <w:rFonts w:ascii="Times New Roman" w:hAnsi="Times New Roman"/>
          <w:b/>
          <w:bCs/>
          <w:color w:val="000000"/>
          <w:sz w:val="28"/>
          <w:szCs w:val="28"/>
        </w:rPr>
        <w:t>Обзор языков программирования</w:t>
      </w:r>
      <w:bookmarkEnd w:id="7"/>
      <w:bookmarkEnd w:id="8"/>
    </w:p>
    <w:p w:rsidR="00782C44" w:rsidRDefault="00782C44" w:rsidP="00782C44">
      <w:bookmarkStart w:id="9" w:name="__RefHeading___Toc1682_1146706506"/>
      <w:bookmarkEnd w:id="9"/>
      <w:r>
        <w:t>Поскольку система должна собирать отзывы в среде Интернет, то необходимо выбрать язык программирования с заранее существующими фреймворками для работы с веб-страни</w:t>
      </w:r>
      <w:r w:rsidR="00666BBB">
        <w:t>цами.</w:t>
      </w:r>
    </w:p>
    <w:p w:rsidR="00782C44" w:rsidRDefault="00782C44" w:rsidP="00782C44">
      <w:pPr>
        <w:rPr>
          <w:rFonts w:cs="Times New Roman"/>
          <w:color w:val="000000" w:themeColor="text1"/>
          <w:shd w:val="clear" w:color="auto" w:fill="FFFFFF"/>
        </w:rPr>
      </w:pPr>
      <w:r>
        <w:t xml:space="preserve">Фреймворк </w:t>
      </w:r>
      <w:r w:rsidRPr="00782C44">
        <w:rPr>
          <w:rFonts w:cs="Times New Roman"/>
          <w:color w:val="000000" w:themeColor="text1"/>
        </w:rPr>
        <w:t xml:space="preserve">- 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программная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платформа,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определяющая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структуру</w:t>
      </w:r>
      <w:r w:rsidRPr="00782C44">
        <w:rPr>
          <w:rFonts w:cs="Times New Roman"/>
          <w:color w:val="000000" w:themeColor="text1"/>
          <w:shd w:val="clear" w:color="auto" w:fill="FFFFFF"/>
        </w:rPr>
        <w:t> 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666BBB" w:rsidRDefault="00666BBB" w:rsidP="00782C44">
      <w:r>
        <w:t>Популярные языки для работы с веб-страницами посредством фреймворков</w:t>
      </w:r>
      <w:r w:rsidRPr="00666BBB">
        <w:t>: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Python (Django)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Java (Spring)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JavaScript (Node.js)</w:t>
      </w:r>
    </w:p>
    <w:p w:rsidR="00666BBB" w:rsidRDefault="00666BBB" w:rsidP="00666BBB">
      <w:pPr>
        <w:pStyle w:val="3"/>
        <w:jc w:val="center"/>
        <w:rPr>
          <w:rFonts w:ascii="Times New Roman" w:hAnsi="Times New Roman"/>
        </w:rPr>
      </w:pPr>
      <w:bookmarkStart w:id="10" w:name="_Toc108724281"/>
      <w:bookmarkStart w:id="11" w:name="_Toc108724342"/>
      <w:r>
        <w:rPr>
          <w:rFonts w:ascii="Times New Roman" w:hAnsi="Times New Roman"/>
        </w:rPr>
        <w:t>Python</w:t>
      </w:r>
      <w:bookmarkEnd w:id="10"/>
      <w:bookmarkEnd w:id="11"/>
    </w:p>
    <w:p w:rsidR="00666BBB" w:rsidRDefault="00666BBB" w:rsidP="00E32BC3">
      <w:r>
        <w:rPr>
          <w:lang w:val="en-US"/>
        </w:rPr>
        <w:t>Python</w:t>
      </w:r>
      <w:r w:rsidRPr="00666BBB">
        <w:t xml:space="preserve">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:rsidR="00666BBB" w:rsidRDefault="00666BBB" w:rsidP="00E32BC3">
      <w:r w:rsidRPr="00666BBB">
        <w:t>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</w:t>
      </w:r>
    </w:p>
    <w:p w:rsidR="00666BBB" w:rsidRPr="00E32BC3" w:rsidRDefault="00666BBB" w:rsidP="00E32BC3">
      <w:r>
        <w:t xml:space="preserve">Однако даже самый популярный фреймворк </w:t>
      </w:r>
      <w:r>
        <w:rPr>
          <w:lang w:val="en-US"/>
        </w:rPr>
        <w:t>Django</w:t>
      </w:r>
      <w:r w:rsidRPr="00666BBB">
        <w:t xml:space="preserve"> </w:t>
      </w:r>
      <w:r>
        <w:t xml:space="preserve">имеет более высокий порог входа для написания веб-сайтов. </w:t>
      </w:r>
      <w:r w:rsidR="00E32BC3">
        <w:t xml:space="preserve">Даже если сложностей с освоением </w:t>
      </w:r>
      <w:r w:rsidR="00E32BC3">
        <w:rPr>
          <w:lang w:val="en-US"/>
        </w:rPr>
        <w:t>Python</w:t>
      </w:r>
      <w:r w:rsidR="00E32BC3" w:rsidRPr="00E32BC3">
        <w:t xml:space="preserve"> </w:t>
      </w:r>
      <w:r w:rsidR="00E32BC3">
        <w:t>возникнуть не должно, то фреймворк потребует некоторой подготовки.</w:t>
      </w:r>
    </w:p>
    <w:p w:rsidR="00782C44" w:rsidRDefault="00782C44" w:rsidP="00E32BC3">
      <w:pPr>
        <w:pStyle w:val="3"/>
        <w:jc w:val="center"/>
        <w:rPr>
          <w:rFonts w:ascii="Times New Roman" w:hAnsi="Times New Roman"/>
        </w:rPr>
      </w:pPr>
      <w:bookmarkStart w:id="12" w:name="_Toc108724282"/>
      <w:bookmarkStart w:id="13" w:name="_Toc108724343"/>
      <w:r>
        <w:rPr>
          <w:rFonts w:ascii="Times New Roman" w:hAnsi="Times New Roman"/>
        </w:rPr>
        <w:lastRenderedPageBreak/>
        <w:t>Java</w:t>
      </w:r>
      <w:bookmarkEnd w:id="12"/>
      <w:bookmarkEnd w:id="13"/>
    </w:p>
    <w:p w:rsidR="00E32BC3" w:rsidRDefault="00E32BC3" w:rsidP="00E32BC3">
      <w:pPr>
        <w:pStyle w:val="a4"/>
        <w:spacing w:line="360" w:lineRule="auto"/>
      </w:pPr>
      <w:r>
        <w:rPr>
          <w:lang w:val="en-US"/>
        </w:rPr>
        <w:t>Java</w:t>
      </w:r>
      <w:r w:rsidRPr="00E32BC3">
        <w:t xml:space="preserve"> - строго типизированный объектно-ориентированный язык программирования общего назначения.</w:t>
      </w:r>
    </w:p>
    <w:p w:rsidR="00E32BC3" w:rsidRDefault="00E32BC3" w:rsidP="00E32BC3">
      <w:pPr>
        <w:pStyle w:val="a4"/>
        <w:spacing w:line="360" w:lineRule="auto"/>
      </w:pPr>
      <w:r w:rsidRPr="00E32BC3">
        <w:t xml:space="preserve">Программы на Java транслируются в байт-код Java, выполняемый виртуальной машиной Java (JVM) — программой, обрабатывающей байтовый код и передающей инструкции </w:t>
      </w:r>
      <w:r>
        <w:t>оборудованию как интерпретатор.</w:t>
      </w:r>
      <w:r w:rsidRPr="00E32BC3"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Java-приложения на любом устройстве, для которого существует соответствующая виртуальная машина. </w:t>
      </w:r>
    </w:p>
    <w:p w:rsidR="00E32BC3" w:rsidRDefault="00E32BC3" w:rsidP="00E32BC3">
      <w:pPr>
        <w:pStyle w:val="a4"/>
        <w:spacing w:line="360" w:lineRule="auto"/>
      </w:pPr>
      <w:r w:rsidRPr="00E32BC3">
        <w:t>Другой важной особенностью технологии Java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 Часто к недостаткам концепции виртуальной машины относят снижение производительности.</w:t>
      </w:r>
    </w:p>
    <w:p w:rsidR="00E32BC3" w:rsidRDefault="00E32BC3" w:rsidP="00E32BC3">
      <w:pPr>
        <w:pStyle w:val="a4"/>
        <w:spacing w:line="360" w:lineRule="auto"/>
      </w:pPr>
      <w:r>
        <w:t xml:space="preserve">Также как и в языке программирования </w:t>
      </w:r>
      <w:r>
        <w:rPr>
          <w:lang w:val="en-US"/>
        </w:rPr>
        <w:t>Python</w:t>
      </w:r>
      <w:r>
        <w:t xml:space="preserve"> самый популярный фреймворк для </w:t>
      </w:r>
      <w:r>
        <w:rPr>
          <w:lang w:val="en-US"/>
        </w:rPr>
        <w:t>Java</w:t>
      </w:r>
      <w:r w:rsidRPr="00E32BC3">
        <w:t xml:space="preserve"> </w:t>
      </w:r>
      <w:r>
        <w:t>требует довольно большой подготовки для написания полноценной системы.</w:t>
      </w:r>
    </w:p>
    <w:p w:rsidR="00E32BC3" w:rsidRDefault="00E32BC3" w:rsidP="003A7E23">
      <w:pPr>
        <w:pStyle w:val="a4"/>
        <w:spacing w:line="360" w:lineRule="auto"/>
        <w:jc w:val="center"/>
        <w:outlineLvl w:val="2"/>
        <w:rPr>
          <w:b/>
          <w:lang w:val="en-US"/>
        </w:rPr>
      </w:pPr>
      <w:bookmarkStart w:id="14" w:name="_Toc108724344"/>
      <w:r w:rsidRPr="00E32BC3">
        <w:rPr>
          <w:b/>
          <w:lang w:val="en-US"/>
        </w:rPr>
        <w:t>JavaScript</w:t>
      </w:r>
      <w:bookmarkEnd w:id="14"/>
    </w:p>
    <w:p w:rsidR="00E32BC3" w:rsidRDefault="00E32BC3" w:rsidP="00E32BC3">
      <w:pPr>
        <w:pStyle w:val="a4"/>
        <w:spacing w:line="360" w:lineRule="auto"/>
      </w:pPr>
      <w:r w:rsidRPr="00E32BC3">
        <w:rPr>
          <w:lang w:val="en-US"/>
        </w:rPr>
        <w:t>JavaScript</w:t>
      </w:r>
      <w:r w:rsidRPr="00E32BC3">
        <w:t xml:space="preserve"> - мультипарадигменный язык программирования. Поддерживает объектно-ориентированный, императивный и функциональный стили.</w:t>
      </w:r>
    </w:p>
    <w:p w:rsidR="00E32BC3" w:rsidRPr="00E32BC3" w:rsidRDefault="00E32BC3" w:rsidP="00E32BC3">
      <w:pPr>
        <w:pStyle w:val="a4"/>
        <w:spacing w:line="360" w:lineRule="auto"/>
      </w:pPr>
      <w:r w:rsidRPr="00E32BC3"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</w:t>
      </w:r>
    </w:p>
    <w:p w:rsidR="00E32BC3" w:rsidRDefault="00E32BC3" w:rsidP="00E32BC3">
      <w:pPr>
        <w:pStyle w:val="a4"/>
        <w:spacing w:line="360" w:lineRule="auto"/>
      </w:pPr>
      <w:r w:rsidRPr="00E32BC3">
        <w:rPr>
          <w:lang w:val="en-US"/>
        </w:rPr>
        <w:lastRenderedPageBreak/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— программная платформа, основанная на движке </w:t>
      </w:r>
      <w:r w:rsidRPr="00E32BC3">
        <w:rPr>
          <w:lang w:val="en-US"/>
        </w:rPr>
        <w:t>V</w:t>
      </w:r>
      <w:r w:rsidRPr="00E32BC3">
        <w:t xml:space="preserve">8 (компилирующем </w:t>
      </w:r>
      <w:r w:rsidRPr="00E32BC3">
        <w:rPr>
          <w:lang w:val="en-US"/>
        </w:rPr>
        <w:t>JavaScript</w:t>
      </w:r>
      <w:r w:rsidRPr="00E32BC3">
        <w:t xml:space="preserve"> в машинный код), превращающая </w:t>
      </w:r>
      <w:r w:rsidRPr="00E32BC3">
        <w:rPr>
          <w:lang w:val="en-US"/>
        </w:rPr>
        <w:t>JavaScript</w:t>
      </w:r>
      <w:r w:rsidRPr="00E32BC3">
        <w:t xml:space="preserve"> из узкоспециализированного языка в язык общего назначения. </w:t>
      </w:r>
      <w:r w:rsidRPr="00E32BC3">
        <w:rPr>
          <w:lang w:val="en-US"/>
        </w:rPr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добавляет возможность </w:t>
      </w:r>
      <w:r w:rsidRPr="00E32BC3">
        <w:rPr>
          <w:lang w:val="en-US"/>
        </w:rPr>
        <w:t>JavaScript</w:t>
      </w:r>
      <w:r w:rsidRPr="00E32BC3">
        <w:t xml:space="preserve"> взаимодействовать с устройствами ввода-вывода через свой </w:t>
      </w:r>
      <w:r w:rsidRPr="00E32BC3">
        <w:rPr>
          <w:lang w:val="en-US"/>
        </w:rPr>
        <w:t>API</w:t>
      </w:r>
      <w:r w:rsidRPr="00E32BC3">
        <w:t xml:space="preserve">, написанный на </w:t>
      </w:r>
      <w:r w:rsidRPr="00E32BC3">
        <w:rPr>
          <w:lang w:val="en-US"/>
        </w:rPr>
        <w:t>C</w:t>
      </w:r>
      <w:r w:rsidRPr="00E32BC3">
        <w:t xml:space="preserve">++, подключать другие внешние библиотеки, написанные на разных языках, обеспечивая вызовы к ним из </w:t>
      </w:r>
      <w:r w:rsidRPr="00E32BC3">
        <w:rPr>
          <w:lang w:val="en-US"/>
        </w:rPr>
        <w:t>JavaScript</w:t>
      </w:r>
      <w:r w:rsidRPr="00E32BC3">
        <w:t xml:space="preserve">-кода. </w:t>
      </w:r>
      <w:r w:rsidRPr="00E32BC3">
        <w:rPr>
          <w:lang w:val="en-US"/>
        </w:rPr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применяется преимущественно на сервере, выполняя роль веб-сервера</w:t>
      </w:r>
      <w:r>
        <w:t>.</w:t>
      </w:r>
    </w:p>
    <w:p w:rsidR="00E32BC3" w:rsidRPr="00E32BC3" w:rsidRDefault="00E32BC3" w:rsidP="00E32BC3">
      <w:pPr>
        <w:pStyle w:val="a4"/>
        <w:spacing w:line="360" w:lineRule="auto"/>
      </w:pPr>
      <w:r>
        <w:rPr>
          <w:lang w:val="en-US"/>
        </w:rPr>
        <w:t>Node</w:t>
      </w:r>
      <w:r w:rsidRPr="00E32BC3">
        <w:t>.</w:t>
      </w:r>
      <w:r>
        <w:rPr>
          <w:lang w:val="en-US"/>
        </w:rPr>
        <w:t>js</w:t>
      </w:r>
      <w:r w:rsidRPr="00E32BC3">
        <w:t xml:space="preserve"> </w:t>
      </w:r>
      <w:r>
        <w:t>не требует от программиста принципиально новых знаний, в отличие от первых двух фреймворков.</w:t>
      </w:r>
    </w:p>
    <w:p w:rsidR="00782C44" w:rsidRPr="00E32BC3" w:rsidRDefault="00782C44" w:rsidP="003A7E23">
      <w:pPr>
        <w:pStyle w:val="a4"/>
        <w:spacing w:line="360" w:lineRule="auto"/>
        <w:jc w:val="center"/>
        <w:outlineLvl w:val="2"/>
        <w:rPr>
          <w:b/>
        </w:rPr>
      </w:pPr>
      <w:bookmarkStart w:id="15" w:name="_Toc108724345"/>
      <w:r w:rsidRPr="00E32BC3">
        <w:rPr>
          <w:b/>
        </w:rPr>
        <w:t>Вывод</w:t>
      </w:r>
      <w:bookmarkEnd w:id="15"/>
    </w:p>
    <w:p w:rsidR="00782C44" w:rsidRPr="00E32BC3" w:rsidRDefault="00782C44" w:rsidP="00E32BC3">
      <w:pPr>
        <w:pStyle w:val="af8"/>
        <w:spacing w:after="0" w:line="360" w:lineRule="auto"/>
        <w:ind w:firstLine="850"/>
        <w:jc w:val="both"/>
      </w:pPr>
      <w:r>
        <w:t>Опираясь на всё вышеперечисленное, логичнее всего будет сделать выбор в пользу Node.js.</w:t>
      </w:r>
    </w:p>
    <w:p w:rsidR="005037DC" w:rsidRDefault="00A22500">
      <w:pPr>
        <w:pStyle w:val="2"/>
        <w:ind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16" w:name="_Toc108724283"/>
      <w:bookmarkStart w:id="17" w:name="_Toc108724346"/>
      <w:r>
        <w:rPr>
          <w:rFonts w:ascii="Times New Roman" w:hAnsi="Times New Roman"/>
          <w:b/>
          <w:bCs/>
          <w:color w:val="000000"/>
          <w:sz w:val="28"/>
          <w:szCs w:val="28"/>
        </w:rPr>
        <w:t>Анализ технологий хранения данных</w:t>
      </w:r>
      <w:bookmarkEnd w:id="16"/>
      <w:bookmarkEnd w:id="17"/>
    </w:p>
    <w:p w:rsidR="005037DC" w:rsidRDefault="00A22500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>Реляционная база данных 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 – значение атрибута. Каждая стока таблицы представляет собой набор связанных значений, относящихся к одному объекту или сущности. Каждая строка в таблице может быть помечена уникальным идентификатором, называемым первичным ключом, а строки из нескольких таблиц могут быть связаны с помощью внешних ключей. К этим данным можно получить доступ многими способами, и при этом реорганизовывать таблицы БД не требуется.</w:t>
      </w:r>
    </w:p>
    <w:p w:rsidR="005037DC" w:rsidRDefault="00A22500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>В качестве БД для проектируемой ИС было рассмотрено три системы управления базами данных: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t>PostgreSQL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t>MySQL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SQLite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18" w:name="_Toc108724284"/>
      <w:bookmarkStart w:id="19" w:name="_Toc108724347"/>
      <w:r>
        <w:rPr>
          <w:rFonts w:ascii="Times New Roman" w:hAnsi="Times New Roman"/>
        </w:rPr>
        <w:t>PostgreSQL</w:t>
      </w:r>
      <w:bookmarkEnd w:id="18"/>
      <w:bookmarkEnd w:id="19"/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 xml:space="preserve">PostgreSQL — это самая продвинутая реляционная СУБД, ориентирующаяся в первую очередь на полное соответствие стандартам и расширяемость. PostgreSQL, или Postgres, пытается полностью соответствовать SQL - стандартам ANSI / ISO. 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 xml:space="preserve">PostgreSQL отличается от других РСУБД тем, что обладает объектно-ориентированным функционалом, в том числе полной поддержкой концепта ACID (Atomicity, Consistency, Isolation, Durability). 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>Будучи основанным на мощной технологии Postgres отлично справляется с одновременной обработкой нескольких заданий. Поддержка конкурентности реализована с использованием MVCC (Multiversion Concurrency Control), что также обеспечивает совместимость с ACID.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rStyle w:val="aff3"/>
          <w:b w:val="0"/>
          <w:color w:val="000000"/>
          <w:szCs w:val="28"/>
        </w:rPr>
        <w:t>Полная SQL-совместимость</w:t>
      </w:r>
      <w:r>
        <w:rPr>
          <w:color w:val="000000"/>
          <w:szCs w:val="28"/>
        </w:rPr>
        <w:t>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color w:val="000000"/>
          <w:szCs w:val="28"/>
        </w:rPr>
        <w:t>Сообщество. PostgreSQL поддерживается опытным сообществом.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color w:val="000000"/>
          <w:szCs w:val="28"/>
        </w:rPr>
        <w:t>Поддержка сторонними организациями. Несмотря на очень продвинутые функции, PostgreSQL используется в многих инструментах связанных с СУБД.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</w:pPr>
      <w:r>
        <w:rPr>
          <w:color w:val="000000"/>
          <w:szCs w:val="28"/>
        </w:rPr>
        <w:t>Расширяемость. PostgreSQL можно программно расширить за счет хранимых процедур.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</w:pPr>
      <w:r>
        <w:rPr>
          <w:color w:val="000000"/>
          <w:szCs w:val="28"/>
        </w:rPr>
        <w:t>Объектно-ориентированность. PostgreSQL — не только реляционная, но и объектно-ориентированная СУБД.</w:t>
      </w:r>
    </w:p>
    <w:p w:rsidR="005037DC" w:rsidRDefault="00A22500">
      <w:pPr>
        <w:pStyle w:val="a4"/>
        <w:spacing w:after="0" w:line="360" w:lineRule="auto"/>
        <w:ind w:firstLine="850"/>
      </w:pPr>
      <w:r>
        <w:rPr>
          <w:color w:val="000000"/>
          <w:szCs w:val="28"/>
        </w:rPr>
        <w:t xml:space="preserve">Минусы: </w:t>
      </w:r>
    </w:p>
    <w:p w:rsidR="005037DC" w:rsidRDefault="00A22500">
      <w:pPr>
        <w:pStyle w:val="a4"/>
        <w:numPr>
          <w:ilvl w:val="0"/>
          <w:numId w:val="12"/>
        </w:numPr>
        <w:spacing w:after="0" w:line="360" w:lineRule="auto"/>
        <w:ind w:left="1077" w:hanging="340"/>
      </w:pPr>
      <w:r>
        <w:rPr>
          <w:color w:val="000000"/>
          <w:szCs w:val="28"/>
        </w:rPr>
        <w:t>Производительность. В простых операциях чтения PostgreSQL может уступать своим конкурентам.</w:t>
      </w:r>
    </w:p>
    <w:p w:rsidR="005037DC" w:rsidRDefault="00A22500">
      <w:pPr>
        <w:pStyle w:val="a4"/>
        <w:numPr>
          <w:ilvl w:val="0"/>
          <w:numId w:val="12"/>
        </w:numPr>
        <w:spacing w:after="0" w:line="360" w:lineRule="auto"/>
        <w:ind w:left="1077" w:hanging="340"/>
      </w:pPr>
      <w:r>
        <w:rPr>
          <w:color w:val="000000"/>
          <w:szCs w:val="28"/>
        </w:rPr>
        <w:t>Популярность. Из-за сложности данный инструмент не так популярен, как другие.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0" w:name="_Toc108724285"/>
      <w:bookmarkStart w:id="21" w:name="_Toc108724348"/>
      <w:r>
        <w:rPr>
          <w:rFonts w:ascii="Times New Roman" w:hAnsi="Times New Roman"/>
        </w:rPr>
        <w:lastRenderedPageBreak/>
        <w:t>MySQL</w:t>
      </w:r>
      <w:bookmarkEnd w:id="20"/>
      <w:bookmarkEnd w:id="21"/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MySQL — это самая популярная из всех крупных серверных БД. Разобраться в ней очень просто, да и в сети о ней можно найти большое количество информации. Хотя MySQL и не пытается полностью реализовать SQL- стандарты, она предлагает широкий функционал.</w:t>
      </w:r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Простота. В MySQL легко разобраться, её легко устанавливать, существует много инструментов облегчающих старт работы с СУБД.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Много функций. MySQL поддерживает большую часть функционала SQL.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</w:rPr>
      </w:pPr>
      <w:r>
        <w:rPr>
          <w:color w:val="000000"/>
          <w:szCs w:val="28"/>
        </w:rPr>
        <w:t>Скорость. П</w:t>
      </w:r>
      <w:r>
        <w:rPr>
          <w:color w:val="000000"/>
          <w:sz w:val="27"/>
        </w:rPr>
        <w:t>ренебрежение некоторыми стандартами позволяет MySQL работать производительнее.</w:t>
      </w:r>
      <w:r>
        <w:rPr>
          <w:color w:val="000000"/>
          <w:szCs w:val="28"/>
        </w:rPr>
        <w:t xml:space="preserve"> </w:t>
      </w:r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Минусы:</w:t>
      </w:r>
    </w:p>
    <w:p w:rsidR="005037DC" w:rsidRDefault="00A22500">
      <w:pPr>
        <w:pStyle w:val="a4"/>
        <w:numPr>
          <w:ilvl w:val="0"/>
          <w:numId w:val="14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Известные ограничения. MySQL не обладает всем функционалом SQL.</w:t>
      </w:r>
    </w:p>
    <w:p w:rsidR="005037DC" w:rsidRDefault="00A22500">
      <w:pPr>
        <w:pStyle w:val="a4"/>
        <w:numPr>
          <w:ilvl w:val="0"/>
          <w:numId w:val="14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Вопросы к надежности. Некоторые операции проходят в MySQL не безопасно.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2" w:name="_Toc108724286"/>
      <w:bookmarkStart w:id="23" w:name="_Toc108724349"/>
      <w:r>
        <w:rPr>
          <w:rFonts w:ascii="Times New Roman" w:hAnsi="Times New Roman"/>
        </w:rPr>
        <w:t>SQLite</w:t>
      </w:r>
      <w:bookmarkEnd w:id="22"/>
      <w:bookmarkEnd w:id="23"/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 xml:space="preserve">SQLite — это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 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>Когда приложение использует SQLite, их связь производится с помощью функциональных и прямых вызовов файлов, содержащих данные (например, баз данных SQLite), а не какого-то интерфейса, что повышает скорость и производительность операций.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5"/>
        </w:numPr>
        <w:spacing w:after="0" w:line="360" w:lineRule="auto"/>
        <w:ind w:left="1077" w:hanging="340"/>
      </w:pPr>
      <w:r>
        <w:rPr>
          <w:color w:val="000000"/>
          <w:szCs w:val="28"/>
        </w:rPr>
        <w:t>Файловый тип. Вся база хранится в файле, что облегчает её перенос.</w:t>
      </w:r>
    </w:p>
    <w:p w:rsidR="005037DC" w:rsidRDefault="00A22500">
      <w:pPr>
        <w:pStyle w:val="a4"/>
        <w:numPr>
          <w:ilvl w:val="0"/>
          <w:numId w:val="15"/>
        </w:numPr>
        <w:spacing w:after="0" w:line="360" w:lineRule="auto"/>
        <w:ind w:left="1077" w:hanging="340"/>
      </w:pPr>
      <w:r>
        <w:rPr>
          <w:color w:val="000000"/>
          <w:szCs w:val="28"/>
        </w:rPr>
        <w:t>Стандартизированная. SQLite реализует большинство операций SQL.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lastRenderedPageBreak/>
        <w:t>Минусы:</w:t>
      </w:r>
    </w:p>
    <w:p w:rsidR="005037DC" w:rsidRDefault="00A22500">
      <w:pPr>
        <w:pStyle w:val="a4"/>
        <w:numPr>
          <w:ilvl w:val="0"/>
          <w:numId w:val="16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Отсутствие пользовательского управления.</w:t>
      </w:r>
    </w:p>
    <w:p w:rsidR="005037DC" w:rsidRDefault="00A22500">
      <w:pPr>
        <w:pStyle w:val="a4"/>
        <w:numPr>
          <w:ilvl w:val="0"/>
          <w:numId w:val="16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Отсутствие возможности настройки.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4" w:name="_Toc108724287"/>
      <w:bookmarkStart w:id="25" w:name="_Toc108724350"/>
      <w:r>
        <w:rPr>
          <w:rFonts w:ascii="Times New Roman" w:hAnsi="Times New Roman"/>
        </w:rPr>
        <w:t>Вывод</w:t>
      </w:r>
      <w:bookmarkEnd w:id="24"/>
      <w:bookmarkEnd w:id="25"/>
    </w:p>
    <w:p w:rsidR="005037DC" w:rsidRDefault="00A22500" w:rsidP="00E32BC3">
      <w:pPr>
        <w:pStyle w:val="a4"/>
        <w:spacing w:after="0" w:line="360" w:lineRule="auto"/>
      </w:pPr>
      <w:r>
        <w:t xml:space="preserve">Опираясь на функционал и требования к производительности проектируемой </w:t>
      </w:r>
      <w:r w:rsidR="00E32BC3">
        <w:t>информационной системе</w:t>
      </w:r>
      <w:r>
        <w:t xml:space="preserve"> предпочтительным выбором станет SQLite, так как данная СУБД простая и производительная, как и </w:t>
      </w:r>
      <w:r w:rsidR="00E32BC3">
        <w:t>наша система</w:t>
      </w:r>
      <w:r>
        <w:t>.</w:t>
      </w:r>
    </w:p>
    <w:p w:rsidR="005037DC" w:rsidRDefault="00A22500">
      <w:pPr>
        <w:pStyle w:val="2"/>
        <w:numPr>
          <w:ilvl w:val="2"/>
          <w:numId w:val="1"/>
        </w:numPr>
        <w:jc w:val="center"/>
      </w:pPr>
      <w:bookmarkStart w:id="26" w:name="_Toc108724288"/>
      <w:bookmarkStart w:id="27" w:name="_Toc108724351"/>
      <w:r>
        <w:rPr>
          <w:rFonts w:ascii="Times New Roman" w:hAnsi="Times New Roman"/>
          <w:b/>
          <w:bCs/>
          <w:color w:val="000000"/>
          <w:sz w:val="28"/>
          <w:szCs w:val="28"/>
        </w:rPr>
        <w:t>Архитектурный паттерн MVC</w:t>
      </w:r>
      <w:bookmarkEnd w:id="26"/>
      <w:bookmarkEnd w:id="27"/>
    </w:p>
    <w:p w:rsidR="005037DC" w:rsidRDefault="00A22500">
      <w:pPr>
        <w:pStyle w:val="a4"/>
        <w:spacing w:line="360" w:lineRule="auto"/>
      </w:pPr>
      <w:r>
        <w:t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 Модель (Model) предоставляет данные предметной области представлению и реагирует на команды контроллера, изменяя свое состояние. Представление (View) отвечает за отображение данных предметной области (модели) пользователю, реагируя на изменения модели. Контроллер (Controller) интерпретирует действия пользователя, оповещая модель о необходимости изменений.</w:t>
      </w:r>
    </w:p>
    <w:p w:rsidR="005037DC" w:rsidRDefault="00E32BC3">
      <w:pPr>
        <w:pStyle w:val="a4"/>
        <w:ind w:firstLine="850"/>
        <w:jc w:val="center"/>
      </w:pPr>
      <w:r>
        <w:rPr>
          <w:noProof/>
          <w:lang w:eastAsia="ru-RU"/>
        </w:rPr>
        <w:drawing>
          <wp:inline distT="0" distB="0" distL="0" distR="0">
            <wp:extent cx="4076700" cy="2717800"/>
            <wp:effectExtent l="0" t="0" r="0" b="6350"/>
            <wp:docPr id="8" name="Рисунок 8" descr="https://www.pvsm.ru/images/2020/07/23/uyazvimosti-PHP-freimvorko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vsm.ru/images/2020/07/23/uyazvimosti-PHP-freimvorkov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500">
        <w:br/>
        <w:t>Рисунок 1 — Схема MVC</w:t>
      </w:r>
    </w:p>
    <w:p w:rsidR="005037DC" w:rsidRDefault="00A22500" w:rsidP="00E32BC3">
      <w:pPr>
        <w:pStyle w:val="a4"/>
        <w:spacing w:line="360" w:lineRule="auto"/>
      </w:pPr>
      <w:r>
        <w:lastRenderedPageBreak/>
        <w:t>Полный цикл работы данной MVC-триады: модели, представления и контроллера переключателя – можно описать следующим образом. При инициализации представления пользователем оно обращается к модели и устанавливает текст метки в соответствии с текущим состоянием переключателя. Пользователь инициирует изменение переключателя, нажимая на определенную кнопку. При этом представление отправляет соответствующую команду контроллеру: включить или выключить. Контроллер интерпретирует команду и изменяет модель. Представление регистрирует изменение модели: по этому событию оно изменяет текст метки для соответствия новому состоянию модели переключателя.</w:t>
      </w:r>
    </w:p>
    <w:p w:rsidR="005037DC" w:rsidRDefault="00A22500">
      <w:pPr>
        <w:pStyle w:val="a4"/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5085" cy="372872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A22500">
      <w:pPr>
        <w:pStyle w:val="a4"/>
        <w:ind w:firstLine="0"/>
        <w:jc w:val="center"/>
      </w:pPr>
      <w:r>
        <w:t>Рисунок 3 — Диаграмма последовательности MVC</w:t>
      </w:r>
      <w:r>
        <w:br w:type="page"/>
      </w:r>
    </w:p>
    <w:p w:rsidR="005037DC" w:rsidRDefault="00A22500">
      <w:pPr>
        <w:pStyle w:val="10"/>
        <w:spacing w:after="0" w:line="360" w:lineRule="auto"/>
      </w:pPr>
      <w:bookmarkStart w:id="28" w:name="_Toc43599784"/>
      <w:bookmarkStart w:id="29" w:name="_Toc75987887"/>
      <w:bookmarkStart w:id="30" w:name="_Toc108724289"/>
      <w:bookmarkStart w:id="31" w:name="_Toc108724352"/>
      <w:r>
        <w:lastRenderedPageBreak/>
        <w:t xml:space="preserve">Реализация функционала </w:t>
      </w:r>
      <w:bookmarkEnd w:id="28"/>
      <w:r>
        <w:t>информационной системы</w:t>
      </w:r>
      <w:bookmarkEnd w:id="29"/>
      <w:bookmarkEnd w:id="30"/>
      <w:bookmarkEnd w:id="31"/>
    </w:p>
    <w:p w:rsidR="005037DC" w:rsidRDefault="00A22500">
      <w:pPr>
        <w:spacing w:after="0"/>
      </w:pPr>
      <w:r>
        <w:rPr>
          <w:b/>
        </w:rPr>
        <w:t>Логическая модель базы данных</w:t>
      </w:r>
    </w:p>
    <w:p w:rsidR="005037DC" w:rsidRDefault="00A22500">
      <w:pPr>
        <w:spacing w:after="0"/>
        <w:rPr>
          <w:color w:val="000000"/>
        </w:rPr>
      </w:pPr>
      <w:r>
        <w:rPr>
          <w:color w:val="000000"/>
        </w:rPr>
        <w:t>В разрабатываемой ИС используется СУБД SQLite с одной таблицей в БД.</w:t>
      </w:r>
    </w:p>
    <w:p w:rsidR="005037DC" w:rsidRPr="008745F7" w:rsidRDefault="008745F7" w:rsidP="008745F7">
      <w:pPr>
        <w:spacing w:after="0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086F4A8D" wp14:editId="7D7D84A7">
            <wp:extent cx="3790476" cy="280952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DC" w:rsidRDefault="00A22500">
      <w:pPr>
        <w:spacing w:after="0"/>
        <w:ind w:firstLine="0"/>
        <w:jc w:val="center"/>
      </w:pPr>
      <w:r>
        <w:t>Рисунок 4 — Таблица в БД приложения.</w:t>
      </w:r>
    </w:p>
    <w:p w:rsidR="005037DC" w:rsidRDefault="00A22500">
      <w:pPr>
        <w:spacing w:after="0"/>
        <w:ind w:firstLine="850"/>
      </w:pPr>
      <w:r>
        <w:t>Таблица содержит следующие поля: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idFeed — уникальный идентификатор отзыва;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userName — имя пользователя оставившего отзыв;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userFeed — текст отзыва;</w:t>
      </w:r>
    </w:p>
    <w:p w:rsidR="005037DC" w:rsidRPr="008745F7" w:rsidRDefault="00A22500" w:rsidP="008745F7">
      <w:pPr>
        <w:numPr>
          <w:ilvl w:val="0"/>
          <w:numId w:val="19"/>
        </w:numPr>
        <w:spacing w:after="0"/>
        <w:ind w:left="1077" w:hanging="340"/>
      </w:pPr>
      <w:r>
        <w:t>userMark — условная оценка от 1 до 10.</w:t>
      </w:r>
    </w:p>
    <w:p w:rsidR="005037DC" w:rsidRDefault="00A22500">
      <w:pPr>
        <w:spacing w:after="0"/>
        <w:ind w:firstLine="850"/>
      </w:pPr>
      <w:r>
        <w:rPr>
          <w:b/>
        </w:rPr>
        <w:t>Запросы к базе данных</w:t>
      </w:r>
    </w:p>
    <w:p w:rsidR="005037DC" w:rsidRDefault="00A22500">
      <w:pPr>
        <w:spacing w:after="0"/>
        <w:ind w:firstLine="850"/>
      </w:pPr>
      <w:r>
        <w:t>При работе ИС будут использоваться следующие SQL запросы:</w:t>
      </w:r>
    </w:p>
    <w:p w:rsidR="005037DC" w:rsidRDefault="00A22500">
      <w:pPr>
        <w:numPr>
          <w:ilvl w:val="0"/>
          <w:numId w:val="20"/>
        </w:numPr>
        <w:spacing w:after="0"/>
        <w:ind w:left="1077" w:hanging="340"/>
      </w:pPr>
      <w:r>
        <w:t>SELECT userName, userFeed, userMark FROM feeds ORDER BY userMark DESC — запрос отвечает за получение всех отзывов и сортировку их по убыванию по полю userMark.</w:t>
      </w:r>
    </w:p>
    <w:p w:rsidR="005037DC" w:rsidRDefault="00A22500">
      <w:pPr>
        <w:numPr>
          <w:ilvl w:val="0"/>
          <w:numId w:val="20"/>
        </w:numPr>
        <w:spacing w:after="0"/>
        <w:ind w:left="1077" w:hanging="340"/>
      </w:pPr>
      <w:r>
        <w:t>INSERT INTO feeds ( userName, userFeed, userMark) VALUES (@name, @feed, @mark) — запрос отвечает за добавление нового отзыва в БД.</w:t>
      </w:r>
    </w:p>
    <w:p w:rsidR="005037DC" w:rsidRDefault="00A22500">
      <w:pPr>
        <w:spacing w:after="0"/>
        <w:ind w:firstLine="850"/>
      </w:pPr>
      <w:r>
        <w:rPr>
          <w:b/>
        </w:rPr>
        <w:t>Интерфейс пользователя</w:t>
      </w:r>
    </w:p>
    <w:p w:rsidR="005037DC" w:rsidRDefault="00A22500">
      <w:pPr>
        <w:spacing w:after="0"/>
        <w:ind w:firstLine="850"/>
      </w:pPr>
      <w:r>
        <w:t>Приложение имеет три окна (View).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C94EAD" wp14:editId="5235F0C0">
            <wp:extent cx="5943600" cy="321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5 — Окно intro.</w:t>
      </w:r>
    </w:p>
    <w:p w:rsidR="005037DC" w:rsidRDefault="00A22500">
      <w:pPr>
        <w:spacing w:after="0"/>
        <w:ind w:firstLine="850"/>
      </w:pPr>
      <w:r>
        <w:t>Первое окно intro, содержит краткую информацию о компании. В шапке сайта есть кнопки переходов к следующим страницам:</w:t>
      </w:r>
    </w:p>
    <w:p w:rsidR="005037DC" w:rsidRDefault="00A22500">
      <w:pPr>
        <w:numPr>
          <w:ilvl w:val="0"/>
          <w:numId w:val="21"/>
        </w:numPr>
        <w:spacing w:after="0"/>
        <w:ind w:left="1077" w:hanging="340"/>
      </w:pPr>
      <w:r>
        <w:t>список всех отзывов;</w:t>
      </w:r>
    </w:p>
    <w:p w:rsidR="005037DC" w:rsidRDefault="00A22500">
      <w:pPr>
        <w:numPr>
          <w:ilvl w:val="0"/>
          <w:numId w:val="21"/>
        </w:numPr>
        <w:spacing w:after="0"/>
        <w:ind w:left="1077" w:hanging="340"/>
      </w:pPr>
      <w:r>
        <w:t>форма для нового отзыва;</w:t>
      </w:r>
    </w:p>
    <w:p w:rsidR="005037DC" w:rsidRDefault="00A22500" w:rsidP="008745F7">
      <w:pPr>
        <w:numPr>
          <w:ilvl w:val="0"/>
          <w:numId w:val="21"/>
        </w:numPr>
        <w:spacing w:after="0"/>
        <w:ind w:left="1077" w:hanging="340"/>
      </w:pPr>
      <w:r>
        <w:t>переход к окну intro;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585C1D" wp14:editId="0B41B039">
            <wp:extent cx="5943600" cy="3219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6 — Окно feeds.</w:t>
      </w:r>
    </w:p>
    <w:p w:rsidR="005037DC" w:rsidRDefault="00A22500">
      <w:pPr>
        <w:spacing w:after="0"/>
        <w:ind w:firstLine="850"/>
      </w:pPr>
      <w:r>
        <w:t>Окно feeds содержит таблицу наполненную всеми отзывами.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4D4C8C" wp14:editId="382A8301">
            <wp:extent cx="5943600" cy="32162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7 — Окно new_feeds.</w:t>
      </w:r>
    </w:p>
    <w:p w:rsidR="005037DC" w:rsidRDefault="00A22500">
      <w:pPr>
        <w:spacing w:after="0"/>
        <w:ind w:firstLine="850"/>
      </w:pPr>
      <w:r>
        <w:t>Окно new_feeds содержит форму для нового отзыва. После добавления нового отзыва, происходит переадресация на страницу со всеми отзывами, где сразу можно увидеть новый отзыв.</w:t>
      </w:r>
    </w:p>
    <w:p w:rsidR="005037DC" w:rsidRDefault="00A22500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5037DC" w:rsidRDefault="00A22500">
      <w:pPr>
        <w:pStyle w:val="10"/>
        <w:spacing w:after="0" w:line="24" w:lineRule="atLeast"/>
      </w:pPr>
      <w:bookmarkStart w:id="32" w:name="_Toc43599786"/>
      <w:bookmarkStart w:id="33" w:name="_Toc75987888"/>
      <w:bookmarkStart w:id="34" w:name="_Toc108724290"/>
      <w:bookmarkStart w:id="35" w:name="_Toc108724353"/>
      <w:r>
        <w:lastRenderedPageBreak/>
        <w:t>Заключение</w:t>
      </w:r>
      <w:bookmarkEnd w:id="32"/>
      <w:bookmarkEnd w:id="33"/>
      <w:bookmarkEnd w:id="34"/>
      <w:bookmarkEnd w:id="35"/>
    </w:p>
    <w:p w:rsidR="005037DC" w:rsidRDefault="005037DC">
      <w:pPr>
        <w:spacing w:after="0" w:line="24" w:lineRule="atLeast"/>
      </w:pPr>
    </w:p>
    <w:p w:rsidR="00496BE1" w:rsidRDefault="008745F7" w:rsidP="00496BE1">
      <w:pPr>
        <w:spacing w:after="0"/>
      </w:pPr>
      <w:r>
        <w:t xml:space="preserve">В рамках </w:t>
      </w:r>
      <w:r w:rsidR="00496BE1">
        <w:t xml:space="preserve">проектно-технологической работы был проведён анализ популярных языков программирования и фреймворков к ним, а также различные виды СУБД. Был изучен архитектурный паттерн </w:t>
      </w:r>
      <w:r w:rsidR="00496BE1">
        <w:rPr>
          <w:lang w:val="en-US"/>
        </w:rPr>
        <w:t>MVC</w:t>
      </w:r>
      <w:r w:rsidR="00496BE1" w:rsidRPr="00496BE1">
        <w:t xml:space="preserve"> </w:t>
      </w:r>
      <w:r w:rsidR="00496BE1">
        <w:t xml:space="preserve">или </w:t>
      </w:r>
      <w:r w:rsidR="00496BE1">
        <w:rPr>
          <w:lang w:val="en-US"/>
        </w:rPr>
        <w:t>Model</w:t>
      </w:r>
      <w:r w:rsidR="00496BE1" w:rsidRPr="00496BE1">
        <w:t>-</w:t>
      </w:r>
      <w:r w:rsidR="00496BE1">
        <w:rPr>
          <w:lang w:val="en-US"/>
        </w:rPr>
        <w:t>View</w:t>
      </w:r>
      <w:r w:rsidR="00496BE1" w:rsidRPr="00496BE1">
        <w:t>-</w:t>
      </w:r>
      <w:r w:rsidR="00496BE1">
        <w:rPr>
          <w:lang w:val="en-US"/>
        </w:rPr>
        <w:t>Controller</w:t>
      </w:r>
      <w:r w:rsidR="00496BE1">
        <w:t xml:space="preserve">. После анализа была разработана информационная система по сбору и отображению отзывов на продукт. </w:t>
      </w:r>
    </w:p>
    <w:p w:rsidR="00496BE1" w:rsidRDefault="00496BE1" w:rsidP="00496BE1">
      <w:pPr>
        <w:spacing w:after="0"/>
      </w:pPr>
      <w:r>
        <w:t>Система работает стабильно и не требует большого количества ресурсов для продолжительной работы.</w:t>
      </w:r>
    </w:p>
    <w:p w:rsidR="00496BE1" w:rsidRDefault="00496BE1" w:rsidP="00496BE1">
      <w:pPr>
        <w:spacing w:after="0"/>
      </w:pPr>
      <w:r>
        <w:t xml:space="preserve">В дальнейшем планируется ввести регистрацию и авторизацию пользователя. Данная функция нужна для администратора т.к. есть необходимость в модерации отзывов, т.е. некоторого отбора отзывов (отсеивание нецензурных слов, рекламы и прочего). </w:t>
      </w:r>
    </w:p>
    <w:p w:rsidR="005037DC" w:rsidRPr="00496BE1" w:rsidRDefault="00496BE1" w:rsidP="00496BE1">
      <w:pPr>
        <w:spacing w:after="0"/>
      </w:pPr>
      <w:r>
        <w:t>Также планируется ввести шифрование данных и генерацию документов по существующим отзывам.</w:t>
      </w:r>
    </w:p>
    <w:p w:rsidR="005037DC" w:rsidRDefault="005037DC" w:rsidP="00496BE1">
      <w:pPr>
        <w:ind w:firstLine="0"/>
      </w:pPr>
    </w:p>
    <w:p w:rsidR="005037DC" w:rsidRDefault="00A22500">
      <w:pPr>
        <w:spacing w:line="259" w:lineRule="auto"/>
        <w:ind w:firstLine="0"/>
        <w:jc w:val="left"/>
      </w:pPr>
      <w:r>
        <w:br w:type="page"/>
      </w:r>
    </w:p>
    <w:p w:rsidR="005037DC" w:rsidRDefault="00A22500">
      <w:pPr>
        <w:pStyle w:val="10"/>
        <w:spacing w:after="0" w:line="24" w:lineRule="atLeast"/>
      </w:pPr>
      <w:bookmarkStart w:id="36" w:name="_Toc75987889"/>
      <w:bookmarkStart w:id="37" w:name="_Toc43599787"/>
      <w:bookmarkStart w:id="38" w:name="_Toc108724291"/>
      <w:bookmarkStart w:id="39" w:name="_Toc108724354"/>
      <w:r>
        <w:lastRenderedPageBreak/>
        <w:t>Список источников</w:t>
      </w:r>
      <w:bookmarkEnd w:id="36"/>
      <w:bookmarkEnd w:id="37"/>
      <w:bookmarkEnd w:id="38"/>
      <w:bookmarkEnd w:id="39"/>
    </w:p>
    <w:p w:rsidR="005037DC" w:rsidRDefault="005037DC">
      <w:pPr>
        <w:spacing w:after="0" w:line="24" w:lineRule="atLeast"/>
        <w:ind w:firstLine="0"/>
      </w:pP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19.401-78 Текст программы. требования к содержанию и оформлению.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34.602-89 Техническое задание на создание автоматизированной системы.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19.701-90 Схемы алгоритмов, программ данных и систем.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Алгоритм хеширования MD5. [Электронный ресурс] – Электрон. текстовые дан. Режим доступа: https://ru.wikipedia.org/wiki/MD5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МЕТОДИЧЕСКОЕ ПОСОБИЕ по выполнению курсового проекта по дисциплине Объектно-ориентированное программирование. Режим доступа: https://pcoding.ru/pdf/CourseProject.pdf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Git Repositories Documentation [Электронный ресурс] – Электрон. текстовые дан. – Microsoft, Режим доступа: https://docs.microsoft.com/ru-ru/azure/devops/repos/git, свободный.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  <w:jc w:val="left"/>
      </w:pPr>
      <w:r>
        <w:rPr>
          <w:lang w:val="en-US"/>
        </w:rPr>
        <w:t>MSDN</w:t>
      </w:r>
      <w:r>
        <w:t xml:space="preserve">. Техническая документация. </w:t>
      </w:r>
      <w:r>
        <w:rPr>
          <w:lang w:val="en-US"/>
        </w:rPr>
        <w:t>MD</w:t>
      </w:r>
      <w:r>
        <w:t>5 Класс. [Электронный ресурс] Режим доступа: https://docs.microsoft.com/ru-ru/dotnet/api/system.security.cryptography.md5?view=netframework-4.8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MSDN. Техническая документация. HashAlgorithm.ComputeHash Метод. [Электронный ресурс] Режим доступа: </w:t>
      </w:r>
      <w:hyperlink>
        <w:r>
          <w:t>https://docs.microsoft.com/ru-ru/dotnet/api/system.security.cryptography.hashalgorithm.computehash?view=netframework-4.8</w:t>
        </w:r>
      </w:hyperlink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Node.js Техническая документация. [Электронный ресурс] Режим доступа: </w:t>
      </w:r>
      <w:hyperlink>
        <w:r>
          <w:t>https://nodejs.org/en/docs/</w:t>
        </w:r>
      </w:hyperlink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PostgreSQL Техническая документация [Электронный ресурс] Режим доступа: </w:t>
      </w:r>
      <w:hyperlink>
        <w:r>
          <w:t>https://nodejs.org/en/docs/</w:t>
        </w:r>
      </w:hyperlink>
    </w:p>
    <w:p w:rsidR="005037DC" w:rsidRPr="00066CA0" w:rsidRDefault="00A22500" w:rsidP="00066CA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SQLite Техническая документация [Электронный ресурс] Режим доступа: https://www.sqlite.org/docs.html</w:t>
      </w:r>
      <w:bookmarkStart w:id="40" w:name="_GoBack"/>
      <w:bookmarkEnd w:id="40"/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A22500">
      <w:pPr>
        <w:spacing w:after="0" w:line="24" w:lineRule="atLeast"/>
        <w:ind w:firstLine="0"/>
      </w:pPr>
      <w:r>
        <w:br w:type="page"/>
      </w:r>
    </w:p>
    <w:p w:rsidR="005037DC" w:rsidRDefault="00A22500">
      <w:pPr>
        <w:pStyle w:val="10"/>
        <w:spacing w:after="0" w:line="24" w:lineRule="atLeast"/>
        <w:jc w:val="right"/>
      </w:pPr>
      <w:bookmarkStart w:id="41" w:name="_Toc43599788"/>
      <w:bookmarkStart w:id="42" w:name="_Toc75987890"/>
      <w:bookmarkStart w:id="43" w:name="_Toc108724292"/>
      <w:bookmarkStart w:id="44" w:name="_Toc108724355"/>
      <w:r>
        <w:lastRenderedPageBreak/>
        <w:t>ПРИЛОЖЕНИЕ</w:t>
      </w:r>
      <w:bookmarkEnd w:id="41"/>
      <w:r>
        <w:t xml:space="preserve"> А</w:t>
      </w:r>
      <w:bookmarkEnd w:id="42"/>
      <w:bookmarkEnd w:id="43"/>
      <w:bookmarkEnd w:id="44"/>
    </w:p>
    <w:p w:rsidR="005037DC" w:rsidRDefault="005037DC">
      <w:pPr>
        <w:spacing w:after="0" w:line="24" w:lineRule="atLeast"/>
        <w:jc w:val="center"/>
      </w:pPr>
    </w:p>
    <w:p w:rsidR="005037DC" w:rsidRDefault="00A22500">
      <w:pPr>
        <w:spacing w:after="0" w:line="24" w:lineRule="atLeast"/>
        <w:jc w:val="center"/>
        <w:rPr>
          <w:b/>
        </w:rPr>
      </w:pPr>
      <w:r>
        <w:rPr>
          <w:b/>
        </w:rPr>
        <w:t>Техническое задание</w:t>
      </w:r>
    </w:p>
    <w:p w:rsidR="005037DC" w:rsidRDefault="005037DC">
      <w:pPr>
        <w:spacing w:after="0" w:line="24" w:lineRule="atLeas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right" w:pos="8222"/>
        </w:tabs>
        <w:rPr>
          <w:u w:val="single"/>
        </w:rPr>
      </w:pP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наименование организации – разработчика ТЗ на АС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left" w:pos="3686"/>
        </w:tabs>
      </w:pPr>
      <w:r>
        <w:tab/>
        <w:t>УТВЕРЖДАЮ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right" w:pos="6804"/>
        </w:tabs>
      </w:pPr>
      <w:r>
        <w:t xml:space="preserve">Руководитель </w:t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заказчика АС)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Личная подпись</w:t>
      </w:r>
      <w:r>
        <w:tab/>
        <w:t>Расшифровка подписи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rPr>
          <w:sz w:val="22"/>
        </w:rPr>
      </w:pPr>
      <w:r>
        <w:rPr>
          <w:sz w:val="22"/>
        </w:rPr>
        <w:t>(печать)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Дата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  <w:r>
        <w:tab/>
        <w:t>УТВЕРЖДАЮ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6804"/>
        </w:tabs>
      </w:pPr>
      <w:r>
        <w:t>Руководитель</w:t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разработчик АС)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Личная подпись</w:t>
      </w:r>
      <w:r>
        <w:tab/>
        <w:t>Расшифровка подписи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rPr>
          <w:sz w:val="22"/>
        </w:rPr>
      </w:pPr>
      <w:r>
        <w:rPr>
          <w:sz w:val="22"/>
        </w:rPr>
        <w:t>(печать)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Дата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вида АС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объекта автоматизации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 xml:space="preserve">сокращённое наименование АС 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</w:tabs>
        <w:jc w:val="center"/>
        <w:rPr>
          <w:b/>
          <w:bCs/>
        </w:rPr>
      </w:pPr>
      <w:r>
        <w:rPr>
          <w:b/>
          <w:bCs/>
        </w:rPr>
        <w:t>ТЕХНИЧЕСКОЕ ЗАДАНИЕ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ab/>
        <w:t xml:space="preserve">На </w:t>
      </w:r>
      <w:r>
        <w:rPr>
          <w:u w:val="single"/>
        </w:rPr>
        <w:tab/>
      </w:r>
      <w:r>
        <w:t xml:space="preserve"> листах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 xml:space="preserve">Действует с </w:t>
      </w:r>
      <w:r>
        <w:rPr>
          <w:u w:val="single"/>
        </w:rPr>
        <w:tab/>
      </w:r>
      <w:r>
        <w:rPr>
          <w:u w:val="single"/>
        </w:rPr>
        <w:tab/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</w:tabs>
        <w:spacing w:line="24" w:lineRule="atLeast"/>
        <w:jc w:val="center"/>
      </w:pPr>
      <w:r>
        <w:t>2022</w:t>
      </w:r>
    </w:p>
    <w:p w:rsidR="005037DC" w:rsidRDefault="005037DC">
      <w:pPr>
        <w:spacing w:after="0" w:line="24" w:lineRule="atLeast"/>
      </w:pPr>
    </w:p>
    <w:p w:rsidR="005037DC" w:rsidRDefault="00A22500">
      <w:pPr>
        <w:pStyle w:val="a0"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Общие сведения</w:t>
      </w:r>
    </w:p>
    <w:p w:rsidR="005037DC" w:rsidRDefault="00A22500">
      <w:pPr>
        <w:pStyle w:val="1"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системы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Полное наименование разрабатываемой системы – </w:t>
      </w:r>
      <w:r>
        <w:rPr>
          <w:rFonts w:cs="Times New Roman"/>
          <w:color w:val="000000"/>
          <w:szCs w:val="28"/>
        </w:rPr>
        <w:t>«Автоматизированный модуль сбора отзывов»</w:t>
      </w:r>
      <w:r>
        <w:rPr>
          <w:rFonts w:cs="Times New Roman"/>
          <w:szCs w:val="28"/>
        </w:rPr>
        <w:t>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Краткое наименование – </w:t>
      </w:r>
      <w:r>
        <w:rPr>
          <w:rFonts w:cs="Times New Roman"/>
          <w:color w:val="000000"/>
          <w:szCs w:val="28"/>
        </w:rPr>
        <w:t>«Модуль сбора отзывов»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1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заказчика и исполнителя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Организация: ФГБОУ ВО Пермский ГАТУ.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Адрес: ул. Петропавловская, 23.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Телефон: +7 (342) 217-90-66;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Исполнитель: </w:t>
      </w:r>
      <w:r w:rsidR="00496BE1">
        <w:rPr>
          <w:rFonts w:cs="Times New Roman"/>
          <w:color w:val="000000"/>
          <w:szCs w:val="28"/>
        </w:rPr>
        <w:t>Носов Иван Павлович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1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Плановые сроки начала и окончания работ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Дата начала рабо</w:t>
      </w:r>
      <w:r>
        <w:rPr>
          <w:rFonts w:cs="Times New Roman"/>
          <w:color w:val="000000"/>
          <w:szCs w:val="28"/>
        </w:rPr>
        <w:t>т: 04.07.2022.</w:t>
      </w:r>
    </w:p>
    <w:p w:rsidR="005037DC" w:rsidRDefault="00A22500">
      <w:pPr>
        <w:spacing w:after="0" w:line="24" w:lineRule="atLeast"/>
        <w:rPr>
          <w:color w:val="000000"/>
        </w:rPr>
      </w:pPr>
      <w:r>
        <w:rPr>
          <w:rFonts w:cs="Times New Roman"/>
          <w:color w:val="000000"/>
          <w:szCs w:val="28"/>
        </w:rPr>
        <w:t>Дата окончания работ: 17.07.2022.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и цели создания системы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К целям создания модуля сбора отзывов можно отнести:</w:t>
      </w:r>
    </w:p>
    <w:p w:rsidR="005037DC" w:rsidRDefault="00A22500">
      <w:pPr>
        <w:pStyle w:val="affb"/>
        <w:numPr>
          <w:ilvl w:val="0"/>
          <w:numId w:val="25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оперативный сбор обратной связи клиентов о продукции;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улучшение качества обслуживания клиентов.</w:t>
      </w:r>
    </w:p>
    <w:p w:rsidR="005037DC" w:rsidRDefault="00A22500">
      <w:pPr>
        <w:keepNext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Достижение целей приведёт к следующим положительным результатам:</w:t>
      </w:r>
    </w:p>
    <w:p w:rsidR="005037DC" w:rsidRDefault="00A22500">
      <w:pPr>
        <w:pStyle w:val="affb"/>
        <w:numPr>
          <w:ilvl w:val="0"/>
          <w:numId w:val="26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выработается доверие у клиентов;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 укажет на слабые места в обслуживании и качестве продукции, что позволит оперативно устранять недостатки;</w:t>
      </w:r>
    </w:p>
    <w:p w:rsidR="005037DC" w:rsidRDefault="005037DC">
      <w:pPr>
        <w:pStyle w:val="affb"/>
        <w:spacing w:after="0" w:line="24" w:lineRule="atLeast"/>
        <w:ind w:firstLine="0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Характеристика объекта автоматизации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Объектом автоматизации является веб-приложение по сбору отзывов о продукции компании.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системе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Общие требования к модулю «Живая лента» являются:</w:t>
      </w:r>
    </w:p>
    <w:p w:rsidR="005037DC" w:rsidRDefault="00A22500">
      <w:pPr>
        <w:pStyle w:val="affb"/>
        <w:numPr>
          <w:ilvl w:val="0"/>
          <w:numId w:val="27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и работоспособность;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интуитивно понятный интерфейс;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соблюдение информационной безопасности и разграничение прав доступа к данным.</w:t>
      </w:r>
    </w:p>
    <w:p w:rsidR="005037DC" w:rsidRDefault="005037DC">
      <w:pPr>
        <w:pStyle w:val="affb"/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34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способам и средствам связи для информационного обмена между компонентами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информационного обмена компоненты подсистемы должны взаимодействовать с базой данных. </w:t>
      </w:r>
    </w:p>
    <w:p w:rsidR="005037DC" w:rsidRDefault="005037DC">
      <w:pPr>
        <w:pStyle w:val="af6"/>
        <w:spacing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Перспективы развития, модернизация системы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Дальнейшим развитием модуля сбора отзывов может быть добавление личного кабинета.</w:t>
      </w:r>
    </w:p>
    <w:p w:rsidR="005037DC" w:rsidRDefault="005037DC">
      <w:pPr>
        <w:pStyle w:val="af6"/>
        <w:spacing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квалификации персонала и режиму его работы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Для обеспечения максимальной работоспособности пользователей должны устанавливаться перерывы:</w:t>
      </w:r>
    </w:p>
    <w:p w:rsidR="005037DC" w:rsidRDefault="00A22500">
      <w:pPr>
        <w:pStyle w:val="affb"/>
        <w:numPr>
          <w:ilvl w:val="0"/>
          <w:numId w:val="28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через 2 часа после начала смены и через 1,5–2 часа продолжительностью 15 минут;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через каждый час работы продолжительностью 10 минут</w:t>
      </w:r>
    </w:p>
    <w:p w:rsidR="005037DC" w:rsidRDefault="00A22500">
      <w:pPr>
        <w:keepNext/>
        <w:spacing w:after="0" w:line="24" w:lineRule="atLeast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Для эксплуатации модуля сбора отзывов определены следующие роли:</w:t>
      </w:r>
    </w:p>
    <w:p w:rsidR="005037DC" w:rsidRDefault="00A22500">
      <w:pPr>
        <w:pStyle w:val="affb"/>
        <w:numPr>
          <w:ilvl w:val="0"/>
          <w:numId w:val="29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 – должен быть квалифицированным специалистом умеющим обслуживать БД и модули программы.</w:t>
      </w:r>
    </w:p>
    <w:p w:rsidR="005037DC" w:rsidRDefault="005037DC">
      <w:pPr>
        <w:pStyle w:val="affb"/>
        <w:spacing w:after="0" w:line="24" w:lineRule="atLeast"/>
        <w:ind w:left="426" w:firstLine="0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надёжности технических средств и программного обеспечения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по отношению к техническим средствам должна обеспечиваться использованием в системе средств повышенной отказоустойчивости и их резервированием, а также дублированием носителей информационных банков данных.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программного комплекса обеспечивается использованием сертифицированных операционных систем, общесистемных программных средств и инструментальных программных систем, используемых при разработке программного обеспечения. Само программное обеспечение должно обеспечивать защиту от некорректных действий пользователей и ошибочных исходных данных.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информационный модуль сбора отзывов должен обеспечивать безопасный доступ к данным, предотвращая несанкционированный доступ или модифицирование данных. 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по эргономике и технической эстетике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Модуль должен иметь удобный и интуитивно понятный графический пользовательский интерфейс. Диалоговый интерфейс должен соблюдать контекст подсистемы.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Пользовательский интерфейс модуля также должен аккомпанировать цветовой гамме и общему стилю компании.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программному обеспечению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проектировании информационного модуля сбора отзывов необходимо эффективно использовать в качестве серверного окружения использовать платформу </w:t>
      </w:r>
      <w:r>
        <w:rPr>
          <w:rFonts w:cs="Times New Roman"/>
          <w:szCs w:val="28"/>
          <w:lang w:val="en-US"/>
        </w:rPr>
        <w:t>Node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, а для хранения данных применять СУБД </w:t>
      </w:r>
      <w:r>
        <w:rPr>
          <w:rFonts w:cs="Times New Roman"/>
          <w:szCs w:val="28"/>
          <w:lang w:val="en-US"/>
        </w:rPr>
        <w:t>SQLite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техническому обеспечению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обеспечение системы должно обеспечить бесперебойную работу системы:</w:t>
      </w:r>
    </w:p>
    <w:p w:rsidR="005037DC" w:rsidRDefault="00A22500">
      <w:pPr>
        <w:pStyle w:val="affb"/>
        <w:numPr>
          <w:ilvl w:val="0"/>
          <w:numId w:val="30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процессор – AMD Ryzen 5 </w:t>
      </w:r>
      <w:r w:rsidR="00496BE1">
        <w:rPr>
          <w:rFonts w:cs="Times New Roman"/>
          <w:szCs w:val="28"/>
        </w:rPr>
        <w:t>2600</w:t>
      </w:r>
      <w:r>
        <w:rPr>
          <w:rFonts w:cs="Times New Roman"/>
          <w:szCs w:val="28"/>
        </w:rPr>
        <w:t>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оперативная память </w:t>
      </w:r>
      <w:r>
        <w:rPr>
          <w:rFonts w:cs="Times New Roman"/>
          <w:szCs w:val="28"/>
          <w:lang w:val="en-US"/>
        </w:rPr>
        <w:t xml:space="preserve">– </w:t>
      </w:r>
      <w:r w:rsidR="00496BE1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ГБ;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дисковая система – </w:t>
      </w:r>
      <w:r w:rsidR="00496BE1">
        <w:rPr>
          <w:rFonts w:cs="Times New Roman"/>
          <w:szCs w:val="28"/>
        </w:rPr>
        <w:t>120</w:t>
      </w:r>
      <w:r>
        <w:rPr>
          <w:rFonts w:cs="Times New Roman"/>
          <w:szCs w:val="28"/>
        </w:rPr>
        <w:t xml:space="preserve"> ГБ;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сетевой адаптер – 1 Гб/с.</w:t>
      </w:r>
    </w:p>
    <w:p w:rsidR="005037DC" w:rsidRDefault="005037DC">
      <w:pPr>
        <w:pStyle w:val="affb"/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Порядок контроля и приёмки системы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По результатам опытной эксплуатации оформляется акт о приёме работ. Акт содержит заключение о соответствии системы техническому заданию.</w:t>
      </w:r>
    </w:p>
    <w:p w:rsidR="005037DC" w:rsidRDefault="005037DC">
      <w:pPr>
        <w:pStyle w:val="af6"/>
        <w:spacing w:line="24" w:lineRule="atLeast"/>
        <w:ind w:firstLine="0"/>
        <w:rPr>
          <w:rFonts w:cs="Times New Roman"/>
          <w:szCs w:val="28"/>
        </w:rPr>
      </w:pPr>
    </w:p>
    <w:p w:rsidR="005037DC" w:rsidRDefault="00A22500">
      <w:pPr>
        <w:pStyle w:val="5"/>
        <w:tabs>
          <w:tab w:val="clear" w:pos="360"/>
        </w:tabs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составу и содержанию работ подготовки объекта автоматизации к вводу системы в действие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При подготовке к вводу в эксплуатацию модуля сбора отзывов необходимо обеспечить выполнение следующих работ:</w:t>
      </w:r>
    </w:p>
    <w:p w:rsidR="005037DC" w:rsidRDefault="00A22500">
      <w:pPr>
        <w:pStyle w:val="affb"/>
        <w:numPr>
          <w:ilvl w:val="0"/>
          <w:numId w:val="31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подразделение и ответственных должностных лиц для внедрения информационного модуля;</w:t>
      </w:r>
    </w:p>
    <w:p w:rsidR="005037DC" w:rsidRPr="00496BE1" w:rsidRDefault="00A22500" w:rsidP="00496BE1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опытную эксплуатацию модуля сбора отзывов.</w:t>
      </w:r>
    </w:p>
    <w:p w:rsidR="005037DC" w:rsidRDefault="00A22500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br w:type="page"/>
      </w:r>
    </w:p>
    <w:p w:rsidR="005037DC" w:rsidRDefault="00A22500">
      <w:pPr>
        <w:pStyle w:val="10"/>
        <w:spacing w:after="0" w:line="24" w:lineRule="atLeast"/>
        <w:jc w:val="right"/>
      </w:pPr>
      <w:bookmarkStart w:id="45" w:name="_Toc75987891"/>
      <w:bookmarkStart w:id="46" w:name="_Toc108724293"/>
      <w:bookmarkStart w:id="47" w:name="_Toc108724356"/>
      <w:r>
        <w:lastRenderedPageBreak/>
        <w:t>ПРИЛОЖЕНИЕ Б</w:t>
      </w:r>
      <w:bookmarkEnd w:id="45"/>
      <w:bookmarkEnd w:id="46"/>
      <w:bookmarkEnd w:id="47"/>
    </w:p>
    <w:p w:rsidR="005037DC" w:rsidRDefault="005037DC">
      <w:pPr>
        <w:spacing w:after="0" w:line="24" w:lineRule="atLeast"/>
      </w:pPr>
    </w:p>
    <w:p w:rsidR="005037DC" w:rsidRDefault="00A22500">
      <w:pPr>
        <w:spacing w:after="0" w:line="24" w:lineRule="atLeast"/>
        <w:ind w:firstLine="850"/>
        <w:rPr>
          <w:b/>
        </w:rPr>
      </w:pPr>
      <w:r>
        <w:rPr>
          <w:b/>
        </w:rPr>
        <w:t>Листинг кода приложения – app.js</w:t>
      </w:r>
    </w:p>
    <w:p w:rsidR="005037DC" w:rsidRDefault="005037DC">
      <w:pPr>
        <w:spacing w:after="0" w:line="24" w:lineRule="atLeast"/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app = express();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app.use('/public', express.static(__dirname + '/public'));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app.set('view engine', 'ejs');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r_intro = require('./routes/r_intro.js');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r_feeds = require('./routes/r_feeds.js');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r_new_feed = require('./routes/r_new_feed.js');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app.use(['/intro','/'], r_intro);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app.use('/feeds', r_feeds);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app.use('/new_feed', r_new_feed);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app.listen(3000, "localhost", () =&gt; console.log(`--&gt; to stop: Ctrl+C`));</w:t>
      </w:r>
    </w:p>
    <w:p w:rsid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lang w:val="en-US"/>
        </w:rPr>
      </w:pPr>
      <w:r>
        <w:rPr>
          <w:b/>
        </w:rPr>
        <w:t>Листинг</w:t>
      </w:r>
      <w:r w:rsidRPr="00BE4FB9">
        <w:rPr>
          <w:b/>
          <w:lang w:val="en-US"/>
        </w:rPr>
        <w:t xml:space="preserve"> </w:t>
      </w:r>
      <w:r>
        <w:rPr>
          <w:b/>
        </w:rPr>
        <w:t>кода</w:t>
      </w:r>
      <w:r w:rsidRPr="00BE4FB9">
        <w:rPr>
          <w:b/>
          <w:lang w:val="en-US"/>
        </w:rPr>
        <w:t xml:space="preserve"> </w:t>
      </w:r>
      <w:r>
        <w:rPr>
          <w:b/>
        </w:rPr>
        <w:t>окна</w:t>
      </w:r>
      <w:r w:rsidRPr="00BE4FB9">
        <w:rPr>
          <w:b/>
          <w:lang w:val="en-US"/>
        </w:rPr>
        <w:t xml:space="preserve"> intro – r_intro.js</w:t>
      </w:r>
    </w:p>
    <w:p w:rsidR="005037DC" w:rsidRPr="00BE4FB9" w:rsidRDefault="005037DC">
      <w:pPr>
        <w:spacing w:after="0" w:line="24" w:lineRule="atLeast"/>
        <w:ind w:firstLine="0"/>
        <w:jc w:val="left"/>
        <w:rPr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let { model } = require('../models/m_intro.js');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res.render('intro.ejs',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ind w:firstLine="850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intro – intro.ejs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class="content"&gt;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&lt;%- include("./header.html") %&gt;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&lt;br&gt;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&lt;p class="aligncenter"&gt;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&lt;img  src="../public/images/rx.png" alt="logo"&gt;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&lt;/p&gt;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&lt;br&gt;&lt;br&gt;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id="intro"&gt;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&lt;p class="intro"&gt;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Для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AMD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модель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Radeon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RX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570 это не что иное, как работа над ошибками. Перед инженерами компании стояла задача оптимизировать производительность не в ущерб цене.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 Ведь в прошлый раз, при анонсе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Radeon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RX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470, нас уверяли в необычайной экономичности видеокарты, хорошей производительности и привлекательной цене.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&lt;/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p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&lt;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p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class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="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intro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Это полноценная игровая видеокарта за приемлемую цену. Однако у нее нет аппаратной поддержки трассировки лучей. 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lastRenderedPageBreak/>
        <w:t xml:space="preserve">                Что стоит учитывать при покупке. В современных игровых проектах она не показывает высоких результатов и не раскрывает полностью возможности графики. 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Однако на средних настройках приемлемый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FPS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будет даже в ресурсоемких играх.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&lt;/p&gt;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5037DC" w:rsidRPr="003A7E23" w:rsidRDefault="00496BE1" w:rsidP="003A7E23">
      <w:pPr>
        <w:spacing w:after="0" w:line="240" w:lineRule="auto"/>
        <w:ind w:firstLine="0"/>
        <w:jc w:val="left"/>
        <w:rPr>
          <w:rFonts w:ascii="Consolas" w:hAnsi="Consolas"/>
          <w:b/>
          <w:bCs/>
          <w:sz w:val="24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&lt;/html&gt;</w:t>
      </w:r>
    </w:p>
    <w:p w:rsidR="005037DC" w:rsidRPr="00BE4FB9" w:rsidRDefault="005037DC">
      <w:pPr>
        <w:ind w:firstLine="0"/>
        <w:rPr>
          <w:b/>
          <w:bCs/>
          <w:lang w:val="en-US"/>
        </w:rPr>
      </w:pP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new_feed – r_new_feed.js</w:t>
      </w:r>
    </w:p>
    <w:p w:rsidR="005037DC" w:rsidRPr="00BE4FB9" w:rsidRDefault="005037DC">
      <w:pPr>
        <w:spacing w:after="0" w:line="24" w:lineRule="atLeast"/>
        <w:ind w:firstLine="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let { model } = require("../models/m_new_feed.js");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dp = require("../private/database.js");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htmlParser = express.urlencoded({extended: false});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res.render('new_feed.ejs',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router.post('/', htmlParser,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let { userName, userFeed, userMark} = req.body;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dp.insertFeed(userName, userFeed, userMark);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res.redirect("/feeds");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b/>
          <w:bCs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new_feed – new_feed.ejs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class="content"&gt;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&lt;%- include("./header.html") %&gt;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class="desktop"&gt;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&lt;br&gt;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&lt;h4&gt;&lt;%= tableName %&gt;&lt;/h4&gt;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&lt;form action="/new_feed" method="post"&gt; &lt;!-- вызов события /new_feed --&gt;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&lt;input class="txt" name="userName" type="name" placeholder="Ваше имя"&gt;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&lt;textarea class="txtarea" name="userFeed" placeholder="Ваш отзыв"&gt;&lt;/textarea&gt;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&lt;p&gt;Ваша оценка:&lt;/p&gt;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class="mark1" name="userMark" type="radio" value="1"&gt; 1&lt;/h2&gt;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class="mark2" name="userMark" type="radio" value="2"&gt; 2&lt;/h2&gt;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class="mark3" name="userMark" type="radio" value="3"&gt; 3&lt;/h2&gt;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class="mark4" name="userMark" type="radio" value="4"&gt; 4&lt;/h2&gt;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class="mark5" name="userMark" type="radio" value="5"&gt; 5&lt;/h2&gt;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&lt;button class="send"&gt;Отправить отзыв&lt;/button&gt;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lastRenderedPageBreak/>
        <w:t xml:space="preserve">                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&lt;/form&gt;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&lt;/html&gt;</w:t>
      </w:r>
    </w:p>
    <w:p w:rsidR="005037DC" w:rsidRPr="00BE4FB9" w:rsidRDefault="00A22500" w:rsidP="003A7E23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feeds – r_feeds.js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{ model } = require("../models/m_feeds.js");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dp = require("../private/database.js");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model.feeds = dp.getFeeds();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res.render('feeds.ejs',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b/>
          <w:bCs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feed – feeds.ejs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class="content"&gt;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&lt;%- include("./header.html")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&lt;div class="desktop"&gt;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&lt;br&gt;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&lt;h4&gt;Отзывы&lt;/h4&gt;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&lt;table&gt;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 width="25%"&gt;Имя&lt;/th&gt;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&lt;th&gt;Отзыв&lt;/th&gt;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&lt;th&gt;Оценка&lt;/th&gt;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&lt;/tr&gt;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&lt;% for (let feed of feeds) {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class="td"&gt;&lt;%= feed.userName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class="td"&gt;&lt;%= feed.userFeed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class="ts"&gt;&lt;%= feed.userMark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&lt;/tr&gt;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&lt;% }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&lt;/table&gt;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   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&lt;/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html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&gt;</w:t>
      </w:r>
    </w:p>
    <w:p w:rsidR="005037DC" w:rsidRDefault="00A22500" w:rsidP="003A7E23">
      <w:pPr>
        <w:spacing w:after="0" w:line="24" w:lineRule="atLeast"/>
        <w:ind w:firstLine="850"/>
        <w:jc w:val="left"/>
        <w:rPr>
          <w:b/>
          <w:bCs/>
        </w:rPr>
      </w:pPr>
      <w:r>
        <w:rPr>
          <w:b/>
          <w:bCs/>
        </w:rPr>
        <w:t>Листинг кода класса для работы с БД – database.js</w:t>
      </w:r>
    </w:p>
    <w:p w:rsidR="005037DC" w:rsidRDefault="005037DC">
      <w:pPr>
        <w:spacing w:after="0" w:line="24" w:lineRule="atLeast"/>
        <w:ind w:firstLine="850"/>
        <w:jc w:val="left"/>
        <w:rPr>
          <w:rFonts w:ascii="Consolas" w:hAnsi="Consolas"/>
          <w:sz w:val="19"/>
          <w:szCs w:val="19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pathDB = "./private/database.db";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db = require('better-sqlite3')(pathDB);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lastRenderedPageBreak/>
        <w:t>class DataProcessing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getFeeds()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query = `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SELECT userName, userFeed, userMark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FROM feeds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ORDER BY userMark DESC`;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rows = db.prepare(query).all();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return rows;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insertFeed(name, feed, mark)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values = { name: name, feed: feed, mark: mark };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query = `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INSERT INTO feeds (userName,userFeed,userMark)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VALUES (@name, @feed, @mark)`;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db.prepare(query).run(values);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new DataProcessing();</w:t>
      </w:r>
    </w:p>
    <w:sectPr w:rsidR="005037DC" w:rsidRPr="003A7E23">
      <w:footerReference w:type="default" r:id="rId16"/>
      <w:pgSz w:w="11906" w:h="16838"/>
      <w:pgMar w:top="1134" w:right="845" w:bottom="1134" w:left="1701" w:header="0" w:footer="708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93B" w:rsidRDefault="00C0193B">
      <w:pPr>
        <w:spacing w:after="0" w:line="240" w:lineRule="auto"/>
      </w:pPr>
      <w:r>
        <w:separator/>
      </w:r>
    </w:p>
  </w:endnote>
  <w:endnote w:type="continuationSeparator" w:id="0">
    <w:p w:rsidR="00C0193B" w:rsidRDefault="00C01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Inter;Helvetica;Arial;sans-se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500" w:rsidRDefault="00A22500">
    <w:pPr>
      <w:pStyle w:val="ad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375622"/>
      <w:docPartObj>
        <w:docPartGallery w:val="Page Numbers (Bottom of Page)"/>
        <w:docPartUnique/>
      </w:docPartObj>
    </w:sdtPr>
    <w:sdtEndPr/>
    <w:sdtContent>
      <w:p w:rsidR="00A22500" w:rsidRDefault="00A22500" w:rsidP="00850902">
        <w:pPr>
          <w:pStyle w:val="ad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66CA0">
          <w:rPr>
            <w:noProof/>
          </w:rPr>
          <w:t>15</w:t>
        </w:r>
        <w:r>
          <w:fldChar w:fldCharType="end"/>
        </w:r>
      </w:p>
    </w:sdtContent>
  </w:sdt>
  <w:p w:rsidR="00A22500" w:rsidRDefault="00A2250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93B" w:rsidRDefault="00C0193B">
      <w:pPr>
        <w:spacing w:after="0" w:line="240" w:lineRule="auto"/>
      </w:pPr>
      <w:r>
        <w:separator/>
      </w:r>
    </w:p>
  </w:footnote>
  <w:footnote w:type="continuationSeparator" w:id="0">
    <w:p w:rsidR="00C0193B" w:rsidRDefault="00C01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15762"/>
    <w:multiLevelType w:val="multilevel"/>
    <w:tmpl w:val="00BC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43940B9"/>
    <w:multiLevelType w:val="multilevel"/>
    <w:tmpl w:val="88721F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68C5F1E"/>
    <w:multiLevelType w:val="multilevel"/>
    <w:tmpl w:val="A6B8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76414D"/>
    <w:multiLevelType w:val="multilevel"/>
    <w:tmpl w:val="F010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ED81B94"/>
    <w:multiLevelType w:val="multilevel"/>
    <w:tmpl w:val="7E9ED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FEF66F4"/>
    <w:multiLevelType w:val="multilevel"/>
    <w:tmpl w:val="B474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AE74F12"/>
    <w:multiLevelType w:val="multilevel"/>
    <w:tmpl w:val="78C82876"/>
    <w:lvl w:ilvl="0">
      <w:start w:val="1"/>
      <w:numFmt w:val="decimal"/>
      <w:pStyle w:val="5"/>
      <w:lvlText w:val="5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B2A62EC"/>
    <w:multiLevelType w:val="multilevel"/>
    <w:tmpl w:val="7F788F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C09337B"/>
    <w:multiLevelType w:val="multilevel"/>
    <w:tmpl w:val="59D49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1CF4654F"/>
    <w:multiLevelType w:val="hybridMultilevel"/>
    <w:tmpl w:val="97809B8A"/>
    <w:lvl w:ilvl="0" w:tplc="0419000F">
      <w:start w:val="1"/>
      <w:numFmt w:val="decimal"/>
      <w:lvlText w:val="%1."/>
      <w:lvlJc w:val="left"/>
      <w:pPr>
        <w:ind w:left="2004" w:hanging="360"/>
      </w:pPr>
    </w:lvl>
    <w:lvl w:ilvl="1" w:tplc="04190019" w:tentative="1">
      <w:start w:val="1"/>
      <w:numFmt w:val="lowerLetter"/>
      <w:lvlText w:val="%2."/>
      <w:lvlJc w:val="left"/>
      <w:pPr>
        <w:ind w:left="2724" w:hanging="360"/>
      </w:pPr>
    </w:lvl>
    <w:lvl w:ilvl="2" w:tplc="0419001B" w:tentative="1">
      <w:start w:val="1"/>
      <w:numFmt w:val="lowerRoman"/>
      <w:lvlText w:val="%3."/>
      <w:lvlJc w:val="right"/>
      <w:pPr>
        <w:ind w:left="3444" w:hanging="180"/>
      </w:pPr>
    </w:lvl>
    <w:lvl w:ilvl="3" w:tplc="0419000F" w:tentative="1">
      <w:start w:val="1"/>
      <w:numFmt w:val="decimal"/>
      <w:lvlText w:val="%4."/>
      <w:lvlJc w:val="left"/>
      <w:pPr>
        <w:ind w:left="4164" w:hanging="360"/>
      </w:pPr>
    </w:lvl>
    <w:lvl w:ilvl="4" w:tplc="04190019" w:tentative="1">
      <w:start w:val="1"/>
      <w:numFmt w:val="lowerLetter"/>
      <w:lvlText w:val="%5."/>
      <w:lvlJc w:val="left"/>
      <w:pPr>
        <w:ind w:left="4884" w:hanging="360"/>
      </w:pPr>
    </w:lvl>
    <w:lvl w:ilvl="5" w:tplc="0419001B" w:tentative="1">
      <w:start w:val="1"/>
      <w:numFmt w:val="lowerRoman"/>
      <w:lvlText w:val="%6."/>
      <w:lvlJc w:val="right"/>
      <w:pPr>
        <w:ind w:left="5604" w:hanging="180"/>
      </w:pPr>
    </w:lvl>
    <w:lvl w:ilvl="6" w:tplc="0419000F" w:tentative="1">
      <w:start w:val="1"/>
      <w:numFmt w:val="decimal"/>
      <w:lvlText w:val="%7."/>
      <w:lvlJc w:val="left"/>
      <w:pPr>
        <w:ind w:left="6324" w:hanging="360"/>
      </w:pPr>
    </w:lvl>
    <w:lvl w:ilvl="7" w:tplc="04190019" w:tentative="1">
      <w:start w:val="1"/>
      <w:numFmt w:val="lowerLetter"/>
      <w:lvlText w:val="%8."/>
      <w:lvlJc w:val="left"/>
      <w:pPr>
        <w:ind w:left="7044" w:hanging="360"/>
      </w:pPr>
    </w:lvl>
    <w:lvl w:ilvl="8" w:tplc="0419001B" w:tentative="1">
      <w:start w:val="1"/>
      <w:numFmt w:val="lowerRoman"/>
      <w:lvlText w:val="%9."/>
      <w:lvlJc w:val="right"/>
      <w:pPr>
        <w:ind w:left="7764" w:hanging="180"/>
      </w:pPr>
    </w:lvl>
  </w:abstractNum>
  <w:abstractNum w:abstractNumId="10" w15:restartNumberingAfterBreak="0">
    <w:nsid w:val="1E3A457B"/>
    <w:multiLevelType w:val="multilevel"/>
    <w:tmpl w:val="A11A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E457ABE"/>
    <w:multiLevelType w:val="multilevel"/>
    <w:tmpl w:val="2D1281B2"/>
    <w:lvl w:ilvl="0">
      <w:start w:val="1"/>
      <w:numFmt w:val="bullet"/>
      <w:pStyle w:val="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2" w15:restartNumberingAfterBreak="0">
    <w:nsid w:val="211675F7"/>
    <w:multiLevelType w:val="multilevel"/>
    <w:tmpl w:val="99F2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270B1CD5"/>
    <w:multiLevelType w:val="multilevel"/>
    <w:tmpl w:val="A21CAE02"/>
    <w:lvl w:ilvl="0">
      <w:start w:val="1"/>
      <w:numFmt w:val="decimal"/>
      <w:pStyle w:val="a"/>
      <w:lvlText w:val="%1:"/>
      <w:lvlJc w:val="right"/>
      <w:pPr>
        <w:tabs>
          <w:tab w:val="num" w:pos="0"/>
        </w:tabs>
        <w:ind w:left="1202" w:hanging="360"/>
      </w:pPr>
      <w:rPr>
        <w:rFonts w:ascii="Consolas" w:hAnsi="Consola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2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4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6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8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0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2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4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62" w:hanging="180"/>
      </w:pPr>
    </w:lvl>
  </w:abstractNum>
  <w:abstractNum w:abstractNumId="14" w15:restartNumberingAfterBreak="0">
    <w:nsid w:val="2A51216D"/>
    <w:multiLevelType w:val="multilevel"/>
    <w:tmpl w:val="3B0A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378E0E2A"/>
    <w:multiLevelType w:val="multilevel"/>
    <w:tmpl w:val="1018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8513F48"/>
    <w:multiLevelType w:val="multilevel"/>
    <w:tmpl w:val="E5FA2FB2"/>
    <w:lvl w:ilvl="0">
      <w:start w:val="1"/>
      <w:numFmt w:val="decimal"/>
      <w:pStyle w:val="a0"/>
      <w:lvlText w:val="%1."/>
      <w:lvlJc w:val="left"/>
      <w:pPr>
        <w:tabs>
          <w:tab w:val="num" w:pos="0"/>
        </w:tabs>
        <w:ind w:left="945" w:hanging="585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38887287"/>
    <w:multiLevelType w:val="multilevel"/>
    <w:tmpl w:val="0B3E9E24"/>
    <w:lvl w:ilvl="0">
      <w:start w:val="1"/>
      <w:numFmt w:val="decimal"/>
      <w:pStyle w:val="41"/>
      <w:lvlText w:val="4.1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3E102092"/>
    <w:multiLevelType w:val="multilevel"/>
    <w:tmpl w:val="52C8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EB45123"/>
    <w:multiLevelType w:val="hybridMultilevel"/>
    <w:tmpl w:val="427C0626"/>
    <w:lvl w:ilvl="0" w:tplc="0A06C306">
      <w:start w:val="9"/>
      <w:numFmt w:val="bullet"/>
      <w:lvlText w:val=""/>
      <w:lvlJc w:val="left"/>
      <w:pPr>
        <w:ind w:left="121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3FAE27A3"/>
    <w:multiLevelType w:val="multilevel"/>
    <w:tmpl w:val="9CE44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46545552"/>
    <w:multiLevelType w:val="hybridMultilevel"/>
    <w:tmpl w:val="C9741446"/>
    <w:lvl w:ilvl="0" w:tplc="0A06C306">
      <w:start w:val="9"/>
      <w:numFmt w:val="bullet"/>
      <w:lvlText w:val=""/>
      <w:lvlJc w:val="left"/>
      <w:pPr>
        <w:ind w:left="2004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2" w15:restartNumberingAfterBreak="0">
    <w:nsid w:val="4BD43CCC"/>
    <w:multiLevelType w:val="multilevel"/>
    <w:tmpl w:val="4DE8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52D8700A"/>
    <w:multiLevelType w:val="multilevel"/>
    <w:tmpl w:val="066C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82C687B"/>
    <w:multiLevelType w:val="hybridMultilevel"/>
    <w:tmpl w:val="A126DB84"/>
    <w:lvl w:ilvl="0" w:tplc="61CA0A0A">
      <w:start w:val="9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D2932BC"/>
    <w:multiLevelType w:val="multilevel"/>
    <w:tmpl w:val="1ADC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73A97CFA"/>
    <w:multiLevelType w:val="hybridMultilevel"/>
    <w:tmpl w:val="C840C410"/>
    <w:lvl w:ilvl="0" w:tplc="0419000F">
      <w:start w:val="1"/>
      <w:numFmt w:val="decimal"/>
      <w:lvlText w:val="%1."/>
      <w:lvlJc w:val="left"/>
      <w:pPr>
        <w:ind w:left="1570" w:hanging="360"/>
      </w:p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7" w15:restartNumberingAfterBreak="0">
    <w:nsid w:val="74662C15"/>
    <w:multiLevelType w:val="multilevel"/>
    <w:tmpl w:val="D7463E68"/>
    <w:lvl w:ilvl="0">
      <w:start w:val="1"/>
      <w:numFmt w:val="decimal"/>
      <w:pStyle w:val="34"/>
      <w:lvlText w:val="4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" w15:restartNumberingAfterBreak="0">
    <w:nsid w:val="7F261A97"/>
    <w:multiLevelType w:val="multilevel"/>
    <w:tmpl w:val="A15A759C"/>
    <w:lvl w:ilvl="0">
      <w:start w:val="1"/>
      <w:numFmt w:val="bullet"/>
      <w:pStyle w:val="a1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8"/>
  </w:num>
  <w:num w:numId="3">
    <w:abstractNumId w:val="13"/>
  </w:num>
  <w:num w:numId="4">
    <w:abstractNumId w:val="7"/>
  </w:num>
  <w:num w:numId="5">
    <w:abstractNumId w:val="16"/>
  </w:num>
  <w:num w:numId="6">
    <w:abstractNumId w:val="11"/>
  </w:num>
  <w:num w:numId="7">
    <w:abstractNumId w:val="4"/>
  </w:num>
  <w:num w:numId="8">
    <w:abstractNumId w:val="8"/>
  </w:num>
  <w:num w:numId="9">
    <w:abstractNumId w:val="3"/>
  </w:num>
  <w:num w:numId="10">
    <w:abstractNumId w:val="5"/>
  </w:num>
  <w:num w:numId="11">
    <w:abstractNumId w:val="15"/>
  </w:num>
  <w:num w:numId="12">
    <w:abstractNumId w:val="0"/>
  </w:num>
  <w:num w:numId="13">
    <w:abstractNumId w:val="18"/>
  </w:num>
  <w:num w:numId="14">
    <w:abstractNumId w:val="12"/>
  </w:num>
  <w:num w:numId="15">
    <w:abstractNumId w:val="10"/>
  </w:num>
  <w:num w:numId="16">
    <w:abstractNumId w:val="23"/>
  </w:num>
  <w:num w:numId="17">
    <w:abstractNumId w:val="2"/>
  </w:num>
  <w:num w:numId="18">
    <w:abstractNumId w:val="22"/>
  </w:num>
  <w:num w:numId="19">
    <w:abstractNumId w:val="20"/>
  </w:num>
  <w:num w:numId="20">
    <w:abstractNumId w:val="14"/>
  </w:num>
  <w:num w:numId="21">
    <w:abstractNumId w:val="25"/>
  </w:num>
  <w:num w:numId="22">
    <w:abstractNumId w:val="27"/>
  </w:num>
  <w:num w:numId="23">
    <w:abstractNumId w:val="17"/>
  </w:num>
  <w:num w:numId="24">
    <w:abstractNumId w:val="6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19"/>
  </w:num>
  <w:num w:numId="33">
    <w:abstractNumId w:val="26"/>
  </w:num>
  <w:num w:numId="34">
    <w:abstractNumId w:val="21"/>
  </w:num>
  <w:num w:numId="35">
    <w:abstractNumId w:val="9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7DC"/>
    <w:rsid w:val="00066CA0"/>
    <w:rsid w:val="003936AD"/>
    <w:rsid w:val="003A7E23"/>
    <w:rsid w:val="00496BE1"/>
    <w:rsid w:val="005037DC"/>
    <w:rsid w:val="00666BBB"/>
    <w:rsid w:val="00782C44"/>
    <w:rsid w:val="00850902"/>
    <w:rsid w:val="008745F7"/>
    <w:rsid w:val="009C0F60"/>
    <w:rsid w:val="00A22500"/>
    <w:rsid w:val="00B4081E"/>
    <w:rsid w:val="00BE4FB9"/>
    <w:rsid w:val="00C0193B"/>
    <w:rsid w:val="00E3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BBFB65-4645-4651-A993-811ECBF5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C4C04"/>
    <w:pPr>
      <w:suppressAutoHyphens w:val="0"/>
      <w:spacing w:after="16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BF6DA7"/>
    <w:pPr>
      <w:keepNext/>
      <w:keepLines/>
      <w:spacing w:after="72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844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4"/>
    <w:link w:val="30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Титул_обыч Знак"/>
    <w:basedOn w:val="a5"/>
    <w:link w:val="a9"/>
    <w:qFormat/>
    <w:rsid w:val="00CB7797"/>
    <w:rPr>
      <w:rFonts w:ascii="Times New Roman" w:hAnsi="Times New Roman"/>
      <w:sz w:val="28"/>
    </w:rPr>
  </w:style>
  <w:style w:type="character" w:customStyle="1" w:styleId="aa">
    <w:name w:val="Верхний колонтитул Знак"/>
    <w:basedOn w:val="a5"/>
    <w:link w:val="ab"/>
    <w:uiPriority w:val="99"/>
    <w:qFormat/>
    <w:rsid w:val="00CB7797"/>
    <w:rPr>
      <w:rFonts w:ascii="Times New Roman" w:hAnsi="Times New Roman"/>
      <w:sz w:val="28"/>
    </w:rPr>
  </w:style>
  <w:style w:type="character" w:customStyle="1" w:styleId="ac">
    <w:name w:val="Нижний колонтитул Знак"/>
    <w:basedOn w:val="a5"/>
    <w:link w:val="ad"/>
    <w:uiPriority w:val="99"/>
    <w:qFormat/>
    <w:rsid w:val="00CB7797"/>
    <w:rPr>
      <w:rFonts w:ascii="Times New Roman" w:hAnsi="Times New Roman"/>
      <w:sz w:val="28"/>
    </w:rPr>
  </w:style>
  <w:style w:type="character" w:customStyle="1" w:styleId="11">
    <w:name w:val="Заголовок 1 Знак"/>
    <w:basedOn w:val="a5"/>
    <w:link w:val="10"/>
    <w:uiPriority w:val="9"/>
    <w:qFormat/>
    <w:rsid w:val="00BF6DA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-">
    <w:name w:val="Интернет-ссылка"/>
    <w:basedOn w:val="a5"/>
    <w:uiPriority w:val="99"/>
    <w:unhideWhenUsed/>
    <w:rsid w:val="00CB7797"/>
    <w:rPr>
      <w:color w:val="0563C1" w:themeColor="hyperlink"/>
      <w:u w:val="single"/>
    </w:rPr>
  </w:style>
  <w:style w:type="character" w:customStyle="1" w:styleId="ae">
    <w:name w:val="Список_ Знак"/>
    <w:basedOn w:val="a5"/>
    <w:link w:val="a1"/>
    <w:qFormat/>
    <w:rsid w:val="00510DE5"/>
    <w:rPr>
      <w:rFonts w:ascii="Times New Roman" w:hAnsi="Times New Roman"/>
      <w:sz w:val="28"/>
    </w:rPr>
  </w:style>
  <w:style w:type="character" w:customStyle="1" w:styleId="af">
    <w:name w:val="Название объекта Знак"/>
    <w:basedOn w:val="a5"/>
    <w:link w:val="af0"/>
    <w:uiPriority w:val="35"/>
    <w:qFormat/>
    <w:rsid w:val="0045637E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1">
    <w:name w:val="Таблица Знак"/>
    <w:basedOn w:val="af"/>
    <w:link w:val="af2"/>
    <w:qFormat/>
    <w:rsid w:val="0045637E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3">
    <w:name w:val="page number"/>
    <w:basedOn w:val="a5"/>
    <w:uiPriority w:val="99"/>
    <w:semiHidden/>
    <w:unhideWhenUsed/>
    <w:qFormat/>
    <w:rsid w:val="002508EC"/>
  </w:style>
  <w:style w:type="character" w:styleId="af4">
    <w:name w:val="Placeholder Text"/>
    <w:basedOn w:val="a5"/>
    <w:uiPriority w:val="99"/>
    <w:semiHidden/>
    <w:qFormat/>
    <w:rsid w:val="00F34119"/>
    <w:rPr>
      <w:color w:val="808080"/>
    </w:rPr>
  </w:style>
  <w:style w:type="character" w:customStyle="1" w:styleId="af5">
    <w:name w:val="Без интервала Знак"/>
    <w:basedOn w:val="a5"/>
    <w:link w:val="af6"/>
    <w:uiPriority w:val="1"/>
    <w:qFormat/>
    <w:rsid w:val="0086407E"/>
    <w:rPr>
      <w:rFonts w:ascii="Times New Roman" w:hAnsi="Times New Roman"/>
      <w:sz w:val="28"/>
    </w:rPr>
  </w:style>
  <w:style w:type="character" w:customStyle="1" w:styleId="af7">
    <w:name w:val="Рис Знак"/>
    <w:basedOn w:val="af5"/>
    <w:link w:val="af8"/>
    <w:qFormat/>
    <w:rsid w:val="0086407E"/>
    <w:rPr>
      <w:rFonts w:ascii="Times New Roman" w:hAnsi="Times New Roman"/>
      <w:sz w:val="28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9844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9">
    <w:name w:val="Текст сноски Знак"/>
    <w:basedOn w:val="a5"/>
    <w:link w:val="afa"/>
    <w:uiPriority w:val="99"/>
    <w:semiHidden/>
    <w:qFormat/>
    <w:rsid w:val="00B51079"/>
    <w:rPr>
      <w:rFonts w:ascii="Times New Roman" w:hAnsi="Times New Roman"/>
      <w:sz w:val="20"/>
      <w:szCs w:val="20"/>
    </w:rPr>
  </w:style>
  <w:style w:type="character" w:customStyle="1" w:styleId="afb">
    <w:name w:val="Привязка сноски"/>
    <w:rPr>
      <w:vertAlign w:val="superscript"/>
    </w:rPr>
  </w:style>
  <w:style w:type="character" w:customStyle="1" w:styleId="FootnoteCharacters">
    <w:name w:val="Footnote Characters"/>
    <w:basedOn w:val="a5"/>
    <w:uiPriority w:val="99"/>
    <w:semiHidden/>
    <w:unhideWhenUsed/>
    <w:qFormat/>
    <w:rsid w:val="00B51079"/>
    <w:rPr>
      <w:vertAlign w:val="superscript"/>
    </w:rPr>
  </w:style>
  <w:style w:type="character" w:customStyle="1" w:styleId="afc">
    <w:name w:val="Посещённая гиперссылка"/>
    <w:basedOn w:val="a5"/>
    <w:uiPriority w:val="99"/>
    <w:semiHidden/>
    <w:unhideWhenUsed/>
    <w:rsid w:val="009F11E6"/>
    <w:rPr>
      <w:color w:val="954F72" w:themeColor="followedHyperlink"/>
      <w:u w:val="single"/>
    </w:rPr>
  </w:style>
  <w:style w:type="character" w:customStyle="1" w:styleId="afd">
    <w:name w:val="Текст выноски Знак"/>
    <w:basedOn w:val="a5"/>
    <w:link w:val="afe"/>
    <w:uiPriority w:val="99"/>
    <w:semiHidden/>
    <w:qFormat/>
    <w:rsid w:val="002848FB"/>
    <w:rPr>
      <w:rFonts w:ascii="Segoe UI" w:hAnsi="Segoe UI" w:cs="Segoe UI"/>
      <w:sz w:val="18"/>
      <w:szCs w:val="18"/>
    </w:rPr>
  </w:style>
  <w:style w:type="character" w:customStyle="1" w:styleId="aff">
    <w:name w:val="Код Знак"/>
    <w:basedOn w:val="a5"/>
    <w:link w:val="a"/>
    <w:qFormat/>
    <w:rsid w:val="00CD4EF7"/>
    <w:rPr>
      <w:rFonts w:ascii="Consolas" w:hAnsi="Consolas"/>
      <w:sz w:val="18"/>
      <w:shd w:val="clear" w:color="auto" w:fill="F8F8F8"/>
      <w:lang w:val="en-US"/>
    </w:rPr>
  </w:style>
  <w:style w:type="character" w:customStyle="1" w:styleId="aff0">
    <w:name w:val="Ссылка указателя"/>
    <w:qFormat/>
  </w:style>
  <w:style w:type="character" w:customStyle="1" w:styleId="aff1">
    <w:name w:val="Символ нумерации"/>
    <w:qFormat/>
  </w:style>
  <w:style w:type="character" w:customStyle="1" w:styleId="aff2">
    <w:name w:val="Маркеры"/>
    <w:qFormat/>
    <w:rPr>
      <w:rFonts w:ascii="OpenSymbol" w:eastAsia="OpenSymbol" w:hAnsi="OpenSymbol" w:cs="OpenSymbol"/>
    </w:rPr>
  </w:style>
  <w:style w:type="character" w:customStyle="1" w:styleId="aff3">
    <w:name w:val="Выделение жирным"/>
    <w:qFormat/>
    <w:rPr>
      <w:b/>
      <w:bCs/>
    </w:rPr>
  </w:style>
  <w:style w:type="paragraph" w:customStyle="1" w:styleId="a3">
    <w:name w:val="Заголовок"/>
    <w:basedOn w:val="a2"/>
    <w:next w:val="a4"/>
    <w:qFormat/>
    <w:pPr>
      <w:keepNext/>
      <w:spacing w:before="240" w:after="120"/>
    </w:pPr>
    <w:rPr>
      <w:rFonts w:ascii="Liberation Sans" w:eastAsia="Noto Sans CJK SC" w:hAnsi="Liberation Sans" w:cs="Droid Sans Devanagari"/>
      <w:szCs w:val="28"/>
    </w:rPr>
  </w:style>
  <w:style w:type="paragraph" w:styleId="a4">
    <w:name w:val="Body Text"/>
    <w:basedOn w:val="a2"/>
    <w:link w:val="aff4"/>
    <w:pPr>
      <w:spacing w:after="140" w:line="276" w:lineRule="auto"/>
    </w:pPr>
  </w:style>
  <w:style w:type="paragraph" w:styleId="aff5">
    <w:name w:val="List"/>
    <w:basedOn w:val="a4"/>
    <w:rPr>
      <w:rFonts w:cs="Droid Sans Devanagari"/>
    </w:rPr>
  </w:style>
  <w:style w:type="paragraph" w:styleId="af0">
    <w:name w:val="caption"/>
    <w:basedOn w:val="a2"/>
    <w:next w:val="a2"/>
    <w:link w:val="af"/>
    <w:uiPriority w:val="35"/>
    <w:unhideWhenUsed/>
    <w:qFormat/>
    <w:rsid w:val="004563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6">
    <w:name w:val="index heading"/>
    <w:basedOn w:val="a3"/>
  </w:style>
  <w:style w:type="paragraph" w:customStyle="1" w:styleId="a9">
    <w:name w:val="Титул_обыч"/>
    <w:link w:val="a8"/>
    <w:qFormat/>
    <w:rsid w:val="00CB7797"/>
    <w:rPr>
      <w:rFonts w:ascii="Times New Roman" w:hAnsi="Times New Roman"/>
      <w:sz w:val="28"/>
    </w:rPr>
  </w:style>
  <w:style w:type="paragraph" w:customStyle="1" w:styleId="aff7">
    <w:name w:val="Колонтитул"/>
    <w:basedOn w:val="a2"/>
    <w:qFormat/>
  </w:style>
  <w:style w:type="paragraph" w:styleId="ab">
    <w:name w:val="header"/>
    <w:basedOn w:val="a2"/>
    <w:link w:val="aa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a2"/>
    <w:link w:val="ac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2"/>
    <w:next w:val="a2"/>
    <w:autoRedefine/>
    <w:uiPriority w:val="39"/>
    <w:unhideWhenUsed/>
    <w:rsid w:val="00CB7797"/>
    <w:pPr>
      <w:spacing w:after="0"/>
      <w:ind w:firstLine="0"/>
    </w:pPr>
  </w:style>
  <w:style w:type="paragraph" w:customStyle="1" w:styleId="a1">
    <w:name w:val="Список_"/>
    <w:basedOn w:val="a2"/>
    <w:link w:val="ae"/>
    <w:qFormat/>
    <w:rsid w:val="00510DE5"/>
    <w:pPr>
      <w:numPr>
        <w:numId w:val="2"/>
      </w:numPr>
      <w:tabs>
        <w:tab w:val="left" w:pos="454"/>
      </w:tabs>
      <w:spacing w:after="120" w:line="240" w:lineRule="auto"/>
      <w:ind w:left="0" w:firstLine="0"/>
    </w:pPr>
  </w:style>
  <w:style w:type="paragraph" w:customStyle="1" w:styleId="af2">
    <w:name w:val="Таблица"/>
    <w:basedOn w:val="af0"/>
    <w:link w:val="af1"/>
    <w:qFormat/>
    <w:rsid w:val="0045637E"/>
    <w:pPr>
      <w:keepNext/>
      <w:spacing w:before="240" w:after="0"/>
      <w:ind w:firstLine="0"/>
      <w:jc w:val="right"/>
    </w:pPr>
    <w:rPr>
      <w:i w:val="0"/>
      <w:color w:val="auto"/>
      <w:sz w:val="28"/>
    </w:rPr>
  </w:style>
  <w:style w:type="paragraph" w:styleId="af6">
    <w:name w:val="No Spacing"/>
    <w:link w:val="af5"/>
    <w:uiPriority w:val="1"/>
    <w:qFormat/>
    <w:rsid w:val="0086407E"/>
    <w:pPr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Рис"/>
    <w:basedOn w:val="af6"/>
    <w:link w:val="af7"/>
    <w:qFormat/>
    <w:rsid w:val="0086407E"/>
    <w:pPr>
      <w:spacing w:after="240"/>
      <w:ind w:firstLine="0"/>
      <w:contextualSpacing/>
      <w:jc w:val="center"/>
    </w:pPr>
  </w:style>
  <w:style w:type="paragraph" w:styleId="afa">
    <w:name w:val="footnote text"/>
    <w:basedOn w:val="a2"/>
    <w:link w:val="af9"/>
    <w:uiPriority w:val="99"/>
    <w:semiHidden/>
    <w:unhideWhenUsed/>
    <w:rsid w:val="00B51079"/>
    <w:pPr>
      <w:spacing w:after="0" w:line="240" w:lineRule="auto"/>
    </w:pPr>
    <w:rPr>
      <w:sz w:val="20"/>
      <w:szCs w:val="20"/>
    </w:rPr>
  </w:style>
  <w:style w:type="paragraph" w:styleId="aff8">
    <w:name w:val="Revision"/>
    <w:uiPriority w:val="99"/>
    <w:semiHidden/>
    <w:qFormat/>
    <w:rsid w:val="002848FB"/>
    <w:rPr>
      <w:rFonts w:ascii="Times New Roman" w:hAnsi="Times New Roman"/>
      <w:sz w:val="28"/>
    </w:rPr>
  </w:style>
  <w:style w:type="paragraph" w:styleId="afe">
    <w:name w:val="Balloon Text"/>
    <w:basedOn w:val="a2"/>
    <w:link w:val="afd"/>
    <w:uiPriority w:val="99"/>
    <w:semiHidden/>
    <w:unhideWhenUsed/>
    <w:qFormat/>
    <w:rsid w:val="002848F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a">
    <w:name w:val="Код"/>
    <w:link w:val="aff"/>
    <w:qFormat/>
    <w:rsid w:val="00CD4EF7"/>
    <w:pPr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8F8F8"/>
      <w:spacing w:after="120"/>
      <w:ind w:left="153" w:hanging="153"/>
      <w:contextualSpacing/>
    </w:pPr>
    <w:rPr>
      <w:rFonts w:ascii="Consolas" w:hAnsi="Consolas"/>
      <w:sz w:val="18"/>
      <w:lang w:val="en-US"/>
    </w:rPr>
  </w:style>
  <w:style w:type="paragraph" w:styleId="aff9">
    <w:name w:val="List Paragraph"/>
    <w:basedOn w:val="a2"/>
    <w:uiPriority w:val="34"/>
    <w:qFormat/>
    <w:rsid w:val="00F42F4D"/>
    <w:pPr>
      <w:ind w:left="720"/>
      <w:contextualSpacing/>
    </w:pPr>
  </w:style>
  <w:style w:type="paragraph" w:styleId="affa">
    <w:name w:val="TOC Heading"/>
    <w:basedOn w:val="10"/>
    <w:next w:val="a2"/>
    <w:uiPriority w:val="39"/>
    <w:unhideWhenUsed/>
    <w:qFormat/>
    <w:rsid w:val="00B6536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ff6"/>
    <w:uiPriority w:val="39"/>
    <w:pPr>
      <w:tabs>
        <w:tab w:val="right" w:leader="dot" w:pos="9072"/>
      </w:tabs>
      <w:ind w:left="283" w:firstLine="0"/>
    </w:pPr>
  </w:style>
  <w:style w:type="paragraph" w:styleId="31">
    <w:name w:val="toc 3"/>
    <w:basedOn w:val="aff6"/>
    <w:uiPriority w:val="39"/>
    <w:pPr>
      <w:tabs>
        <w:tab w:val="right" w:leader="dot" w:pos="8788"/>
      </w:tabs>
      <w:ind w:left="567" w:firstLine="0"/>
    </w:pPr>
  </w:style>
  <w:style w:type="paragraph" w:customStyle="1" w:styleId="titlefio">
    <w:name w:val="title_fio"/>
    <w:basedOn w:val="a2"/>
    <w:qFormat/>
    <w:pPr>
      <w:tabs>
        <w:tab w:val="right" w:pos="5670"/>
        <w:tab w:val="right" w:pos="9355"/>
      </w:tabs>
      <w:spacing w:after="0" w:line="240" w:lineRule="auto"/>
    </w:pPr>
    <w:rPr>
      <w:lang w:eastAsia="ru-RU"/>
    </w:rPr>
  </w:style>
  <w:style w:type="paragraph" w:customStyle="1" w:styleId="affb">
    <w:name w:val="Список_марк"/>
    <w:basedOn w:val="a2"/>
    <w:qFormat/>
    <w:pPr>
      <w:tabs>
        <w:tab w:val="left" w:pos="425"/>
      </w:tabs>
      <w:spacing w:after="280"/>
      <w:contextualSpacing/>
    </w:pPr>
  </w:style>
  <w:style w:type="paragraph" w:customStyle="1" w:styleId="a0">
    <w:name w:val="п_з"/>
    <w:basedOn w:val="a2"/>
    <w:qFormat/>
    <w:pPr>
      <w:keepNext/>
      <w:numPr>
        <w:numId w:val="5"/>
      </w:numPr>
      <w:tabs>
        <w:tab w:val="left" w:pos="425"/>
      </w:tabs>
      <w:spacing w:after="240"/>
      <w:ind w:left="0" w:firstLine="0"/>
      <w:jc w:val="center"/>
    </w:pPr>
    <w:rPr>
      <w:b/>
    </w:rPr>
  </w:style>
  <w:style w:type="paragraph" w:customStyle="1" w:styleId="1">
    <w:name w:val="п_з_1"/>
    <w:basedOn w:val="a0"/>
    <w:qFormat/>
    <w:pPr>
      <w:numPr>
        <w:numId w:val="6"/>
      </w:numPr>
      <w:ind w:left="0" w:firstLine="0"/>
    </w:pPr>
  </w:style>
  <w:style w:type="paragraph" w:customStyle="1" w:styleId="34">
    <w:name w:val="п_3_4"/>
    <w:basedOn w:val="1"/>
    <w:qFormat/>
    <w:pPr>
      <w:numPr>
        <w:numId w:val="22"/>
      </w:numPr>
      <w:tabs>
        <w:tab w:val="left" w:pos="360"/>
      </w:tabs>
      <w:spacing w:before="240"/>
      <w:ind w:left="0" w:firstLine="0"/>
    </w:pPr>
  </w:style>
  <w:style w:type="paragraph" w:customStyle="1" w:styleId="41">
    <w:name w:val="п_з_4_1"/>
    <w:basedOn w:val="34"/>
    <w:qFormat/>
    <w:pPr>
      <w:numPr>
        <w:numId w:val="23"/>
      </w:numPr>
      <w:ind w:left="0" w:firstLine="0"/>
    </w:pPr>
  </w:style>
  <w:style w:type="paragraph" w:customStyle="1" w:styleId="5">
    <w:name w:val="п_з_5"/>
    <w:basedOn w:val="1"/>
    <w:qFormat/>
    <w:pPr>
      <w:numPr>
        <w:numId w:val="24"/>
      </w:numPr>
      <w:tabs>
        <w:tab w:val="left" w:pos="360"/>
      </w:tabs>
      <w:ind w:left="0" w:firstLine="0"/>
    </w:pPr>
  </w:style>
  <w:style w:type="paragraph" w:customStyle="1" w:styleId="affc">
    <w:name w:val="Текст в заданном формате"/>
    <w:basedOn w:val="a2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ffd">
    <w:name w:val="Table Grid"/>
    <w:basedOn w:val="a6"/>
    <w:rsid w:val="00456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5"/>
    <w:link w:val="3"/>
    <w:rsid w:val="00782C44"/>
    <w:rPr>
      <w:rFonts w:ascii="Liberation Sans" w:eastAsia="Noto Sans CJK SC" w:hAnsi="Liberation Sans" w:cs="Droid Sans Devanagari"/>
      <w:b/>
      <w:bCs/>
      <w:sz w:val="28"/>
      <w:szCs w:val="28"/>
    </w:rPr>
  </w:style>
  <w:style w:type="character" w:customStyle="1" w:styleId="aff4">
    <w:name w:val="Основной текст Знак"/>
    <w:basedOn w:val="a5"/>
    <w:link w:val="a4"/>
    <w:rsid w:val="00782C44"/>
    <w:rPr>
      <w:rFonts w:ascii="Times New Roman" w:hAnsi="Times New Roman"/>
      <w:sz w:val="28"/>
    </w:rPr>
  </w:style>
  <w:style w:type="character" w:styleId="affe">
    <w:name w:val="Hyperlink"/>
    <w:basedOn w:val="a5"/>
    <w:uiPriority w:val="99"/>
    <w:unhideWhenUsed/>
    <w:rsid w:val="003A7E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383A-B2B7-4870-B903-CB13C3044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4001</Words>
  <Characters>22807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box pandora</dc:creator>
  <dc:description/>
  <cp:lastModifiedBy>Moon</cp:lastModifiedBy>
  <cp:revision>3</cp:revision>
  <dcterms:created xsi:type="dcterms:W3CDTF">2022-07-14T15:58:00Z</dcterms:created>
  <dcterms:modified xsi:type="dcterms:W3CDTF">2022-07-14T15:59:00Z</dcterms:modified>
  <dc:language>ru-RU</dc:language>
</cp:coreProperties>
</file>