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0DFD" w:rsidRDefault="00D547A2">
      <w:pPr>
        <w:rPr>
          <w:b/>
        </w:rPr>
      </w:pPr>
      <w:r>
        <w:rPr>
          <w:b/>
        </w:rPr>
        <w:t xml:space="preserve">                                      Grupo 3                                           Curso: 9no A                            Fecha:         10/9/24</w:t>
      </w:r>
    </w:p>
    <w:p w:rsidR="00D547A2" w:rsidRPr="00D547A2" w:rsidRDefault="00000000" w:rsidP="00D547A2">
      <w:pPr>
        <w:jc w:val="both"/>
        <w:rPr>
          <w:rFonts w:ascii="Roboto" w:eastAsia="Roboto" w:hAnsi="Roboto" w:cs="Roboto"/>
          <w:color w:val="3C4043"/>
          <w:sz w:val="20"/>
          <w:szCs w:val="20"/>
        </w:rPr>
      </w:pPr>
      <w:r>
        <w:rPr>
          <w:b/>
          <w:sz w:val="20"/>
          <w:szCs w:val="20"/>
        </w:rPr>
        <w:t xml:space="preserve">Ejercicio: </w:t>
      </w:r>
      <w:r w:rsidR="00D547A2" w:rsidRPr="00D547A2">
        <w:rPr>
          <w:rFonts w:ascii="Roboto" w:eastAsia="Roboto" w:hAnsi="Roboto" w:cs="Roboto"/>
          <w:color w:val="3C4043"/>
          <w:sz w:val="20"/>
          <w:szCs w:val="20"/>
        </w:rPr>
        <w:t>Implementar el clásico juego de tres en línea para dos jugadores.</w:t>
      </w:r>
    </w:p>
    <w:p w:rsidR="00D547A2" w:rsidRPr="00D547A2" w:rsidRDefault="00D547A2" w:rsidP="00D547A2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547A2">
        <w:rPr>
          <w:rFonts w:ascii="Roboto" w:eastAsia="Roboto" w:hAnsi="Roboto" w:cs="Roboto"/>
          <w:color w:val="3C4043"/>
          <w:sz w:val="20"/>
          <w:szCs w:val="20"/>
        </w:rPr>
        <w:t>Crea una cuadrícula de 3x3.</w:t>
      </w:r>
    </w:p>
    <w:p w:rsidR="00D547A2" w:rsidRPr="00D547A2" w:rsidRDefault="00D547A2" w:rsidP="00D547A2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547A2">
        <w:rPr>
          <w:rFonts w:ascii="Roboto" w:eastAsia="Roboto" w:hAnsi="Roboto" w:cs="Roboto"/>
          <w:color w:val="3C4043"/>
          <w:sz w:val="20"/>
          <w:szCs w:val="20"/>
        </w:rPr>
        <w:t>Alterna entre los dos jugadores (X y O).</w:t>
      </w:r>
    </w:p>
    <w:p w:rsidR="00D547A2" w:rsidRPr="00D547A2" w:rsidRDefault="00D547A2" w:rsidP="00D547A2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547A2">
        <w:rPr>
          <w:rFonts w:ascii="Roboto" w:eastAsia="Roboto" w:hAnsi="Roboto" w:cs="Roboto"/>
          <w:color w:val="3C4043"/>
          <w:sz w:val="20"/>
          <w:szCs w:val="20"/>
        </w:rPr>
        <w:t>Permite a los jugadores ingresar la posición donde quieren colocar su marca.</w:t>
      </w:r>
    </w:p>
    <w:p w:rsidR="00D547A2" w:rsidRPr="00D547A2" w:rsidRDefault="00D547A2" w:rsidP="00D547A2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547A2">
        <w:rPr>
          <w:rFonts w:ascii="Roboto" w:eastAsia="Roboto" w:hAnsi="Roboto" w:cs="Roboto"/>
          <w:color w:val="3C4043"/>
          <w:sz w:val="20"/>
          <w:szCs w:val="20"/>
        </w:rPr>
        <w:t>Después de cada movimiento, verifica si hay un ganador (tres marcas iguales en línea horizontal, vertical o diagonal).</w:t>
      </w:r>
    </w:p>
    <w:p w:rsidR="00D547A2" w:rsidRPr="00D547A2" w:rsidRDefault="00D547A2" w:rsidP="00D547A2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547A2">
        <w:rPr>
          <w:rFonts w:ascii="Roboto" w:eastAsia="Roboto" w:hAnsi="Roboto" w:cs="Roboto"/>
          <w:color w:val="3C4043"/>
          <w:sz w:val="20"/>
          <w:szCs w:val="20"/>
        </w:rPr>
        <w:t>Si hay un ganador, informa al jugador correspondiente.</w:t>
      </w:r>
    </w:p>
    <w:p w:rsidR="00D547A2" w:rsidRPr="00D547A2" w:rsidRDefault="00D547A2" w:rsidP="00D547A2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547A2">
        <w:rPr>
          <w:rFonts w:ascii="Roboto" w:eastAsia="Roboto" w:hAnsi="Roboto" w:cs="Roboto"/>
          <w:color w:val="3C4043"/>
          <w:sz w:val="20"/>
          <w:szCs w:val="20"/>
        </w:rPr>
        <w:t>Si la cuadrícula se llena sin que haya un ganador, informa que el juego ha terminado en empate.</w:t>
      </w:r>
    </w:p>
    <w:p w:rsidR="00AC0DFD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Análisis: </w:t>
      </w:r>
    </w:p>
    <w:p w:rsidR="00D547A2" w:rsidRPr="00D547A2" w:rsidRDefault="00D547A2" w:rsidP="00D547A2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547A2">
        <w:rPr>
          <w:color w:val="000000"/>
          <w:sz w:val="20"/>
          <w:szCs w:val="20"/>
        </w:rPr>
        <w:t>Crea una cuadrícula de 3x3.</w:t>
      </w:r>
    </w:p>
    <w:p w:rsidR="00D547A2" w:rsidRPr="00D547A2" w:rsidRDefault="00D547A2" w:rsidP="00D547A2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547A2">
        <w:rPr>
          <w:color w:val="000000"/>
          <w:sz w:val="20"/>
          <w:szCs w:val="20"/>
        </w:rPr>
        <w:t>Alterna entre los dos jugadores (X y O).</w:t>
      </w:r>
    </w:p>
    <w:p w:rsidR="00D547A2" w:rsidRPr="00D547A2" w:rsidRDefault="00D547A2" w:rsidP="00D547A2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547A2">
        <w:rPr>
          <w:color w:val="000000"/>
          <w:sz w:val="20"/>
          <w:szCs w:val="20"/>
        </w:rPr>
        <w:t>Permite a los jugadores ingresar la posición donde quieren colocar su marca.</w:t>
      </w:r>
    </w:p>
    <w:p w:rsidR="00D547A2" w:rsidRPr="00D547A2" w:rsidRDefault="00D547A2" w:rsidP="00D547A2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547A2">
        <w:rPr>
          <w:color w:val="000000"/>
          <w:sz w:val="20"/>
          <w:szCs w:val="20"/>
        </w:rPr>
        <w:t>Después de cada movimiento, verifica si hay un ganador (tres marcas iguales en línea horizontal, vertical o diagonal).</w:t>
      </w:r>
    </w:p>
    <w:p w:rsidR="00D547A2" w:rsidRPr="00D547A2" w:rsidRDefault="00D547A2" w:rsidP="00D547A2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547A2">
        <w:rPr>
          <w:color w:val="000000"/>
          <w:sz w:val="20"/>
          <w:szCs w:val="20"/>
        </w:rPr>
        <w:t>Si hay un ganador, informa al jugador correspondiente.</w:t>
      </w:r>
    </w:p>
    <w:p w:rsidR="00D547A2" w:rsidRPr="00D547A2" w:rsidRDefault="00D547A2" w:rsidP="00D547A2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547A2">
        <w:rPr>
          <w:color w:val="000000"/>
          <w:sz w:val="20"/>
          <w:szCs w:val="20"/>
        </w:rPr>
        <w:t>Si la cuadrícula se llena sin que haya un ganador, informa que el juego ha terminado en empate.</w:t>
      </w:r>
    </w:p>
    <w:p w:rsidR="00AC0DFD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Variables: </w:t>
      </w:r>
    </w:p>
    <w:p w:rsidR="00AC0DFD" w:rsidRDefault="00FE1C5A">
      <w:pPr>
        <w:rPr>
          <w:sz w:val="20"/>
          <w:szCs w:val="20"/>
        </w:rPr>
      </w:pPr>
      <w:r>
        <w:rPr>
          <w:sz w:val="20"/>
          <w:szCs w:val="20"/>
        </w:rPr>
        <w:t>Dimensión: Tab1</w:t>
      </w:r>
    </w:p>
    <w:p w:rsidR="00AC0DFD" w:rsidRDefault="00FE1C5A">
      <w:pPr>
        <w:rPr>
          <w:sz w:val="20"/>
          <w:szCs w:val="20"/>
        </w:rPr>
      </w:pPr>
      <w:r>
        <w:rPr>
          <w:sz w:val="20"/>
          <w:szCs w:val="20"/>
        </w:rPr>
        <w:t>Dimensión: Tab2</w:t>
      </w:r>
    </w:p>
    <w:p w:rsidR="00AC0DFD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Pseudocódigo: </w:t>
      </w:r>
    </w:p>
    <w:p w:rsidR="00AC0DFD" w:rsidRDefault="003F3858">
      <w:pPr>
        <w:rPr>
          <w:b/>
          <w:sz w:val="20"/>
          <w:szCs w:val="20"/>
        </w:rPr>
      </w:pPr>
      <w:r w:rsidRPr="003F3858">
        <w:rPr>
          <w:b/>
          <w:noProof/>
          <w:sz w:val="20"/>
          <w:szCs w:val="20"/>
        </w:rPr>
        <w:drawing>
          <wp:inline distT="0" distB="0" distL="0" distR="0" wp14:anchorId="07D00260" wp14:editId="60F5249F">
            <wp:extent cx="2876550" cy="2922209"/>
            <wp:effectExtent l="0" t="0" r="0" b="0"/>
            <wp:docPr id="1318138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38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8103" cy="29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858">
        <w:rPr>
          <w:b/>
          <w:noProof/>
          <w:sz w:val="20"/>
          <w:szCs w:val="20"/>
        </w:rPr>
        <w:drawing>
          <wp:inline distT="0" distB="0" distL="0" distR="0" wp14:anchorId="2A175BC2" wp14:editId="54BBAEDE">
            <wp:extent cx="3366734" cy="2905125"/>
            <wp:effectExtent l="0" t="0" r="5715" b="0"/>
            <wp:docPr id="20111671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7178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426" cy="291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FD" w:rsidRDefault="00AC0DFD">
      <w:pPr>
        <w:rPr>
          <w:b/>
          <w:sz w:val="20"/>
          <w:szCs w:val="20"/>
        </w:rPr>
      </w:pPr>
    </w:p>
    <w:p w:rsidR="00AC0DFD" w:rsidRDefault="003F3858">
      <w:pPr>
        <w:rPr>
          <w:b/>
          <w:sz w:val="20"/>
          <w:szCs w:val="20"/>
        </w:rPr>
      </w:pPr>
      <w:r w:rsidRPr="003F3858">
        <w:rPr>
          <w:b/>
          <w:noProof/>
          <w:sz w:val="20"/>
          <w:szCs w:val="20"/>
        </w:rPr>
        <w:lastRenderedPageBreak/>
        <w:drawing>
          <wp:inline distT="0" distB="0" distL="0" distR="0" wp14:anchorId="1ADF9D53" wp14:editId="017E1377">
            <wp:extent cx="2752725" cy="3396603"/>
            <wp:effectExtent l="0" t="0" r="0" b="0"/>
            <wp:docPr id="1870117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170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802" cy="339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858">
        <w:rPr>
          <w:b/>
          <w:noProof/>
          <w:sz w:val="20"/>
          <w:szCs w:val="20"/>
        </w:rPr>
        <w:drawing>
          <wp:inline distT="0" distB="0" distL="0" distR="0" wp14:anchorId="4BF7972E" wp14:editId="77FB0C8C">
            <wp:extent cx="3096057" cy="1867161"/>
            <wp:effectExtent l="0" t="0" r="0" b="0"/>
            <wp:docPr id="8780000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0007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FD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Diagrama de Flujo: </w:t>
      </w:r>
    </w:p>
    <w:p w:rsidR="00AC0DFD" w:rsidRDefault="003F3858">
      <w:pPr>
        <w:rPr>
          <w:b/>
          <w:sz w:val="20"/>
          <w:szCs w:val="20"/>
        </w:rPr>
      </w:pPr>
      <w:r w:rsidRPr="003F3858">
        <w:rPr>
          <w:b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53219FD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3323590" cy="2436495"/>
            <wp:effectExtent l="0" t="0" r="0" b="1905"/>
            <wp:wrapSquare wrapText="bothSides"/>
            <wp:docPr id="3472006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00659" name="Imagen 1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3858">
        <w:rPr>
          <w:noProof/>
        </w:rPr>
        <w:drawing>
          <wp:inline distT="0" distB="0" distL="0" distR="0" wp14:anchorId="0EC72A14" wp14:editId="3E27162E">
            <wp:extent cx="3199428" cy="2505075"/>
            <wp:effectExtent l="0" t="0" r="1270" b="0"/>
            <wp:docPr id="1952244066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4066" name="Imagen 1" descr="Diagrama, Esquemát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719" cy="25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FD" w:rsidRDefault="00AC0DFD">
      <w:pPr>
        <w:rPr>
          <w:sz w:val="20"/>
          <w:szCs w:val="20"/>
        </w:rPr>
      </w:pPr>
    </w:p>
    <w:p w:rsidR="00AC0DFD" w:rsidRPr="003F3858" w:rsidRDefault="003F3858">
      <w:pPr>
        <w:rPr>
          <w:sz w:val="20"/>
          <w:szCs w:val="20"/>
        </w:rPr>
      </w:pPr>
      <w:r w:rsidRPr="003F3858">
        <w:rPr>
          <w:noProof/>
          <w:sz w:val="20"/>
          <w:szCs w:val="20"/>
        </w:rPr>
        <w:drawing>
          <wp:inline distT="0" distB="0" distL="0" distR="0" wp14:anchorId="7D6FC922" wp14:editId="44FE9576">
            <wp:extent cx="6840855" cy="2102485"/>
            <wp:effectExtent l="0" t="0" r="0" b="0"/>
            <wp:docPr id="7532922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92273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FD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Prueba de escritorio:</w:t>
      </w:r>
    </w:p>
    <w:tbl>
      <w:tblPr>
        <w:tblStyle w:val="a"/>
        <w:tblW w:w="107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5"/>
        <w:gridCol w:w="2506"/>
        <w:gridCol w:w="1201"/>
        <w:gridCol w:w="828"/>
        <w:gridCol w:w="1139"/>
        <w:gridCol w:w="3914"/>
      </w:tblGrid>
      <w:tr w:rsidR="00AC0DFD">
        <w:trPr>
          <w:trHeight w:val="270"/>
        </w:trPr>
        <w:tc>
          <w:tcPr>
            <w:tcW w:w="1175" w:type="dxa"/>
            <w:vMerge w:val="restart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Número que ingresa </w:t>
            </w:r>
            <w:r>
              <w:rPr>
                <w:sz w:val="20"/>
                <w:szCs w:val="20"/>
                <w:highlight w:val="yellow"/>
              </w:rPr>
              <w:t>(n)</w:t>
            </w:r>
          </w:p>
        </w:tc>
        <w:tc>
          <w:tcPr>
            <w:tcW w:w="5674" w:type="dxa"/>
            <w:gridSpan w:val="4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Proceso</w:t>
            </w:r>
          </w:p>
        </w:tc>
        <w:tc>
          <w:tcPr>
            <w:tcW w:w="3914" w:type="dxa"/>
            <w:vMerge w:val="restart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Mensaje</w:t>
            </w:r>
          </w:p>
        </w:tc>
      </w:tr>
      <w:tr w:rsidR="00AC0DFD">
        <w:trPr>
          <w:trHeight w:val="135"/>
        </w:trPr>
        <w:tc>
          <w:tcPr>
            <w:tcW w:w="1175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5674" w:type="dxa"/>
            <w:gridSpan w:val="4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Condición 1</w:t>
            </w:r>
            <w:r>
              <w:rPr>
                <w:sz w:val="20"/>
                <w:szCs w:val="20"/>
                <w:highlight w:val="yellow"/>
              </w:rPr>
              <w:t>(n&lt;=1)</w:t>
            </w:r>
          </w:p>
        </w:tc>
        <w:tc>
          <w:tcPr>
            <w:tcW w:w="3914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AC0DFD">
        <w:trPr>
          <w:trHeight w:val="135"/>
        </w:trPr>
        <w:tc>
          <w:tcPr>
            <w:tcW w:w="1175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535" w:type="dxa"/>
            <w:gridSpan w:val="3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Verdadero</w:t>
            </w:r>
          </w:p>
        </w:tc>
        <w:tc>
          <w:tcPr>
            <w:tcW w:w="1139" w:type="dxa"/>
            <w:vMerge w:val="restart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Falso</w:t>
            </w:r>
          </w:p>
        </w:tc>
        <w:tc>
          <w:tcPr>
            <w:tcW w:w="3914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AC0DFD">
        <w:tc>
          <w:tcPr>
            <w:tcW w:w="1175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506" w:type="dxa"/>
            <w:vMerge w:val="restart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Condición 2 </w:t>
            </w:r>
            <w:r>
              <w:rPr>
                <w:sz w:val="20"/>
                <w:szCs w:val="20"/>
                <w:highlight w:val="yellow"/>
              </w:rPr>
              <w:t>(n MOD i=0)</w:t>
            </w:r>
          </w:p>
        </w:tc>
        <w:tc>
          <w:tcPr>
            <w:tcW w:w="2029" w:type="dxa"/>
            <w:gridSpan w:val="2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Condición 3 </w:t>
            </w:r>
            <w:r>
              <w:rPr>
                <w:sz w:val="20"/>
                <w:szCs w:val="20"/>
                <w:highlight w:val="yellow"/>
              </w:rPr>
              <w:t>(</w:t>
            </w:r>
            <w:proofErr w:type="spellStart"/>
            <w:r>
              <w:rPr>
                <w:sz w:val="20"/>
                <w:szCs w:val="20"/>
                <w:highlight w:val="yellow"/>
              </w:rPr>
              <w:t>np</w:t>
            </w:r>
            <w:proofErr w:type="spellEnd"/>
            <w:r>
              <w:rPr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1139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914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AC0DFD">
        <w:tc>
          <w:tcPr>
            <w:tcW w:w="1175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506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201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Verdadero</w:t>
            </w:r>
          </w:p>
        </w:tc>
        <w:tc>
          <w:tcPr>
            <w:tcW w:w="828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Falso</w:t>
            </w:r>
          </w:p>
        </w:tc>
        <w:tc>
          <w:tcPr>
            <w:tcW w:w="1139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914" w:type="dxa"/>
            <w:vMerge/>
            <w:vAlign w:val="center"/>
          </w:tcPr>
          <w:p w:rsidR="00AC0DFD" w:rsidRDefault="00AC0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AC0DFD">
        <w:tc>
          <w:tcPr>
            <w:tcW w:w="1175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506" w:type="dxa"/>
            <w:vAlign w:val="center"/>
          </w:tcPr>
          <w:p w:rsidR="00AC0DFD" w:rsidRDefault="00AC0D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01" w:type="dxa"/>
            <w:vAlign w:val="center"/>
          </w:tcPr>
          <w:p w:rsidR="00AC0DFD" w:rsidRDefault="00AC0D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28" w:type="dxa"/>
            <w:vAlign w:val="center"/>
          </w:tcPr>
          <w:p w:rsidR="00AC0DFD" w:rsidRDefault="00AC0D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9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3914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Error: El número debe de ser mayor a 1.</w:t>
            </w:r>
          </w:p>
        </w:tc>
      </w:tr>
      <w:tr w:rsidR="00AC0DFD">
        <w:tc>
          <w:tcPr>
            <w:tcW w:w="1175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506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</w:t>
            </w:r>
          </w:p>
        </w:tc>
        <w:tc>
          <w:tcPr>
            <w:tcW w:w="1201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</w:t>
            </w:r>
          </w:p>
        </w:tc>
        <w:tc>
          <w:tcPr>
            <w:tcW w:w="828" w:type="dxa"/>
            <w:vAlign w:val="center"/>
          </w:tcPr>
          <w:p w:rsidR="00AC0DFD" w:rsidRDefault="00AC0D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9" w:type="dxa"/>
            <w:vAlign w:val="center"/>
          </w:tcPr>
          <w:p w:rsidR="00AC0DFD" w:rsidRDefault="00AC0D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14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número 3 es primo.</w:t>
            </w:r>
          </w:p>
        </w:tc>
      </w:tr>
      <w:tr w:rsidR="00AC0DFD">
        <w:tc>
          <w:tcPr>
            <w:tcW w:w="1175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506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201" w:type="dxa"/>
            <w:vAlign w:val="center"/>
          </w:tcPr>
          <w:p w:rsidR="00AC0DFD" w:rsidRDefault="00AC0D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28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139" w:type="dxa"/>
            <w:vAlign w:val="center"/>
          </w:tcPr>
          <w:p w:rsidR="00AC0DFD" w:rsidRDefault="00AC0D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14" w:type="dxa"/>
            <w:vAlign w:val="center"/>
          </w:tcPr>
          <w:p w:rsidR="00AC0DFD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número 2 no es primo.</w:t>
            </w:r>
          </w:p>
        </w:tc>
      </w:tr>
    </w:tbl>
    <w:p w:rsidR="00AC0DFD" w:rsidRDefault="003F3858">
      <w:pPr>
        <w:rPr>
          <w:sz w:val="20"/>
          <w:szCs w:val="20"/>
        </w:rPr>
      </w:pPr>
      <w:r w:rsidRPr="003F3858">
        <w:rPr>
          <w:noProof/>
        </w:rPr>
        <w:drawing>
          <wp:anchor distT="0" distB="0" distL="114300" distR="114300" simplePos="0" relativeHeight="251664384" behindDoc="0" locked="0" layoutInCell="1" allowOverlap="1" wp14:anchorId="1C870355">
            <wp:simplePos x="0" y="0"/>
            <wp:positionH relativeFrom="column">
              <wp:posOffset>4192905</wp:posOffset>
            </wp:positionH>
            <wp:positionV relativeFrom="paragraph">
              <wp:posOffset>6350</wp:posOffset>
            </wp:positionV>
            <wp:extent cx="1981200" cy="2686050"/>
            <wp:effectExtent l="0" t="0" r="0" b="0"/>
            <wp:wrapSquare wrapText="bothSides"/>
            <wp:docPr id="89093045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0452" name="Imagen 1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0DFD" w:rsidRDefault="003F3858">
      <w:pPr>
        <w:rPr>
          <w:sz w:val="20"/>
          <w:szCs w:val="20"/>
        </w:rPr>
      </w:pPr>
      <w:r w:rsidRPr="003F3858">
        <w:rPr>
          <w:noProof/>
          <w:sz w:val="20"/>
          <w:szCs w:val="20"/>
        </w:rPr>
        <w:drawing>
          <wp:inline distT="0" distB="0" distL="0" distR="0" wp14:anchorId="285CCDF9" wp14:editId="0B56A253">
            <wp:extent cx="2438740" cy="514422"/>
            <wp:effectExtent l="0" t="0" r="0" b="0"/>
            <wp:docPr id="21430926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92658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3F3858">
      <w:pPr>
        <w:rPr>
          <w:sz w:val="20"/>
          <w:szCs w:val="20"/>
        </w:rPr>
      </w:pPr>
      <w:r w:rsidRPr="003F3858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C961740">
            <wp:simplePos x="0" y="0"/>
            <wp:positionH relativeFrom="column">
              <wp:posOffset>-121920</wp:posOffset>
            </wp:positionH>
            <wp:positionV relativeFrom="paragraph">
              <wp:posOffset>59690</wp:posOffset>
            </wp:positionV>
            <wp:extent cx="3429479" cy="3172268"/>
            <wp:effectExtent l="0" t="0" r="0" b="9525"/>
            <wp:wrapSquare wrapText="bothSides"/>
            <wp:docPr id="143338212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8212" name="Imagen 1" descr="Gráfico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AC0DFD">
      <w:pPr>
        <w:rPr>
          <w:sz w:val="20"/>
          <w:szCs w:val="20"/>
        </w:rPr>
      </w:pPr>
    </w:p>
    <w:p w:rsidR="00AC0DFD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Firma del estudiante: ___________________________________   Calificación: __________________________</w:t>
      </w:r>
    </w:p>
    <w:sectPr w:rsidR="00AC0DFD">
      <w:headerReference w:type="default" r:id="rId18"/>
      <w:footerReference w:type="default" r:id="rId19"/>
      <w:pgSz w:w="11906" w:h="16838"/>
      <w:pgMar w:top="1134" w:right="566" w:bottom="993" w:left="567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30701" w:rsidRDefault="00F30701">
      <w:pPr>
        <w:spacing w:after="0" w:line="240" w:lineRule="auto"/>
      </w:pPr>
      <w:r>
        <w:separator/>
      </w:r>
    </w:p>
  </w:endnote>
  <w:endnote w:type="continuationSeparator" w:id="0">
    <w:p w:rsidR="00F30701" w:rsidRDefault="00F30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F2A710B-6D04-4E2D-B174-31D04E64378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C7A6104-7B8D-4917-BF0F-2B1AC98D26E7}"/>
    <w:embedBold r:id="rId3" w:fontKey="{A4AFA032-AC2A-451D-B650-3E10434F4661}"/>
    <w:embedBoldItalic r:id="rId4" w:fontKey="{D7C6B433-C26A-4046-824E-36610C4E5B8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A81FE20-A24D-4384-86A1-F13AA1449818}"/>
    <w:embedItalic r:id="rId6" w:fontKey="{78C8BE3E-F1D3-4F94-928F-079717EA37F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DD81D103-D294-4308-BC5C-AA6F85FCB4D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C978F6D1-A5C3-4D73-BD54-1EDD45181F73}"/>
    <w:embedBold r:id="rId9" w:fontKey="{014B62AA-7C18-4583-87F4-B3A62594F92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1699D22F-B786-43F8-AAC8-BFF519D622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C0D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Lcdo. Joel Hernández Calero - Informática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30701" w:rsidRDefault="00F30701">
      <w:pPr>
        <w:spacing w:after="0" w:line="240" w:lineRule="auto"/>
      </w:pPr>
      <w:r>
        <w:separator/>
      </w:r>
    </w:p>
  </w:footnote>
  <w:footnote w:type="continuationSeparator" w:id="0">
    <w:p w:rsidR="00F30701" w:rsidRDefault="00F307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C0DFD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color w:val="000000"/>
        <w:sz w:val="18"/>
        <w:szCs w:val="18"/>
      </w:rPr>
    </w:pPr>
    <w:r>
      <w:rPr>
        <w:rFonts w:ascii="Verdana" w:eastAsia="Verdana" w:hAnsi="Verdana" w:cs="Verdana"/>
        <w:b/>
        <w:color w:val="000000"/>
        <w:sz w:val="18"/>
        <w:szCs w:val="18"/>
      </w:rPr>
      <w:t> 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3224213</wp:posOffset>
          </wp:positionH>
          <wp:positionV relativeFrom="paragraph">
            <wp:posOffset>-180974</wp:posOffset>
          </wp:positionV>
          <wp:extent cx="394561" cy="447675"/>
          <wp:effectExtent l="0" t="0" r="0" b="0"/>
          <wp:wrapNone/>
          <wp:docPr id="17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4561" cy="447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AC0DFD" w:rsidRDefault="00AC0DFD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sz w:val="18"/>
        <w:szCs w:val="18"/>
      </w:rPr>
    </w:pPr>
  </w:p>
  <w:p w:rsidR="00AC0DFD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Verdana" w:eastAsia="Verdana" w:hAnsi="Verdana" w:cs="Verdana"/>
        <w:b/>
        <w:color w:val="000000"/>
        <w:sz w:val="18"/>
        <w:szCs w:val="18"/>
      </w:rPr>
      <w:t>UNIDAD EDUCATIVA MONTEPIEDRA</w:t>
    </w:r>
  </w:p>
  <w:p w:rsidR="00AC0D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INFORMÁTICA - FUNDAMENTOS DE PROGRAMACIÓN USANDO PSEINT</w:t>
    </w:r>
  </w:p>
  <w:p w:rsidR="00AC0DFD" w:rsidRDefault="00AC0DF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  <w:p w:rsidR="00AC0DFD" w:rsidRDefault="00AC0DF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B612D"/>
    <w:multiLevelType w:val="multilevel"/>
    <w:tmpl w:val="A5EE0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62217A"/>
    <w:multiLevelType w:val="multilevel"/>
    <w:tmpl w:val="F2740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750EC"/>
    <w:multiLevelType w:val="multilevel"/>
    <w:tmpl w:val="81F88F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80260D8"/>
    <w:multiLevelType w:val="multilevel"/>
    <w:tmpl w:val="F6547E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3617322">
    <w:abstractNumId w:val="3"/>
  </w:num>
  <w:num w:numId="2" w16cid:durableId="240986591">
    <w:abstractNumId w:val="2"/>
  </w:num>
  <w:num w:numId="3" w16cid:durableId="352658958">
    <w:abstractNumId w:val="0"/>
  </w:num>
  <w:num w:numId="4" w16cid:durableId="1683386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DFD"/>
    <w:rsid w:val="003F3858"/>
    <w:rsid w:val="005B6525"/>
    <w:rsid w:val="00763733"/>
    <w:rsid w:val="00AC0DFD"/>
    <w:rsid w:val="00C41ABE"/>
    <w:rsid w:val="00D547A2"/>
    <w:rsid w:val="00F30701"/>
    <w:rsid w:val="00FE1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AA665"/>
  <w15:docId w15:val="{B8C46DD1-103B-45A0-82B2-E73A4F1CC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DF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824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24D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4DF3"/>
  </w:style>
  <w:style w:type="paragraph" w:styleId="Piedepgina">
    <w:name w:val="footer"/>
    <w:basedOn w:val="Normal"/>
    <w:link w:val="Piedepgina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DF3"/>
  </w:style>
  <w:style w:type="paragraph" w:styleId="NormalWeb">
    <w:name w:val="Normal (Web)"/>
    <w:basedOn w:val="Normal"/>
    <w:uiPriority w:val="99"/>
    <w:semiHidden/>
    <w:unhideWhenUsed/>
    <w:rsid w:val="00161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1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3GzKS7L76t06PU5oWg4+RG7bwA==">CgMxLjA4AHIhMUZ6TU1mTGhWNGpsU1MtU3A1WHQyZmRfNFFtVkE1Y19p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DocentesMTP</dc:creator>
  <cp:lastModifiedBy>YANI</cp:lastModifiedBy>
  <cp:revision>3</cp:revision>
  <dcterms:created xsi:type="dcterms:W3CDTF">2024-09-11T03:49:00Z</dcterms:created>
  <dcterms:modified xsi:type="dcterms:W3CDTF">2024-09-11T03:52:00Z</dcterms:modified>
</cp:coreProperties>
</file>