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1DE5A" w14:textId="256BF664" w:rsidR="00773DFD" w:rsidRDefault="00DA07BD" w:rsidP="00773DFD">
      <w:pPr>
        <w:jc w:val="center"/>
        <w:rPr>
          <w:sz w:val="28"/>
          <w:szCs w:val="28"/>
        </w:rPr>
      </w:pPr>
      <w:r w:rsidRPr="00DA07BD">
        <w:rPr>
          <w:sz w:val="48"/>
          <w:szCs w:val="48"/>
        </w:rPr>
        <w:t xml:space="preserve">Dawid Mucha, Patryk </w:t>
      </w:r>
      <w:proofErr w:type="spellStart"/>
      <w:r w:rsidRPr="00DA07BD">
        <w:rPr>
          <w:sz w:val="48"/>
          <w:szCs w:val="48"/>
        </w:rPr>
        <w:t>Matykowski</w:t>
      </w:r>
      <w:proofErr w:type="spellEnd"/>
      <w:r>
        <w:rPr>
          <w:sz w:val="48"/>
          <w:szCs w:val="48"/>
        </w:rPr>
        <w:br/>
      </w:r>
      <w:r>
        <w:rPr>
          <w:sz w:val="28"/>
          <w:szCs w:val="28"/>
        </w:rPr>
        <w:t>Temat projektu: Wypożyczalnia Pojazdów</w:t>
      </w:r>
    </w:p>
    <w:p w14:paraId="35B80E68" w14:textId="1D7D6F37" w:rsidR="00773DFD" w:rsidRPr="00584723" w:rsidRDefault="00773DFD" w:rsidP="00773DFD">
      <w:pPr>
        <w:jc w:val="center"/>
        <w:rPr>
          <w:sz w:val="24"/>
          <w:szCs w:val="24"/>
        </w:rPr>
      </w:pPr>
      <w:r w:rsidRPr="00584723">
        <w:rPr>
          <w:sz w:val="24"/>
          <w:szCs w:val="24"/>
        </w:rPr>
        <w:t>Opis projektu</w:t>
      </w:r>
    </w:p>
    <w:p w14:paraId="0F7FF492" w14:textId="77777777" w:rsidR="00DC498A" w:rsidRDefault="00DA07BD" w:rsidP="00DA07BD">
      <w:r w:rsidRPr="00DA07BD">
        <w:t>System wypożyczania pojazdów po stronie firmy. Przedstawia</w:t>
      </w:r>
      <w:r>
        <w:t xml:space="preserve"> bazę pojazdów typu samochód, motocykl, gdzie klient może wypożyczyć pojazd na dni bądź na kilometry, o ile jest dostępny w danym momencie. Zawarte są dane techniczne pojazdów takie jak pojemność silnika, moc silnika, rodzaj paliwa, stan licznika przed wypożyczeniem oraz czy dany pojazd posiada dodatkowo gaz. Umowy wypożyczenia zawierają dane klienta, pojazdu, ubezpieczenia oraz datę wypożyczenia i oddania. Płatność za usługę można zrealizować za pomocą karty płatniczej</w:t>
      </w:r>
      <w:r w:rsidR="00773DFD">
        <w:t>, gdzie określone jest czy pojazd będzie opłacony za dni czy za przebyte kilometry. Każdy pojazd ma zabezpieczenie w formie ubezpieczenia, w którym zawarta jest kwota pokrycia, składka oraz rodzaj ubezpieczenia. Po upływie dni wypożyczenia bądź przebytych kilometrów klient ma obowiązek zwrócić samochód lub motocykl, gdzie jest spisana data oddania i stan licznika po oddaniu sprzętu. Każdy pojazd posiada cennik, gdzie ustalona jest cena za dzień oraz za kilometry. Klient przed wypożyczeniem musi opłacić kaucję oraz w przypadku spóźnienia się bądź przekroczenia ustalonych kilometrów będzie zobowiązany do zapłaty kary. Pracownik ma dostęp do historii cennika</w:t>
      </w:r>
      <w:r w:rsidR="00DC498A">
        <w:t xml:space="preserve"> oraz okresu, w którym dana cena obowiązywała. W bazie przechowywane są podstawowe dane klienta (imię nazwisko, adres zamieszkania), w tym nr dowodu i pesel. </w:t>
      </w:r>
    </w:p>
    <w:p w14:paraId="3BEB36D9" w14:textId="77777777" w:rsidR="00DC498A" w:rsidRDefault="00DC498A" w:rsidP="00DC498A">
      <w:pPr>
        <w:jc w:val="center"/>
      </w:pPr>
    </w:p>
    <w:p w14:paraId="61911091" w14:textId="15E98DA2" w:rsidR="00DA07BD" w:rsidRPr="00584723" w:rsidRDefault="00DC498A" w:rsidP="00DC498A">
      <w:pPr>
        <w:jc w:val="center"/>
        <w:rPr>
          <w:sz w:val="24"/>
          <w:szCs w:val="24"/>
        </w:rPr>
      </w:pPr>
      <w:r w:rsidRPr="00584723">
        <w:rPr>
          <w:sz w:val="24"/>
          <w:szCs w:val="24"/>
        </w:rPr>
        <w:t>Funkcjonalności</w:t>
      </w:r>
    </w:p>
    <w:p w14:paraId="6BBB62F6" w14:textId="3791005A" w:rsidR="00584723" w:rsidRDefault="00DC498A" w:rsidP="00DC498A">
      <w:r>
        <w:t>System pozwala na zarządzanie wypożyczalnią pojazdów, w tym dodawania / usuwania pojazdów, modyfikacji danych technicznych oraz sprawdzania czy dany pojazd jest dostępny. Baza umożliwia także dodawanie i usuwanie klientów oraz modyfikacje ich danych osobowych.</w:t>
      </w:r>
      <w:r w:rsidR="00584723">
        <w:t xml:space="preserve"> Dodatkowymi funkcjonalnościami systemu będą: </w:t>
      </w:r>
    </w:p>
    <w:p w14:paraId="2F741E65" w14:textId="7736AD68" w:rsidR="00584723" w:rsidRDefault="00584723" w:rsidP="00584723">
      <w:pPr>
        <w:pStyle w:val="Akapitzlist"/>
        <w:numPr>
          <w:ilvl w:val="0"/>
          <w:numId w:val="1"/>
        </w:numPr>
      </w:pPr>
      <w:r>
        <w:t>Generowania raportów na podstawie umów oraz zwrotów i ewentualnych kar</w:t>
      </w:r>
    </w:p>
    <w:p w14:paraId="07E59340" w14:textId="64D23CE7" w:rsidR="00584723" w:rsidRDefault="00584723" w:rsidP="00584723">
      <w:pPr>
        <w:pStyle w:val="Akapitzlist"/>
        <w:numPr>
          <w:ilvl w:val="0"/>
          <w:numId w:val="1"/>
        </w:numPr>
      </w:pPr>
      <w:r>
        <w:t xml:space="preserve">Sprawdzanie historii danych pojazdów w przeciągu danego okresu </w:t>
      </w:r>
    </w:p>
    <w:p w14:paraId="2C9CE210" w14:textId="533A8FE3" w:rsidR="00584723" w:rsidRDefault="00584723" w:rsidP="00584723">
      <w:pPr>
        <w:pStyle w:val="Akapitzlist"/>
        <w:numPr>
          <w:ilvl w:val="0"/>
          <w:numId w:val="1"/>
        </w:numPr>
      </w:pPr>
      <w:r>
        <w:t xml:space="preserve">Obliczanie przebytych kilometrów danego pojazdu w przeciągu okresu czasu </w:t>
      </w:r>
    </w:p>
    <w:p w14:paraId="4235A2AF" w14:textId="7E7A1587" w:rsidR="00584723" w:rsidRDefault="00584723" w:rsidP="00584723">
      <w:pPr>
        <w:pStyle w:val="Akapitzlist"/>
        <w:numPr>
          <w:ilvl w:val="0"/>
          <w:numId w:val="1"/>
        </w:numPr>
      </w:pPr>
      <w:r>
        <w:t>Rejestracja daty i stanu licznika po zwróceniu pojazdu</w:t>
      </w:r>
    </w:p>
    <w:p w14:paraId="7137EA44" w14:textId="77777777" w:rsidR="00584723" w:rsidRDefault="00584723" w:rsidP="00584723">
      <w:pPr>
        <w:ind w:left="708"/>
      </w:pPr>
    </w:p>
    <w:p w14:paraId="27F55641" w14:textId="77777777" w:rsidR="00584723" w:rsidRDefault="00584723" w:rsidP="00584723">
      <w:pPr>
        <w:ind w:firstLine="708"/>
      </w:pPr>
    </w:p>
    <w:p w14:paraId="04E1A1F2" w14:textId="77777777" w:rsidR="00DC498A" w:rsidRPr="00DA07BD" w:rsidRDefault="00DC498A" w:rsidP="00DC498A"/>
    <w:sectPr w:rsidR="00DC498A" w:rsidRPr="00DA07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9C3A05"/>
    <w:multiLevelType w:val="hybridMultilevel"/>
    <w:tmpl w:val="0372AC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81089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7BD"/>
    <w:rsid w:val="000B0BCB"/>
    <w:rsid w:val="001968DA"/>
    <w:rsid w:val="002042CB"/>
    <w:rsid w:val="0039624C"/>
    <w:rsid w:val="00584723"/>
    <w:rsid w:val="00773DFD"/>
    <w:rsid w:val="00875F5E"/>
    <w:rsid w:val="00CA5271"/>
    <w:rsid w:val="00DA07BD"/>
    <w:rsid w:val="00DC498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370F5"/>
  <w15:chartTrackingRefBased/>
  <w15:docId w15:val="{EEFE7A04-9033-499C-A9A9-9EBEC2720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DA07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DA07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DA07BD"/>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DA07BD"/>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DA07BD"/>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DA07BD"/>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DA07BD"/>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DA07BD"/>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DA07BD"/>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A07BD"/>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DA07BD"/>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DA07BD"/>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DA07BD"/>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DA07BD"/>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DA07BD"/>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DA07BD"/>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DA07BD"/>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DA07BD"/>
    <w:rPr>
      <w:rFonts w:eastAsiaTheme="majorEastAsia" w:cstheme="majorBidi"/>
      <w:color w:val="272727" w:themeColor="text1" w:themeTint="D8"/>
    </w:rPr>
  </w:style>
  <w:style w:type="paragraph" w:styleId="Tytu">
    <w:name w:val="Title"/>
    <w:basedOn w:val="Normalny"/>
    <w:next w:val="Normalny"/>
    <w:link w:val="TytuZnak"/>
    <w:uiPriority w:val="10"/>
    <w:qFormat/>
    <w:rsid w:val="00DA07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DA07BD"/>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DA07BD"/>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DA07BD"/>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DA07BD"/>
    <w:pPr>
      <w:spacing w:before="160"/>
      <w:jc w:val="center"/>
    </w:pPr>
    <w:rPr>
      <w:i/>
      <w:iCs/>
      <w:color w:val="404040" w:themeColor="text1" w:themeTint="BF"/>
    </w:rPr>
  </w:style>
  <w:style w:type="character" w:customStyle="1" w:styleId="CytatZnak">
    <w:name w:val="Cytat Znak"/>
    <w:basedOn w:val="Domylnaczcionkaakapitu"/>
    <w:link w:val="Cytat"/>
    <w:uiPriority w:val="29"/>
    <w:rsid w:val="00DA07BD"/>
    <w:rPr>
      <w:i/>
      <w:iCs/>
      <w:color w:val="404040" w:themeColor="text1" w:themeTint="BF"/>
    </w:rPr>
  </w:style>
  <w:style w:type="paragraph" w:styleId="Akapitzlist">
    <w:name w:val="List Paragraph"/>
    <w:basedOn w:val="Normalny"/>
    <w:uiPriority w:val="34"/>
    <w:qFormat/>
    <w:rsid w:val="00DA07BD"/>
    <w:pPr>
      <w:ind w:left="720"/>
      <w:contextualSpacing/>
    </w:pPr>
  </w:style>
  <w:style w:type="character" w:styleId="Wyrnienieintensywne">
    <w:name w:val="Intense Emphasis"/>
    <w:basedOn w:val="Domylnaczcionkaakapitu"/>
    <w:uiPriority w:val="21"/>
    <w:qFormat/>
    <w:rsid w:val="00DA07BD"/>
    <w:rPr>
      <w:i/>
      <w:iCs/>
      <w:color w:val="0F4761" w:themeColor="accent1" w:themeShade="BF"/>
    </w:rPr>
  </w:style>
  <w:style w:type="paragraph" w:styleId="Cytatintensywny">
    <w:name w:val="Intense Quote"/>
    <w:basedOn w:val="Normalny"/>
    <w:next w:val="Normalny"/>
    <w:link w:val="CytatintensywnyZnak"/>
    <w:uiPriority w:val="30"/>
    <w:qFormat/>
    <w:rsid w:val="00DA07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DA07BD"/>
    <w:rPr>
      <w:i/>
      <w:iCs/>
      <w:color w:val="0F4761" w:themeColor="accent1" w:themeShade="BF"/>
    </w:rPr>
  </w:style>
  <w:style w:type="character" w:styleId="Odwoanieintensywne">
    <w:name w:val="Intense Reference"/>
    <w:basedOn w:val="Domylnaczcionkaakapitu"/>
    <w:uiPriority w:val="32"/>
    <w:qFormat/>
    <w:rsid w:val="00DA07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289</Words>
  <Characters>1740</Characters>
  <Application>Microsoft Office Word</Application>
  <DocSecurity>0</DocSecurity>
  <Lines>14</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 Mucha</dc:creator>
  <cp:keywords/>
  <dc:description/>
  <cp:lastModifiedBy>Dawid Mucha</cp:lastModifiedBy>
  <cp:revision>2</cp:revision>
  <dcterms:created xsi:type="dcterms:W3CDTF">2024-04-08T06:09:00Z</dcterms:created>
  <dcterms:modified xsi:type="dcterms:W3CDTF">2024-06-09T10:50:00Z</dcterms:modified>
</cp:coreProperties>
</file>