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</w:pPr>
      <w:r>
        <w:rPr>
          <w:i/>
          <w:color w:val="555555"/>
          <w:sz w:val="20"/>
        </w:rPr>
        <w:t>Гриф: {{ fmt.confidentiality_stamp }} | Экз. № {{ fmt.copy_number }}</w:t>
      </w:r>
    </w:p>
    <w:p>
      <w:pPr>
        <w:pStyle w:val="Title"/>
      </w:pPr>
      <w:r>
        <w:t>Паспорт «Н»</w:t>
      </w:r>
    </w:p>
    <w:p>
      <w:pPr>
        <w:spacing w:after="320"/>
        <w:jc w:val="center"/>
      </w:pPr>
      <w:r>
        <w:rPr>
          <w:i/>
          <w:color w:val="555555"/>
          <w:sz w:val="22"/>
        </w:rPr>
        <w:t>общераспространённые полезные ископаемые, техногенные минеральные образования из вскрышных и/или вмещающих пород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4" w:space="0" w:color="E0E6ED"/>
          <w:left w:val="none"/>
          <w:right w:val="none"/>
          <w:insideV w:val="none"/>
        </w:tblBorders>
      </w:tblPr>
      <w:tblGrid>
        <w:gridCol w:w="4535"/>
        <w:gridCol w:w="4535"/>
      </w:tblGrid>
      <w:tr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rPr>
                <w:b/>
              </w:rPr>
              <w:t>Номер паспорта территориального подразделения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tcW w:w="3685" w:type="dxa"/>
          </w:tcPr>
          <w:p>
            <w:pPr>
              <w:jc w:val="right"/>
            </w:pPr>
            <w:r>
              <w:t>{{ fmt.territorial_passport_number }}</w:t>
            </w:r>
          </w:p>
        </w:tc>
      </w:tr>
      <w:tr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rPr>
                <w:b/>
              </w:rPr>
              <w:t>Номер паспорта уполномоченного органа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tcW w:w="3685" w:type="dxa"/>
          </w:tcPr>
          <w:p>
            <w:pPr>
              <w:jc w:val="right"/>
            </w:pPr>
            <w:r>
              <w:t>{{ fmt.authority_passport_number }}</w:t>
            </w:r>
          </w:p>
        </w:tc>
      </w:tr>
      <w:tr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rPr>
                <w:b/>
              </w:rPr>
              <w:t>Наименование объекта (месторождения)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tcW w:w="3685" w:type="dxa"/>
          </w:tcPr>
          <w:p>
            <w:pPr>
              <w:jc w:val="right"/>
            </w:pPr>
            <w:r>
              <w:t>{{ deposit_name }}</w:t>
            </w:r>
          </w:p>
        </w:tc>
      </w:tr>
      <w:tr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rPr>
                <w:b/>
              </w:rPr>
              <w:t>Полезное ископаемое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  <w:tcW w:w="3685" w:type="dxa"/>
          </w:tcPr>
          <w:p>
            <w:pPr>
              <w:jc w:val="right"/>
            </w:pPr>
            <w:r>
              <w:t>{{ mineral_type }}</w:t>
            </w:r>
          </w:p>
        </w:tc>
      </w:tr>
    </w:tbl>
    <w:p>
      <w:pPr>
        <w:spacing w:before="160" w:after="80"/>
      </w:pPr>
      <w:r>
        <w:rPr>
          <w:b/>
          <w:sz w:val="22"/>
        </w:rPr>
        <w:t>Приёмка паспорта: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2551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  <w:tcW w:w="2551" w:type="dxa"/>
          </w:tcPr>
          <w:p>
            <w:pPr>
              <w:jc w:val="center"/>
            </w:pPr>
            <w:r>
              <w:rPr>
                <w:b/>
              </w:rPr>
              <w:t>Организация</w:t>
            </w:r>
          </w:p>
        </w:tc>
        <w:tc>
          <w:tcPr>
            <w:tcW w:type="dxa" w:w="198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  <w:tcW w:w="1984" w:type="dxa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98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  <w:tcW w:w="1984" w:type="dxa"/>
          </w:tcPr>
          <w:p>
            <w:pPr>
              <w:jc w:val="center"/>
            </w:pPr>
            <w:r>
              <w:rPr>
                <w:b/>
              </w:rPr>
              <w:t>Должность</w:t>
            </w:r>
          </w:p>
        </w:tc>
        <w:tc>
          <w:tcPr>
            <w:tcW w:type="dxa" w:w="1417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  <w:tcW w:w="1417" w:type="dxa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type="dxa" w:w="113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  <w:tcW w:w="1133" w:type="dxa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tcW w:w="2551" w:type="dxa"/>
          </w:tcPr>
          <w:p>
            <w:r>
              <w:t>Территориальное подразделение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tcW w:w="1984" w:type="dxa"/>
          </w:tcPr>
          <w:p/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tcW w:w="1984" w:type="dxa"/>
          </w:tcPr>
          <w:p/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tcW w:w="1417" w:type="dxa"/>
          </w:tcPr>
          <w:p/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W w:w="1133" w:type="dxa"/>
          </w:tcPr>
          <w:p/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tcW w:w="2551" w:type="dxa"/>
          </w:tcPr>
          <w:p>
            <w:r>
              <w:t>Уполномоченный орган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tcW w:w="1984" w:type="dxa"/>
          </w:tcPr>
          <w:p/>
        </w:tc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tcW w:w="1984" w:type="dxa"/>
          </w:tcPr>
          <w:p/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tcW w:w="1417" w:type="dxa"/>
          </w:tcPr>
          <w:p/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W w:w="1133" w:type="dxa"/>
          </w:tcPr>
          <w:p/>
        </w:tc>
      </w:tr>
    </w:tbl>
    <w:p>
      <w:pPr>
        <w:spacing w:before="240" w:after="40"/>
      </w:pPr>
      <w:r>
        <w:rPr>
          <w:b/>
        </w:rPr>
        <w:t xml:space="preserve">Составитель: </w:t>
      </w:r>
      <w:r>
        <w:t>{{ fmt.compiler_name }}        Подпись: ___________   Дата: {{ fmt.passport_date }}    М.П.</w:t>
        <w:br/>
      </w:r>
      <w:r>
        <w:rPr>
          <w:b/>
        </w:rPr>
        <w:t xml:space="preserve">Проверяющий: </w:t>
      </w:r>
      <w:r>
        <w:t>{{ fmt.checker_name }}        Подпись: ___________   Дата: ___________</w:t>
      </w:r>
    </w:p>
    <w:p>
      <w:r>
        <w:br w:type="page"/>
      </w:r>
    </w:p>
    <w:p>
      <w:pPr>
        <w:pStyle w:val="Heading1"/>
      </w:pPr>
      <w:r>
        <w:t>Раздел 1. Географические координаты объекта</w:t>
      </w:r>
    </w:p>
    <w:p>
      <w:r>
        <w:t>{{ fmt.corner_points_note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  <w:cantSplit/>
        </w:trPr>
        <w:tc>
          <w:tcPr>
            <w:tcW w:type="dxa" w:w="907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907" w:type="dxa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361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1360" w:type="dxa"/>
          </w:tcPr>
          <w:p>
            <w:pPr>
              <w:jc w:val="center"/>
            </w:pPr>
            <w:r>
              <w:rPr>
                <w:b/>
              </w:rPr>
              <w:t>С.Ш., град.</w:t>
            </w:r>
          </w:p>
        </w:tc>
        <w:tc>
          <w:tcPr>
            <w:tcW w:type="dxa" w:w="1361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1360" w:type="dxa"/>
          </w:tcPr>
          <w:p>
            <w:pPr>
              <w:jc w:val="center"/>
            </w:pPr>
            <w:r>
              <w:rPr>
                <w:b/>
              </w:rPr>
              <w:t>С.Ш., мин.</w:t>
            </w:r>
          </w:p>
        </w:tc>
        <w:tc>
          <w:tcPr>
            <w:tcW w:type="dxa" w:w="1361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1360" w:type="dxa"/>
          </w:tcPr>
          <w:p>
            <w:pPr>
              <w:jc w:val="center"/>
            </w:pPr>
            <w:r>
              <w:rPr>
                <w:b/>
              </w:rPr>
              <w:t>С.Ш., сек.</w:t>
            </w:r>
          </w:p>
        </w:tc>
        <w:tc>
          <w:tcPr>
            <w:tcW w:type="dxa" w:w="1361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1360" w:type="dxa"/>
          </w:tcPr>
          <w:p>
            <w:pPr>
              <w:jc w:val="center"/>
            </w:pPr>
            <w:r>
              <w:rPr>
                <w:b/>
              </w:rPr>
              <w:t>В.Д., град.</w:t>
            </w:r>
          </w:p>
        </w:tc>
        <w:tc>
          <w:tcPr>
            <w:tcW w:type="dxa" w:w="1361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1360" w:type="dxa"/>
          </w:tcPr>
          <w:p>
            <w:pPr>
              <w:jc w:val="center"/>
            </w:pPr>
            <w:r>
              <w:rPr>
                <w:b/>
              </w:rPr>
              <w:t>В.Д., мин.</w:t>
            </w:r>
          </w:p>
        </w:tc>
        <w:tc>
          <w:tcPr>
            <w:tcW w:type="dxa" w:w="1361"/>
            <w:shd w:fill="F0F4F8"/>
            <w:tcMar>
              <w:top w:w="80" w:type="dxa"/>
              <w:bottom w:w="80" w:type="dxa"/>
              <w:left w:w="60" w:type="dxa"/>
              <w:right w:w="60" w:type="dxa"/>
            </w:tcMar>
            <w:tcW w:w="1360" w:type="dxa"/>
          </w:tcPr>
          <w:p>
            <w:pPr>
              <w:jc w:val="center"/>
            </w:pPr>
            <w:r>
              <w:rPr>
                <w:b/>
              </w:rPr>
              <w:t>В.Д., сек.</w:t>
            </w:r>
          </w:p>
        </w:tc>
      </w:tr>
      <w:tr>
        <w:tc>
          <w:tcPr>
            <w:tcW w:type="dxa" w:w="907"/>
            <w:tcW w:w="907" w:type="dxa"/>
          </w:tcPr>
          <w:p>
            <w:r>
              <w:t>{%tr for p in corner_points %}</w:t>
            </w:r>
          </w:p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</w:tr>
      <w:tr>
        <w:tc>
          <w:tcPr>
            <w:tcW w:type="dxa" w:w="907"/>
            <w:tcMar>
              <w:top w:w="70" w:type="dxa"/>
              <w:bottom w:w="70" w:type="dxa"/>
              <w:left w:w="60" w:type="dxa"/>
              <w:right w:w="60" w:type="dxa"/>
            </w:tcMar>
            <w:tcW w:w="907" w:type="dxa"/>
          </w:tcPr>
          <w:p>
            <w:pPr>
              <w:jc w:val="center"/>
            </w:pPr>
            <w:r>
              <w:t>{{ p.n }}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60" w:type="dxa"/>
              <w:right w:w="60" w:type="dxa"/>
            </w:tcMar>
            <w:tcW w:w="1360" w:type="dxa"/>
          </w:tcPr>
          <w:p>
            <w:pPr>
              <w:jc w:val="right"/>
            </w:pPr>
            <w:r>
              <w:t>{{ p.lat_d }}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60" w:type="dxa"/>
              <w:right w:w="60" w:type="dxa"/>
            </w:tcMar>
            <w:tcW w:w="1360" w:type="dxa"/>
          </w:tcPr>
          <w:p>
            <w:pPr>
              <w:jc w:val="right"/>
            </w:pPr>
            <w:r>
              <w:t>{{ p.lat_m }}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60" w:type="dxa"/>
              <w:right w:w="60" w:type="dxa"/>
            </w:tcMar>
            <w:tcW w:w="1360" w:type="dxa"/>
          </w:tcPr>
          <w:p>
            <w:pPr>
              <w:jc w:val="right"/>
            </w:pPr>
            <w:r>
              <w:t>{{ p.lat_s }}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60" w:type="dxa"/>
              <w:right w:w="60" w:type="dxa"/>
            </w:tcMar>
            <w:tcW w:w="1360" w:type="dxa"/>
          </w:tcPr>
          <w:p>
            <w:pPr>
              <w:jc w:val="right"/>
            </w:pPr>
            <w:r>
              <w:t>{{ p.lon_d }}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60" w:type="dxa"/>
              <w:right w:w="60" w:type="dxa"/>
            </w:tcMar>
            <w:tcW w:w="1360" w:type="dxa"/>
          </w:tcPr>
          <w:p>
            <w:pPr>
              <w:jc w:val="right"/>
            </w:pPr>
            <w:r>
              <w:t>{{ p.lon_m }}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60" w:type="dxa"/>
              <w:right w:w="60" w:type="dxa"/>
            </w:tcMar>
            <w:tcW w:w="1360" w:type="dxa"/>
          </w:tcPr>
          <w:p>
            <w:pPr>
              <w:jc w:val="right"/>
            </w:pPr>
            <w:r>
              <w:t>{{ p.lon_s }}</w:t>
            </w:r>
          </w:p>
        </w:tc>
      </w:tr>
      <w:tr>
        <w:tc>
          <w:tcPr>
            <w:tcW w:type="dxa" w:w="907"/>
            <w:tcW w:w="907" w:type="dxa"/>
          </w:tcPr>
          <w:p>
            <w:r>
              <w:t>{%tr endfor %}</w:t>
            </w:r>
          </w:p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  <w:tc>
          <w:tcPr>
            <w:tcW w:type="dxa" w:w="1361"/>
            <w:tcW w:w="1360" w:type="dxa"/>
          </w:tcPr>
          <w:p/>
        </w:tc>
      </w:tr>
    </w:tbl>
    <w:p>
      <w:pPr>
        <w:pStyle w:val="Heading1"/>
      </w:pPr>
      <w:r>
        <w:t>Раздел 2. Организация-недропользователь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4535"/>
        <w:gridCol w:w="4535"/>
      </w:tblGrid>
      <w:tr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W w:w="3968" w:type="dxa"/>
          </w:tcPr>
          <w:p>
            <w:r>
              <w:rPr>
                <w:b/>
              </w:rPr>
              <w:t>Название организации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100" w:type="dxa"/>
              <w:right w:w="100" w:type="dxa"/>
            </w:tcMar>
            <w:tcW w:w="5102" w:type="dxa"/>
          </w:tcPr>
          <w:p>
            <w:r>
              <w:t>{{ company_name }}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W w:w="3968" w:type="dxa"/>
          </w:tcPr>
          <w:p>
            <w:r>
              <w:rPr>
                <w:b/>
              </w:rPr>
              <w:t>Контракт/лицензия на недропользование материнского месторождения и (или) использование пространства недр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100" w:type="dxa"/>
              <w:right w:w="100" w:type="dxa"/>
            </w:tcMar>
            <w:tcW w:w="5102" w:type="dxa"/>
          </w:tcPr>
          <w:p>
            <w:r>
              <w:t>{{ fmt.contract_info }}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W w:w="3968" w:type="dxa"/>
          </w:tcPr>
          <w:p>
            <w:r>
              <w:rPr>
                <w:b/>
              </w:rPr>
              <w:t>Юридический адрес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100" w:type="dxa"/>
              <w:right w:w="100" w:type="dxa"/>
            </w:tcMar>
            <w:tcW w:w="5102" w:type="dxa"/>
          </w:tcPr>
          <w:p>
            <w:r>
              <w:t>{{ fmt.legal_address }}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W w:w="3968" w:type="dxa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100" w:type="dxa"/>
              <w:right w:w="100" w:type="dxa"/>
            </w:tcMar>
            <w:tcW w:w="5102" w:type="dxa"/>
          </w:tcPr>
          <w:p>
            <w:r>
              <w:t>{{ fmt.phone }}</w:t>
            </w:r>
          </w:p>
        </w:tc>
      </w:tr>
    </w:tbl>
    <w:p>
      <w:pPr>
        <w:pStyle w:val="Heading1"/>
      </w:pPr>
      <w:r>
        <w:t>Раздел 3. Способ отработки вскрышных и вмещающих пород материнского месторождения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4535"/>
        <w:gridCol w:w="4535"/>
      </w:tblGrid>
      <w:tr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W w:w="4535" w:type="dxa"/>
          </w:tcPr>
          <w:p>
            <w:r>
              <w:rPr>
                <w:b/>
              </w:rPr>
              <w:t>Название материнского месторождения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W w:w="4535" w:type="dxa"/>
          </w:tcPr>
          <w:p>
            <w:r>
              <w:t>{{ fmt.parent_deposit_name }}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W w:w="4535" w:type="dxa"/>
          </w:tcPr>
          <w:p>
            <w:r>
              <w:rPr>
                <w:b/>
              </w:rPr>
              <w:t>Способ отработки общераспространённых полезных ископаемых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W w:w="4535" w:type="dxa"/>
          </w:tcPr>
          <w:p>
            <w:r>
              <w:t>{{ fmt.mining_method }}</w:t>
            </w:r>
          </w:p>
        </w:tc>
      </w:tr>
    </w:tbl>
    <w:p>
      <w:pPr>
        <w:pStyle w:val="Heading1"/>
      </w:pPr>
      <w:r>
        <w:t>Раздел 4. Административное положение объекта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311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3118" w:type="dxa"/>
          </w:tcPr>
          <w:p>
            <w:pPr>
              <w:jc w:val="center"/>
            </w:pPr>
            <w:r>
              <w:rPr>
                <w:b/>
              </w:rPr>
              <w:t>Область</w:t>
            </w:r>
          </w:p>
        </w:tc>
        <w:tc>
          <w:tcPr>
            <w:tcW w:type="dxa" w:w="311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3118" w:type="dxa"/>
          </w:tcPr>
          <w:p>
            <w:pPr>
              <w:jc w:val="center"/>
            </w:pPr>
            <w:r>
              <w:rPr>
                <w:b/>
              </w:rPr>
              <w:t>Район</w:t>
            </w:r>
          </w:p>
        </w:tc>
        <w:tc>
          <w:tcPr>
            <w:tcW w:type="dxa" w:w="2835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pPr>
              <w:jc w:val="center"/>
            </w:pPr>
            <w:r>
              <w:rPr>
                <w:b/>
              </w:rPr>
              <w:t>Город / посёлок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W w:w="3118" w:type="dxa"/>
          </w:tcPr>
          <w:p>
            <w:pPr>
              <w:jc w:val="center"/>
            </w:pPr>
            <w:r>
              <w:t>{{ fmt.oblast }}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W w:w="3118" w:type="dxa"/>
          </w:tcPr>
          <w:p>
            <w:pPr>
              <w:jc w:val="center"/>
            </w:pPr>
            <w:r>
              <w:t>{{ fmt.district }}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pPr>
              <w:jc w:val="center"/>
            </w:pPr>
            <w:r>
              <w:t>{{ fmt.locality }}</w:t>
            </w:r>
          </w:p>
        </w:tc>
      </w:tr>
    </w:tbl>
    <w:p>
      <w:pPr>
        <w:pStyle w:val="Heading1"/>
      </w:pPr>
      <w:r>
        <w:t>Раздел 5. Параметры складирования вскрышных и вмещающих пород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4819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4818" w:type="dxa"/>
          </w:tcPr>
          <w:p>
            <w:pPr>
              <w:jc w:val="left"/>
            </w:pPr>
            <w:r>
              <w:rPr>
                <w:b/>
              </w:rPr>
              <w:t>Параметр</w:t>
            </w:r>
          </w:p>
        </w:tc>
        <w:tc>
          <w:tcPr>
            <w:tcW w:type="dxa" w:w="2551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2551" w:type="dxa"/>
          </w:tcPr>
          <w:p>
            <w:pPr>
              <w:jc w:val="right"/>
            </w:pPr>
            <w:r>
              <w:rPr>
                <w:b/>
              </w:rPr>
              <w:t>Значение</w:t>
            </w:r>
          </w:p>
        </w:tc>
        <w:tc>
          <w:tcPr>
            <w:tcW w:type="dxa" w:w="1701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1700" w:type="dxa"/>
          </w:tcPr>
          <w:p>
            <w:pPr>
              <w:jc w:val="center"/>
            </w:pPr>
            <w:r>
              <w:rPr>
                <w:b/>
              </w:rPr>
              <w:t>Единица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00" w:type="dxa"/>
              <w:right w:w="100" w:type="dxa"/>
            </w:tcMar>
            <w:tcW w:w="4818" w:type="dxa"/>
          </w:tcPr>
          <w:p>
            <w:r>
              <w:t>Длина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W w:w="2551" w:type="dxa"/>
          </w:tcPr>
          <w:p>
            <w:pPr>
              <w:jc w:val="right"/>
            </w:pPr>
            <w:r>
              <w:t>{{ fmt.storage_length_m }}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W w:w="1700" w:type="dxa"/>
          </w:tcPr>
          <w:p>
            <w:pPr>
              <w:jc w:val="center"/>
            </w:pPr>
            <w:r>
              <w:t>м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00" w:type="dxa"/>
              <w:right w:w="100" w:type="dxa"/>
            </w:tcMar>
            <w:tcW w:w="4818" w:type="dxa"/>
          </w:tcPr>
          <w:p>
            <w:r>
              <w:t>Ширина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W w:w="2551" w:type="dxa"/>
          </w:tcPr>
          <w:p>
            <w:pPr>
              <w:jc w:val="right"/>
            </w:pPr>
            <w:r>
              <w:t>{{ fmt.storage_width_m }}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W w:w="1700" w:type="dxa"/>
          </w:tcPr>
          <w:p>
            <w:pPr>
              <w:jc w:val="center"/>
            </w:pPr>
            <w:r>
              <w:t>м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00" w:type="dxa"/>
              <w:right w:w="100" w:type="dxa"/>
            </w:tcMar>
            <w:tcW w:w="4818" w:type="dxa"/>
          </w:tcPr>
          <w:p>
            <w:r>
              <w:t>Высота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W w:w="2551" w:type="dxa"/>
          </w:tcPr>
          <w:p>
            <w:pPr>
              <w:jc w:val="right"/>
            </w:pPr>
            <w:r>
              <w:t>{{ fmt.storage_height_m }}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W w:w="1700" w:type="dxa"/>
          </w:tcPr>
          <w:p>
            <w:pPr>
              <w:jc w:val="center"/>
            </w:pPr>
            <w:r>
              <w:t>м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00" w:type="dxa"/>
              <w:right w:w="100" w:type="dxa"/>
            </w:tcMar>
            <w:tcW w:w="4818" w:type="dxa"/>
          </w:tcPr>
          <w:p>
            <w:r>
              <w:t>Площадь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W w:w="2551" w:type="dxa"/>
          </w:tcPr>
          <w:p>
            <w:pPr>
              <w:jc w:val="right"/>
            </w:pPr>
            <w:r>
              <w:t>{{ fmt.storage_area_km2 }}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W w:w="1700" w:type="dxa"/>
          </w:tcPr>
          <w:p>
            <w:pPr>
              <w:jc w:val="center"/>
            </w:pPr>
            <w:r>
              <w:t>км²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00" w:type="dxa"/>
              <w:right w:w="100" w:type="dxa"/>
            </w:tcMar>
            <w:tcW w:w="4818" w:type="dxa"/>
          </w:tcPr>
          <w:p>
            <w:r>
              <w:t>Объёмы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W w:w="2551" w:type="dxa"/>
          </w:tcPr>
          <w:p>
            <w:pPr>
              <w:jc w:val="right"/>
            </w:pPr>
            <w:r>
              <w:t>{{ fmt.storage_volume_thousand_m3 }}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W w:w="1700" w:type="dxa"/>
          </w:tcPr>
          <w:p>
            <w:pPr>
              <w:jc w:val="center"/>
            </w:pPr>
            <w:r>
              <w:t>тыс. м³</w:t>
            </w:r>
          </w:p>
        </w:tc>
      </w:tr>
    </w:tbl>
    <w:p>
      <w:pPr>
        <w:pStyle w:val="Heading1"/>
      </w:pPr>
      <w:r>
        <w:t>Раздел 6. Методика подсчёта запасов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none"/>
          <w:insideV w:val="none"/>
        </w:tblBorders>
      </w:tblPr>
      <w:tblGrid>
        <w:gridCol w:w="9071"/>
      </w:tblGrid>
      <w:tr>
        <w:tc>
          <w:tcPr>
            <w:tcW w:type="dxa" w:w="9071"/>
            <w:tcMar>
              <w:top w:w="120" w:type="dxa"/>
              <w:bottom w:w="120" w:type="dxa"/>
              <w:left w:w="140" w:type="dxa"/>
              <w:right w:w="140" w:type="dxa"/>
            </w:tcMar>
            <w:tcW w:w="9070" w:type="dxa"/>
          </w:tcPr>
          <w:p>
            <w:r>
              <w:t>{{ fmt.reserves_methodology }}</w:t>
            </w:r>
          </w:p>
        </w:tc>
      </w:tr>
    </w:tbl>
    <w:p>
      <w:pPr>
        <w:pStyle w:val="Heading1"/>
      </w:pPr>
      <w:r>
        <w:t>Раздел 7. Характеристика общераспространённых полезных ископаемых</w:t>
      </w:r>
    </w:p>
    <w:p>
      <w:r>
        <w:rPr>
          <w:b/>
        </w:rPr>
        <w:t>7.1. Основные характеристики:</w:t>
      </w:r>
    </w:p>
    <w:p>
      <w:r>
        <w:rPr>
          <w:b/>
        </w:rPr>
        <w:t xml:space="preserve">Минеральный состав: </w:t>
      </w:r>
      <w:r>
        <w:t>{{ fmt.composition_mineral }}</w:t>
        <w:br/>
      </w:r>
      <w:r>
        <w:rPr>
          <w:b/>
        </w:rPr>
        <w:t xml:space="preserve">Петрографический и литологический состав: </w:t>
      </w:r>
      <w:r>
        <w:t>{{ fmt.composition_petrographic }}</w:t>
        <w:br/>
      </w:r>
      <w:r>
        <w:rPr>
          <w:b/>
        </w:rPr>
        <w:t xml:space="preserve">Гранулометрический состав: </w:t>
      </w:r>
      <w:r>
        <w:t>{{ fmt.composition_granulometric }}</w:t>
        <w:br/>
      </w:r>
      <w:r>
        <w:rPr>
          <w:b/>
        </w:rPr>
        <w:t xml:space="preserve">Физико-механические свойства: </w:t>
      </w:r>
      <w:r>
        <w:t>{{ fmt.composition_physico_mechanical }}</w:t>
      </w:r>
    </w:p>
    <w:p>
      <w:pPr>
        <w:spacing w:before="80" w:after="40"/>
      </w:pPr>
      <w:r>
        <w:rPr>
          <w:i/>
        </w:rPr>
        <w:t>Химический состав основных окислов: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5669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Окисел</w:t>
            </w:r>
          </w:p>
        </w:tc>
        <w:tc>
          <w:tcPr>
            <w:tcW w:type="dxa" w:w="340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rPr>
                <w:b/>
              </w:rPr>
              <w:t>Содержание, %</w:t>
            </w:r>
          </w:p>
        </w:tc>
      </w:tr>
      <w:tr>
        <w:tc>
          <w:tcPr>
            <w:tcW w:type="dxa" w:w="5669"/>
            <w:tcW w:w="5669" w:type="dxa"/>
          </w:tcPr>
          <w:p>
            <w:r>
              <w:t>{%tr for ox in chemical_oxides %}</w:t>
            </w:r>
          </w:p>
        </w:tc>
        <w:tc>
          <w:tcPr>
            <w:tcW w:type="dxa" w:w="3402"/>
            <w:tcW w:w="3401" w:type="dxa"/>
          </w:tcPr>
          <w:p/>
        </w:tc>
      </w:tr>
      <w:tr>
        <w:tc>
          <w:tcPr>
            <w:tcW w:type="dxa" w:w="5669"/>
            <w:tcMar>
              <w:top w:w="70" w:type="dxa"/>
              <w:bottom w:w="70" w:type="dxa"/>
              <w:left w:w="100" w:type="dxa"/>
              <w:right w:w="100" w:type="dxa"/>
            </w:tcMar>
            <w:tcW w:w="5669" w:type="dxa"/>
          </w:tcPr>
          <w:p>
            <w:r>
              <w:t>{{ ox.name }}</w:t>
            </w:r>
          </w:p>
        </w:tc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{{ ox.value_pct }}</w:t>
            </w:r>
          </w:p>
        </w:tc>
      </w:tr>
      <w:tr>
        <w:tc>
          <w:tcPr>
            <w:tcW w:type="dxa" w:w="5669"/>
            <w:tcW w:w="5669" w:type="dxa"/>
          </w:tcPr>
          <w:p>
            <w:r>
              <w:t>{%tr endfor %}</w:t>
            </w:r>
          </w:p>
        </w:tc>
        <w:tc>
          <w:tcPr>
            <w:tcW w:type="dxa" w:w="3402"/>
            <w:tcW w:w="3401" w:type="dxa"/>
          </w:tcPr>
          <w:p/>
        </w:tc>
      </w:tr>
    </w:tbl>
    <w:p>
      <w:pPr>
        <w:spacing w:before="160" w:after="40"/>
      </w:pPr>
      <w:r>
        <w:rPr>
          <w:b/>
        </w:rPr>
        <w:t>7.2. Дополнительные характеристики: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3969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3968" w:type="dxa"/>
          </w:tcPr>
          <w:p>
            <w:r>
              <w:rPr>
                <w:b/>
              </w:rPr>
              <w:t>Характеристика</w:t>
            </w:r>
          </w:p>
        </w:tc>
        <w:tc>
          <w:tcPr>
            <w:tcW w:type="dxa" w:w="510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5102" w:type="dxa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969"/>
            <w:tcW w:w="3968" w:type="dxa"/>
          </w:tcPr>
          <w:p>
            <w:r>
              <w:t>{%tr for ch in extra_characteristics %}</w:t>
            </w:r>
          </w:p>
        </w:tc>
        <w:tc>
          <w:tcPr>
            <w:tcW w:type="dxa" w:w="5102"/>
            <w:tcW w:w="5102" w:type="dxa"/>
          </w:tcPr>
          <w:p/>
        </w:tc>
      </w:tr>
      <w:t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tcW w:w="3968" w:type="dxa"/>
          </w:tcPr>
          <w:p>
            <w:r>
              <w:t>{{ ch.name }}</w:t>
            </w:r>
          </w:p>
        </w:tc>
        <w:tc>
          <w:tcPr>
            <w:tcW w:type="dxa" w:w="5102"/>
            <w:tcMar>
              <w:top w:w="70" w:type="dxa"/>
              <w:bottom w:w="70" w:type="dxa"/>
              <w:left w:w="100" w:type="dxa"/>
              <w:right w:w="100" w:type="dxa"/>
            </w:tcMar>
            <w:tcW w:w="5102" w:type="dxa"/>
          </w:tcPr>
          <w:p>
            <w:r>
              <w:t>{{ ch.description }}</w:t>
            </w:r>
          </w:p>
        </w:tc>
      </w:tr>
      <w:tr>
        <w:tc>
          <w:tcPr>
            <w:tcW w:type="dxa" w:w="3969"/>
            <w:tcW w:w="3968" w:type="dxa"/>
          </w:tcPr>
          <w:p>
            <w:r>
              <w:t>{%tr endfor %}</w:t>
            </w:r>
          </w:p>
        </w:tc>
        <w:tc>
          <w:tcPr>
            <w:tcW w:type="dxa" w:w="5102"/>
            <w:tcW w:w="5102" w:type="dxa"/>
          </w:tcPr>
          <w:p/>
        </w:tc>
      </w:tr>
    </w:tbl>
    <w:p>
      <w:pPr>
        <w:pStyle w:val="Heading1"/>
      </w:pPr>
      <w:r>
        <w:t>Раздел 8. Область применения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2835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r>
              <w:rPr>
                <w:b/>
              </w:rPr>
              <w:t>Полезное ископаемое</w:t>
            </w:r>
          </w:p>
        </w:tc>
        <w:tc>
          <w:tcPr>
            <w:tcW w:type="dxa" w:w="340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r>
              <w:rPr>
                <w:b/>
              </w:rPr>
              <w:t>Область применения</w:t>
            </w:r>
          </w:p>
        </w:tc>
        <w:tc>
          <w:tcPr>
            <w:tcW w:type="dxa" w:w="2835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r>
              <w:rPr>
                <w:b/>
              </w:rPr>
              <w:t>Соответствие ГОСТу или СТ РК</w:t>
            </w:r>
          </w:p>
        </w:tc>
      </w:tr>
      <w:tr>
        <w:tc>
          <w:tcPr>
            <w:tcW w:type="dxa" w:w="2835"/>
            <w:tcW w:w="2834" w:type="dxa"/>
          </w:tcPr>
          <w:p>
            <w:r>
              <w:t>{%tr for app in applications %}</w:t>
            </w:r>
          </w:p>
        </w:tc>
        <w:tc>
          <w:tcPr>
            <w:tcW w:type="dxa" w:w="3402"/>
            <w:tcW w:w="3401" w:type="dxa"/>
          </w:tcPr>
          <w:p/>
        </w:tc>
        <w:tc>
          <w:tcPr>
            <w:tcW w:type="dxa" w:w="2835"/>
            <w:tcW w:w="2834" w:type="dxa"/>
          </w:tcPr>
          <w:p/>
        </w:tc>
      </w:tr>
      <w:t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tcW w:w="2834" w:type="dxa"/>
          </w:tcPr>
          <w:p>
            <w:r>
              <w:t>{{ app.mineral }}</w:t>
            </w:r>
          </w:p>
        </w:tc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  <w:tcW w:w="3401" w:type="dxa"/>
          </w:tcPr>
          <w:p>
            <w:r>
              <w:t>{{ app.usage }}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tcW w:w="2834" w:type="dxa"/>
          </w:tcPr>
          <w:p>
            <w:r>
              <w:t>{{ app.standard }}</w:t>
            </w:r>
          </w:p>
        </w:tc>
      </w:tr>
      <w:tr>
        <w:tc>
          <w:tcPr>
            <w:tcW w:type="dxa" w:w="2835"/>
            <w:tcW w:w="2834" w:type="dxa"/>
          </w:tcPr>
          <w:p>
            <w:r>
              <w:t>{%tr endfor %}</w:t>
            </w:r>
          </w:p>
        </w:tc>
        <w:tc>
          <w:tcPr>
            <w:tcW w:type="dxa" w:w="3402"/>
            <w:tcW w:w="3401" w:type="dxa"/>
          </w:tcPr>
          <w:p/>
        </w:tc>
        <w:tc>
          <w:tcPr>
            <w:tcW w:type="dxa" w:w="2835"/>
            <w:tcW w:w="2834" w:type="dxa"/>
          </w:tcPr>
          <w:p/>
        </w:tc>
      </w:tr>
    </w:tbl>
    <w:p>
      <w:pPr>
        <w:pStyle w:val="Heading1"/>
      </w:pPr>
      <w:r>
        <w:t>Раздел 9. Запасы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4535"/>
        <w:gridCol w:w="4535"/>
      </w:tblGrid>
      <w:tr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Тип полезного ископаемого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{{ fmt.rock_origin_text }}</w:t>
            </w:r>
          </w:p>
        </w:tc>
      </w:tr>
      <w:tr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Полезное ископаемое и единица измерения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{{ mineral_type }}, {{ fmt.unit }}</w:t>
            </w:r>
          </w:p>
        </w:tc>
      </w:tr>
      <w:tr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Запасы по предыдущему паспорту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№ {{ fmt.previous_passport_number }}: {{ fmt.previous_reserves }} {{ fmt.unit }}</w:t>
            </w:r>
          </w:p>
        </w:tc>
      </w:tr>
      <w:tr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Прирост запасов в связи со складированием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{{ fmt.reserves_increment }} {{ fmt.unit }}</w:t>
            </w:r>
          </w:p>
        </w:tc>
      </w:tr>
      <w:tr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Реализованные запасы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{{ fmt.reserves_realized }} {{ fmt.unit }}</w:t>
            </w:r>
          </w:p>
        </w:tc>
      </w:tr>
      <w:tr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tcW w:w="5669" w:type="dxa"/>
          </w:tcPr>
          <w:p>
            <w:r>
              <w:rPr>
                <w:b/>
              </w:rPr>
              <w:t>Запасы на дату заполнения паспорта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W w:w="3401" w:type="dxa"/>
          </w:tcPr>
          <w:p>
            <w:pPr>
              <w:jc w:val="right"/>
            </w:pPr>
            <w:r>
              <w:t>{{ fmt.current_reserves }} {{ fmt.unit }} (на дату {{ fmt.passport_date }})</w:t>
            </w:r>
          </w:p>
        </w:tc>
      </w:tr>
    </w:tbl>
    <w:p>
      <w:pPr>
        <w:pStyle w:val="Heading1"/>
      </w:pPr>
      <w:r>
        <w:t>Приложения</w:t>
      </w:r>
    </w:p>
    <w:p>
      <w:pPr>
        <w:spacing w:before="160" w:after="80"/>
      </w:pPr>
      <w:r>
        <w:rPr>
          <w:b/>
          <w:sz w:val="24"/>
        </w:rPr>
        <w:t>Приложение 1. Пояснительная записка</w:t>
      </w:r>
    </w:p>
    <w:p>
      <w:r>
        <w:t>{%p for p in explanatory_note %}</w:t>
      </w:r>
    </w:p>
    <w:p>
      <w:pPr>
        <w:spacing w:line="276" w:lineRule="auto" w:after="80"/>
        <w:jc w:val="both"/>
      </w:pPr>
      <w:r>
        <w:t>{{ p }}</w:t>
      </w:r>
    </w:p>
    <w:p>
      <w:r>
        <w:t>{%p endfor %}</w:t>
      </w:r>
    </w:p>
    <w:p>
      <w:pPr>
        <w:spacing w:before="280" w:after="80"/>
      </w:pPr>
      <w:r>
        <w:rPr>
          <w:b/>
          <w:sz w:val="24"/>
        </w:rPr>
        <w:t>Приложение 2. Графические материалы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4" w:space="0" w:color="B0C4DE"/>
          <w:right w:val="single" w:sz="4" w:space="0" w:color="B0C4DE"/>
          <w:insideH w:val="single" w:sz="4" w:space="0" w:color="E0E6ED"/>
          <w:insideV w:val="single" w:sz="4" w:space="0" w:color="E0E6ED"/>
        </w:tblBorders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850" w:type="dxa"/>
          </w:tcPr>
          <w:p>
            <w:r>
              <w:rPr>
                <w:b/>
              </w:rPr>
              <w:t>№</w:t>
            </w:r>
          </w:p>
        </w:tc>
        <w:tc>
          <w:tcPr>
            <w:tcW w:type="dxa" w:w="5386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rPr>
                <w:b/>
              </w:rPr>
              <w:t>Наименование графического приложения</w:t>
            </w:r>
          </w:p>
        </w:tc>
        <w:tc>
          <w:tcPr>
            <w:tcW w:type="dxa" w:w="2835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t>Ситуационный план объекта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pPr>
              <w:jc w:val="center"/>
            </w:pPr>
            <w:r>
              <w:rPr>
                <w:i/>
                <w:color w:val="666666"/>
              </w:rPr>
              <w:t>прилагается отдельно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t>Геологическая карта объекта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pPr>
              <w:jc w:val="center"/>
            </w:pPr>
            <w:r>
              <w:rPr>
                <w:i/>
                <w:color w:val="666666"/>
              </w:rPr>
              <w:t>прилагается отдельно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t>План подсчёта запасов полезного ископаемого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pPr>
              <w:jc w:val="center"/>
            </w:pPr>
            <w:r>
              <w:rPr>
                <w:i/>
                <w:color w:val="666666"/>
              </w:rPr>
              <w:t>прилагается отдельно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tcW w:w="5385" w:type="dxa"/>
          </w:tcPr>
          <w:p>
            <w:r>
              <w:t>Геологические разрезы объекта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W w:w="2834" w:type="dxa"/>
          </w:tcPr>
          <w:p>
            <w:pPr>
              <w:jc w:val="center"/>
            </w:pPr>
            <w:r>
              <w:rPr>
                <w:i/>
                <w:color w:val="666666"/>
              </w:rPr>
              <w:t>прилагается отдельно</w:t>
            </w:r>
          </w:p>
        </w:tc>
      </w:tr>
    </w:tbl>
    <w:p>
      <w:pPr>
        <w:spacing w:before="400"/>
        <w:jc w:val="right"/>
      </w:pPr>
      <w:r>
        <w:rPr>
          <w:i/>
          <w:color w:val="777777"/>
          <w:sz w:val="18"/>
        </w:rPr>
        <w:t>Документ сформирован автоматически сервисом GeoSaaS API</w:t>
        <w:br/>
      </w:r>
      <w:r>
        <w:rPr>
          <w:i/>
          <w:color w:val="777777"/>
          <w:sz w:val="18"/>
        </w:rPr>
        <w:t>Дата формирования: {{ generated_date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77777"/>
        <w:sz w:val="18"/>
      </w:rPr>
      <w:t xml:space="preserve">Страница </w:t>
    </w:r>
    <w:fldSimple w:instr="PAGE"/>
    <w:r>
      <w:rPr>
        <w:rFonts w:ascii="Times New Roman" w:hAnsi="Times New Roman"/>
        <w:color w:val="777777"/>
        <w:sz w:val="18"/>
      </w:rPr>
      <w:t xml:space="preserve"> из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77777"/>
        <w:sz w:val="18"/>
      </w:rPr>
      <w:t>Паспорт «Н» • Объект: {{ deposit_name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B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