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00" w:lineRule="auto"/>
        <w:jc w:val="center"/>
        <w:rPr>
          <w:b w:val="1"/>
          <w:sz w:val="22"/>
          <w:szCs w:val="22"/>
        </w:rPr>
      </w:pPr>
      <w:bookmarkStart w:colFirst="0" w:colLast="0" w:name="_yjw0t9vy4bsi" w:id="0"/>
      <w:bookmarkEnd w:id="0"/>
      <w:r w:rsidDel="00000000" w:rsidR="00000000" w:rsidRPr="00000000">
        <w:rPr>
          <w:b w:val="1"/>
          <w:sz w:val="22"/>
          <w:szCs w:val="22"/>
          <w:rtl w:val="0"/>
        </w:rPr>
        <w:t xml:space="preserve">Study of traffic accidents in New York city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00" w:lineRule="auto"/>
        <w:rPr>
          <w:sz w:val="24"/>
          <w:szCs w:val="24"/>
        </w:rPr>
      </w:pPr>
      <w:bookmarkStart w:colFirst="0" w:colLast="0" w:name="_9iaisqs9e3q3" w:id="1"/>
      <w:bookmarkEnd w:id="1"/>
      <w:r w:rsidDel="00000000" w:rsidR="00000000" w:rsidRPr="00000000">
        <w:rPr>
          <w:sz w:val="24"/>
          <w:szCs w:val="24"/>
          <w:rtl w:val="0"/>
        </w:rPr>
        <w:t xml:space="preserve">De quelle manière une ville peut-elle réduire le nombre d’accidents routiers ? Sur quelle facteur se concentrer pour réduire de manière efficace ce nombre d’accidents routiers ? </w:t>
      </w:r>
    </w:p>
    <w:p w:rsidR="00000000" w:rsidDel="00000000" w:rsidP="00000000" w:rsidRDefault="00000000" w:rsidRPr="00000000" w14:paraId="00000004">
      <w:pPr>
        <w:rPr/>
      </w:pPr>
      <w:r w:rsidDel="00000000" w:rsidR="00000000" w:rsidRPr="00000000">
        <w:rPr>
          <w:rtl w:val="0"/>
        </w:rPr>
        <w:t xml:space="preserve">Nous pensons nous focaliser sur l’étude de New York city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Quels sont les causes principales des accidents routiers ? Quelles catégories de personnes sont les plus représentées dans les accident routiers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Comment les facteurs usuellement mis en cause dans ces accidents (vitesse, fatigue, consommation d’alcool ou de drogue) sont ils beaucoup plus impactants que les facteurs liés à la route elle-même (type de route, état de la voie, visibilité) ? Le design et l’état de la route influencent-t-ils les chances d’accidents ? Il y a-t-il des rues plus dangereuses dans une ville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Les zones dangereuses peuvent-elles être prédites par une simulation ? Cela permettrait de créer des voies alternatives aux heures où les risques sont élevés et d’intervenir plus rapidement en cas d’accident en plaçant des unités de police et médicales à proximité.</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Quels sont les actions les plus efficaces pour réduire ces accidents ou améliorer leur prise en charge ? Faut-il réduire la vitesse maximale ? Augmenter la présence des forces de l'ordre ? Faire de la sensibilisation ? Développer la signalisation ? (Nous n’aurons pas forcément de data dessus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u w:val="single"/>
        </w:rPr>
      </w:pPr>
      <w:r w:rsidDel="00000000" w:rsidR="00000000" w:rsidRPr="00000000">
        <w:rPr>
          <w:b w:val="1"/>
          <w:sz w:val="26"/>
          <w:szCs w:val="26"/>
          <w:u w:val="single"/>
          <w:rtl w:val="0"/>
        </w:rPr>
        <w:t xml:space="preserve">Liens de Dataset : </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pPr>
      <w:hyperlink r:id="rId6">
        <w:r w:rsidDel="00000000" w:rsidR="00000000" w:rsidRPr="00000000">
          <w:rPr>
            <w:color w:val="1155cc"/>
            <w:u w:val="single"/>
            <w:rtl w:val="0"/>
          </w:rPr>
          <w:t xml:space="preserve">https://data.cityofnewyork.us/Public-Safety/Motor-Vehicle-Collisions-Crashes/h9gi-nx95</w:t>
        </w:r>
      </w:hyperlink>
      <w:r w:rsidDel="00000000" w:rsidR="00000000" w:rsidRPr="00000000">
        <w:rPr>
          <w:rtl w:val="0"/>
        </w:rPr>
        <w:t xml:space="preserve"> </w:t>
      </w:r>
    </w:p>
    <w:p w:rsidR="00000000" w:rsidDel="00000000" w:rsidP="00000000" w:rsidRDefault="00000000" w:rsidRPr="00000000" w14:paraId="00000013">
      <w:pPr>
        <w:rPr/>
      </w:pPr>
      <w:hyperlink r:id="rId7">
        <w:r w:rsidDel="00000000" w:rsidR="00000000" w:rsidRPr="00000000">
          <w:rPr>
            <w:color w:val="1155cc"/>
            <w:u w:val="single"/>
            <w:rtl w:val="0"/>
          </w:rPr>
          <w:t xml:space="preserve">https://data.cityofnewyork.us/Public-Safety/Motor-Vehicle-Collisions-Vehicles/bm4k-52h4</w:t>
        </w:r>
      </w:hyperlink>
      <w:r w:rsidDel="00000000" w:rsidR="00000000" w:rsidRPr="00000000">
        <w:rPr>
          <w:rtl w:val="0"/>
        </w:rPr>
        <w:t xml:space="preserve"> </w:t>
      </w:r>
    </w:p>
    <w:p w:rsidR="00000000" w:rsidDel="00000000" w:rsidP="00000000" w:rsidRDefault="00000000" w:rsidRPr="00000000" w14:paraId="00000014">
      <w:pPr>
        <w:rPr/>
      </w:pPr>
      <w:hyperlink r:id="rId8">
        <w:r w:rsidDel="00000000" w:rsidR="00000000" w:rsidRPr="00000000">
          <w:rPr>
            <w:color w:val="1155cc"/>
            <w:u w:val="single"/>
            <w:rtl w:val="0"/>
          </w:rPr>
          <w:t xml:space="preserve">https://data.cityofnewyork.us/Public-Safety/accidents/yjf6-ewhz</w:t>
        </w:r>
      </w:hyperlink>
      <w:r w:rsidDel="00000000" w:rsidR="00000000" w:rsidRPr="00000000">
        <w:rPr>
          <w:rtl w:val="0"/>
        </w:rPr>
        <w:t xml:space="preserve"> </w:t>
      </w:r>
    </w:p>
    <w:p w:rsidR="00000000" w:rsidDel="00000000" w:rsidP="00000000" w:rsidRDefault="00000000" w:rsidRPr="00000000" w14:paraId="00000015">
      <w:pPr>
        <w:rPr/>
      </w:pPr>
      <w:hyperlink r:id="rId9">
        <w:r w:rsidDel="00000000" w:rsidR="00000000" w:rsidRPr="00000000">
          <w:rPr>
            <w:color w:val="1155cc"/>
            <w:u w:val="single"/>
            <w:rtl w:val="0"/>
          </w:rPr>
          <w:t xml:space="preserve">https://www1.nyc.gov/site/nypd/stats/traffic-data/traffic-data-collision.page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Hôpitaux ? Commissariats ? Nombre d’habitants par quartier ?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Année du véhicule ayant l’accident ? → Prime pour les nouveaux véhicules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awareness campaign : </w:t>
      </w:r>
      <w:hyperlink r:id="rId10">
        <w:r w:rsidDel="00000000" w:rsidR="00000000" w:rsidRPr="00000000">
          <w:rPr>
            <w:color w:val="1155cc"/>
            <w:u w:val="single"/>
            <w:rtl w:val="0"/>
          </w:rPr>
          <w:t xml:space="preserve">https://www1.nyc.gov/html/dot/html/about/campaigns.shtml</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development of priorities areas or speeds limits : </w:t>
      </w:r>
      <w:hyperlink r:id="rId11">
        <w:r w:rsidDel="00000000" w:rsidR="00000000" w:rsidRPr="00000000">
          <w:rPr>
            <w:color w:val="1155cc"/>
            <w:u w:val="single"/>
            <w:rtl w:val="0"/>
          </w:rPr>
          <w:t xml:space="preserve">https://data.cityofnewyork.us/browse?q=VZV&amp;sortBy=relevance</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 plus : </w:t>
      </w:r>
    </w:p>
    <w:p w:rsidR="00000000" w:rsidDel="00000000" w:rsidP="00000000" w:rsidRDefault="00000000" w:rsidRPr="00000000" w14:paraId="0000001E">
      <w:pPr>
        <w:rPr/>
      </w:pPr>
      <w:hyperlink r:id="rId12">
        <w:r w:rsidDel="00000000" w:rsidR="00000000" w:rsidRPr="00000000">
          <w:rPr>
            <w:color w:val="1155cc"/>
            <w:u w:val="single"/>
            <w:rtl w:val="0"/>
          </w:rPr>
          <w:t xml:space="preserve">https://data.cityofnewyork.us/Transportation/Bus-Breakdown-and-Delays/ez4e-fazm</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éclairage ? </w:t>
      </w:r>
    </w:p>
    <w:p w:rsidR="00000000" w:rsidDel="00000000" w:rsidP="00000000" w:rsidRDefault="00000000" w:rsidRPr="00000000" w14:paraId="00000020">
      <w:pPr>
        <w:rPr/>
      </w:pPr>
      <w:r w:rsidDel="00000000" w:rsidR="00000000" w:rsidRPr="00000000">
        <w:rPr>
          <w:rtl w:val="0"/>
        </w:rPr>
        <w:t xml:space="preserve">accident à proximité de commerce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Quels quartiers ciblés pour lutter faire de la sensibilisation de la drogue ou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Plus précis sur à qui on apporte une réponse ?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 can a city deal better with accidents?</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00" w:lineRule="auto"/>
        <w:rPr>
          <w:sz w:val="22"/>
          <w:szCs w:val="22"/>
        </w:rPr>
      </w:pPr>
      <w:bookmarkStart w:colFirst="0" w:colLast="0" w:name="_sevz8on1t55d" w:id="2"/>
      <w:bookmarkEnd w:id="2"/>
      <w:r w:rsidDel="00000000" w:rsidR="00000000" w:rsidRPr="00000000">
        <w:rPr>
          <w:sz w:val="22"/>
          <w:szCs w:val="22"/>
          <w:rtl w:val="0"/>
        </w:rPr>
        <w:t xml:space="preserve">1) Which factors do influence accidents the most? Which categories of persons have the most accidents ? </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00" w:lineRule="auto"/>
        <w:rPr>
          <w:sz w:val="22"/>
          <w:szCs w:val="22"/>
        </w:rPr>
      </w:pPr>
      <w:bookmarkStart w:colFirst="0" w:colLast="0" w:name="_syq4fyrgtrg" w:id="3"/>
      <w:bookmarkEnd w:id="3"/>
      <w:r w:rsidDel="00000000" w:rsidR="00000000" w:rsidRPr="00000000">
        <w:rPr>
          <w:sz w:val="22"/>
          <w:szCs w:val="22"/>
          <w:rtl w:val="0"/>
        </w:rPr>
        <w:t xml:space="preserve">2) How do the usually examined factors (intoxication, tiredness,age) influence accidents compared to ‘structural given factors (how a crossing is built)? / How much does road design influence accidents?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00" w:lineRule="auto"/>
        <w:rPr>
          <w:sz w:val="22"/>
          <w:szCs w:val="22"/>
        </w:rPr>
      </w:pPr>
      <w:bookmarkStart w:colFirst="0" w:colLast="0" w:name="_xcybp3nnn8n8" w:id="4"/>
      <w:bookmarkEnd w:id="4"/>
      <w:r w:rsidDel="00000000" w:rsidR="00000000" w:rsidRPr="00000000">
        <w:rPr>
          <w:sz w:val="22"/>
          <w:szCs w:val="22"/>
          <w:rtl w:val="0"/>
        </w:rPr>
        <w:t xml:space="preserve">Which streets are the most dangerous in the city ? </w:t>
      </w:r>
    </w:p>
    <w:p w:rsidR="00000000" w:rsidDel="00000000" w:rsidP="00000000" w:rsidRDefault="00000000" w:rsidRPr="00000000" w14:paraId="00000044">
      <w:pPr>
        <w:rPr>
          <w:sz w:val="12"/>
          <w:szCs w:val="12"/>
        </w:rPr>
      </w:pPr>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00" w:lineRule="auto"/>
        <w:rPr>
          <w:sz w:val="22"/>
          <w:szCs w:val="22"/>
        </w:rPr>
      </w:pPr>
      <w:bookmarkStart w:colFirst="0" w:colLast="0" w:name="_h71chh6pqgx3" w:id="5"/>
      <w:bookmarkEnd w:id="5"/>
      <w:r w:rsidDel="00000000" w:rsidR="00000000" w:rsidRPr="00000000">
        <w:rPr>
          <w:sz w:val="22"/>
          <w:szCs w:val="22"/>
          <w:rtl w:val="0"/>
        </w:rPr>
        <w:t xml:space="preserve">3) Can risk zones be predicted in advance? for A) rerouting and pressure relieve from this area at the time of increased risk and B) for improved accident respondents by provisioning more police units</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00" w:lineRule="auto"/>
        <w:rPr>
          <w:sz w:val="24"/>
          <w:szCs w:val="24"/>
        </w:rPr>
      </w:pPr>
      <w:bookmarkStart w:colFirst="0" w:colLast="0" w:name="_ax5hejvq88df" w:id="6"/>
      <w:bookmarkEnd w:id="6"/>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cityofnewyork.us/browse?q=VZV&amp;sortBy=relevance" TargetMode="External"/><Relationship Id="rId10" Type="http://schemas.openxmlformats.org/officeDocument/2006/relationships/hyperlink" Target="https://www1.nyc.gov/html/dot/html/about/campaigns.shtml" TargetMode="External"/><Relationship Id="rId12" Type="http://schemas.openxmlformats.org/officeDocument/2006/relationships/hyperlink" Target="https://data.cityofnewyork.us/Transportation/Bus-Breakdown-and-Delays/ez4e-fazm" TargetMode="External"/><Relationship Id="rId9" Type="http://schemas.openxmlformats.org/officeDocument/2006/relationships/hyperlink" Target="https://www1.nyc.gov/site/nypd/stats/traffic-data/traffic-data-collision.page" TargetMode="External"/><Relationship Id="rId5" Type="http://schemas.openxmlformats.org/officeDocument/2006/relationships/styles" Target="styles.xml"/><Relationship Id="rId6" Type="http://schemas.openxmlformats.org/officeDocument/2006/relationships/hyperlink" Target="https://data.cityofnewyork.us/Public-Safety/Motor-Vehicle-Collisions-Crashes/h9gi-nx95" TargetMode="External"/><Relationship Id="rId7" Type="http://schemas.openxmlformats.org/officeDocument/2006/relationships/hyperlink" Target="https://data.cityofnewyork.us/Public-Safety/Motor-Vehicle-Collisions-Vehicles/bm4k-52h4" TargetMode="External"/><Relationship Id="rId8" Type="http://schemas.openxmlformats.org/officeDocument/2006/relationships/hyperlink" Target="https://data.cityofnewyork.us/Public-Safety/accidents/yjf6-ew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