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5D97D" w14:textId="0707FFC4" w:rsidR="005E4418" w:rsidRDefault="005E4418">
      <w:pPr>
        <w:rPr>
          <w:b/>
          <w:bCs/>
          <w:u w:val="single"/>
        </w:rPr>
      </w:pPr>
      <w:r w:rsidRPr="005E4418">
        <w:rPr>
          <w:b/>
          <w:bCs/>
          <w:u w:val="single"/>
        </w:rPr>
        <w:t xml:space="preserve">EJEMPLO </w:t>
      </w:r>
      <w:proofErr w:type="gramStart"/>
      <w:r w:rsidRPr="005E4418">
        <w:rPr>
          <w:b/>
          <w:bCs/>
          <w:u w:val="single"/>
        </w:rPr>
        <w:t>DISTRIBUCION</w:t>
      </w:r>
      <w:r>
        <w:rPr>
          <w:b/>
          <w:bCs/>
          <w:u w:val="single"/>
        </w:rPr>
        <w:t xml:space="preserve">  V.A.C.C.</w:t>
      </w:r>
      <w:proofErr w:type="gramEnd"/>
      <w:r>
        <w:rPr>
          <w:b/>
          <w:bCs/>
          <w:u w:val="single"/>
        </w:rPr>
        <w:t xml:space="preserve">    </w:t>
      </w:r>
      <w:r w:rsidRPr="005E4418">
        <w:rPr>
          <w:b/>
          <w:bCs/>
          <w:u w:val="single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5E4418" w:rsidRPr="005E4418" w14:paraId="591EABB4" w14:textId="77777777" w:rsidTr="005E4418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3F9B0" w14:textId="77777777" w:rsidR="005E4418" w:rsidRPr="005E4418" w:rsidRDefault="005E4418" w:rsidP="005E4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s-CL"/>
              </w:rPr>
              <w:t>La distribución Uniforme</w:t>
            </w:r>
          </w:p>
        </w:tc>
      </w:tr>
      <w:tr w:rsidR="005E4418" w:rsidRPr="005E4418" w14:paraId="4893D62F" w14:textId="77777777" w:rsidTr="005E44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6BC9B" w14:textId="77777777" w:rsidR="005E4418" w:rsidRPr="005E4418" w:rsidRDefault="005E4418" w:rsidP="005E44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La distribución Uniforme es el modelo (absolutamente) continuo más simple. Corresponde al caso de una variable aleatoria que sólo puede tomar valores comprendidos entre dos extremos </w:t>
            </w:r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a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 y </w:t>
            </w:r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b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, de manera que todos los intervalos de una misma longitud (dentro de (</w:t>
            </w:r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a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, </w:t>
            </w:r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b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)) tienen la misma probabilidad. También puede expresarse como el modelo probabilístico correspondiente a tomar un número al azar dentro de un intervalo (</w:t>
            </w:r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a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, </w:t>
            </w:r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b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).</w:t>
            </w:r>
          </w:p>
          <w:p w14:paraId="671E452C" w14:textId="77777777" w:rsidR="005E4418" w:rsidRPr="005E4418" w:rsidRDefault="005E4418" w:rsidP="005E44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 xml:space="preserve">De la anterior definición se desprende que la </w:t>
            </w:r>
            <w:r w:rsidRPr="005E441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L"/>
              </w:rPr>
              <w:t>función de densidad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 xml:space="preserve"> debe tomar el mismo valor para todos los puntos dentro del intervalo (</w:t>
            </w:r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a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, </w:t>
            </w:r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b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) (y cero fuera del intervalo). Es decir,</w:t>
            </w:r>
          </w:p>
          <w:p w14:paraId="0F50920A" w14:textId="08C73995" w:rsidR="005E4418" w:rsidRDefault="005E4418" w:rsidP="005E4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6A8C9A38" wp14:editId="2F054BAF">
                  <wp:extent cx="2828290" cy="151003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9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441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  <w:p w14:paraId="5DF8C60B" w14:textId="76D5E6E6" w:rsidR="007C06EB" w:rsidRPr="005E4418" w:rsidRDefault="007C06EB" w:rsidP="005E4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Gráficamente:</w:t>
            </w:r>
          </w:p>
          <w:p w14:paraId="20FF3013" w14:textId="36521EE4" w:rsidR="005E4418" w:rsidRPr="005E4418" w:rsidRDefault="005E4418" w:rsidP="007C06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="007C06EB" w:rsidRPr="005E44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0777D7DD" wp14:editId="1BA0F442">
                  <wp:extent cx="4869815" cy="2774950"/>
                  <wp:effectExtent l="0" t="0" r="6985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9815" cy="277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13AE2" w14:textId="5ED529F9" w:rsidR="005E4418" w:rsidRPr="005E4418" w:rsidRDefault="005E4418" w:rsidP="005E4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  <w:p w14:paraId="531CC9F1" w14:textId="77777777" w:rsidR="005E4418" w:rsidRPr="005E4418" w:rsidRDefault="005E4418" w:rsidP="005E44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 </w:t>
            </w:r>
          </w:p>
          <w:p w14:paraId="127BF43A" w14:textId="527B12C3" w:rsidR="005E4418" w:rsidRPr="005E4418" w:rsidRDefault="005E4418" w:rsidP="005E44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 xml:space="preserve">La </w:t>
            </w:r>
            <w:r w:rsidR="007C06EB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F</w:t>
            </w:r>
            <w:r w:rsidRPr="005E441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L"/>
              </w:rPr>
              <w:t xml:space="preserve">unción de </w:t>
            </w:r>
            <w:r w:rsidR="007C06E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L"/>
              </w:rPr>
              <w:t>D</w:t>
            </w:r>
            <w:r w:rsidRPr="005E441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L"/>
              </w:rPr>
              <w:t>istribución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 xml:space="preserve"> se obtiene integrando la función de densidad y viene dada por:</w:t>
            </w:r>
          </w:p>
          <w:p w14:paraId="38550819" w14:textId="77777777" w:rsidR="005E4418" w:rsidRPr="005E4418" w:rsidRDefault="005E4418" w:rsidP="005E44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3124754F" w14:textId="77777777" w:rsidR="005E4418" w:rsidRPr="005E4418" w:rsidRDefault="005E4418" w:rsidP="005E4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740FDEEE" wp14:editId="1FE84E7E">
                  <wp:extent cx="3891280" cy="1956435"/>
                  <wp:effectExtent l="0" t="0" r="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1280" cy="195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B52373" w14:textId="77777777" w:rsidR="005E4418" w:rsidRPr="005E4418" w:rsidRDefault="005E4418" w:rsidP="005E44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Gráficamente:</w:t>
            </w:r>
          </w:p>
          <w:p w14:paraId="661DE51E" w14:textId="77777777" w:rsidR="005E4418" w:rsidRPr="005E4418" w:rsidRDefault="005E4418" w:rsidP="005E4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2E17FF55" wp14:editId="69AB2543">
                  <wp:extent cx="4678045" cy="2817495"/>
                  <wp:effectExtent l="0" t="0" r="8255" b="19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81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EB90C8" w14:textId="77777777" w:rsidR="005E4418" w:rsidRPr="005E4418" w:rsidRDefault="005E4418" w:rsidP="005E44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14:paraId="1F1E1D2D" w14:textId="77777777" w:rsidR="005E4418" w:rsidRPr="005E4418" w:rsidRDefault="005E4418" w:rsidP="005E44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L"/>
              </w:rPr>
              <w:t>Propiedades del modelo Uniforme</w:t>
            </w:r>
          </w:p>
          <w:p w14:paraId="61521CFD" w14:textId="202881F3" w:rsidR="005E4418" w:rsidRPr="005E4418" w:rsidRDefault="005E4418" w:rsidP="005E44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Su esperanza vale (</w:t>
            </w:r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b 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+ </w:t>
            </w:r>
            <w:proofErr w:type="gramStart"/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a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)/</w:t>
            </w:r>
            <w:proofErr w:type="gramEnd"/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2</w:t>
            </w:r>
            <w:r w:rsidR="00303A73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 xml:space="preserve">     o   valor esp</w:t>
            </w:r>
            <w:r w:rsidR="002248FE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e</w:t>
            </w:r>
            <w:r w:rsidR="00303A73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 xml:space="preserve">rado </w:t>
            </w:r>
            <w:r w:rsidR="002248FE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 xml:space="preserve"> o    µ</w:t>
            </w:r>
            <w:r w:rsidR="00303A73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 xml:space="preserve">   </w:t>
            </w:r>
          </w:p>
          <w:p w14:paraId="262F075A" w14:textId="433EAE27" w:rsidR="005E4418" w:rsidRPr="005E4418" w:rsidRDefault="005E4418" w:rsidP="005E44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Su varianza es (</w:t>
            </w:r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b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 − </w:t>
            </w:r>
            <w:r w:rsidRPr="005E441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CL"/>
              </w:rPr>
              <w:t>a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)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es-CL"/>
              </w:rPr>
              <w:t>2</w:t>
            </w: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/12</w:t>
            </w:r>
            <w:r w:rsidR="002248FE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 xml:space="preserve">    o    σ</w:t>
            </w:r>
            <w:r w:rsidR="002248FE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es-CL"/>
              </w:rPr>
              <w:t>2</w:t>
            </w:r>
          </w:p>
          <w:p w14:paraId="58BA3ABC" w14:textId="77777777" w:rsidR="005E4418" w:rsidRDefault="005E4418" w:rsidP="005E44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</w:pPr>
            <w:r w:rsidRPr="005E4418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lastRenderedPageBreak/>
              <w:t> </w:t>
            </w:r>
            <w:r w:rsidR="008D4B6B">
              <w:rPr>
                <w:rFonts w:ascii="Times New Roman" w:eastAsia="Times New Roman" w:hAnsi="Times New Roman" w:cs="Times New Roman"/>
                <w:sz w:val="27"/>
                <w:szCs w:val="27"/>
                <w:lang w:eastAsia="es-CL"/>
              </w:rPr>
              <w:t>Ejemplo:</w:t>
            </w:r>
          </w:p>
          <w:p w14:paraId="7539E1AE" w14:textId="1F8BFEC9" w:rsidR="008D4B6B" w:rsidRPr="005E4418" w:rsidRDefault="008D4B6B" w:rsidP="005E44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0FD734CF" w14:textId="0726A558" w:rsidR="008D4B6B" w:rsidRPr="008D4B6B" w:rsidRDefault="008D4B6B" w:rsidP="008D4B6B">
      <w:pPr>
        <w:spacing w:after="0" w:line="240" w:lineRule="auto"/>
        <w:rPr>
          <w:rFonts w:ascii="Arial" w:eastAsia="Times New Roman" w:hAnsi="Arial" w:cs="Arial"/>
          <w:b/>
          <w:bCs/>
          <w:color w:val="CACACA"/>
          <w:lang w:eastAsia="es-CL"/>
        </w:rPr>
      </w:pPr>
    </w:p>
    <w:tbl>
      <w:tblPr>
        <w:tblW w:w="5002" w:type="pct"/>
        <w:tblCellSpacing w:w="0" w:type="dxa"/>
        <w:tblInd w:w="-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"/>
        <w:gridCol w:w="8819"/>
      </w:tblGrid>
      <w:tr w:rsidR="00664C10" w:rsidRPr="00664C10" w14:paraId="0DBAA732" w14:textId="77777777" w:rsidTr="008F392C">
        <w:trPr>
          <w:tblCellSpacing w:w="0" w:type="dxa"/>
        </w:trPr>
        <w:tc>
          <w:tcPr>
            <w:tcW w:w="23" w:type="dxa"/>
            <w:vMerge w:val="restart"/>
            <w:vAlign w:val="center"/>
            <w:hideMark/>
          </w:tcPr>
          <w:p w14:paraId="1CAD18C3" w14:textId="77777777" w:rsidR="00664C10" w:rsidRPr="00664C10" w:rsidRDefault="00664C10" w:rsidP="00664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64C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6CEE7223" wp14:editId="129DA22D">
                  <wp:extent cx="233680" cy="1079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8" w:type="dxa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19"/>
            </w:tblGrid>
            <w:tr w:rsidR="00664C10" w:rsidRPr="00664C10" w14:paraId="56936903" w14:textId="77777777" w:rsidTr="008F392C">
              <w:trPr>
                <w:tblCellSpacing w:w="0" w:type="dxa"/>
                <w:hidden/>
              </w:trPr>
              <w:tc>
                <w:tcPr>
                  <w:tcW w:w="5000" w:type="pct"/>
                  <w:hideMark/>
                </w:tcPr>
                <w:p w14:paraId="379BADFB" w14:textId="77777777" w:rsidR="00664C10" w:rsidRPr="00664C10" w:rsidRDefault="00664C10" w:rsidP="00664C10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s-CL"/>
                    </w:rPr>
                  </w:pPr>
                  <w:r w:rsidRPr="00664C10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s-CL"/>
                    </w:rPr>
                    <w:t>Principio del formulario</w:t>
                  </w:r>
                </w:p>
                <w:p w14:paraId="3A156334" w14:textId="69CFAFFB" w:rsidR="00664C10" w:rsidRPr="00664C10" w:rsidRDefault="00664C10" w:rsidP="00664C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  <w:p w14:paraId="618B9E03" w14:textId="6229979B" w:rsidR="00664C10" w:rsidRPr="00664C10" w:rsidRDefault="00664C10" w:rsidP="00664C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 </w:t>
                  </w:r>
                  <w:r w:rsidR="008F39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1)</w:t>
                  </w:r>
                </w:p>
                <w:p w14:paraId="4439D2A0" w14:textId="77777777" w:rsidR="00664C10" w:rsidRPr="00664C10" w:rsidRDefault="00664C10" w:rsidP="00664C1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Sea X una variable aleatoria que se distribuye uniformemente sobre el intervalo (10, 20). Diga si son verdaderas o falsas las siguientes proposiciones:</w:t>
                  </w:r>
                </w:p>
                <w:p w14:paraId="79520F6D" w14:textId="77777777" w:rsidR="00664C10" w:rsidRPr="00664C10" w:rsidRDefault="00664C10" w:rsidP="00664C10">
                  <w:pPr>
                    <w:spacing w:after="0" w:line="240" w:lineRule="auto"/>
                    <w:ind w:left="48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a)</w:t>
                  </w:r>
                  <w:r w:rsidRPr="00664C1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es-ES" w:eastAsia="es-CL"/>
                    </w:rPr>
                    <w:t>          </w:t>
                  </w: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El espacio rango de X es (0, +</w:t>
                  </w:r>
                  <w:proofErr w:type="gramStart"/>
                  <w:r w:rsidRPr="00664C10">
                    <w:rPr>
                      <w:rFonts w:ascii="Symbol" w:eastAsia="Times New Roman" w:hAnsi="Symbol" w:cs="Times New Roman"/>
                      <w:sz w:val="24"/>
                      <w:szCs w:val="24"/>
                      <w:lang w:val="es-ES" w:eastAsia="es-CL"/>
                    </w:rPr>
                    <w:t>µ</w:t>
                  </w: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 )</w:t>
                  </w:r>
                  <w:proofErr w:type="gramEnd"/>
                </w:p>
                <w:p w14:paraId="5C26B77D" w14:textId="77777777" w:rsidR="00664C10" w:rsidRPr="00664C10" w:rsidRDefault="00664C10" w:rsidP="00664C10">
                  <w:pPr>
                    <w:spacing w:after="0" w:line="240" w:lineRule="auto"/>
                    <w:ind w:left="48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b)</w:t>
                  </w:r>
                  <w:r w:rsidRPr="00664C1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es-ES" w:eastAsia="es-CL"/>
                    </w:rPr>
                    <w:t>          </w:t>
                  </w: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El valor esperado de X es 15</w:t>
                  </w:r>
                </w:p>
                <w:p w14:paraId="22F10217" w14:textId="49052CA4" w:rsidR="00664C10" w:rsidRPr="00664C10" w:rsidRDefault="00664C10" w:rsidP="008F392C">
                  <w:pPr>
                    <w:spacing w:after="0" w:line="240" w:lineRule="auto"/>
                    <w:ind w:left="48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c)</w:t>
                  </w:r>
                  <w:r w:rsidRPr="00664C1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es-ES" w:eastAsia="es-CL"/>
                    </w:rPr>
                    <w:t>          </w:t>
                  </w: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La desviación estándar de X es 15</w:t>
                  </w:r>
                </w:p>
                <w:p w14:paraId="12E9F0C5" w14:textId="7E021B79" w:rsidR="00664C10" w:rsidRPr="00664C10" w:rsidRDefault="008F392C" w:rsidP="00664C10">
                  <w:pPr>
                    <w:spacing w:after="0" w:line="240" w:lineRule="auto"/>
                    <w:ind w:left="48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d</w:t>
                  </w:r>
                  <w:r w:rsidR="00664C10"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)</w:t>
                  </w:r>
                  <w:r w:rsidR="00664C10" w:rsidRPr="00664C1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val="es-ES" w:eastAsia="es-CL"/>
                    </w:rPr>
                    <w:t>          </w:t>
                  </w:r>
                  <w:r w:rsidR="00664C10"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El 80% de los valores de X son superiores a 18</w:t>
                  </w:r>
                </w:p>
                <w:p w14:paraId="62D3DB96" w14:textId="646F31FE" w:rsidR="00664C10" w:rsidRPr="00664C10" w:rsidRDefault="00664C10" w:rsidP="00664C1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 </w:t>
                  </w:r>
                </w:p>
                <w:p w14:paraId="749BF5D6" w14:textId="77777777" w:rsidR="00664C10" w:rsidRPr="00664C10" w:rsidRDefault="00664C10" w:rsidP="00664C1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 </w:t>
                  </w:r>
                </w:p>
                <w:p w14:paraId="1E33059C" w14:textId="07F9CC61" w:rsidR="00664C10" w:rsidRPr="00664C10" w:rsidRDefault="008F392C" w:rsidP="00664C1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CL"/>
                    </w:rPr>
                    <w:t xml:space="preserve"> 2)</w:t>
                  </w:r>
                </w:p>
                <w:p w14:paraId="266AF6AF" w14:textId="77777777" w:rsidR="00664C10" w:rsidRPr="00664C10" w:rsidRDefault="00664C10" w:rsidP="00664C1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 </w:t>
                  </w:r>
                </w:p>
                <w:p w14:paraId="70865636" w14:textId="77777777" w:rsidR="00664C10" w:rsidRPr="00664C10" w:rsidRDefault="00664C10" w:rsidP="00664C1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664C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Sea X una variable aleatoria continua con distribución uniforme sobre el intervalo (-2, 2). Calcular:</w:t>
                  </w:r>
                </w:p>
                <w:p w14:paraId="254BBDB3" w14:textId="0F6C8BBE" w:rsidR="008F392C" w:rsidRPr="008F392C" w:rsidRDefault="00664C10" w:rsidP="008F392C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</w:pPr>
                  <w:proofErr w:type="gramStart"/>
                  <w:r w:rsidRPr="008F39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P(</w:t>
                  </w:r>
                  <w:proofErr w:type="gramEnd"/>
                  <w:r w:rsidRPr="008F39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X &lt; 3/2 )   </w:t>
                  </w:r>
                  <w:r w:rsidR="002248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 xml:space="preserve">= F(3/2) </w:t>
                  </w:r>
                  <w:r w:rsidRPr="008F39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             </w:t>
                  </w:r>
                </w:p>
                <w:p w14:paraId="6CA6501F" w14:textId="6788FEAD" w:rsidR="00664C10" w:rsidRPr="008F392C" w:rsidRDefault="00664C10" w:rsidP="008F392C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</w:pPr>
                  <w:r w:rsidRPr="008F39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 </w:t>
                  </w:r>
                  <w:proofErr w:type="gramStart"/>
                  <w:r w:rsidRPr="008F39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P(</w:t>
                  </w:r>
                  <w:proofErr w:type="gramEnd"/>
                  <w:r w:rsidRPr="008F39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-1 &lt; X </w:t>
                  </w:r>
                  <w:r w:rsidRPr="008F392C">
                    <w:rPr>
                      <w:rFonts w:ascii="Symbol" w:eastAsia="Times New Roman" w:hAnsi="Symbol" w:cs="Times New Roman"/>
                      <w:sz w:val="24"/>
                      <w:szCs w:val="24"/>
                      <w:lang w:val="es-ES" w:eastAsia="es-CL"/>
                    </w:rPr>
                    <w:t>£</w:t>
                  </w:r>
                  <w:r w:rsidRPr="008F39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> 1)</w:t>
                  </w:r>
                  <w:r w:rsidR="002248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  <w:t xml:space="preserve">  =  F(1)  - F(-1)  = </w:t>
                  </w:r>
                </w:p>
                <w:p w14:paraId="6436192E" w14:textId="0A70F712" w:rsidR="008F392C" w:rsidRDefault="008F392C" w:rsidP="00664C10">
                  <w:pPr>
                    <w:spacing w:after="0" w:line="240" w:lineRule="auto"/>
                    <w:ind w:left="96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</w:pPr>
                </w:p>
                <w:p w14:paraId="2AC31C98" w14:textId="1A2CCFC2" w:rsidR="008F392C" w:rsidRDefault="008F392C" w:rsidP="00664C10">
                  <w:pPr>
                    <w:spacing w:after="0" w:line="240" w:lineRule="auto"/>
                    <w:ind w:left="96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</w:pPr>
                </w:p>
                <w:p w14:paraId="442B0577" w14:textId="417D84B7" w:rsidR="008F392C" w:rsidRDefault="008F392C" w:rsidP="00664C10">
                  <w:pPr>
                    <w:spacing w:after="0" w:line="240" w:lineRule="auto"/>
                    <w:ind w:left="96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</w:pPr>
                </w:p>
                <w:p w14:paraId="07593C32" w14:textId="05670A3B" w:rsidR="008F392C" w:rsidRDefault="008F392C" w:rsidP="00664C10">
                  <w:pPr>
                    <w:spacing w:after="0" w:line="240" w:lineRule="auto"/>
                    <w:ind w:left="96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</w:pPr>
                </w:p>
                <w:p w14:paraId="5D003886" w14:textId="6C854445" w:rsidR="008F392C" w:rsidRDefault="008F392C" w:rsidP="00664C10">
                  <w:pPr>
                    <w:spacing w:after="0" w:line="240" w:lineRule="auto"/>
                    <w:ind w:left="96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</w:pPr>
                </w:p>
                <w:p w14:paraId="4F98F1DE" w14:textId="3983B395" w:rsidR="008F392C" w:rsidRDefault="008F392C" w:rsidP="00664C10">
                  <w:pPr>
                    <w:spacing w:after="0" w:line="240" w:lineRule="auto"/>
                    <w:ind w:left="96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</w:pPr>
                </w:p>
                <w:p w14:paraId="0C8D1E1E" w14:textId="1CC92736" w:rsidR="008F392C" w:rsidRDefault="008F392C" w:rsidP="00664C10">
                  <w:pPr>
                    <w:spacing w:after="0" w:line="240" w:lineRule="auto"/>
                    <w:ind w:left="96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CL"/>
                    </w:rPr>
                  </w:pPr>
                </w:p>
                <w:p w14:paraId="6BF212F0" w14:textId="77777777" w:rsidR="008F392C" w:rsidRPr="00664C10" w:rsidRDefault="008F392C" w:rsidP="00664C10">
                  <w:pPr>
                    <w:spacing w:after="0" w:line="240" w:lineRule="auto"/>
                    <w:ind w:left="960" w:hanging="48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  <w:p w14:paraId="435CB4DD" w14:textId="77777777" w:rsidR="00664C10" w:rsidRPr="00664C10" w:rsidRDefault="00664C10" w:rsidP="00664C10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s-CL"/>
                    </w:rPr>
                  </w:pPr>
                  <w:r w:rsidRPr="00664C10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s-CL"/>
                    </w:rPr>
                    <w:t>Final del formulario</w:t>
                  </w:r>
                </w:p>
              </w:tc>
            </w:tr>
          </w:tbl>
          <w:p w14:paraId="7030730D" w14:textId="77777777" w:rsidR="00664C10" w:rsidRPr="00664C10" w:rsidRDefault="00664C10" w:rsidP="00664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64C10" w:rsidRPr="00664C10" w14:paraId="0C2B1C6E" w14:textId="77777777" w:rsidTr="008F392C">
        <w:trPr>
          <w:tblCellSpacing w:w="0" w:type="dxa"/>
        </w:trPr>
        <w:tc>
          <w:tcPr>
            <w:tcW w:w="23" w:type="dxa"/>
            <w:vMerge/>
            <w:vAlign w:val="center"/>
            <w:hideMark/>
          </w:tcPr>
          <w:p w14:paraId="4CACEB2D" w14:textId="77777777" w:rsidR="00664C10" w:rsidRPr="00664C10" w:rsidRDefault="00664C10" w:rsidP="00664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18" w:type="dxa"/>
            <w:vAlign w:val="center"/>
            <w:hideMark/>
          </w:tcPr>
          <w:p w14:paraId="20C6F82A" w14:textId="77777777" w:rsidR="00664C10" w:rsidRPr="00664C10" w:rsidRDefault="00664C10" w:rsidP="00664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14:paraId="6F852843" w14:textId="77777777" w:rsidR="005E4418" w:rsidRPr="008D4B6B" w:rsidRDefault="005E4418"/>
    <w:sectPr w:rsidR="005E4418" w:rsidRPr="008D4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3E7C"/>
    <w:multiLevelType w:val="hybridMultilevel"/>
    <w:tmpl w:val="44A4AEBC"/>
    <w:lvl w:ilvl="0" w:tplc="1BFA860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60" w:hanging="360"/>
      </w:pPr>
    </w:lvl>
    <w:lvl w:ilvl="2" w:tplc="340A001B" w:tentative="1">
      <w:start w:val="1"/>
      <w:numFmt w:val="lowerRoman"/>
      <w:lvlText w:val="%3."/>
      <w:lvlJc w:val="right"/>
      <w:pPr>
        <w:ind w:left="2280" w:hanging="180"/>
      </w:pPr>
    </w:lvl>
    <w:lvl w:ilvl="3" w:tplc="340A000F" w:tentative="1">
      <w:start w:val="1"/>
      <w:numFmt w:val="decimal"/>
      <w:lvlText w:val="%4."/>
      <w:lvlJc w:val="left"/>
      <w:pPr>
        <w:ind w:left="3000" w:hanging="360"/>
      </w:pPr>
    </w:lvl>
    <w:lvl w:ilvl="4" w:tplc="340A0019" w:tentative="1">
      <w:start w:val="1"/>
      <w:numFmt w:val="lowerLetter"/>
      <w:lvlText w:val="%5."/>
      <w:lvlJc w:val="left"/>
      <w:pPr>
        <w:ind w:left="3720" w:hanging="360"/>
      </w:pPr>
    </w:lvl>
    <w:lvl w:ilvl="5" w:tplc="340A001B" w:tentative="1">
      <w:start w:val="1"/>
      <w:numFmt w:val="lowerRoman"/>
      <w:lvlText w:val="%6."/>
      <w:lvlJc w:val="right"/>
      <w:pPr>
        <w:ind w:left="4440" w:hanging="180"/>
      </w:pPr>
    </w:lvl>
    <w:lvl w:ilvl="6" w:tplc="340A000F" w:tentative="1">
      <w:start w:val="1"/>
      <w:numFmt w:val="decimal"/>
      <w:lvlText w:val="%7."/>
      <w:lvlJc w:val="left"/>
      <w:pPr>
        <w:ind w:left="5160" w:hanging="360"/>
      </w:pPr>
    </w:lvl>
    <w:lvl w:ilvl="7" w:tplc="340A0019" w:tentative="1">
      <w:start w:val="1"/>
      <w:numFmt w:val="lowerLetter"/>
      <w:lvlText w:val="%8."/>
      <w:lvlJc w:val="left"/>
      <w:pPr>
        <w:ind w:left="5880" w:hanging="360"/>
      </w:pPr>
    </w:lvl>
    <w:lvl w:ilvl="8" w:tplc="3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F1233D2"/>
    <w:multiLevelType w:val="multilevel"/>
    <w:tmpl w:val="88FA7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46D18"/>
    <w:multiLevelType w:val="multilevel"/>
    <w:tmpl w:val="2156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37808"/>
    <w:multiLevelType w:val="multilevel"/>
    <w:tmpl w:val="31C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18"/>
    <w:rsid w:val="002248FE"/>
    <w:rsid w:val="00303A73"/>
    <w:rsid w:val="005B73DC"/>
    <w:rsid w:val="005E4418"/>
    <w:rsid w:val="00664C10"/>
    <w:rsid w:val="007C06EB"/>
    <w:rsid w:val="007F070B"/>
    <w:rsid w:val="008D4B6B"/>
    <w:rsid w:val="008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E07B"/>
  <w15:chartTrackingRefBased/>
  <w15:docId w15:val="{613CFBDC-B120-484C-8AB5-B65116C3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EB5BA-FCE8-4C9B-8B88-82699E73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2020-07-31T16:26:00Z</dcterms:created>
  <dcterms:modified xsi:type="dcterms:W3CDTF">2020-07-31T16:26:00Z</dcterms:modified>
</cp:coreProperties>
</file>