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Grant Robert Harvey</w:t>
        <w:br w:type="textWrapping"/>
        <w:t xml:space="preserve">Music 111 – Music Theory</w:t>
        <w:br w:type="textWrapping"/>
        <w:t xml:space="preserve">Graphical Analysis: “Given Up” by Linkin Park (2:25–2:43)</w:t>
        <w:br w:type="textWrapping"/>
        <w:t xml:space="preserve">Song: </w:t>
      </w:r>
      <w:hyperlink r:id="rId6">
        <w:r w:rsidDel="00000000" w:rsidR="00000000" w:rsidRPr="00000000">
          <w:rPr>
            <w:rFonts w:ascii="Times New Roman" w:cs="Times New Roman" w:eastAsia="Times New Roman" w:hAnsi="Times New Roman"/>
            <w:b w:val="1"/>
            <w:bCs w:val="1"/>
            <w:color w:val="1155cc"/>
            <w:sz w:val="24"/>
            <w:szCs w:val="24"/>
            <w:u w:val="single"/>
            <w:rtl w:val="0"/>
          </w:rPr>
          <w:t xml:space="preserve">https://youtu.be/D93vYwuMeUw?si=_ryOoycv0ZDApHZQ&amp;t=145</w:t>
        </w:r>
      </w:hyperlink>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project, I made a visual illustration that shows the song “Given Up” by Linkin Park from 2:25 to 2:43. I picked this part because it captures the intensity and emotion of the song really well. “Given Up” is full of energy, anger, and grit, and I wanted to make something that lets people see what the song feels like.</w:t>
      </w:r>
    </w:p>
    <w:p w:rsidR="00000000" w:rsidDel="00000000" w:rsidP="00000000" w:rsidRDefault="00000000" w:rsidRPr="00000000" w14:paraId="00000003">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top of the page, there is a line with numbers to show how much time has passed. At the bottom of the page, there are blue squares and circles alternating across the length of the piece. There are 33 total, which fits with the tempo of 100 BPM. The blue squares mark the downbeats, and the circles are the regular beats in between. I grouped them in fours to show the song is in 4/4 time signature. Above the squares and circles, there are small dots that represent the clap sound that keeps going in double time. Above those are triangles for the snare drum that hits on every beat. They start around the 5 second part, which is why the snare does not appear till then. </w:t>
      </w:r>
    </w:p>
    <w:p w:rsidR="00000000" w:rsidDel="00000000" w:rsidP="00000000" w:rsidRDefault="00000000" w:rsidRPr="00000000" w14:paraId="0000000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lyrics are written in black letters across the page. At first, they run along the middle, but halfway through, they drop lower on the page. That change shows how the vocals fall in pitch during the song. Over the lyrics are red mountain-like shapes for the electric guitar. Each bump represents a strum, and the red color shows the aggressive, sharp tone of the instrument. The only big articulation moment happens when the vocals drop in pitch, and I showed that visually by lowering the text.</w:t>
      </w:r>
    </w:p>
    <w:p w:rsidR="00000000" w:rsidDel="00000000" w:rsidP="00000000" w:rsidRDefault="00000000" w:rsidRPr="00000000" w14:paraId="00000005">
      <w:pPr>
        <w:spacing w:after="240" w:before="240"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illustration is meant to be a companion piece to the song and to show the vibe of it. The colors, shapes, and layout all represent how dark and angry the music is. I think someone who has never heard the song before but picked up my piece should be able to not recreate the song, but recreate the vibe of the song. They should be able to understand the song has a steady beat, loud piercing vocals, and a guitar playing some rhythm in the background.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youtu.be/D93vYwuMeUw?si=_ryOoycv0ZDApHZQ&amp;t=1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