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1" w:line="237" w:lineRule="auto"/>
        <w:ind w:right="2528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                     CPS470: Computer Networks and Security</w:t>
      </w:r>
    </w:p>
    <w:p w:rsidR="00000000" w:rsidDel="00000000" w:rsidP="00000000" w:rsidRDefault="00000000" w:rsidRPr="00000000" w14:paraId="00000002">
      <w:pPr>
        <w:spacing w:before="81" w:line="237" w:lineRule="auto"/>
        <w:ind w:left="4183" w:right="2528" w:hanging="1340.999999999999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03">
      <w:pPr>
        <w:spacing w:before="5" w:line="237" w:lineRule="auto"/>
        <w:ind w:left="2684" w:right="2683" w:firstLine="928.9999999999998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Written Homework 6 </w:t>
      </w:r>
    </w:p>
    <w:p w:rsidR="00000000" w:rsidDel="00000000" w:rsidP="00000000" w:rsidRDefault="00000000" w:rsidRPr="00000000" w14:paraId="00000004">
      <w:pPr>
        <w:spacing w:line="275" w:lineRule="auto"/>
        <w:ind w:left="3423" w:right="342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Points: 100</w:t>
      </w:r>
    </w:p>
    <w:p w:rsidR="00000000" w:rsidDel="00000000" w:rsidP="00000000" w:rsidRDefault="00000000" w:rsidRPr="00000000" w14:paraId="00000005">
      <w:pPr>
        <w:spacing w:before="4" w:line="275" w:lineRule="auto"/>
        <w:ind w:right="3675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    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Grant Harvey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</wp:posOffset>
                </wp:positionH>
                <wp:positionV relativeFrom="paragraph">
                  <wp:posOffset>168910</wp:posOffset>
                </wp:positionV>
                <wp:extent cx="5760720" cy="1841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05425" y="3770150"/>
                          <a:ext cx="5760720" cy="18415"/>
                          <a:chOff x="3405425" y="3770150"/>
                          <a:chExt cx="5760750" cy="19050"/>
                        </a:xfrm>
                      </wpg:grpSpPr>
                      <wpg:grpSp>
                        <wpg:cNvGrpSpPr/>
                        <wpg:grpSpPr>
                          <a:xfrm>
                            <a:off x="3405440" y="3770158"/>
                            <a:ext cx="5760720" cy="19035"/>
                            <a:chOff x="0" y="-635"/>
                            <a:chExt cx="5760720" cy="190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60700" cy="1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-635"/>
                              <a:ext cx="5760720" cy="18415"/>
                            </a:xfrm>
                            <a:prstGeom prst="rect">
                              <a:avLst/>
                            </a:prstGeom>
                            <a:solidFill>
                              <a:srgbClr val="A0A0A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-635"/>
                              <a:ext cx="5758180" cy="3175"/>
                            </a:xfrm>
                            <a:custGeom>
                              <a:rect b="b" l="l" r="r" t="t"/>
                              <a:pathLst>
                                <a:path extrusionOk="0" h="3175" w="5758180">
                                  <a:moveTo>
                                    <a:pt x="5757545" y="0"/>
                                  </a:moveTo>
                                  <a:lnTo>
                                    <a:pt x="31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3175" y="2540"/>
                                  </a:lnTo>
                                  <a:lnTo>
                                    <a:pt x="5757545" y="2540"/>
                                  </a:lnTo>
                                  <a:lnTo>
                                    <a:pt x="57575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5757545" y="-635"/>
                              <a:ext cx="3175" cy="3175"/>
                            </a:xfrm>
                            <a:prstGeom prst="rect">
                              <a:avLst/>
                            </a:pr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-635"/>
                              <a:ext cx="5760720" cy="15240"/>
                            </a:xfrm>
                            <a:custGeom>
                              <a:rect b="b" l="l" r="r" t="t"/>
                              <a:pathLst>
                                <a:path extrusionOk="0" h="15240" w="5760720">
                                  <a:moveTo>
                                    <a:pt x="3175" y="2540"/>
                                  </a:moveTo>
                                  <a:lnTo>
                                    <a:pt x="0" y="254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3175" y="15240"/>
                                  </a:lnTo>
                                  <a:lnTo>
                                    <a:pt x="3175" y="2540"/>
                                  </a:lnTo>
                                  <a:close/>
                                  <a:moveTo>
                                    <a:pt x="5760720" y="0"/>
                                  </a:moveTo>
                                  <a:lnTo>
                                    <a:pt x="5757545" y="0"/>
                                  </a:lnTo>
                                  <a:lnTo>
                                    <a:pt x="5757545" y="2540"/>
                                  </a:lnTo>
                                  <a:lnTo>
                                    <a:pt x="5760720" y="2540"/>
                                  </a:lnTo>
                                  <a:lnTo>
                                    <a:pt x="57607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757545" y="2540"/>
                              <a:ext cx="3175" cy="12700"/>
                            </a:xfrm>
                            <a:prstGeom prst="rect">
                              <a:avLst/>
                            </a:pr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4605"/>
                              <a:ext cx="3175" cy="3175"/>
                            </a:xfrm>
                            <a:prstGeom prst="rect">
                              <a:avLst/>
                            </a:prstGeom>
                            <a:solidFill>
                              <a:srgbClr val="AAAAA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14605"/>
                              <a:ext cx="5760720" cy="3175"/>
                            </a:xfrm>
                            <a:custGeom>
                              <a:rect b="b" l="l" r="r" t="t"/>
                              <a:pathLst>
                                <a:path extrusionOk="0" h="3175" w="5760720">
                                  <a:moveTo>
                                    <a:pt x="5760720" y="0"/>
                                  </a:moveTo>
                                  <a:lnTo>
                                    <a:pt x="5757545" y="0"/>
                                  </a:lnTo>
                                  <a:lnTo>
                                    <a:pt x="31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3175" y="2540"/>
                                  </a:lnTo>
                                  <a:lnTo>
                                    <a:pt x="5757545" y="2540"/>
                                  </a:lnTo>
                                  <a:lnTo>
                                    <a:pt x="5760720" y="2540"/>
                                  </a:lnTo>
                                  <a:lnTo>
                                    <a:pt x="57607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EEEE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</wp:posOffset>
                </wp:positionH>
                <wp:positionV relativeFrom="paragraph">
                  <wp:posOffset>168910</wp:posOffset>
                </wp:positionV>
                <wp:extent cx="5760720" cy="18415"/>
                <wp:effectExtent b="0" l="0" r="0" t="0"/>
                <wp:wrapTopAndBottom distB="0" dist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18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0" w:lineRule="auto"/>
        <w:ind w:left="103" w:right="2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 all written assignments, please show as much of your work as you can. Even if you get a wrong answer, you can get partial credit if you show your work</w:t>
      </w:r>
      <w:r w:rsidDel="00000000" w:rsidR="00000000" w:rsidRPr="00000000">
        <w:rPr>
          <w:sz w:val="24"/>
          <w:szCs w:val="24"/>
          <w:rtl w:val="0"/>
        </w:rPr>
        <w:t xml:space="preserve">. If you make a mistake, it will also help the grader show you where you made a mistake. You can either type your answers in the solution area and submit the file directly on Isidore or hand-write your answers and get a scanned version of it to submit on Isidore.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you find the default space is not sufficient for you to type/handwrite your answers, please feel free to enlarge the space as needed.</w:t>
      </w:r>
      <w:r w:rsidDel="00000000" w:rsidR="00000000" w:rsidRPr="00000000">
        <w:rPr>
          <w:sz w:val="24"/>
          <w:szCs w:val="24"/>
          <w:rtl w:val="0"/>
        </w:rPr>
        <w:t xml:space="preserve"> Please make sure your handwriting is clear and understandable. If the grader or I cannot understand your handwriting, you get zero for your solutions.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" w:right="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1: Error detection and Correction.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(give an example other than the one in the slides) that two-dimensional parity checks can correct and detect a single bit error. Show (give an example of) a double-bit error that can be detected but not corrected.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48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bits</w:t>
      </w:r>
    </w:p>
    <w:p w:rsidR="00000000" w:rsidDel="00000000" w:rsidP="00000000" w:rsidRDefault="00000000" w:rsidRPr="00000000" w14:paraId="0000000D">
      <w:pPr>
        <w:ind w:left="0" w:right="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 1 1 | 1</w:t>
      </w:r>
    </w:p>
    <w:p w:rsidR="00000000" w:rsidDel="00000000" w:rsidP="00000000" w:rsidRDefault="00000000" w:rsidRPr="00000000" w14:paraId="0000000E">
      <w:pPr>
        <w:ind w:left="0" w:right="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 0 1 | 0</w:t>
      </w:r>
    </w:p>
    <w:p w:rsidR="00000000" w:rsidDel="00000000" w:rsidP="00000000" w:rsidRDefault="00000000" w:rsidRPr="00000000" w14:paraId="0000000F">
      <w:pPr>
        <w:ind w:left="0" w:right="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 0 0 | 0</w:t>
      </w:r>
    </w:p>
    <w:p w:rsidR="00000000" w:rsidDel="00000000" w:rsidP="00000000" w:rsidRDefault="00000000" w:rsidRPr="00000000" w14:paraId="00000010">
      <w:pPr>
        <w:ind w:left="0" w:right="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1 1 | 0</w:t>
      </w:r>
    </w:p>
    <w:p w:rsidR="00000000" w:rsidDel="00000000" w:rsidP="00000000" w:rsidRDefault="00000000" w:rsidRPr="00000000" w14:paraId="00000011">
      <w:pPr>
        <w:ind w:left="0" w:right="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</w:t>
      </w:r>
    </w:p>
    <w:p w:rsidR="00000000" w:rsidDel="00000000" w:rsidP="00000000" w:rsidRDefault="00000000" w:rsidRPr="00000000" w14:paraId="00000012">
      <w:pPr>
        <w:ind w:left="0" w:right="9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0 0 0 1</w:t>
      </w:r>
    </w:p>
    <w:p w:rsidR="00000000" w:rsidDel="00000000" w:rsidP="00000000" w:rsidRDefault="00000000" w:rsidRPr="00000000" w14:paraId="00000013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two-dimensional parity checks detecting and correcting a single bit error.</w:t>
      </w:r>
    </w:p>
    <w:p w:rsidR="00000000" w:rsidDel="00000000" w:rsidP="00000000" w:rsidRDefault="00000000" w:rsidRPr="00000000" w14:paraId="00000015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 1 1 | 1</w:t>
      </w:r>
    </w:p>
    <w:p w:rsidR="00000000" w:rsidDel="00000000" w:rsidP="00000000" w:rsidRDefault="00000000" w:rsidRPr="00000000" w14:paraId="00000016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1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| 0   ← error</w:t>
      </w:r>
    </w:p>
    <w:p w:rsidR="00000000" w:rsidDel="00000000" w:rsidP="00000000" w:rsidRDefault="00000000" w:rsidRPr="00000000" w14:paraId="00000017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 0 0 | 0</w:t>
      </w:r>
    </w:p>
    <w:p w:rsidR="00000000" w:rsidDel="00000000" w:rsidP="00000000" w:rsidRDefault="00000000" w:rsidRPr="00000000" w14:paraId="00000018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1 1 | 0</w:t>
      </w:r>
    </w:p>
    <w:p w:rsidR="00000000" w:rsidDel="00000000" w:rsidP="00000000" w:rsidRDefault="00000000" w:rsidRPr="00000000" w14:paraId="00000019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</w:t>
      </w:r>
    </w:p>
    <w:p w:rsidR="00000000" w:rsidDel="00000000" w:rsidP="00000000" w:rsidRDefault="00000000" w:rsidRPr="00000000" w14:paraId="0000001A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Flip that highlighted 1 back to 0 and it will be corrected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of a double-bit error that can be detected but not corrected.</w:t>
      </w:r>
    </w:p>
    <w:p w:rsidR="00000000" w:rsidDel="00000000" w:rsidP="00000000" w:rsidRDefault="00000000" w:rsidRPr="00000000" w14:paraId="0000001E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0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 1 1 | 1   ← error</w:t>
      </w:r>
    </w:p>
    <w:p w:rsidR="00000000" w:rsidDel="00000000" w:rsidP="00000000" w:rsidRDefault="00000000" w:rsidRPr="00000000" w14:paraId="0000001F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0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 1 | 0   ← error</w:t>
      </w:r>
    </w:p>
    <w:p w:rsidR="00000000" w:rsidDel="00000000" w:rsidP="00000000" w:rsidRDefault="00000000" w:rsidRPr="00000000" w14:paraId="00000020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 0 0 | 0</w:t>
      </w:r>
    </w:p>
    <w:p w:rsidR="00000000" w:rsidDel="00000000" w:rsidP="00000000" w:rsidRDefault="00000000" w:rsidRPr="00000000" w14:paraId="00000021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1 1 | 0</w:t>
      </w:r>
    </w:p>
    <w:p w:rsidR="00000000" w:rsidDel="00000000" w:rsidP="00000000" w:rsidRDefault="00000000" w:rsidRPr="00000000" w14:paraId="00000022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</w:t>
      </w:r>
    </w:p>
    <w:p w:rsidR="00000000" w:rsidDel="00000000" w:rsidP="00000000" w:rsidRDefault="00000000" w:rsidRPr="00000000" w14:paraId="00000023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0 0 0 1</w:t>
      </w:r>
    </w:p>
    <w:p w:rsidR="00000000" w:rsidDel="00000000" w:rsidP="00000000" w:rsidRDefault="00000000" w:rsidRPr="00000000" w14:paraId="00000024">
      <w:pPr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 detect there is an error here, but it wont be able to fix it since it is over multiple rows and columns.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2" w:lineRule="auto"/>
        <w:ind w:left="103" w:right="19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2" w:lineRule="auto"/>
        <w:ind w:left="0" w:right="19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2: Cyclic Redundancy Check. </w:t>
      </w:r>
      <w:r w:rsidDel="00000000" w:rsidR="00000000" w:rsidRPr="00000000">
        <w:rPr>
          <w:sz w:val="24"/>
          <w:szCs w:val="24"/>
          <w:rtl w:val="0"/>
        </w:rPr>
        <w:t xml:space="preserve">Consider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-bit generator, G=10011, and suppose that D has the value 1010101010. What is the value of R?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    </w:t>
      </w:r>
      <w:r w:rsidDel="00000000" w:rsidR="00000000" w:rsidRPr="00000000">
        <w:rPr>
          <w:sz w:val="26"/>
          <w:szCs w:val="26"/>
          <w:rtl w:val="0"/>
        </w:rPr>
        <w:t xml:space="preserve">1011011100</w:t>
      </w:r>
    </w:p>
    <w:p w:rsidR="00000000" w:rsidDel="00000000" w:rsidP="00000000" w:rsidRDefault="00000000" w:rsidRPr="00000000" w14:paraId="0000002B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10011</w:t>
      </w:r>
      <m:oMath>
        <m:rad>
          <m:radPr>
            <m:degHide m:val="1"/>
            <m:ctrlPr>
              <w:rPr/>
            </m:ctrlPr>
          </m:radPr>
          <m:e>
            <m:r>
              <w:rPr>
                <w:color w:val="ff0000"/>
              </w:rPr>
              <m:t xml:space="preserve">1010101010</m:t>
            </m:r>
            <m:r>
              <w:rPr/>
              <m:t xml:space="preserve">0000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10011</w:t>
      </w:r>
    </w:p>
    <w:p w:rsidR="00000000" w:rsidDel="00000000" w:rsidP="00000000" w:rsidRDefault="00000000" w:rsidRPr="00000000" w14:paraId="0000002D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11001</w:t>
      </w:r>
    </w:p>
    <w:p w:rsidR="00000000" w:rsidDel="00000000" w:rsidP="00000000" w:rsidRDefault="00000000" w:rsidRPr="00000000" w14:paraId="0000002E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10011</w:t>
      </w:r>
    </w:p>
    <w:p w:rsidR="00000000" w:rsidDel="00000000" w:rsidP="00000000" w:rsidRDefault="00000000" w:rsidRPr="00000000" w14:paraId="0000002F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10100</w:t>
      </w:r>
    </w:p>
    <w:p w:rsidR="00000000" w:rsidDel="00000000" w:rsidP="00000000" w:rsidRDefault="00000000" w:rsidRPr="00000000" w14:paraId="00000030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10011</w:t>
      </w:r>
    </w:p>
    <w:p w:rsidR="00000000" w:rsidDel="00000000" w:rsidP="00000000" w:rsidRDefault="00000000" w:rsidRPr="00000000" w14:paraId="00000031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    11110</w:t>
      </w:r>
    </w:p>
    <w:p w:rsidR="00000000" w:rsidDel="00000000" w:rsidP="00000000" w:rsidRDefault="00000000" w:rsidRPr="00000000" w14:paraId="00000032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    10011</w:t>
      </w:r>
    </w:p>
    <w:p w:rsidR="00000000" w:rsidDel="00000000" w:rsidP="00000000" w:rsidRDefault="00000000" w:rsidRPr="00000000" w14:paraId="00000033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      11010</w:t>
      </w:r>
    </w:p>
    <w:p w:rsidR="00000000" w:rsidDel="00000000" w:rsidP="00000000" w:rsidRDefault="00000000" w:rsidRPr="00000000" w14:paraId="00000034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      10011</w:t>
      </w:r>
    </w:p>
    <w:p w:rsidR="00000000" w:rsidDel="00000000" w:rsidP="00000000" w:rsidRDefault="00000000" w:rsidRPr="00000000" w14:paraId="00000035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        10010</w:t>
      </w:r>
    </w:p>
    <w:p w:rsidR="00000000" w:rsidDel="00000000" w:rsidP="00000000" w:rsidRDefault="00000000" w:rsidRPr="00000000" w14:paraId="00000036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        10011</w:t>
      </w:r>
    </w:p>
    <w:p w:rsidR="00000000" w:rsidDel="00000000" w:rsidP="00000000" w:rsidRDefault="00000000" w:rsidRPr="00000000" w14:paraId="00000037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                       0100 = R</w:t>
      </w:r>
    </w:p>
    <w:p w:rsidR="00000000" w:rsidDel="00000000" w:rsidP="00000000" w:rsidRDefault="00000000" w:rsidRPr="00000000" w14:paraId="00000038">
      <w:pPr>
        <w:spacing w:line="242" w:lineRule="auto"/>
        <w:ind w:left="103" w:right="1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03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03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3: ARP and Learning Switches. </w:t>
      </w:r>
      <w:r w:rsidDel="00000000" w:rsidR="00000000" w:rsidRPr="00000000">
        <w:rPr>
          <w:sz w:val="24"/>
          <w:szCs w:val="24"/>
          <w:rtl w:val="0"/>
        </w:rPr>
        <w:t xml:space="preserve">Consider the network shown below.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567494</wp:posOffset>
            </wp:positionH>
            <wp:positionV relativeFrom="paragraph">
              <wp:posOffset>146611</wp:posOffset>
            </wp:positionV>
            <wp:extent cx="4287387" cy="1327594"/>
            <wp:effectExtent b="0" l="0" r="0" t="0"/>
            <wp:wrapTopAndBottom distB="0" dist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7387" cy="13275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103" w:right="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that source node A wants to send an IP datagram, encapsulated in an Ethernet frame to node H. Before doing so, A uses ARP to find H’s MAC address. A then sends an Ethernet frame to H and H then sends a reply back to A. Suppose that initially the switch tables are empty at all switches, and that all ARP tables are empty.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0" w:line="242" w:lineRule="auto"/>
        <w:ind w:left="824" w:right="222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the switch tables for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the ARP request packet is received at H.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0" w:line="271" w:lineRule="auto"/>
        <w:ind w:left="824" w:right="0" w:hanging="36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of hosts A through F receive the ARP request?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5" w:line="237" w:lineRule="auto"/>
        <w:ind w:left="824" w:right="108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the switch tables for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the ARP reply packet has been sent by H and has been received at 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5" w:line="237" w:lineRule="auto"/>
        <w:ind w:left="824" w:right="415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 the switch tables for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after the IP datagram has been sent by A and has been received at H.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4" w:line="240" w:lineRule="auto"/>
        <w:ind w:left="824" w:right="0" w:hanging="36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of hosts A through F receive the frame containing the A-to-H datagram?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7">
      <w:pPr>
        <w:spacing w:line="256" w:lineRule="auto"/>
        <w:ind w:left="103" w:right="4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 S1</w:t>
      </w:r>
    </w:p>
    <w:p w:rsidR="00000000" w:rsidDel="00000000" w:rsidP="00000000" w:rsidRDefault="00000000" w:rsidRPr="00000000" w14:paraId="00000048">
      <w:pPr>
        <w:spacing w:line="256" w:lineRule="auto"/>
        <w:ind w:left="103" w:right="48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MAC Address | Interface | TTL</w:t>
      </w:r>
    </w:p>
    <w:p w:rsidR="00000000" w:rsidDel="00000000" w:rsidP="00000000" w:rsidRDefault="00000000" w:rsidRPr="00000000" w14:paraId="00000049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                    | A            | -</w:t>
      </w:r>
    </w:p>
    <w:p w:rsidR="00000000" w:rsidDel="00000000" w:rsidP="00000000" w:rsidRDefault="00000000" w:rsidRPr="00000000" w14:paraId="0000004A">
      <w:pPr>
        <w:spacing w:line="256" w:lineRule="auto"/>
        <w:ind w:left="0" w:right="4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6" w:lineRule="auto"/>
        <w:ind w:left="103" w:right="48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 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6" w:lineRule="auto"/>
        <w:ind w:left="103" w:right="48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MAC Address | Interface | TTL</w:t>
      </w:r>
    </w:p>
    <w:p w:rsidR="00000000" w:rsidDel="00000000" w:rsidP="00000000" w:rsidRDefault="00000000" w:rsidRPr="00000000" w14:paraId="0000004D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                   | S4            | -</w:t>
      </w:r>
    </w:p>
    <w:p w:rsidR="00000000" w:rsidDel="00000000" w:rsidP="00000000" w:rsidRDefault="00000000" w:rsidRPr="00000000" w14:paraId="0000004E">
      <w:pPr>
        <w:spacing w:line="256" w:lineRule="auto"/>
        <w:ind w:left="103" w:right="4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6" w:lineRule="auto"/>
        <w:ind w:left="103" w:right="48"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MAC Address | Interface | TTL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                   | S4           | -</w:t>
      </w:r>
    </w:p>
    <w:p w:rsidR="00000000" w:rsidDel="00000000" w:rsidP="00000000" w:rsidRDefault="00000000" w:rsidRPr="00000000" w14:paraId="00000052">
      <w:pPr>
        <w:spacing w:line="256" w:lineRule="auto"/>
        <w:ind w:left="103" w:right="4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6" w:lineRule="auto"/>
        <w:ind w:left="103" w:right="48"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 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MAC Address | Interface | TTL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                   | S1           | 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</w:t>
        <w:br w:type="textWrapping"/>
        <w:t xml:space="preserve">Everyone but the sender, so B, C, D, E, F or 5 host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c)</w:t>
      </w:r>
    </w:p>
    <w:p w:rsidR="00000000" w:rsidDel="00000000" w:rsidP="00000000" w:rsidRDefault="00000000" w:rsidRPr="00000000" w14:paraId="0000005D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6" w:lineRule="auto"/>
        <w:ind w:left="103" w:right="4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 S1</w:t>
      </w:r>
    </w:p>
    <w:p w:rsidR="00000000" w:rsidDel="00000000" w:rsidP="00000000" w:rsidRDefault="00000000" w:rsidRPr="00000000" w14:paraId="0000005F">
      <w:pPr>
        <w:spacing w:line="256" w:lineRule="auto"/>
        <w:ind w:left="103" w:right="48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MAC Address | Interface |</w:t>
      </w:r>
    </w:p>
    <w:p w:rsidR="00000000" w:rsidDel="00000000" w:rsidP="00000000" w:rsidRDefault="00000000" w:rsidRPr="00000000" w14:paraId="00000060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                    | A            |</w:t>
      </w:r>
    </w:p>
    <w:p w:rsidR="00000000" w:rsidDel="00000000" w:rsidP="00000000" w:rsidRDefault="00000000" w:rsidRPr="00000000" w14:paraId="00000061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                     | S4           | </w:t>
      </w:r>
    </w:p>
    <w:p w:rsidR="00000000" w:rsidDel="00000000" w:rsidP="00000000" w:rsidRDefault="00000000" w:rsidRPr="00000000" w14:paraId="00000062">
      <w:pPr>
        <w:spacing w:line="256" w:lineRule="auto"/>
        <w:ind w:right="48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6" w:lineRule="auto"/>
        <w:ind w:left="103" w:right="48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 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6" w:lineRule="auto"/>
        <w:ind w:left="103" w:right="48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MAC Address | Interface |</w:t>
      </w:r>
    </w:p>
    <w:p w:rsidR="00000000" w:rsidDel="00000000" w:rsidP="00000000" w:rsidRDefault="00000000" w:rsidRPr="00000000" w14:paraId="00000065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                   | S4            |</w:t>
      </w:r>
    </w:p>
    <w:p w:rsidR="00000000" w:rsidDel="00000000" w:rsidP="00000000" w:rsidRDefault="00000000" w:rsidRPr="00000000" w14:paraId="00000066">
      <w:pPr>
        <w:spacing w:line="256" w:lineRule="auto"/>
        <w:ind w:left="103" w:right="4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6" w:lineRule="auto"/>
        <w:ind w:left="103" w:right="48"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MAC Address | Interface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                   | S4           |</w:t>
      </w:r>
    </w:p>
    <w:p w:rsidR="00000000" w:rsidDel="00000000" w:rsidP="00000000" w:rsidRDefault="00000000" w:rsidRPr="00000000" w14:paraId="0000006A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                    | H            | </w:t>
      </w:r>
    </w:p>
    <w:p w:rsidR="00000000" w:rsidDel="00000000" w:rsidP="00000000" w:rsidRDefault="00000000" w:rsidRPr="00000000" w14:paraId="0000006B">
      <w:pPr>
        <w:spacing w:line="256" w:lineRule="auto"/>
        <w:ind w:left="103" w:right="4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6" w:lineRule="auto"/>
        <w:ind w:left="103" w:right="48" w:firstLine="0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Switch 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MAC Address | Interface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                    | S1           |</w:t>
      </w:r>
    </w:p>
    <w:p w:rsidR="00000000" w:rsidDel="00000000" w:rsidP="00000000" w:rsidRDefault="00000000" w:rsidRPr="00000000" w14:paraId="0000006F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                    | S3           |</w:t>
      </w:r>
    </w:p>
    <w:p w:rsidR="00000000" w:rsidDel="00000000" w:rsidP="00000000" w:rsidRDefault="00000000" w:rsidRPr="00000000" w14:paraId="00000070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d)</w:t>
      </w:r>
    </w:p>
    <w:p w:rsidR="00000000" w:rsidDel="00000000" w:rsidP="00000000" w:rsidRDefault="00000000" w:rsidRPr="00000000" w14:paraId="00000071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table as c</w:t>
      </w:r>
    </w:p>
    <w:p w:rsidR="00000000" w:rsidDel="00000000" w:rsidP="00000000" w:rsidRDefault="00000000" w:rsidRPr="00000000" w14:paraId="00000072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74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time it's not a broadcast since we did that earlier to get the path, it just does a direct path A - S1 - S4 - S3 - H</w:t>
      </w:r>
    </w:p>
    <w:p w:rsidR="00000000" w:rsidDel="00000000" w:rsidP="00000000" w:rsidRDefault="00000000" w:rsidRPr="00000000" w14:paraId="00000075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it should be 0 host</w:t>
      </w:r>
    </w:p>
    <w:p w:rsidR="00000000" w:rsidDel="00000000" w:rsidP="00000000" w:rsidRDefault="00000000" w:rsidRPr="00000000" w14:paraId="00000076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4. Link Layer (and network layer) addressing and forwarding -1. </w:t>
      </w:r>
      <w:r w:rsidDel="00000000" w:rsidR="00000000" w:rsidRPr="00000000">
        <w:rPr>
          <w:sz w:val="24"/>
          <w:szCs w:val="24"/>
          <w:rtl w:val="0"/>
        </w:rPr>
        <w:t xml:space="preserve">Consider the figure below. The IP and MAC addresses are shown for nodes A, B, C and D, as well as for the router's interfaces.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785188</wp:posOffset>
            </wp:positionH>
            <wp:positionV relativeFrom="paragraph">
              <wp:posOffset>62443</wp:posOffset>
            </wp:positionV>
            <wp:extent cx="4362545" cy="2124455"/>
            <wp:effectExtent b="0" l="0" r="0" t="0"/>
            <wp:wrapTopAndBottom distB="0" dist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545" cy="2124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103" w:right="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an IP datagram being sent from 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Give the source and destination Ethernet addresses, as well as the source and destination addresses of the IP datagram encapsulated within the Ethernet frame at points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(5)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(4), (2)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figure above.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(5)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Ethernet </w:t>
        <w:tab/>
        <w:t xml:space="preserve">= 18-73-05-37-98-85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Ethernet </w:t>
        <w:tab/>
        <w:t xml:space="preserve">= 3E-10-AA-85-02-35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IP </w:t>
        <w:tab/>
        <w:tab/>
        <w:t xml:space="preserve">= 128.119.187.235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IP </w:t>
        <w:tab/>
        <w:tab/>
        <w:t xml:space="preserve">= 128.119.239.83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(4)</w:t>
      </w:r>
    </w:p>
    <w:p w:rsidR="00000000" w:rsidDel="00000000" w:rsidP="00000000" w:rsidRDefault="00000000" w:rsidRPr="00000000" w14:paraId="00000086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Ethernet </w:t>
        <w:tab/>
        <w:t xml:space="preserve">= 18-73-05-37-98-85 </w:t>
      </w:r>
    </w:p>
    <w:p w:rsidR="00000000" w:rsidDel="00000000" w:rsidP="00000000" w:rsidRDefault="00000000" w:rsidRPr="00000000" w14:paraId="00000087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Ethernet </w:t>
        <w:tab/>
        <w:t xml:space="preserve">= 3E-10-AA-85-02-35 </w:t>
      </w:r>
    </w:p>
    <w:p w:rsidR="00000000" w:rsidDel="00000000" w:rsidP="00000000" w:rsidRDefault="00000000" w:rsidRPr="00000000" w14:paraId="00000088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IP </w:t>
        <w:tab/>
        <w:tab/>
        <w:t xml:space="preserve">= 128.119.187.235 </w:t>
      </w:r>
    </w:p>
    <w:p w:rsidR="00000000" w:rsidDel="00000000" w:rsidP="00000000" w:rsidRDefault="00000000" w:rsidRPr="00000000" w14:paraId="00000089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IP </w:t>
        <w:tab/>
        <w:tab/>
        <w:t xml:space="preserve">= 128.119.239.83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08C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Ethernet </w:t>
        <w:tab/>
        <w:t xml:space="preserve">= 5B-F8-11-04-89-B6 </w:t>
      </w:r>
    </w:p>
    <w:p w:rsidR="00000000" w:rsidDel="00000000" w:rsidP="00000000" w:rsidRDefault="00000000" w:rsidRPr="00000000" w14:paraId="0000008D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Ethernet </w:t>
        <w:tab/>
        <w:t xml:space="preserve">= A1-45-F8-32-55-88 </w:t>
      </w:r>
    </w:p>
    <w:p w:rsidR="00000000" w:rsidDel="00000000" w:rsidP="00000000" w:rsidRDefault="00000000" w:rsidRPr="00000000" w14:paraId="0000008E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IP </w:t>
        <w:tab/>
        <w:tab/>
        <w:t xml:space="preserve">= 128.119.187.235 </w:t>
      </w:r>
    </w:p>
    <w:p w:rsidR="00000000" w:rsidDel="00000000" w:rsidP="00000000" w:rsidRDefault="00000000" w:rsidRPr="00000000" w14:paraId="0000008F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IP </w:t>
        <w:tab/>
        <w:tab/>
        <w:t xml:space="preserve">= 128.119.239.83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092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Ethernet </w:t>
        <w:tab/>
        <w:t xml:space="preserve">= 5B-F8-11-04-89-B6 </w:t>
      </w:r>
    </w:p>
    <w:p w:rsidR="00000000" w:rsidDel="00000000" w:rsidP="00000000" w:rsidRDefault="00000000" w:rsidRPr="00000000" w14:paraId="00000093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Ethernet </w:t>
        <w:tab/>
        <w:t xml:space="preserve">= A1-45-F8-32-55-88 </w:t>
      </w:r>
    </w:p>
    <w:p w:rsidR="00000000" w:rsidDel="00000000" w:rsidP="00000000" w:rsidRDefault="00000000" w:rsidRPr="00000000" w14:paraId="00000094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IP </w:t>
        <w:tab/>
        <w:tab/>
        <w:t xml:space="preserve">= 128.119.187.235 </w:t>
      </w:r>
    </w:p>
    <w:p w:rsidR="00000000" w:rsidDel="00000000" w:rsidP="00000000" w:rsidRDefault="00000000" w:rsidRPr="00000000" w14:paraId="00000095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IP </w:t>
        <w:tab/>
        <w:tab/>
        <w:t xml:space="preserve">= 128.119.239.83 </w:t>
      </w:r>
    </w:p>
    <w:p w:rsidR="00000000" w:rsidDel="00000000" w:rsidP="00000000" w:rsidRDefault="00000000" w:rsidRPr="00000000" w14:paraId="00000096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Basically the IP source and destination will never change while the ethernet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0" w:right="99" w:firstLine="0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6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" w:right="1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5. Link Layer (and network layer) addressing and forwarding - 2.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again the figure above. The IP and MAC addresses are shown for nodes A, B, C and D, as well as for the router's interfaces. Now suppose that the router in the above diagram is replaced by a switch. Consider again an IP datagram being sent from 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node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Give again the source and destination Ethernet addresses, as well as the source and destination addresses of the IP datagram encapsulated within the Ethernet frame at points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(5)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(4),(2)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463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figure 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case that the router has been replaced by a Ethernet switch.</w:t>
      </w:r>
    </w:p>
    <w:p w:rsidR="00000000" w:rsidDel="00000000" w:rsidP="00000000" w:rsidRDefault="00000000" w:rsidRPr="00000000" w14:paraId="0000009C">
      <w:pPr>
        <w:spacing w:before="5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E">
      <w:pPr>
        <w:spacing w:line="256" w:lineRule="auto"/>
        <w:ind w:left="103" w:right="4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2" w:lineRule="auto"/>
        <w:ind w:right="99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(5)</w:t>
      </w:r>
    </w:p>
    <w:p w:rsidR="00000000" w:rsidDel="00000000" w:rsidP="00000000" w:rsidRDefault="00000000" w:rsidRPr="00000000" w14:paraId="000000A0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Ethernet </w:t>
        <w:tab/>
        <w:t xml:space="preserve">= 18-73-05-37-98-85 </w:t>
      </w:r>
    </w:p>
    <w:p w:rsidR="00000000" w:rsidDel="00000000" w:rsidP="00000000" w:rsidRDefault="00000000" w:rsidRPr="00000000" w14:paraId="000000A1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Ethernet </w:t>
        <w:tab/>
        <w:t xml:space="preserve">= 3E-10-AA-85-02-35 </w:t>
      </w:r>
    </w:p>
    <w:p w:rsidR="00000000" w:rsidDel="00000000" w:rsidP="00000000" w:rsidRDefault="00000000" w:rsidRPr="00000000" w14:paraId="000000A2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IP </w:t>
        <w:tab/>
        <w:tab/>
        <w:t xml:space="preserve">= 128.119.187.235 </w:t>
      </w:r>
    </w:p>
    <w:p w:rsidR="00000000" w:rsidDel="00000000" w:rsidP="00000000" w:rsidRDefault="00000000" w:rsidRPr="00000000" w14:paraId="000000A3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IP </w:t>
        <w:tab/>
        <w:tab/>
        <w:t xml:space="preserve">= 128.119.239.83 </w:t>
      </w:r>
    </w:p>
    <w:p w:rsidR="00000000" w:rsidDel="00000000" w:rsidP="00000000" w:rsidRDefault="00000000" w:rsidRPr="00000000" w14:paraId="000000A4">
      <w:pPr>
        <w:spacing w:line="242" w:lineRule="auto"/>
        <w:ind w:right="99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2" w:lineRule="auto"/>
        <w:ind w:right="99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(4)</w:t>
      </w:r>
    </w:p>
    <w:p w:rsidR="00000000" w:rsidDel="00000000" w:rsidP="00000000" w:rsidRDefault="00000000" w:rsidRPr="00000000" w14:paraId="000000A6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Ethernet </w:t>
        <w:tab/>
        <w:t xml:space="preserve">= 18-73-05-37-98-85 </w:t>
      </w:r>
    </w:p>
    <w:p w:rsidR="00000000" w:rsidDel="00000000" w:rsidP="00000000" w:rsidRDefault="00000000" w:rsidRPr="00000000" w14:paraId="000000A7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Ethernet </w:t>
        <w:tab/>
        <w:t xml:space="preserve">= 3E-10-AA-85-02-35 </w:t>
      </w:r>
    </w:p>
    <w:p w:rsidR="00000000" w:rsidDel="00000000" w:rsidP="00000000" w:rsidRDefault="00000000" w:rsidRPr="00000000" w14:paraId="000000A8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IP </w:t>
        <w:tab/>
        <w:tab/>
        <w:t xml:space="preserve">= 128.119.187.235 </w:t>
      </w:r>
    </w:p>
    <w:p w:rsidR="00000000" w:rsidDel="00000000" w:rsidP="00000000" w:rsidRDefault="00000000" w:rsidRPr="00000000" w14:paraId="000000A9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IP </w:t>
        <w:tab/>
        <w:tab/>
        <w:t xml:space="preserve">= 128.119.239.83 </w:t>
      </w:r>
    </w:p>
    <w:p w:rsidR="00000000" w:rsidDel="00000000" w:rsidP="00000000" w:rsidRDefault="00000000" w:rsidRPr="00000000" w14:paraId="000000AA">
      <w:pPr>
        <w:spacing w:line="242" w:lineRule="auto"/>
        <w:ind w:right="99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2" w:lineRule="auto"/>
        <w:ind w:right="99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0AC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Ethernet </w:t>
        <w:tab/>
        <w:t xml:space="preserve">= 18-73-05-37-98-85 </w:t>
      </w:r>
    </w:p>
    <w:p w:rsidR="00000000" w:rsidDel="00000000" w:rsidP="00000000" w:rsidRDefault="00000000" w:rsidRPr="00000000" w14:paraId="000000AD">
      <w:pPr>
        <w:spacing w:line="242" w:lineRule="auto"/>
        <w:ind w:right="99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Ethernet </w:t>
        <w:tab/>
        <w:t xml:space="preserve">= 3E-10-AA-85-02-35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IP </w:t>
        <w:tab/>
        <w:tab/>
        <w:t xml:space="preserve">= 128.119.187.235 </w:t>
      </w:r>
    </w:p>
    <w:p w:rsidR="00000000" w:rsidDel="00000000" w:rsidP="00000000" w:rsidRDefault="00000000" w:rsidRPr="00000000" w14:paraId="000000AF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IP </w:t>
        <w:tab/>
        <w:tab/>
        <w:t xml:space="preserve">= 128.119.239.83 </w:t>
      </w:r>
    </w:p>
    <w:p w:rsidR="00000000" w:rsidDel="00000000" w:rsidP="00000000" w:rsidRDefault="00000000" w:rsidRPr="00000000" w14:paraId="000000B0">
      <w:pPr>
        <w:spacing w:line="242" w:lineRule="auto"/>
        <w:ind w:right="99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2" w:lineRule="auto"/>
        <w:ind w:right="99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0B2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Ethernet </w:t>
        <w:tab/>
        <w:t xml:space="preserve">= 18-73-05-37-98-85 </w:t>
      </w:r>
    </w:p>
    <w:p w:rsidR="00000000" w:rsidDel="00000000" w:rsidP="00000000" w:rsidRDefault="00000000" w:rsidRPr="00000000" w14:paraId="000000B3">
      <w:pPr>
        <w:spacing w:line="242" w:lineRule="auto"/>
        <w:ind w:right="99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Ethernet </w:t>
        <w:tab/>
        <w:t xml:space="preserve">= 3E-10-AA-85-02-35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IP </w:t>
        <w:tab/>
        <w:tab/>
        <w:t xml:space="preserve">= 128.119.187.235 </w:t>
      </w:r>
    </w:p>
    <w:p w:rsidR="00000000" w:rsidDel="00000000" w:rsidP="00000000" w:rsidRDefault="00000000" w:rsidRPr="00000000" w14:paraId="000000B5">
      <w:pPr>
        <w:spacing w:line="242" w:lineRule="auto"/>
        <w:ind w:right="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Destination IP </w:t>
        <w:tab/>
        <w:tab/>
        <w:t xml:space="preserve">= 128.119.239.83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Switches simply forward the frame, they don’t strip ethernet frames or anything. So now its the same thing but their is no longer a hop in the middle where the router was.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70" w:lineRule="auto"/>
        <w:ind w:left="0" w:right="19" w:firstLine="0"/>
        <w:jc w:val="left"/>
        <w:rPr>
          <w:rFonts w:ascii="Adobe Caslon Pro" w:cs="Adobe Caslon Pro" w:eastAsia="Adobe Caslon Pro" w:hAnsi="Adobe Caslon Pro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Problem 6. A wireless linear network scenario. </w:t>
      </w:r>
      <w:r w:rsidDel="00000000" w:rsidR="00000000" w:rsidRPr="00000000">
        <w:rPr>
          <w:vertAlign w:val="baseline"/>
          <w:rtl w:val="0"/>
        </w:rPr>
        <w:t xml:space="preserve">Consider the scenario shown below, in which there are four wireless nodes, A, B, C, and D. The radio coverage of the four nodes is shown via the shaded ovals; all nodes share the same frequency. When A transmits, it can only be heard/received by B; when B transmits, both A and C can hear/receive from B; when C transmits, both B and D can hear/receive from C; when D transmits, only C can hear/receive from D.</w:t>
      </w:r>
    </w:p>
    <w:p w:rsidR="00000000" w:rsidDel="00000000" w:rsidP="00000000" w:rsidRDefault="00000000" w:rsidRPr="00000000" w14:paraId="000000BB">
      <w:pPr>
        <w:rPr>
          <w:sz w:val="2"/>
          <w:szCs w:val="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5804</wp:posOffset>
            </wp:positionV>
            <wp:extent cx="4239764" cy="1129569"/>
            <wp:effectExtent b="0" l="0" r="0" t="0"/>
            <wp:wrapTopAndBottom distB="0" dist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764" cy="11295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C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Suppose now that each node has an infinite supply of messages that it wants to send to each of the other nodes. If a message’s destination is not an immediate neighbor, then the message must be relayed. For example, if A wants to send to D, a message from A must first be sent to B, which then sends the message to C, which then sends the message to D. Time is slotted, with a message transmission time taking exactly one time slot, e.g., as in slotted Aloha.</w:t>
      </w:r>
    </w:p>
    <w:p w:rsidR="00000000" w:rsidDel="00000000" w:rsidP="00000000" w:rsidRDefault="00000000" w:rsidRPr="00000000" w14:paraId="000000B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During a slot, a node can do one of the following: (i ) send a message; (ii ) receive a message (if exactly one message is being sent to it), (iii ) remain silent. As always, if a node hears two or more simultaneous transmissions, a collision occurs and none of the transmitted messages are received successfully. You can assume here that there are no bit-level errors, and thus if exactly one message is sent, it will be received correctly by those within the transmission radius of the sender.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157" w:line="240" w:lineRule="auto"/>
        <w:ind w:left="824" w:right="103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now that an omniscient controller (i.e., a controller that knows the state of every node in the network) can command each node to do whatever it (the omniscient controller) wishes, i.e., to send a message, to receive a message, or to remain silent. Given this omniscient controller, what is the maximum rate (messages per slot arriving at A) at which a data message can be transferred from C to A, given that there are no other messages between any other source/destination pairs?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0" w:line="240" w:lineRule="auto"/>
        <w:ind w:left="824" w:right="229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now that A sends messages to B, and C sends messages to D. What is the combined maximum rate at which data messages can flow from A to B and from C to D?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4"/>
        </w:tabs>
        <w:spacing w:after="0" w:before="0" w:line="242" w:lineRule="auto"/>
        <w:ind w:left="824" w:right="283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now that the wireless links are replaced by wired links. Repeat questions (a) and (b) again in this wired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3" w:right="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3">
      <w:pPr>
        <w:tabs>
          <w:tab w:val="left" w:leader="none" w:pos="824"/>
        </w:tabs>
        <w:spacing w:line="242" w:lineRule="auto"/>
        <w:ind w:right="28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C4">
      <w:pPr>
        <w:tabs>
          <w:tab w:val="left" w:leader="none" w:pos="824"/>
        </w:tabs>
        <w:spacing w:line="242" w:lineRule="auto"/>
        <w:ind w:right="283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 message can be sent at maximum rate</w:t>
      </w:r>
      <w:r w:rsidDel="00000000" w:rsidR="00000000" w:rsidRPr="00000000">
        <w:rPr>
          <w:sz w:val="24"/>
          <w:szCs w:val="24"/>
          <w:rtl w:val="0"/>
        </w:rPr>
        <w:t xml:space="preserve"> since when C sends a message A would do nothing and B would receive, then B would send a message, A would receive, and C would do nothing since it can’t send a message while B is busy.</w:t>
      </w:r>
    </w:p>
    <w:p w:rsidR="00000000" w:rsidDel="00000000" w:rsidP="00000000" w:rsidRDefault="00000000" w:rsidRPr="00000000" w14:paraId="000000C5">
      <w:pPr>
        <w:tabs>
          <w:tab w:val="left" w:leader="none" w:pos="824"/>
        </w:tabs>
        <w:spacing w:line="242" w:lineRule="auto"/>
        <w:ind w:right="283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824"/>
        </w:tabs>
        <w:spacing w:line="242" w:lineRule="auto"/>
        <w:ind w:right="28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C7">
      <w:pPr>
        <w:tabs>
          <w:tab w:val="left" w:leader="none" w:pos="824"/>
        </w:tabs>
        <w:spacing w:line="242" w:lineRule="auto"/>
        <w:ind w:right="283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 messages can be sent at maximum rate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since while C</w:t>
      </w:r>
      <w:r w:rsidDel="00000000" w:rsidR="00000000" w:rsidRPr="00000000">
        <w:rPr>
          <w:sz w:val="24"/>
          <w:szCs w:val="24"/>
          <w:rtl w:val="0"/>
        </w:rPr>
        <w:t xml:space="preserve"> is sending to D and B will also receive the same message since it is in the range. So if A were to send at the same time we would get a collision. Instead they need to take turns sending data.</w:t>
      </w:r>
    </w:p>
    <w:p w:rsidR="00000000" w:rsidDel="00000000" w:rsidP="00000000" w:rsidRDefault="00000000" w:rsidRPr="00000000" w14:paraId="000000C8">
      <w:pPr>
        <w:tabs>
          <w:tab w:val="left" w:leader="none" w:pos="824"/>
        </w:tabs>
        <w:spacing w:line="242" w:lineRule="auto"/>
        <w:ind w:right="283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824"/>
        </w:tabs>
        <w:spacing w:line="242" w:lineRule="auto"/>
        <w:ind w:right="28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CA">
      <w:pPr>
        <w:tabs>
          <w:tab w:val="left" w:leader="none" w:pos="824"/>
        </w:tabs>
        <w:spacing w:line="242" w:lineRule="auto"/>
        <w:ind w:right="283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For a, 2 messages can be sent at the maximum rate. </w:t>
      </w:r>
      <w:r w:rsidDel="00000000" w:rsidR="00000000" w:rsidRPr="00000000">
        <w:rPr>
          <w:sz w:val="24"/>
          <w:szCs w:val="24"/>
          <w:rtl w:val="0"/>
        </w:rPr>
        <w:t xml:space="preserve">We can now receive and send on the same turn, so C will send to B, B will receive from C, B will send to A, and A will receive all at the same time. </w:t>
      </w:r>
    </w:p>
    <w:p w:rsidR="00000000" w:rsidDel="00000000" w:rsidP="00000000" w:rsidRDefault="00000000" w:rsidRPr="00000000" w14:paraId="000000CB">
      <w:pPr>
        <w:tabs>
          <w:tab w:val="left" w:leader="none" w:pos="824"/>
        </w:tabs>
        <w:spacing w:line="242" w:lineRule="auto"/>
        <w:ind w:right="283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824"/>
        </w:tabs>
        <w:spacing w:line="242" w:lineRule="auto"/>
        <w:ind w:right="283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For b, 2 messages can be sent at the maximum rate. </w:t>
      </w:r>
      <w:r w:rsidDel="00000000" w:rsidR="00000000" w:rsidRPr="00000000">
        <w:rPr>
          <w:sz w:val="24"/>
          <w:szCs w:val="24"/>
          <w:rtl w:val="0"/>
        </w:rPr>
        <w:t xml:space="preserve">We can now have B only receive from A and not receive from C accidently, so C and A can send simultaneously. </w:t>
      </w:r>
    </w:p>
    <w:p w:rsidR="00000000" w:rsidDel="00000000" w:rsidP="00000000" w:rsidRDefault="00000000" w:rsidRPr="00000000" w14:paraId="000000CD">
      <w:pPr>
        <w:tabs>
          <w:tab w:val="left" w:leader="none" w:pos="824"/>
        </w:tabs>
        <w:spacing w:line="242" w:lineRule="auto"/>
        <w:ind w:right="283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360" w:left="1480" w:right="14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dobe Caslon Pr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824" w:hanging="359.99999999999994"/>
      </w:pPr>
      <w:rPr/>
    </w:lvl>
    <w:lvl w:ilvl="1">
      <w:start w:val="0"/>
      <w:numFmt w:val="bullet"/>
      <w:lvlText w:val="•"/>
      <w:lvlJc w:val="left"/>
      <w:pPr>
        <w:ind w:left="1666" w:hanging="360"/>
      </w:pPr>
      <w:rPr/>
    </w:lvl>
    <w:lvl w:ilvl="2">
      <w:start w:val="0"/>
      <w:numFmt w:val="bullet"/>
      <w:lvlText w:val="•"/>
      <w:lvlJc w:val="left"/>
      <w:pPr>
        <w:ind w:left="2512" w:hanging="360"/>
      </w:pPr>
      <w:rPr/>
    </w:lvl>
    <w:lvl w:ilvl="3">
      <w:start w:val="0"/>
      <w:numFmt w:val="bullet"/>
      <w:lvlText w:val="•"/>
      <w:lvlJc w:val="left"/>
      <w:pPr>
        <w:ind w:left="3358" w:hanging="360"/>
      </w:pPr>
      <w:rPr/>
    </w:lvl>
    <w:lvl w:ilvl="4">
      <w:start w:val="0"/>
      <w:numFmt w:val="bullet"/>
      <w:lvlText w:val="•"/>
      <w:lvlJc w:val="left"/>
      <w:pPr>
        <w:ind w:left="4204" w:hanging="360"/>
      </w:pPr>
      <w:rPr/>
    </w:lvl>
    <w:lvl w:ilvl="5">
      <w:start w:val="0"/>
      <w:numFmt w:val="bullet"/>
      <w:lvlText w:val="•"/>
      <w:lvlJc w:val="left"/>
      <w:pPr>
        <w:ind w:left="5050" w:hanging="360"/>
      </w:pPr>
      <w:rPr/>
    </w:lvl>
    <w:lvl w:ilvl="6">
      <w:start w:val="0"/>
      <w:numFmt w:val="bullet"/>
      <w:lvlText w:val="•"/>
      <w:lvlJc w:val="left"/>
      <w:pPr>
        <w:ind w:left="5896" w:hanging="360"/>
      </w:pPr>
      <w:rPr/>
    </w:lvl>
    <w:lvl w:ilvl="7">
      <w:start w:val="0"/>
      <w:numFmt w:val="bullet"/>
      <w:lvlText w:val="•"/>
      <w:lvlJc w:val="left"/>
      <w:pPr>
        <w:ind w:left="6742" w:hanging="360"/>
      </w:pPr>
      <w:rPr/>
    </w:lvl>
    <w:lvl w:ilvl="8">
      <w:start w:val="0"/>
      <w:numFmt w:val="bullet"/>
      <w:lvlText w:val="•"/>
      <w:lvlJc w:val="left"/>
      <w:pPr>
        <w:ind w:left="7588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824" w:hanging="359.99999999999994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666" w:hanging="360"/>
      </w:pPr>
      <w:rPr/>
    </w:lvl>
    <w:lvl w:ilvl="2">
      <w:start w:val="0"/>
      <w:numFmt w:val="bullet"/>
      <w:lvlText w:val="•"/>
      <w:lvlJc w:val="left"/>
      <w:pPr>
        <w:ind w:left="2512" w:hanging="360"/>
      </w:pPr>
      <w:rPr/>
    </w:lvl>
    <w:lvl w:ilvl="3">
      <w:start w:val="0"/>
      <w:numFmt w:val="bullet"/>
      <w:lvlText w:val="•"/>
      <w:lvlJc w:val="left"/>
      <w:pPr>
        <w:ind w:left="3358" w:hanging="360"/>
      </w:pPr>
      <w:rPr/>
    </w:lvl>
    <w:lvl w:ilvl="4">
      <w:start w:val="0"/>
      <w:numFmt w:val="bullet"/>
      <w:lvlText w:val="•"/>
      <w:lvlJc w:val="left"/>
      <w:pPr>
        <w:ind w:left="4204" w:hanging="360"/>
      </w:pPr>
      <w:rPr/>
    </w:lvl>
    <w:lvl w:ilvl="5">
      <w:start w:val="0"/>
      <w:numFmt w:val="bullet"/>
      <w:lvlText w:val="•"/>
      <w:lvlJc w:val="left"/>
      <w:pPr>
        <w:ind w:left="5050" w:hanging="360"/>
      </w:pPr>
      <w:rPr/>
    </w:lvl>
    <w:lvl w:ilvl="6">
      <w:start w:val="0"/>
      <w:numFmt w:val="bullet"/>
      <w:lvlText w:val="•"/>
      <w:lvlJc w:val="left"/>
      <w:pPr>
        <w:ind w:left="5896" w:hanging="360"/>
      </w:pPr>
      <w:rPr/>
    </w:lvl>
    <w:lvl w:ilvl="7">
      <w:start w:val="0"/>
      <w:numFmt w:val="bullet"/>
      <w:lvlText w:val="•"/>
      <w:lvlJc w:val="left"/>
      <w:pPr>
        <w:ind w:left="6742" w:hanging="360"/>
      </w:pPr>
      <w:rPr/>
    </w:lvl>
    <w:lvl w:ilvl="8">
      <w:start w:val="0"/>
      <w:numFmt w:val="bullet"/>
      <w:lvlText w:val="•"/>
      <w:lvlJc w:val="left"/>
      <w:pPr>
        <w:ind w:left="7588" w:hanging="36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463" w:hanging="360"/>
      </w:pPr>
      <w:rPr>
        <w:color w:val="ff0000"/>
      </w:rPr>
    </w:lvl>
    <w:lvl w:ilvl="1">
      <w:start w:val="1"/>
      <w:numFmt w:val="lowerLetter"/>
      <w:lvlText w:val="%2."/>
      <w:lvlJc w:val="left"/>
      <w:pPr>
        <w:ind w:left="1183" w:hanging="360"/>
      </w:pPr>
      <w:rPr/>
    </w:lvl>
    <w:lvl w:ilvl="2">
      <w:start w:val="1"/>
      <w:numFmt w:val="lowerRoman"/>
      <w:lvlText w:val="%3."/>
      <w:lvlJc w:val="right"/>
      <w:pPr>
        <w:ind w:left="1903" w:hanging="180"/>
      </w:pPr>
      <w:rPr/>
    </w:lvl>
    <w:lvl w:ilvl="3">
      <w:start w:val="1"/>
      <w:numFmt w:val="decimal"/>
      <w:lvlText w:val="%4."/>
      <w:lvlJc w:val="left"/>
      <w:pPr>
        <w:ind w:left="2623" w:hanging="360"/>
      </w:pPr>
      <w:rPr/>
    </w:lvl>
    <w:lvl w:ilvl="4">
      <w:start w:val="1"/>
      <w:numFmt w:val="lowerLetter"/>
      <w:lvlText w:val="%5."/>
      <w:lvlJc w:val="left"/>
      <w:pPr>
        <w:ind w:left="3343" w:hanging="360"/>
      </w:pPr>
      <w:rPr/>
    </w:lvl>
    <w:lvl w:ilvl="5">
      <w:start w:val="1"/>
      <w:numFmt w:val="lowerRoman"/>
      <w:lvlText w:val="%6."/>
      <w:lvlJc w:val="right"/>
      <w:pPr>
        <w:ind w:left="4063" w:hanging="180"/>
      </w:pPr>
      <w:rPr/>
    </w:lvl>
    <w:lvl w:ilvl="6">
      <w:start w:val="1"/>
      <w:numFmt w:val="decimal"/>
      <w:lvlText w:val="%7."/>
      <w:lvlJc w:val="left"/>
      <w:pPr>
        <w:ind w:left="4783" w:hanging="360"/>
      </w:pPr>
      <w:rPr/>
    </w:lvl>
    <w:lvl w:ilvl="7">
      <w:start w:val="1"/>
      <w:numFmt w:val="lowerLetter"/>
      <w:lvlText w:val="%8."/>
      <w:lvlJc w:val="left"/>
      <w:pPr>
        <w:ind w:left="5503" w:hanging="360"/>
      </w:pPr>
      <w:rPr/>
    </w:lvl>
    <w:lvl w:ilvl="8">
      <w:start w:val="1"/>
      <w:numFmt w:val="lowerRoman"/>
      <w:lvlText w:val="%9."/>
      <w:lvlJc w:val="right"/>
      <w:pPr>
        <w:ind w:left="6223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