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96.0" w:type="dxa"/>
        <w:jc w:val="left"/>
        <w:tblInd w:w="0.0" w:type="dxa"/>
        <w:tblLayout w:type="fixed"/>
        <w:tblLook w:val="0000"/>
      </w:tblPr>
      <w:tblGrid>
        <w:gridCol w:w="7296"/>
        <w:tblGridChange w:id="0">
          <w:tblGrid>
            <w:gridCol w:w="7296"/>
          </w:tblGrid>
        </w:tblGridChange>
      </w:tblGrid>
      <w:tr>
        <w:trPr>
          <w:cantSplit w:val="0"/>
          <w:trHeight w:val="4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left="-2235" w:right="-1809" w:firstLine="431.9999999999999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ЗВІТ</w:t>
            </w:r>
          </w:p>
          <w:p w:rsidR="00000000" w:rsidDel="00000000" w:rsidP="00000000" w:rsidRDefault="00000000" w:rsidRPr="00000000" w14:paraId="00000003">
            <w:pPr>
              <w:ind w:left="-2235" w:right="-1809" w:firstLine="431.999999999999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лабораторної работи №3</w:t>
            </w:r>
          </w:p>
          <w:p w:rsidR="00000000" w:rsidDel="00000000" w:rsidP="00000000" w:rsidRDefault="00000000" w:rsidRPr="00000000" w14:paraId="00000004">
            <w:pPr>
              <w:ind w:left="-2235" w:right="-1809" w:firstLine="431.999999999999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 курсу «Основи front-end технологій»</w:t>
            </w:r>
          </w:p>
          <w:p w:rsidR="00000000" w:rsidDel="00000000" w:rsidP="00000000" w:rsidRDefault="00000000" w:rsidRPr="00000000" w14:paraId="00000005">
            <w:pPr>
              <w:ind w:left="-2235" w:right="-1809" w:firstLine="431.9999999999999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Тема: «Мова гіпертекстової розмітки сайту HTML-5»</w:t>
            </w:r>
          </w:p>
        </w:tc>
      </w:tr>
    </w:tbl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79"/>
        <w:gridCol w:w="3709"/>
        <w:tblGridChange w:id="0">
          <w:tblGrid>
            <w:gridCol w:w="6379"/>
            <w:gridCol w:w="3709"/>
          </w:tblGrid>
        </w:tblGridChange>
      </w:tblGrid>
      <w:tr>
        <w:trPr>
          <w:cantSplit w:val="0"/>
          <w:trHeight w:val="151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Перевірив:</w:t>
            </w:r>
          </w:p>
          <w:p w:rsidR="00000000" w:rsidDel="00000000" w:rsidP="00000000" w:rsidRDefault="00000000" w:rsidRPr="00000000" w14:paraId="000000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Доц. Голубєв Л. П.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0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Гр. Зпі-зп01</w:t>
            </w:r>
          </w:p>
          <w:p w:rsidR="00000000" w:rsidDel="00000000" w:rsidP="00000000" w:rsidRDefault="00000000" w:rsidRPr="00000000" w14:paraId="0000000B">
            <w:pPr>
              <w:ind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Корнієнко М.В.</w:t>
            </w:r>
          </w:p>
        </w:tc>
      </w:tr>
    </w:tbl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 структури сайту виконано в PhotoShop. За допомогою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HTML5 та CSS3 зробити блочну верстку розробленого макету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використовуючи технологію float. Обов’язково використати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сontainer та width у відсотках.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Завдвння2.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зображення відповідно до свого варіанта: 1. – за допомогою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position; 2- за допомогою transform , використовуючи тільки властивості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CSS. Властивості CSS зберегти в окремому файлі style.css.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верстку цього ж макету сайту за допомогою технології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Flex.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Корнієнко М.В. ЗПІ-зп01, Lab-3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"container__top top"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"left box"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 box"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"bottom box"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"container__bottom bottom"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"right box"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"left box"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80vw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80vh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10vw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.top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lightblue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lightyellow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aquamarine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__bottom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.right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khaki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.left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'Trebuchet MS'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'Lucida Sans Unicode'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'Lucida Grande'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'Lucida Sans'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ind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Отримані результати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12560" cy="326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26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Під час виконання даної лабораторної роботи я оволодів навичками та вміннями застосування мови гіпертекстової розмітки сайту HTML-5 та вивчив роботу з технологією flex.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  <w:t xml:space="preserve">Посилання на WEB-сторінку: https://github.com/Not-a-whale/Front-end-labs/tree/main/3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134" w:top="993" w:left="1134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43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40" w:lineRule="auto"/>
      <w:ind w:left="0" w:right="0" w:firstLine="432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Київ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ind w:firstLine="0"/>
      <w:jc w:val="center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0" distT="0" distL="0" distR="0">
          <wp:extent cx="3971290" cy="93345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71290" cy="933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ind w:firstLine="0"/>
      <w:jc w:val="center"/>
      <w:rPr/>
    </w:pPr>
    <w:r w:rsidDel="00000000" w:rsidR="00000000" w:rsidRPr="00000000">
      <w:rPr>
        <w:rtl w:val="0"/>
      </w:rPr>
      <w:t xml:space="preserve">Міністерство освіти і науки України</w:t>
    </w:r>
  </w:p>
  <w:p w:rsidR="00000000" w:rsidDel="00000000" w:rsidP="00000000" w:rsidRDefault="00000000" w:rsidRPr="00000000" w14:paraId="0000007D">
    <w:pPr>
      <w:ind w:firstLine="0"/>
      <w:jc w:val="center"/>
      <w:rPr/>
    </w:pPr>
    <w:r w:rsidDel="00000000" w:rsidR="00000000" w:rsidRPr="00000000">
      <w:rPr>
        <w:rtl w:val="0"/>
      </w:rPr>
      <w:t xml:space="preserve">Національний технічний університет України „КПІ</w:t>
    </w:r>
  </w:p>
  <w:p w:rsidR="00000000" w:rsidDel="00000000" w:rsidP="00000000" w:rsidRDefault="00000000" w:rsidRPr="00000000" w14:paraId="0000007E">
    <w:pPr>
      <w:ind w:firstLine="0"/>
      <w:jc w:val="center"/>
      <w:rPr/>
    </w:pPr>
    <w:r w:rsidDel="00000000" w:rsidR="00000000" w:rsidRPr="00000000">
      <w:rPr>
        <w:rtl w:val="0"/>
      </w:rPr>
      <w:t xml:space="preserve">імені Ігоря Сікорського ”</w:t>
    </w:r>
  </w:p>
  <w:p w:rsidR="00000000" w:rsidDel="00000000" w:rsidP="00000000" w:rsidRDefault="00000000" w:rsidRPr="00000000" w14:paraId="0000007F">
    <w:pPr>
      <w:ind w:firstLine="0"/>
      <w:jc w:val="center"/>
      <w:rPr/>
    </w:pPr>
    <w:r w:rsidDel="00000000" w:rsidR="00000000" w:rsidRPr="00000000">
      <w:rPr>
        <w:rtl w:val="0"/>
      </w:rPr>
      <w:t xml:space="preserve">Факультет інформатики та обчислювальної техніки</w:t>
    </w:r>
  </w:p>
  <w:p w:rsidR="00000000" w:rsidDel="00000000" w:rsidP="00000000" w:rsidRDefault="00000000" w:rsidRPr="00000000" w14:paraId="00000080">
    <w:pPr>
      <w:ind w:firstLine="0"/>
      <w:jc w:val="center"/>
      <w:rPr/>
    </w:pPr>
    <w:r w:rsidDel="00000000" w:rsidR="00000000" w:rsidRPr="00000000">
      <w:rPr>
        <w:rtl w:val="0"/>
      </w:rPr>
      <w:t xml:space="preserve">Кафедра технічної кібернетики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lowerLetter"/>
      <w:lvlText w:val="%3."/>
      <w:lvlJc w:val="left"/>
      <w:pPr>
        <w:ind w:left="1224" w:hanging="504"/>
      </w:pPr>
      <w:rPr/>
    </w:lvl>
    <w:lvl w:ilvl="3">
      <w:start w:val="1"/>
      <w:numFmt w:val="bullet"/>
      <w:lvlText w:val="●"/>
      <w:lvlJc w:val="left"/>
      <w:pPr>
        <w:ind w:left="1728" w:hanging="647.9999999999998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decimal"/>
      <w:lvlText w:val="%5)"/>
      <w:lvlJc w:val="left"/>
      <w:pPr>
        <w:ind w:left="2232" w:hanging="792"/>
      </w:pPr>
      <w:rPr/>
    </w:lvl>
    <w:lvl w:ilvl="5">
      <w:start w:val="1"/>
      <w:numFmt w:val="decimal"/>
      <w:lvlText w:val="%1.%2.%3.●.%5.%6."/>
      <w:lvlJc w:val="left"/>
      <w:pPr>
        <w:ind w:left="2736" w:hanging="935.9999999999998"/>
      </w:pPr>
      <w:rPr/>
    </w:lvl>
    <w:lvl w:ilvl="6">
      <w:start w:val="1"/>
      <w:numFmt w:val="decimal"/>
      <w:lvlText w:val="%1.%2.%3.●.%5.%6.%7."/>
      <w:lvlJc w:val="left"/>
      <w:pPr>
        <w:ind w:left="3240" w:hanging="1080"/>
      </w:pPr>
      <w:rPr/>
    </w:lvl>
    <w:lvl w:ilvl="7">
      <w:start w:val="1"/>
      <w:numFmt w:val="decimal"/>
      <w:lvlText w:val="%1.%2.%3.●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●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40" w:line="360" w:lineRule="auto"/>
        <w:ind w:firstLine="432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