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DF61" w14:textId="08EB9578" w:rsidR="001B2444" w:rsidRPr="004B23FA" w:rsidRDefault="004B23FA" w:rsidP="004B23FA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4B23FA">
        <w:rPr>
          <w:rFonts w:ascii="Century Gothic" w:hAnsi="Century Gothic"/>
          <w:b/>
          <w:bCs/>
          <w:sz w:val="36"/>
          <w:szCs w:val="36"/>
        </w:rPr>
        <w:t xml:space="preserve">Práctica </w:t>
      </w:r>
      <w:r w:rsidR="00146CF2">
        <w:rPr>
          <w:rFonts w:ascii="Century Gothic" w:hAnsi="Century Gothic"/>
          <w:b/>
          <w:bCs/>
          <w:sz w:val="36"/>
          <w:szCs w:val="36"/>
        </w:rPr>
        <w:t>6</w:t>
      </w:r>
      <w:r>
        <w:rPr>
          <w:rFonts w:ascii="Century Gothic" w:hAnsi="Century Gothic"/>
          <w:b/>
          <w:bCs/>
          <w:sz w:val="36"/>
          <w:szCs w:val="36"/>
        </w:rPr>
        <w:t xml:space="preserve"> (</w:t>
      </w:r>
      <w:proofErr w:type="spellStart"/>
      <w:r w:rsidR="00146CF2">
        <w:rPr>
          <w:rFonts w:ascii="Century Gothic" w:hAnsi="Century Gothic"/>
          <w:b/>
          <w:bCs/>
          <w:sz w:val="36"/>
          <w:szCs w:val="36"/>
        </w:rPr>
        <w:t>Support</w:t>
      </w:r>
      <w:proofErr w:type="spellEnd"/>
      <w:r w:rsidR="00146CF2">
        <w:rPr>
          <w:rFonts w:ascii="Century Gothic" w:hAnsi="Century Gothic"/>
          <w:b/>
          <w:bCs/>
          <w:sz w:val="36"/>
          <w:szCs w:val="36"/>
        </w:rPr>
        <w:t xml:space="preserve"> Vector Machines</w:t>
      </w:r>
      <w:r>
        <w:rPr>
          <w:rFonts w:ascii="Century Gothic" w:hAnsi="Century Gothic"/>
          <w:b/>
          <w:bCs/>
          <w:sz w:val="36"/>
          <w:szCs w:val="36"/>
        </w:rPr>
        <w:t>)</w:t>
      </w:r>
    </w:p>
    <w:p w14:paraId="7F81503D" w14:textId="70BAD206" w:rsidR="004B23FA" w:rsidRPr="004A7071" w:rsidRDefault="004B23FA">
      <w:pPr>
        <w:rPr>
          <w:rFonts w:ascii="Century Gothic" w:hAnsi="Century Gothic"/>
          <w:sz w:val="24"/>
          <w:szCs w:val="24"/>
          <w:u w:val="single"/>
        </w:rPr>
      </w:pPr>
      <w:r w:rsidRPr="004A7071">
        <w:rPr>
          <w:rFonts w:ascii="Century Gothic" w:hAnsi="Century Gothic"/>
          <w:sz w:val="24"/>
          <w:szCs w:val="24"/>
          <w:u w:val="single"/>
        </w:rPr>
        <w:t>¿Cómo he planteado la práctica?</w:t>
      </w:r>
    </w:p>
    <w:p w14:paraId="57BD6729" w14:textId="7C876B1B" w:rsidR="008E6E4E" w:rsidRDefault="00F468DF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>P</w:t>
      </w:r>
      <w:r w:rsidR="00257D11">
        <w:rPr>
          <w:rFonts w:ascii="Century Gothic" w:hAnsi="Century Gothic"/>
        </w:rPr>
        <w:t xml:space="preserve">rimero necesitamos los datos, en este caso leemos </w:t>
      </w:r>
      <w:r w:rsidR="00146CF2">
        <w:rPr>
          <w:rFonts w:ascii="Century Gothic" w:hAnsi="Century Gothic"/>
        </w:rPr>
        <w:t>los</w:t>
      </w:r>
      <w:r w:rsidR="007D039D">
        <w:rPr>
          <w:rFonts w:ascii="Century Gothic" w:hAnsi="Century Gothic"/>
        </w:rPr>
        <w:t xml:space="preserve"> .MAT </w:t>
      </w:r>
      <w:r w:rsidR="00257D11">
        <w:rPr>
          <w:rFonts w:ascii="Century Gothic" w:hAnsi="Century Gothic"/>
        </w:rPr>
        <w:t>‘ex</w:t>
      </w:r>
      <w:r w:rsidR="00146CF2">
        <w:rPr>
          <w:rFonts w:ascii="Century Gothic" w:hAnsi="Century Gothic"/>
        </w:rPr>
        <w:t>6</w:t>
      </w:r>
      <w:r w:rsidR="00257D11">
        <w:rPr>
          <w:rFonts w:ascii="Century Gothic" w:hAnsi="Century Gothic"/>
        </w:rPr>
        <w:t>data1’</w:t>
      </w:r>
      <w:r w:rsidR="00146CF2">
        <w:rPr>
          <w:rFonts w:ascii="Century Gothic" w:hAnsi="Century Gothic"/>
        </w:rPr>
        <w:t xml:space="preserve">, </w:t>
      </w:r>
      <w:r w:rsidR="00146CF2">
        <w:rPr>
          <w:rFonts w:ascii="Century Gothic" w:hAnsi="Century Gothic"/>
        </w:rPr>
        <w:t>‘ex6data</w:t>
      </w:r>
      <w:r w:rsidR="00146CF2">
        <w:rPr>
          <w:rFonts w:ascii="Century Gothic" w:hAnsi="Century Gothic"/>
        </w:rPr>
        <w:t>2</w:t>
      </w:r>
      <w:r w:rsidR="00146CF2">
        <w:rPr>
          <w:rFonts w:ascii="Century Gothic" w:hAnsi="Century Gothic"/>
        </w:rPr>
        <w:t>’</w:t>
      </w:r>
      <w:r w:rsidR="00146CF2">
        <w:rPr>
          <w:rFonts w:ascii="Century Gothic" w:hAnsi="Century Gothic"/>
        </w:rPr>
        <w:t xml:space="preserve"> y </w:t>
      </w:r>
      <w:r w:rsidR="00146CF2">
        <w:rPr>
          <w:rFonts w:ascii="Century Gothic" w:hAnsi="Century Gothic"/>
        </w:rPr>
        <w:t>‘ex6data</w:t>
      </w:r>
      <w:r w:rsidR="00146CF2">
        <w:rPr>
          <w:rFonts w:ascii="Century Gothic" w:hAnsi="Century Gothic"/>
        </w:rPr>
        <w:t>3</w:t>
      </w:r>
      <w:r w:rsidR="00146CF2">
        <w:rPr>
          <w:rFonts w:ascii="Century Gothic" w:hAnsi="Century Gothic"/>
        </w:rPr>
        <w:t>’</w:t>
      </w:r>
      <w:r w:rsidR="00257D11">
        <w:rPr>
          <w:rFonts w:ascii="Century Gothic" w:hAnsi="Century Gothic"/>
        </w:rPr>
        <w:t>, y separamos los datos en X</w:t>
      </w:r>
      <w:r w:rsidR="00503D85">
        <w:rPr>
          <w:rFonts w:ascii="Century Gothic" w:hAnsi="Century Gothic"/>
        </w:rPr>
        <w:t xml:space="preserve"> e Y</w:t>
      </w:r>
      <w:r w:rsidR="00146CF2">
        <w:rPr>
          <w:rFonts w:ascii="Century Gothic" w:hAnsi="Century Gothic"/>
        </w:rPr>
        <w:t xml:space="preserve"> </w:t>
      </w:r>
      <w:proofErr w:type="spellStart"/>
      <w:r w:rsidR="00146CF2">
        <w:rPr>
          <w:rFonts w:ascii="Century Gothic" w:hAnsi="Century Gothic"/>
        </w:rPr>
        <w:t>y</w:t>
      </w:r>
      <w:proofErr w:type="spellEnd"/>
      <w:r w:rsidR="00577937">
        <w:rPr>
          <w:rFonts w:ascii="Century Gothic" w:hAnsi="Century Gothic"/>
        </w:rPr>
        <w:t xml:space="preserve"> </w:t>
      </w:r>
      <w:proofErr w:type="spellStart"/>
      <w:r w:rsidR="00577937">
        <w:rPr>
          <w:rFonts w:ascii="Century Gothic" w:hAnsi="Century Gothic"/>
        </w:rPr>
        <w:t>Xval</w:t>
      </w:r>
      <w:proofErr w:type="spellEnd"/>
      <w:r w:rsidR="00577937">
        <w:rPr>
          <w:rFonts w:ascii="Century Gothic" w:hAnsi="Century Gothic"/>
        </w:rPr>
        <w:t xml:space="preserve"> e </w:t>
      </w:r>
      <w:proofErr w:type="spellStart"/>
      <w:r w:rsidR="00577937">
        <w:rPr>
          <w:rFonts w:ascii="Century Gothic" w:hAnsi="Century Gothic"/>
        </w:rPr>
        <w:t>Yval</w:t>
      </w:r>
      <w:proofErr w:type="spellEnd"/>
      <w:r w:rsidR="00577937">
        <w:rPr>
          <w:rFonts w:ascii="Century Gothic" w:hAnsi="Century Gothic"/>
        </w:rPr>
        <w:t>.</w:t>
      </w:r>
    </w:p>
    <w:p w14:paraId="361D4AAB" w14:textId="2A214EF9" w:rsidR="00577937" w:rsidRDefault="00146CF2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>En el paso siguiente comparamos los resultados de las distintas C.</w:t>
      </w:r>
    </w:p>
    <w:p w14:paraId="5ADF5FB3" w14:textId="68E6A3AD" w:rsidR="00146CF2" w:rsidRDefault="00146CF2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Posteriormente creamos un </w:t>
      </w:r>
      <w:proofErr w:type="spellStart"/>
      <w:r>
        <w:rPr>
          <w:rFonts w:ascii="Century Gothic" w:hAnsi="Century Gothic"/>
        </w:rPr>
        <w:t>Kernel</w:t>
      </w:r>
      <w:proofErr w:type="spellEnd"/>
      <w:r>
        <w:rPr>
          <w:rFonts w:ascii="Century Gothic" w:hAnsi="Century Gothic"/>
        </w:rPr>
        <w:t xml:space="preserve"> Gaussiano y una función que nos permita escoger los mejores parámetros.</w:t>
      </w:r>
    </w:p>
    <w:p w14:paraId="0C20F0EF" w14:textId="6AE2626E" w:rsidR="00266672" w:rsidRDefault="0057793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Finalmente </w:t>
      </w:r>
      <w:r w:rsidR="00146CF2">
        <w:rPr>
          <w:rFonts w:ascii="Century Gothic" w:hAnsi="Century Gothic"/>
        </w:rPr>
        <w:t>mostramos el resultado con los mejores parámetros obtenidos.</w:t>
      </w:r>
      <w:r w:rsidR="00266672">
        <w:rPr>
          <w:rFonts w:ascii="Century Gothic" w:hAnsi="Century Gothic"/>
        </w:rPr>
        <w:br w:type="page"/>
      </w:r>
    </w:p>
    <w:p w14:paraId="0B0AB026" w14:textId="5A67F326" w:rsidR="004A7071" w:rsidRPr="004A7071" w:rsidRDefault="004A7071" w:rsidP="004A7071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lastRenderedPageBreak/>
        <w:t xml:space="preserve">Código </w:t>
      </w:r>
      <w:r w:rsidR="00BA7B46">
        <w:rPr>
          <w:rFonts w:ascii="Century Gothic" w:hAnsi="Century Gothic"/>
          <w:sz w:val="24"/>
          <w:szCs w:val="24"/>
          <w:u w:val="single"/>
        </w:rPr>
        <w:t>comentado</w:t>
      </w:r>
      <w:r>
        <w:rPr>
          <w:rFonts w:ascii="Century Gothic" w:hAnsi="Century Gothic"/>
          <w:sz w:val="24"/>
          <w:szCs w:val="24"/>
          <w:u w:val="single"/>
        </w:rPr>
        <w:t xml:space="preserve"> y gráficas</w:t>
      </w:r>
    </w:p>
    <w:p w14:paraId="2A4FB6EF" w14:textId="1A3E3CF5" w:rsidR="004A7071" w:rsidRDefault="004A7071" w:rsidP="004A707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4A7071">
        <w:rPr>
          <w:rFonts w:ascii="Century Gothic" w:hAnsi="Century Gothic"/>
        </w:rPr>
        <w:t>Importar las librería</w:t>
      </w:r>
      <w:r w:rsidR="008E6E4E">
        <w:rPr>
          <w:rFonts w:ascii="Century Gothic" w:hAnsi="Century Gothic"/>
        </w:rPr>
        <w:t>s</w:t>
      </w:r>
    </w:p>
    <w:p w14:paraId="4F18185A" w14:textId="391422D7" w:rsidR="004A7071" w:rsidRDefault="00146CF2" w:rsidP="004A7071">
      <w:pPr>
        <w:jc w:val="center"/>
        <w:rPr>
          <w:rFonts w:ascii="Century Gothic" w:hAnsi="Century Gothic"/>
        </w:rPr>
      </w:pPr>
      <w:r w:rsidRPr="00146CF2">
        <w:rPr>
          <w:rFonts w:ascii="Century Gothic" w:hAnsi="Century Gothic"/>
        </w:rPr>
        <w:drawing>
          <wp:inline distT="0" distB="0" distL="0" distR="0" wp14:anchorId="548953BE" wp14:editId="335E7E5C">
            <wp:extent cx="3581900" cy="2305372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1644" w14:textId="73D7B12A" w:rsidR="004A7071" w:rsidRDefault="004A7071">
      <w:pPr>
        <w:rPr>
          <w:rFonts w:ascii="Century Gothic" w:hAnsi="Century Gothic"/>
        </w:rPr>
      </w:pPr>
    </w:p>
    <w:p w14:paraId="34B498C3" w14:textId="77777777" w:rsidR="00266672" w:rsidRDefault="00266672">
      <w:pPr>
        <w:rPr>
          <w:rFonts w:ascii="Century Gothic" w:hAnsi="Century Gothic"/>
        </w:rPr>
      </w:pPr>
    </w:p>
    <w:p w14:paraId="42BB7C7A" w14:textId="31BA8C38" w:rsidR="004A7071" w:rsidRDefault="00E76B0F" w:rsidP="004A707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Obtener los datos del CSV:</w:t>
      </w:r>
    </w:p>
    <w:p w14:paraId="36969B14" w14:textId="4F715298" w:rsidR="00266672" w:rsidRDefault="00146CF2" w:rsidP="00251ACB">
      <w:pPr>
        <w:jc w:val="center"/>
        <w:rPr>
          <w:rFonts w:ascii="Century Gothic" w:hAnsi="Century Gothic"/>
        </w:rPr>
      </w:pPr>
      <w:r w:rsidRPr="00146CF2">
        <w:rPr>
          <w:rFonts w:ascii="Century Gothic" w:hAnsi="Century Gothic"/>
        </w:rPr>
        <w:drawing>
          <wp:inline distT="0" distB="0" distL="0" distR="0" wp14:anchorId="497A789F" wp14:editId="7A7238B6">
            <wp:extent cx="3372321" cy="2486372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672">
        <w:rPr>
          <w:rFonts w:ascii="Century Gothic" w:hAnsi="Century Gothic"/>
        </w:rPr>
        <w:br w:type="page"/>
      </w:r>
    </w:p>
    <w:p w14:paraId="45858BE5" w14:textId="252C03D7" w:rsidR="00251ACB" w:rsidRDefault="00577937" w:rsidP="007419FC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Ahora </w:t>
      </w:r>
      <w:r w:rsidR="00146CF2">
        <w:rPr>
          <w:rFonts w:ascii="Century Gothic" w:hAnsi="Century Gothic"/>
        </w:rPr>
        <w:t>comparamos los distintos resultados con las distintas C</w:t>
      </w:r>
      <w:r w:rsidR="00CA5785">
        <w:rPr>
          <w:rFonts w:ascii="Century Gothic" w:hAnsi="Century Gothic"/>
        </w:rPr>
        <w:t xml:space="preserve"> para el primer conjunto de datos.</w:t>
      </w:r>
    </w:p>
    <w:p w14:paraId="4852E434" w14:textId="1CB78328" w:rsidR="00251ACB" w:rsidRDefault="00146CF2" w:rsidP="00251ACB">
      <w:pPr>
        <w:jc w:val="center"/>
        <w:rPr>
          <w:rFonts w:ascii="Century Gothic" w:hAnsi="Century Gothic"/>
        </w:rPr>
      </w:pPr>
      <w:r w:rsidRPr="00146CF2">
        <w:rPr>
          <w:rFonts w:ascii="Century Gothic" w:hAnsi="Century Gothic"/>
        </w:rPr>
        <w:drawing>
          <wp:anchor distT="0" distB="0" distL="114300" distR="114300" simplePos="0" relativeHeight="251658240" behindDoc="0" locked="0" layoutInCell="1" allowOverlap="1" wp14:anchorId="7B636A37" wp14:editId="164BCF65">
            <wp:simplePos x="0" y="0"/>
            <wp:positionH relativeFrom="column">
              <wp:posOffset>-822960</wp:posOffset>
            </wp:positionH>
            <wp:positionV relativeFrom="paragraph">
              <wp:posOffset>1938020</wp:posOffset>
            </wp:positionV>
            <wp:extent cx="3591426" cy="2467319"/>
            <wp:effectExtent l="0" t="0" r="9525" b="9525"/>
            <wp:wrapNone/>
            <wp:docPr id="6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dispers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6CF2">
        <w:rPr>
          <w:rFonts w:ascii="Century Gothic" w:hAnsi="Century Gothic"/>
        </w:rPr>
        <w:drawing>
          <wp:inline distT="0" distB="0" distL="0" distR="0" wp14:anchorId="516FA0F6" wp14:editId="771F484C">
            <wp:extent cx="4001058" cy="1876687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FAA9" w14:textId="47A4EA26" w:rsidR="00146CF2" w:rsidRDefault="00146CF2" w:rsidP="00251ACB">
      <w:pPr>
        <w:jc w:val="center"/>
        <w:rPr>
          <w:rFonts w:ascii="Century Gothic" w:hAnsi="Century Gothic"/>
        </w:rPr>
      </w:pPr>
      <w:r w:rsidRPr="00146CF2">
        <w:rPr>
          <w:rFonts w:ascii="Century Gothic" w:hAnsi="Century Gothic"/>
        </w:rPr>
        <w:drawing>
          <wp:anchor distT="0" distB="0" distL="114300" distR="114300" simplePos="0" relativeHeight="251659264" behindDoc="0" locked="0" layoutInCell="1" allowOverlap="1" wp14:anchorId="55C1528A" wp14:editId="0188BA12">
            <wp:simplePos x="0" y="0"/>
            <wp:positionH relativeFrom="column">
              <wp:posOffset>2767965</wp:posOffset>
            </wp:positionH>
            <wp:positionV relativeFrom="paragraph">
              <wp:posOffset>13335</wp:posOffset>
            </wp:positionV>
            <wp:extent cx="3610479" cy="2438740"/>
            <wp:effectExtent l="0" t="0" r="9525" b="0"/>
            <wp:wrapNone/>
            <wp:docPr id="8" name="Imagen 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dispers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19EF5" w14:textId="103B244A" w:rsidR="00146CF2" w:rsidRDefault="00146CF2" w:rsidP="00251ACB">
      <w:pPr>
        <w:jc w:val="center"/>
        <w:rPr>
          <w:rFonts w:ascii="Century Gothic" w:hAnsi="Century Gothic"/>
        </w:rPr>
      </w:pPr>
    </w:p>
    <w:p w14:paraId="594E0136" w14:textId="3AB320DD" w:rsidR="00146CF2" w:rsidRDefault="00146CF2" w:rsidP="00251ACB">
      <w:pPr>
        <w:jc w:val="center"/>
        <w:rPr>
          <w:rFonts w:ascii="Century Gothic" w:hAnsi="Century Gothic"/>
        </w:rPr>
      </w:pPr>
    </w:p>
    <w:p w14:paraId="3A68B4D4" w14:textId="47919556" w:rsidR="00146CF2" w:rsidRDefault="00146CF2" w:rsidP="00251ACB">
      <w:pPr>
        <w:jc w:val="center"/>
        <w:rPr>
          <w:rFonts w:ascii="Century Gothic" w:hAnsi="Century Gothic"/>
        </w:rPr>
      </w:pPr>
    </w:p>
    <w:p w14:paraId="3938C67C" w14:textId="7556FE9B" w:rsidR="00146CF2" w:rsidRDefault="00146CF2" w:rsidP="00251ACB">
      <w:pPr>
        <w:jc w:val="center"/>
        <w:rPr>
          <w:rFonts w:ascii="Century Gothic" w:hAnsi="Century Gothic"/>
        </w:rPr>
      </w:pPr>
    </w:p>
    <w:p w14:paraId="257277BF" w14:textId="52C9BFB3" w:rsidR="00146CF2" w:rsidRDefault="00146CF2" w:rsidP="00251ACB">
      <w:pPr>
        <w:jc w:val="center"/>
        <w:rPr>
          <w:rFonts w:ascii="Century Gothic" w:hAnsi="Century Gothic"/>
        </w:rPr>
      </w:pPr>
    </w:p>
    <w:p w14:paraId="20CC1D0E" w14:textId="5183728F" w:rsidR="00146CF2" w:rsidRDefault="00146CF2" w:rsidP="00251ACB">
      <w:pPr>
        <w:jc w:val="center"/>
        <w:rPr>
          <w:rFonts w:ascii="Century Gothic" w:hAnsi="Century Gothic"/>
        </w:rPr>
      </w:pPr>
    </w:p>
    <w:p w14:paraId="3ACEB4F0" w14:textId="27001EA0" w:rsidR="00146CF2" w:rsidRDefault="00146CF2" w:rsidP="00251ACB">
      <w:pPr>
        <w:jc w:val="center"/>
        <w:rPr>
          <w:rFonts w:ascii="Century Gothic" w:hAnsi="Century Gothic"/>
        </w:rPr>
      </w:pPr>
    </w:p>
    <w:p w14:paraId="4AA3A5E2" w14:textId="77777777" w:rsidR="00146CF2" w:rsidRDefault="00146CF2" w:rsidP="00251ACB">
      <w:pPr>
        <w:jc w:val="center"/>
        <w:rPr>
          <w:rFonts w:ascii="Century Gothic" w:hAnsi="Century Gothic"/>
        </w:rPr>
      </w:pPr>
    </w:p>
    <w:p w14:paraId="43ABBE79" w14:textId="03FDDF2B" w:rsidR="00146CF2" w:rsidRDefault="00146CF2" w:rsidP="00251ACB">
      <w:pPr>
        <w:jc w:val="center"/>
        <w:rPr>
          <w:rFonts w:ascii="Century Gothic" w:hAnsi="Century Gothic"/>
        </w:rPr>
      </w:pPr>
      <w:r w:rsidRPr="00146CF2">
        <w:rPr>
          <w:rFonts w:ascii="Century Gothic" w:hAnsi="Century Gothic"/>
        </w:rPr>
        <w:drawing>
          <wp:inline distT="0" distB="0" distL="0" distR="0" wp14:anchorId="3D6736C9" wp14:editId="3BAD7F68">
            <wp:extent cx="3600953" cy="2486372"/>
            <wp:effectExtent l="0" t="0" r="0" b="9525"/>
            <wp:docPr id="9" name="Imagen 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dispers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8884" w14:textId="2A68D332" w:rsidR="00255769" w:rsidRDefault="00CA5785" w:rsidP="00251AC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Como observación, creo que la que mejor se ajusta es C = 1, ya que es la que menos cerca está de todos los datos.</w:t>
      </w:r>
    </w:p>
    <w:p w14:paraId="71BD292A" w14:textId="11343675" w:rsidR="00CA5785" w:rsidRDefault="00CA578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70956934" w14:textId="11F0CBE0" w:rsidR="00255769" w:rsidRDefault="00CA5785" w:rsidP="00255769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Ahora, para el segundo conjunto de datos, como no podemos hacer una función lineal, usaremos un </w:t>
      </w:r>
      <w:proofErr w:type="spellStart"/>
      <w:r>
        <w:rPr>
          <w:rFonts w:ascii="Century Gothic" w:hAnsi="Century Gothic"/>
        </w:rPr>
        <w:t>kernel</w:t>
      </w:r>
      <w:proofErr w:type="spellEnd"/>
      <w:r>
        <w:rPr>
          <w:rFonts w:ascii="Century Gothic" w:hAnsi="Century Gothic"/>
        </w:rPr>
        <w:t xml:space="preserve"> Gaussiano, en el enunciado especifica que </w:t>
      </w:r>
      <w:r>
        <w:rPr>
          <w:rFonts w:ascii="Century Gothic" w:eastAsiaTheme="minorEastAsia" w:hAnsi="Century Gothic"/>
        </w:rPr>
        <w:t>C = 1</w:t>
      </w:r>
      <w:r>
        <w:rPr>
          <w:rFonts w:ascii="Century Gothic" w:eastAsiaTheme="minorEastAsia" w:hAnsi="Century Gothic"/>
        </w:rPr>
        <w:t xml:space="preserve"> y </w:t>
      </w:r>
      <m:oMath>
        <m:r>
          <w:rPr>
            <w:rFonts w:ascii="Cambria Math" w:hAnsi="Cambria Math"/>
          </w:rPr>
          <m:t>σ=0'1</m:t>
        </m:r>
      </m:oMath>
      <w:r>
        <w:rPr>
          <w:rFonts w:ascii="Century Gothic" w:eastAsiaTheme="minorEastAsia" w:hAnsi="Century Gothic"/>
        </w:rPr>
        <w:t>.</w:t>
      </w:r>
    </w:p>
    <w:p w14:paraId="0C4D45A9" w14:textId="5DC9F90F" w:rsidR="00CA5785" w:rsidRDefault="00CA5785" w:rsidP="00CA5785">
      <w:pPr>
        <w:jc w:val="center"/>
        <w:rPr>
          <w:rFonts w:ascii="Century Gothic" w:hAnsi="Century Gothic"/>
        </w:rPr>
      </w:pPr>
      <w:r w:rsidRPr="00CA5785">
        <w:rPr>
          <w:rFonts w:ascii="Century Gothic" w:hAnsi="Century Gothic"/>
        </w:rPr>
        <w:drawing>
          <wp:inline distT="0" distB="0" distL="0" distR="0" wp14:anchorId="76C17BC4" wp14:editId="77B5FF7E">
            <wp:extent cx="4163006" cy="1514686"/>
            <wp:effectExtent l="0" t="0" r="952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A67E" w14:textId="342A6B5F" w:rsidR="00CA5785" w:rsidRPr="00CA5785" w:rsidRDefault="00CA5785" w:rsidP="00CA5785">
      <w:pPr>
        <w:jc w:val="center"/>
        <w:rPr>
          <w:rFonts w:ascii="Century Gothic" w:hAnsi="Century Gothic"/>
        </w:rPr>
      </w:pPr>
      <m:oMathPara>
        <m:oMath>
          <m:r>
            <w:rPr>
              <w:rFonts w:ascii="Cambria Math" w:hAnsi="Cambria Math"/>
            </w:rPr>
            <m:t>RBF ~ KERNEL GAUSSIANO</m:t>
          </m:r>
        </m:oMath>
      </m:oMathPara>
    </w:p>
    <w:p w14:paraId="792E3576" w14:textId="127AEF1F" w:rsidR="00255769" w:rsidRPr="00255769" w:rsidRDefault="00255769" w:rsidP="00255769">
      <w:pPr>
        <w:rPr>
          <w:rFonts w:ascii="Century Gothic" w:hAnsi="Century Gothic"/>
        </w:rPr>
      </w:pPr>
    </w:p>
    <w:p w14:paraId="4C6A22CF" w14:textId="77777777" w:rsidR="00CA5785" w:rsidRDefault="00CA5785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Y el resultado es:</w:t>
      </w:r>
    </w:p>
    <w:p w14:paraId="08AFFE93" w14:textId="77777777" w:rsidR="00CA5785" w:rsidRDefault="00CA5785" w:rsidP="00CA5785">
      <w:pPr>
        <w:jc w:val="center"/>
        <w:rPr>
          <w:rFonts w:ascii="Century Gothic" w:hAnsi="Century Gothic"/>
        </w:rPr>
      </w:pPr>
      <w:r w:rsidRPr="00CA5785">
        <w:rPr>
          <w:rFonts w:ascii="Century Gothic" w:hAnsi="Century Gothic"/>
        </w:rPr>
        <w:drawing>
          <wp:inline distT="0" distB="0" distL="0" distR="0" wp14:anchorId="7DC7A6C3" wp14:editId="6F557475">
            <wp:extent cx="3486637" cy="2467319"/>
            <wp:effectExtent l="0" t="0" r="0" b="0"/>
            <wp:docPr id="14" name="Imagen 14" descr="Gráfico, Gráfico de dispersión,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dispersión, Código Q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1242" w14:textId="77777777" w:rsidR="00CA5785" w:rsidRDefault="00CA578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089E7831" w14:textId="077D23F1" w:rsidR="006E6907" w:rsidRPr="004F1BA3" w:rsidRDefault="00255769" w:rsidP="00CA5785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Posteriormente </w:t>
      </w:r>
      <w:r w:rsidR="00CA5785">
        <w:rPr>
          <w:rFonts w:ascii="Century Gothic" w:hAnsi="Century Gothic"/>
        </w:rPr>
        <w:t xml:space="preserve">implementamos una función que nos devuelve </w:t>
      </w:r>
      <w:r w:rsidR="004F1BA3">
        <w:rPr>
          <w:rFonts w:ascii="Century Gothic" w:hAnsi="Century Gothic"/>
        </w:rPr>
        <w:t xml:space="preserve">los mejores parámetros C y </w:t>
      </w:r>
      <m:oMath>
        <m:r>
          <w:rPr>
            <w:rFonts w:ascii="Cambria Math" w:hAnsi="Cambria Math"/>
          </w:rPr>
          <m:t>σ</m:t>
        </m:r>
      </m:oMath>
      <w:r w:rsidR="004F1BA3">
        <w:rPr>
          <w:rFonts w:ascii="Century Gothic" w:eastAsiaTheme="minorEastAsia" w:hAnsi="Century Gothic"/>
        </w:rPr>
        <w:t>.</w:t>
      </w:r>
    </w:p>
    <w:p w14:paraId="577BC65D" w14:textId="46F98761" w:rsidR="004F1BA3" w:rsidRPr="004F1BA3" w:rsidRDefault="004F1BA3" w:rsidP="004F1BA3">
      <w:pPr>
        <w:jc w:val="center"/>
        <w:rPr>
          <w:rFonts w:ascii="Century Gothic" w:hAnsi="Century Gothic"/>
        </w:rPr>
      </w:pPr>
      <w:r w:rsidRPr="004F1BA3">
        <w:rPr>
          <w:rFonts w:ascii="Century Gothic" w:hAnsi="Century Gothic"/>
        </w:rPr>
        <w:drawing>
          <wp:inline distT="0" distB="0" distL="0" distR="0" wp14:anchorId="6DCB6263" wp14:editId="2E8A5B1D">
            <wp:extent cx="4763165" cy="3762900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0069" w14:textId="57D672BB" w:rsidR="004F1BA3" w:rsidRDefault="004F1BA3" w:rsidP="004F1BA3">
      <w:pPr>
        <w:pStyle w:val="Prrafodelista"/>
        <w:ind w:left="780"/>
        <w:rPr>
          <w:rFonts w:ascii="Century Gothic" w:hAnsi="Century Gothic"/>
        </w:rPr>
      </w:pPr>
      <w:r>
        <w:rPr>
          <w:rFonts w:ascii="Century Gothic" w:eastAsiaTheme="minorEastAsia" w:hAnsi="Century Gothic"/>
        </w:rPr>
        <w:t>La función ‘</w:t>
      </w:r>
      <w:proofErr w:type="spellStart"/>
      <w:r>
        <w:rPr>
          <w:rFonts w:ascii="Century Gothic" w:eastAsiaTheme="minorEastAsia" w:hAnsi="Century Gothic"/>
        </w:rPr>
        <w:t>predict</w:t>
      </w:r>
      <w:proofErr w:type="spellEnd"/>
      <w:r>
        <w:rPr>
          <w:rFonts w:ascii="Century Gothic" w:eastAsiaTheme="minorEastAsia" w:hAnsi="Century Gothic"/>
        </w:rPr>
        <w:t xml:space="preserve">’ (#14) predice los datos de un X, utilizando el modelo entrenado de la </w:t>
      </w:r>
      <w:proofErr w:type="spellStart"/>
      <w:r>
        <w:rPr>
          <w:rFonts w:ascii="Century Gothic" w:eastAsiaTheme="minorEastAsia" w:hAnsi="Century Gothic"/>
        </w:rPr>
        <w:t>Support</w:t>
      </w:r>
      <w:proofErr w:type="spellEnd"/>
      <w:r>
        <w:rPr>
          <w:rFonts w:ascii="Century Gothic" w:eastAsiaTheme="minorEastAsia" w:hAnsi="Century Gothic"/>
        </w:rPr>
        <w:t xml:space="preserve"> Vector Machine, por lo cual, para conocer la precisión de nuestra inteligencia artificial, debemos comparar los valores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VAL</m:t>
            </m:r>
          </m:sub>
        </m:sSub>
      </m:oMath>
      <w:r>
        <w:rPr>
          <w:rFonts w:ascii="Century Gothic" w:eastAsiaTheme="minorEastAsia" w:hAnsi="Century Gothic"/>
        </w:rPr>
        <w:t xml:space="preserve"> con los valores predichos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VAL</m:t>
            </m:r>
          </m:sub>
        </m:sSub>
      </m:oMath>
      <w:r>
        <w:rPr>
          <w:rFonts w:ascii="Century Gothic" w:eastAsiaTheme="minorEastAsia" w:hAnsi="Century Gothic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VAL</m:t>
                </m:r>
              </m:sub>
            </m:sSub>
          </m:e>
        </m:d>
      </m:oMath>
    </w:p>
    <w:p w14:paraId="6D68FBC4" w14:textId="576D6AA1" w:rsidR="00255769" w:rsidRPr="00255769" w:rsidRDefault="00255769" w:rsidP="00255769">
      <w:pPr>
        <w:jc w:val="center"/>
        <w:rPr>
          <w:rFonts w:ascii="Century Gothic" w:hAnsi="Century Gothic"/>
        </w:rPr>
      </w:pPr>
    </w:p>
    <w:p w14:paraId="224541AA" w14:textId="687FAA2E" w:rsidR="00255769" w:rsidRDefault="00255769">
      <w:pPr>
        <w:rPr>
          <w:rFonts w:ascii="Century Gothic" w:hAnsi="Century Gothic"/>
        </w:rPr>
      </w:pPr>
    </w:p>
    <w:p w14:paraId="04B08726" w14:textId="6F338A74" w:rsidR="004F1BA3" w:rsidRDefault="004F1BA3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1F3CE25D" w14:textId="5CF17178" w:rsidR="004F1BA3" w:rsidRDefault="00255769" w:rsidP="004F1BA3">
      <w:pPr>
        <w:pStyle w:val="Prrafodelista"/>
        <w:numPr>
          <w:ilvl w:val="0"/>
          <w:numId w:val="2"/>
        </w:numPr>
        <w:ind w:left="420"/>
        <w:rPr>
          <w:rFonts w:ascii="Century Gothic" w:hAnsi="Century Gothic"/>
        </w:rPr>
      </w:pPr>
      <w:r w:rsidRPr="004F1BA3">
        <w:rPr>
          <w:rFonts w:ascii="Century Gothic" w:hAnsi="Century Gothic"/>
        </w:rPr>
        <w:lastRenderedPageBreak/>
        <w:t xml:space="preserve">Finalmente </w:t>
      </w:r>
      <w:r w:rsidR="004F1BA3">
        <w:rPr>
          <w:rFonts w:ascii="Century Gothic" w:hAnsi="Century Gothic"/>
        </w:rPr>
        <w:t>comprobamos el resultado y dibujamos la gráfica.</w:t>
      </w:r>
    </w:p>
    <w:p w14:paraId="726F8CE1" w14:textId="7A58EA73" w:rsidR="004F1BA3" w:rsidRPr="004F1BA3" w:rsidRDefault="004F1BA3" w:rsidP="004F1BA3">
      <w:pPr>
        <w:rPr>
          <w:rFonts w:ascii="Century Gothic" w:hAnsi="Century Gothic"/>
        </w:rPr>
      </w:pPr>
      <w:r w:rsidRPr="004F1BA3">
        <w:rPr>
          <w:rFonts w:ascii="Century Gothic" w:hAnsi="Century Gothic"/>
        </w:rPr>
        <w:drawing>
          <wp:inline distT="0" distB="0" distL="0" distR="0" wp14:anchorId="40274360" wp14:editId="6FB6C862">
            <wp:extent cx="5400040" cy="4037330"/>
            <wp:effectExtent l="0" t="0" r="0" b="1270"/>
            <wp:docPr id="19" name="Imagen 1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dispers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76A2" w14:textId="77777777" w:rsidR="00B16393" w:rsidRDefault="00B16393" w:rsidP="00255769">
      <w:pPr>
        <w:ind w:left="420"/>
        <w:rPr>
          <w:rFonts w:ascii="Century Gothic" w:hAnsi="Century Gothic"/>
        </w:rPr>
      </w:pPr>
    </w:p>
    <w:p w14:paraId="28F0CAE4" w14:textId="068905C4" w:rsidR="00CD54D5" w:rsidRPr="00255769" w:rsidRDefault="00CD54D5" w:rsidP="00255769">
      <w:pPr>
        <w:ind w:left="420"/>
        <w:rPr>
          <w:rFonts w:ascii="Century Gothic" w:hAnsi="Century Gothic"/>
        </w:rPr>
      </w:pPr>
      <w:r w:rsidRPr="00255769">
        <w:rPr>
          <w:rFonts w:ascii="Century Gothic" w:hAnsi="Century Gothic"/>
        </w:rPr>
        <w:br w:type="page"/>
      </w:r>
    </w:p>
    <w:p w14:paraId="237C8223" w14:textId="108541AA" w:rsidR="004F1BA3" w:rsidRPr="004B23FA" w:rsidRDefault="004F1BA3" w:rsidP="004F1BA3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4B23FA">
        <w:rPr>
          <w:rFonts w:ascii="Century Gothic" w:hAnsi="Century Gothic"/>
          <w:b/>
          <w:bCs/>
          <w:sz w:val="36"/>
          <w:szCs w:val="36"/>
        </w:rPr>
        <w:lastRenderedPageBreak/>
        <w:t xml:space="preserve">Práctica </w:t>
      </w:r>
      <w:r>
        <w:rPr>
          <w:rFonts w:ascii="Century Gothic" w:hAnsi="Century Gothic"/>
          <w:b/>
          <w:bCs/>
          <w:sz w:val="36"/>
          <w:szCs w:val="36"/>
        </w:rPr>
        <w:t>6 (</w:t>
      </w:r>
      <w:r>
        <w:rPr>
          <w:rFonts w:ascii="Century Gothic" w:hAnsi="Century Gothic"/>
          <w:b/>
          <w:bCs/>
          <w:sz w:val="36"/>
          <w:szCs w:val="36"/>
        </w:rPr>
        <w:t>Detector de Spam</w:t>
      </w:r>
      <w:r>
        <w:rPr>
          <w:rFonts w:ascii="Century Gothic" w:hAnsi="Century Gothic"/>
          <w:b/>
          <w:bCs/>
          <w:sz w:val="36"/>
          <w:szCs w:val="36"/>
        </w:rPr>
        <w:t>)</w:t>
      </w:r>
    </w:p>
    <w:p w14:paraId="7A99387A" w14:textId="77777777" w:rsidR="004F1BA3" w:rsidRPr="004A7071" w:rsidRDefault="004F1BA3" w:rsidP="004F1BA3">
      <w:pPr>
        <w:rPr>
          <w:rFonts w:ascii="Century Gothic" w:hAnsi="Century Gothic"/>
          <w:sz w:val="24"/>
          <w:szCs w:val="24"/>
          <w:u w:val="single"/>
        </w:rPr>
      </w:pPr>
      <w:r w:rsidRPr="004A7071">
        <w:rPr>
          <w:rFonts w:ascii="Century Gothic" w:hAnsi="Century Gothic"/>
          <w:sz w:val="24"/>
          <w:szCs w:val="24"/>
          <w:u w:val="single"/>
        </w:rPr>
        <w:t>¿Cómo he planteado la práctica?</w:t>
      </w:r>
    </w:p>
    <w:p w14:paraId="40634291" w14:textId="1E7A8CC6" w:rsidR="004F1BA3" w:rsidRDefault="004F1BA3" w:rsidP="004F1BA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Primero necesitamos los datos, en este caso </w:t>
      </w:r>
      <w:r>
        <w:rPr>
          <w:rFonts w:ascii="Century Gothic" w:hAnsi="Century Gothic"/>
        </w:rPr>
        <w:t>leemos los directorios ‘spam’, ‘</w:t>
      </w:r>
      <w:proofErr w:type="spellStart"/>
      <w:r>
        <w:rPr>
          <w:rFonts w:ascii="Century Gothic" w:hAnsi="Century Gothic"/>
        </w:rPr>
        <w:t>easy_ham</w:t>
      </w:r>
      <w:proofErr w:type="spellEnd"/>
      <w:r>
        <w:rPr>
          <w:rFonts w:ascii="Century Gothic" w:hAnsi="Century Gothic"/>
        </w:rPr>
        <w:t>’ y ‘</w:t>
      </w:r>
      <w:proofErr w:type="spellStart"/>
      <w:r>
        <w:rPr>
          <w:rFonts w:ascii="Century Gothic" w:hAnsi="Century Gothic"/>
        </w:rPr>
        <w:t>hard_ham</w:t>
      </w:r>
      <w:proofErr w:type="spellEnd"/>
      <w:r>
        <w:rPr>
          <w:rFonts w:ascii="Century Gothic" w:hAnsi="Century Gothic"/>
        </w:rPr>
        <w:t>’. Para ello nos apoyaremos en una función</w:t>
      </w:r>
    </w:p>
    <w:p w14:paraId="3AFD818E" w14:textId="72BA2AC0" w:rsidR="004F1BA3" w:rsidRDefault="00C27197" w:rsidP="004F1BA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En el paso siguiente, juntamos las X de los anteriores archivos y las dividimos en dos subconjuntos, </w:t>
      </w:r>
      <m:oMath>
        <m:r>
          <w:rPr>
            <w:rFonts w:ascii="Cambria Math" w:hAnsi="Cambria Math"/>
          </w:rPr>
          <m:t>X</m:t>
        </m:r>
      </m:oMath>
      <w:r>
        <w:rPr>
          <w:rFonts w:ascii="Century Gothic" w:eastAsiaTheme="minorEastAsia" w:hAnsi="Century Gothic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VAL</m:t>
            </m:r>
          </m:sub>
        </m:sSub>
      </m:oMath>
      <w:r w:rsidR="004F1BA3">
        <w:rPr>
          <w:rFonts w:ascii="Century Gothic" w:hAnsi="Century Gothic"/>
        </w:rPr>
        <w:t>.</w:t>
      </w:r>
    </w:p>
    <w:p w14:paraId="5401E3FA" w14:textId="77777777" w:rsidR="00C27197" w:rsidRDefault="00C27197" w:rsidP="004F1BA3">
      <w:pPr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 xml:space="preserve">Posteriormente creamos las Y, con el mismo tamaño que </w:t>
      </w:r>
      <m:oMath>
        <m:r>
          <w:rPr>
            <w:rFonts w:ascii="Cambria Math" w:hAnsi="Cambria Math"/>
          </w:rPr>
          <m:t>X</m:t>
        </m:r>
      </m:oMath>
      <w:r>
        <w:rPr>
          <w:rFonts w:ascii="Century Gothic" w:eastAsiaTheme="minorEastAsia" w:hAnsi="Century Gothic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VAL</m:t>
            </m:r>
          </m:sub>
        </m:sSub>
      </m:oMath>
      <w:r>
        <w:rPr>
          <w:rFonts w:ascii="Century Gothic" w:eastAsiaTheme="minorEastAsia" w:hAnsi="Century Gothic"/>
        </w:rPr>
        <w:t>.</w:t>
      </w:r>
    </w:p>
    <w:p w14:paraId="2A5FE600" w14:textId="1621AC86" w:rsidR="004F1BA3" w:rsidRDefault="00C27197" w:rsidP="004F1BA3">
      <w:pPr>
        <w:rPr>
          <w:rFonts w:ascii="Century Gothic" w:hAnsi="Century Gothic"/>
        </w:rPr>
      </w:pPr>
      <w:r>
        <w:rPr>
          <w:rFonts w:ascii="Century Gothic" w:eastAsiaTheme="minorEastAsia" w:hAnsi="Century Gothic"/>
        </w:rPr>
        <w:t>Finalmente entrenamos la Inteligencia Artificial y obtenemos su porcentaje de acierto.</w:t>
      </w:r>
      <w:r w:rsidR="004F1BA3">
        <w:rPr>
          <w:rFonts w:ascii="Century Gothic" w:hAnsi="Century Gothic"/>
        </w:rPr>
        <w:br w:type="page"/>
      </w:r>
    </w:p>
    <w:p w14:paraId="3C07576E" w14:textId="77777777" w:rsidR="004F1BA3" w:rsidRPr="004A7071" w:rsidRDefault="004F1BA3" w:rsidP="004F1BA3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lastRenderedPageBreak/>
        <w:t>Código comentado y gráficas</w:t>
      </w:r>
    </w:p>
    <w:p w14:paraId="00B1F11B" w14:textId="77777777" w:rsidR="004F1BA3" w:rsidRDefault="004F1BA3" w:rsidP="004F1BA3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 w:rsidRPr="004A7071">
        <w:rPr>
          <w:rFonts w:ascii="Century Gothic" w:hAnsi="Century Gothic"/>
        </w:rPr>
        <w:t>Importar las librería</w:t>
      </w:r>
      <w:r>
        <w:rPr>
          <w:rFonts w:ascii="Century Gothic" w:hAnsi="Century Gothic"/>
        </w:rPr>
        <w:t>s</w:t>
      </w:r>
    </w:p>
    <w:p w14:paraId="457B39A1" w14:textId="77777777" w:rsidR="004F1BA3" w:rsidRDefault="004F1BA3" w:rsidP="004F1BA3">
      <w:pPr>
        <w:jc w:val="center"/>
        <w:rPr>
          <w:rFonts w:ascii="Century Gothic" w:hAnsi="Century Gothic"/>
        </w:rPr>
      </w:pPr>
      <w:r w:rsidRPr="00146CF2">
        <w:rPr>
          <w:rFonts w:ascii="Century Gothic" w:hAnsi="Century Gothic"/>
        </w:rPr>
        <w:drawing>
          <wp:inline distT="0" distB="0" distL="0" distR="0" wp14:anchorId="7490FFFB" wp14:editId="165E30F4">
            <wp:extent cx="3333750" cy="2145658"/>
            <wp:effectExtent l="0" t="0" r="0" b="762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280" cy="214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8AC1" w14:textId="0369EAF7" w:rsidR="004F1BA3" w:rsidRDefault="00C27197" w:rsidP="004F1BA3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Creamos una función que nos devuelva la X a partir de varios archivos, cada uno tiene varios emails</w:t>
      </w:r>
      <w:r w:rsidR="004F1BA3">
        <w:rPr>
          <w:rFonts w:ascii="Century Gothic" w:hAnsi="Century Gothic"/>
        </w:rPr>
        <w:t>:</w:t>
      </w:r>
    </w:p>
    <w:p w14:paraId="4A4489F8" w14:textId="77777777" w:rsidR="00C27197" w:rsidRDefault="00C27197" w:rsidP="004F1BA3">
      <w:pPr>
        <w:jc w:val="center"/>
        <w:rPr>
          <w:rFonts w:ascii="Century Gothic" w:hAnsi="Century Gothic"/>
        </w:rPr>
      </w:pPr>
      <w:r w:rsidRPr="00C27197">
        <w:rPr>
          <w:rFonts w:ascii="Century Gothic" w:hAnsi="Century Gothic"/>
        </w:rPr>
        <w:drawing>
          <wp:inline distT="0" distB="0" distL="0" distR="0" wp14:anchorId="512A13F3" wp14:editId="1C19F9B9">
            <wp:extent cx="3762375" cy="3981450"/>
            <wp:effectExtent l="0" t="0" r="9525" b="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 rotWithShape="1">
                    <a:blip r:embed="rId17"/>
                    <a:srcRect t="1160" b="1856"/>
                    <a:stretch/>
                  </pic:blipFill>
                  <pic:spPr bwMode="auto">
                    <a:xfrm>
                      <a:off x="0" y="0"/>
                      <a:ext cx="3762900" cy="398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2C3AF" w14:textId="6413780D" w:rsidR="004F1BA3" w:rsidRDefault="00C27197" w:rsidP="00C27197">
      <w:pPr>
        <w:ind w:left="420"/>
        <w:rPr>
          <w:rFonts w:ascii="Century Gothic" w:hAnsi="Century Gothic"/>
        </w:rPr>
      </w:pPr>
      <w:r>
        <w:rPr>
          <w:rFonts w:ascii="Century Gothic" w:hAnsi="Century Gothic"/>
        </w:rPr>
        <w:t>Primero obtenemos el diccionario de vocabulario (#2) y leemos todos los archivos(#5). Después inicializamos un array de ceros(#15), en el que, en cada entrada del diccionario(#17), comprobamos si existe en el email leído</w:t>
      </w:r>
      <w:r>
        <w:rPr>
          <w:rFonts w:ascii="Century Gothic" w:hAnsi="Century Gothic"/>
        </w:rPr>
        <w:t>(#18)</w:t>
      </w:r>
      <w:r>
        <w:rPr>
          <w:rFonts w:ascii="Century Gothic" w:hAnsi="Century Gothic"/>
        </w:rPr>
        <w:t>, si existe, lo ponemos a 1(#19), si no, nada. Finalmente devolvemos todas las X en un array(#24).</w:t>
      </w:r>
      <w:r w:rsidR="004F1BA3">
        <w:rPr>
          <w:rFonts w:ascii="Century Gothic" w:hAnsi="Century Gothic"/>
        </w:rPr>
        <w:br w:type="page"/>
      </w:r>
    </w:p>
    <w:p w14:paraId="5DB74972" w14:textId="45C5BE6C" w:rsidR="004F1BA3" w:rsidRDefault="00C27197" w:rsidP="00C27197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Leemos los archivos </w:t>
      </w:r>
      <w:r>
        <w:rPr>
          <w:rFonts w:ascii="Century Gothic" w:hAnsi="Century Gothic"/>
        </w:rPr>
        <w:t>‘spam’, ‘</w:t>
      </w:r>
      <w:proofErr w:type="spellStart"/>
      <w:r>
        <w:rPr>
          <w:rFonts w:ascii="Century Gothic" w:hAnsi="Century Gothic"/>
        </w:rPr>
        <w:t>easy_ham</w:t>
      </w:r>
      <w:proofErr w:type="spellEnd"/>
      <w:r>
        <w:rPr>
          <w:rFonts w:ascii="Century Gothic" w:hAnsi="Century Gothic"/>
        </w:rPr>
        <w:t>’ y ‘</w:t>
      </w:r>
      <w:proofErr w:type="spellStart"/>
      <w:r>
        <w:rPr>
          <w:rFonts w:ascii="Century Gothic" w:hAnsi="Century Gothic"/>
        </w:rPr>
        <w:t>hard_ham</w:t>
      </w:r>
      <w:proofErr w:type="spellEnd"/>
      <w:r>
        <w:rPr>
          <w:rFonts w:ascii="Century Gothic" w:hAnsi="Century Gothic"/>
        </w:rPr>
        <w:t>’</w:t>
      </w:r>
      <w:r>
        <w:rPr>
          <w:rFonts w:ascii="Century Gothic" w:hAnsi="Century Gothic"/>
        </w:rPr>
        <w:t>.</w:t>
      </w:r>
    </w:p>
    <w:p w14:paraId="059C6B79" w14:textId="40A7B2E3" w:rsidR="00C27197" w:rsidRDefault="00C27197" w:rsidP="00C27197">
      <w:pPr>
        <w:jc w:val="center"/>
        <w:rPr>
          <w:rFonts w:ascii="Century Gothic" w:hAnsi="Century Gothic"/>
        </w:rPr>
      </w:pPr>
      <w:r w:rsidRPr="00C27197">
        <w:rPr>
          <w:rFonts w:ascii="Century Gothic" w:hAnsi="Century Gothic"/>
        </w:rPr>
        <w:drawing>
          <wp:inline distT="0" distB="0" distL="0" distR="0" wp14:anchorId="4F97AEA1" wp14:editId="09133367">
            <wp:extent cx="2705478" cy="638264"/>
            <wp:effectExtent l="0" t="0" r="0" b="9525"/>
            <wp:docPr id="43" name="Imagen 4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7857" w14:textId="563430AC" w:rsidR="00C27197" w:rsidRDefault="00C27197" w:rsidP="00C27197">
      <w:pPr>
        <w:jc w:val="center"/>
        <w:rPr>
          <w:rFonts w:ascii="Century Gothic" w:hAnsi="Century Gothic"/>
        </w:rPr>
      </w:pPr>
    </w:p>
    <w:p w14:paraId="5B897274" w14:textId="3A98AE55" w:rsidR="004F1BA3" w:rsidRDefault="004F1BA3" w:rsidP="004F1BA3">
      <w:pPr>
        <w:rPr>
          <w:rFonts w:ascii="Century Gothic" w:hAnsi="Century Gothic"/>
        </w:rPr>
      </w:pPr>
    </w:p>
    <w:p w14:paraId="2604C7E7" w14:textId="681BF095" w:rsidR="00C27197" w:rsidRDefault="004F1BA3" w:rsidP="00C27197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 w:rsidRPr="00C27197">
        <w:rPr>
          <w:rFonts w:ascii="Century Gothic" w:hAnsi="Century Gothic"/>
        </w:rPr>
        <w:t>Ahora</w:t>
      </w:r>
      <w:r w:rsidR="00C27197">
        <w:rPr>
          <w:rFonts w:ascii="Century Gothic" w:hAnsi="Century Gothic"/>
        </w:rPr>
        <w:t xml:space="preserve"> establecemos un tamaño para el Train Set, en este caso será de un 80%</w:t>
      </w:r>
      <w:r w:rsidR="006D4D37">
        <w:rPr>
          <w:rFonts w:ascii="Century Gothic" w:hAnsi="Century Gothic"/>
        </w:rPr>
        <w:t xml:space="preserve">, frente a un 20% de Cross </w:t>
      </w:r>
      <w:proofErr w:type="spellStart"/>
      <w:r w:rsidR="006D4D37">
        <w:rPr>
          <w:rFonts w:ascii="Century Gothic" w:hAnsi="Century Gothic"/>
        </w:rPr>
        <w:t>Validation</w:t>
      </w:r>
      <w:proofErr w:type="spellEnd"/>
      <w:r w:rsidR="006D4D37">
        <w:rPr>
          <w:rFonts w:ascii="Century Gothic" w:hAnsi="Century Gothic"/>
        </w:rPr>
        <w:t>.</w:t>
      </w:r>
    </w:p>
    <w:p w14:paraId="12E96444" w14:textId="633718D0" w:rsidR="006D4D37" w:rsidRDefault="006D4D37" w:rsidP="006D4D37">
      <w:pPr>
        <w:pStyle w:val="Prrafodelista"/>
        <w:ind w:left="780"/>
        <w:rPr>
          <w:rFonts w:ascii="Century Gothic" w:hAnsi="Century Gothic"/>
        </w:rPr>
      </w:pPr>
      <w:r>
        <w:rPr>
          <w:rFonts w:ascii="Century Gothic" w:hAnsi="Century Gothic"/>
        </w:rPr>
        <w:t>Y separamos el Train Set (#9) del CV Set (#13)</w:t>
      </w:r>
    </w:p>
    <w:p w14:paraId="7DB52B61" w14:textId="77777777" w:rsidR="006D4D37" w:rsidRDefault="00C27197" w:rsidP="006D4D37">
      <w:pPr>
        <w:ind w:left="420"/>
        <w:jc w:val="center"/>
        <w:rPr>
          <w:rFonts w:ascii="Century Gothic" w:hAnsi="Century Gothic"/>
        </w:rPr>
      </w:pPr>
      <w:r w:rsidRPr="00C27197">
        <w:drawing>
          <wp:inline distT="0" distB="0" distL="0" distR="0" wp14:anchorId="3D551D39" wp14:editId="054EE250">
            <wp:extent cx="3648584" cy="2600688"/>
            <wp:effectExtent l="0" t="0" r="9525" b="9525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8F95" w14:textId="2A4E2AD7" w:rsidR="004F1BA3" w:rsidRPr="00C27197" w:rsidRDefault="004F1BA3" w:rsidP="006D4D37">
      <w:pPr>
        <w:ind w:left="420"/>
        <w:rPr>
          <w:rFonts w:ascii="Century Gothic" w:hAnsi="Century Gothic"/>
        </w:rPr>
      </w:pPr>
    </w:p>
    <w:p w14:paraId="7A772E27" w14:textId="55535A03" w:rsidR="004F1BA3" w:rsidRPr="006D4D37" w:rsidRDefault="004F1BA3" w:rsidP="004F1BA3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Posteriormente </w:t>
      </w:r>
      <w:r w:rsidR="006D4D37">
        <w:rPr>
          <w:rFonts w:ascii="Century Gothic" w:hAnsi="Century Gothic"/>
        </w:rPr>
        <w:t>reutilizamos la función ‘</w:t>
      </w:r>
      <w:proofErr w:type="spellStart"/>
      <w:r w:rsidR="006D4D37">
        <w:rPr>
          <w:rFonts w:ascii="Century Gothic" w:hAnsi="Century Gothic"/>
        </w:rPr>
        <w:t>parameter_election</w:t>
      </w:r>
      <w:proofErr w:type="spellEnd"/>
      <w:r w:rsidR="006D4D37">
        <w:rPr>
          <w:rFonts w:ascii="Century Gothic" w:hAnsi="Century Gothic"/>
        </w:rPr>
        <w:t xml:space="preserve">’ de la anterior parte de la práctica, esta función nos devolvía la </w:t>
      </w:r>
      <m:oMath>
        <m:r>
          <w:rPr>
            <w:rFonts w:ascii="Cambria Math" w:hAnsi="Cambria Math"/>
          </w:rPr>
          <m:t>precisió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6D4D37">
        <w:rPr>
          <w:rFonts w:ascii="Century Gothic" w:eastAsiaTheme="minorEastAsia" w:hAnsi="Century Gothic"/>
        </w:rPr>
        <w:t xml:space="preserve">,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</m:oMath>
      <w:r w:rsidR="006D4D37">
        <w:rPr>
          <w:rFonts w:ascii="Century Gothic" w:eastAsiaTheme="minorEastAsia" w:hAnsi="Century Gothic"/>
        </w:rPr>
        <w:t xml:space="preserve"> y </w:t>
      </w:r>
      <w:r w:rsidR="006D4D37">
        <w:rPr>
          <w:rFonts w:ascii="Century Gothic" w:hAnsi="Century Gothic"/>
        </w:rPr>
        <w:t xml:space="preserve">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6D4D37">
        <w:rPr>
          <w:rFonts w:ascii="Century Gothic" w:eastAsiaTheme="minorEastAsia" w:hAnsi="Century Gothic"/>
        </w:rPr>
        <w:t xml:space="preserve">. </w:t>
      </w:r>
    </w:p>
    <w:p w14:paraId="4486F3DC" w14:textId="79B105AB" w:rsidR="006D4D37" w:rsidRDefault="006D4D37" w:rsidP="006D4D37">
      <w:pPr>
        <w:ind w:left="420"/>
        <w:jc w:val="center"/>
        <w:rPr>
          <w:rFonts w:ascii="Century Gothic" w:hAnsi="Century Gothic"/>
        </w:rPr>
      </w:pPr>
      <w:r w:rsidRPr="006D4D37">
        <w:rPr>
          <w:rFonts w:ascii="Century Gothic" w:hAnsi="Century Gothic"/>
        </w:rPr>
        <w:drawing>
          <wp:inline distT="0" distB="0" distL="0" distR="0" wp14:anchorId="2D8EB99D" wp14:editId="57737E1F">
            <wp:extent cx="4906060" cy="352474"/>
            <wp:effectExtent l="0" t="0" r="889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BB43" w14:textId="05FF0D51" w:rsidR="006D4D37" w:rsidRPr="006D4D37" w:rsidRDefault="006D4D37" w:rsidP="006D4D37">
      <w:pPr>
        <w:ind w:left="420"/>
        <w:jc w:val="center"/>
        <w:rPr>
          <w:rFonts w:ascii="Century Gothic" w:eastAsiaTheme="minorEastAsia" w:hAnsi="Century Gothic"/>
          <w:i/>
          <w:iCs/>
        </w:rPr>
      </w:pPr>
      <w:r w:rsidRPr="006D4D37">
        <w:rPr>
          <w:rFonts w:ascii="Century Gothic" w:hAnsi="Century Gothic"/>
          <w:i/>
          <w:iCs/>
        </w:rPr>
        <w:t xml:space="preserve">NOTA: </w:t>
      </w:r>
      <w:r w:rsidRPr="006D4D37">
        <w:rPr>
          <w:rFonts w:ascii="Century Gothic" w:eastAsiaTheme="minorEastAsia" w:hAnsi="Century Gothic"/>
          <w:i/>
          <w:iCs/>
        </w:rPr>
        <w:t xml:space="preserve">Lógicamente usamos el </w:t>
      </w:r>
      <w:proofErr w:type="spellStart"/>
      <w:r w:rsidRPr="006D4D37">
        <w:rPr>
          <w:rFonts w:ascii="Century Gothic" w:eastAsiaTheme="minorEastAsia" w:hAnsi="Century Gothic"/>
          <w:i/>
          <w:iCs/>
        </w:rPr>
        <w:t>Kernel</w:t>
      </w:r>
      <w:proofErr w:type="spellEnd"/>
      <w:r w:rsidRPr="006D4D37">
        <w:rPr>
          <w:rFonts w:ascii="Century Gothic" w:eastAsiaTheme="minorEastAsia" w:hAnsi="Century Gothic"/>
          <w:i/>
          <w:iCs/>
        </w:rPr>
        <w:t xml:space="preserve"> Gaussiano, ya</w:t>
      </w:r>
      <w:r w:rsidRPr="006D4D37">
        <w:rPr>
          <w:rFonts w:ascii="Century Gothic" w:eastAsiaTheme="minorEastAsia" w:hAnsi="Century Gothic"/>
          <w:i/>
          <w:iCs/>
        </w:rPr>
        <w:t xml:space="preserve"> que la distribución de datos no puede ser lineal.</w:t>
      </w:r>
    </w:p>
    <w:p w14:paraId="24AEA0C3" w14:textId="5A5A257D" w:rsidR="006D4D37" w:rsidRDefault="006D4D37" w:rsidP="006D4D37">
      <w:pPr>
        <w:ind w:left="420"/>
        <w:jc w:val="center"/>
        <w:rPr>
          <w:rFonts w:ascii="Century Gothic" w:hAnsi="Century Gothic"/>
        </w:rPr>
      </w:pPr>
    </w:p>
    <w:p w14:paraId="4F5D25A5" w14:textId="7D533076" w:rsidR="006D4D37" w:rsidRDefault="00D50F13" w:rsidP="006D4D37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Finalmente mostramos la precisión obtenida:</w:t>
      </w:r>
    </w:p>
    <w:p w14:paraId="1D6FE3F7" w14:textId="23DD13C8" w:rsidR="00FC7EEA" w:rsidRPr="00D50F13" w:rsidRDefault="00D50F13" w:rsidP="00D50F13">
      <w:pPr>
        <w:ind w:left="420"/>
        <w:jc w:val="center"/>
        <w:rPr>
          <w:rFonts w:ascii="Century Gothic" w:hAnsi="Century Gothic"/>
        </w:rPr>
      </w:pPr>
      <w:r w:rsidRPr="00D50F13">
        <w:drawing>
          <wp:inline distT="0" distB="0" distL="0" distR="0" wp14:anchorId="61216577" wp14:editId="593F0AD4">
            <wp:extent cx="5400040" cy="976630"/>
            <wp:effectExtent l="0" t="0" r="0" b="0"/>
            <wp:docPr id="46" name="Imagen 4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EEA" w:rsidRPr="00D50F13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5E8B" w14:textId="77777777" w:rsidR="00043E2A" w:rsidRDefault="00043E2A" w:rsidP="004B23FA">
      <w:pPr>
        <w:spacing w:after="0" w:line="240" w:lineRule="auto"/>
      </w:pPr>
      <w:r>
        <w:separator/>
      </w:r>
    </w:p>
  </w:endnote>
  <w:endnote w:type="continuationSeparator" w:id="0">
    <w:p w14:paraId="3C52AC8E" w14:textId="77777777" w:rsidR="00043E2A" w:rsidRDefault="00043E2A" w:rsidP="004B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4612439"/>
      <w:docPartObj>
        <w:docPartGallery w:val="Page Numbers (Bottom of Page)"/>
        <w:docPartUnique/>
      </w:docPartObj>
    </w:sdtPr>
    <w:sdtEndPr/>
    <w:sdtContent>
      <w:p w14:paraId="63875716" w14:textId="501790C4" w:rsidR="00BA7B46" w:rsidRDefault="00BA7B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C562A" w14:textId="77777777" w:rsidR="00BA7B46" w:rsidRDefault="00BA7B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CC13" w14:textId="77777777" w:rsidR="00043E2A" w:rsidRDefault="00043E2A" w:rsidP="004B23FA">
      <w:pPr>
        <w:spacing w:after="0" w:line="240" w:lineRule="auto"/>
      </w:pPr>
      <w:r>
        <w:separator/>
      </w:r>
    </w:p>
  </w:footnote>
  <w:footnote w:type="continuationSeparator" w:id="0">
    <w:p w14:paraId="2575EDD5" w14:textId="77777777" w:rsidR="00043E2A" w:rsidRDefault="00043E2A" w:rsidP="004B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304F" w14:textId="4920A944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Álvaro David Ortiz Marchut</w:t>
    </w:r>
  </w:p>
  <w:p w14:paraId="050A8281" w14:textId="3453C505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Curso 2020 – 2021</w:t>
    </w:r>
  </w:p>
  <w:p w14:paraId="6E5FED18" w14:textId="4AF791CD" w:rsid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Aprendizaje Automático &amp; Big Data</w:t>
    </w:r>
  </w:p>
  <w:p w14:paraId="16A14C80" w14:textId="77777777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FBE"/>
    <w:multiLevelType w:val="hybridMultilevel"/>
    <w:tmpl w:val="7E90E19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C08261D"/>
    <w:multiLevelType w:val="hybridMultilevel"/>
    <w:tmpl w:val="ABE8567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9C6E60"/>
    <w:multiLevelType w:val="hybridMultilevel"/>
    <w:tmpl w:val="79ECBC3E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96B3170"/>
    <w:multiLevelType w:val="hybridMultilevel"/>
    <w:tmpl w:val="86F274F4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E622CF6"/>
    <w:multiLevelType w:val="hybridMultilevel"/>
    <w:tmpl w:val="6C22C08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EF357FE"/>
    <w:multiLevelType w:val="hybridMultilevel"/>
    <w:tmpl w:val="6BE0EA8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4112466"/>
    <w:multiLevelType w:val="hybridMultilevel"/>
    <w:tmpl w:val="ECAE538C"/>
    <w:lvl w:ilvl="0" w:tplc="7E52B54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00B44"/>
    <w:multiLevelType w:val="hybridMultilevel"/>
    <w:tmpl w:val="9716D55C"/>
    <w:lvl w:ilvl="0" w:tplc="0756F18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B79CE"/>
    <w:multiLevelType w:val="hybridMultilevel"/>
    <w:tmpl w:val="5506409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0B32810"/>
    <w:multiLevelType w:val="hybridMultilevel"/>
    <w:tmpl w:val="053E947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5B46CA9"/>
    <w:multiLevelType w:val="hybridMultilevel"/>
    <w:tmpl w:val="4662A312"/>
    <w:lvl w:ilvl="0" w:tplc="918C366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4F6F"/>
    <w:rsid w:val="000148AF"/>
    <w:rsid w:val="00043E2A"/>
    <w:rsid w:val="000816DE"/>
    <w:rsid w:val="0008587F"/>
    <w:rsid w:val="00140B71"/>
    <w:rsid w:val="00146CF2"/>
    <w:rsid w:val="001B2444"/>
    <w:rsid w:val="001C2A7C"/>
    <w:rsid w:val="001C6C97"/>
    <w:rsid w:val="00251ACB"/>
    <w:rsid w:val="00255769"/>
    <w:rsid w:val="00257D11"/>
    <w:rsid w:val="0026112E"/>
    <w:rsid w:val="00266672"/>
    <w:rsid w:val="00267457"/>
    <w:rsid w:val="00271E1F"/>
    <w:rsid w:val="002F4AD0"/>
    <w:rsid w:val="00300076"/>
    <w:rsid w:val="00326D31"/>
    <w:rsid w:val="003A6756"/>
    <w:rsid w:val="003F77D8"/>
    <w:rsid w:val="0040399A"/>
    <w:rsid w:val="00425100"/>
    <w:rsid w:val="00426E56"/>
    <w:rsid w:val="00455156"/>
    <w:rsid w:val="00492590"/>
    <w:rsid w:val="004A02AF"/>
    <w:rsid w:val="004A7071"/>
    <w:rsid w:val="004B23FA"/>
    <w:rsid w:val="004B4EAC"/>
    <w:rsid w:val="004B6B19"/>
    <w:rsid w:val="004F1BA3"/>
    <w:rsid w:val="00503D85"/>
    <w:rsid w:val="00577937"/>
    <w:rsid w:val="00581F2C"/>
    <w:rsid w:val="00591C3D"/>
    <w:rsid w:val="005939C5"/>
    <w:rsid w:val="005B72B9"/>
    <w:rsid w:val="005C03A8"/>
    <w:rsid w:val="005F2150"/>
    <w:rsid w:val="005F3E86"/>
    <w:rsid w:val="00601E01"/>
    <w:rsid w:val="00661056"/>
    <w:rsid w:val="0069610D"/>
    <w:rsid w:val="006D2409"/>
    <w:rsid w:val="006D4D37"/>
    <w:rsid w:val="006E6907"/>
    <w:rsid w:val="006F4727"/>
    <w:rsid w:val="00702E63"/>
    <w:rsid w:val="007419FC"/>
    <w:rsid w:val="00746675"/>
    <w:rsid w:val="007D039D"/>
    <w:rsid w:val="00811EE8"/>
    <w:rsid w:val="008217AE"/>
    <w:rsid w:val="00822845"/>
    <w:rsid w:val="008276FB"/>
    <w:rsid w:val="008E6E4E"/>
    <w:rsid w:val="00917C04"/>
    <w:rsid w:val="009B4DDF"/>
    <w:rsid w:val="00B11C5C"/>
    <w:rsid w:val="00B16393"/>
    <w:rsid w:val="00B22731"/>
    <w:rsid w:val="00BA7B46"/>
    <w:rsid w:val="00BE3E1F"/>
    <w:rsid w:val="00C226EF"/>
    <w:rsid w:val="00C27197"/>
    <w:rsid w:val="00C50708"/>
    <w:rsid w:val="00C90C8B"/>
    <w:rsid w:val="00CA5785"/>
    <w:rsid w:val="00CD54D5"/>
    <w:rsid w:val="00D10D29"/>
    <w:rsid w:val="00D22477"/>
    <w:rsid w:val="00D50F13"/>
    <w:rsid w:val="00D5153E"/>
    <w:rsid w:val="00DF73F6"/>
    <w:rsid w:val="00E4462D"/>
    <w:rsid w:val="00E51B9C"/>
    <w:rsid w:val="00E611F8"/>
    <w:rsid w:val="00E76B0F"/>
    <w:rsid w:val="00ED4362"/>
    <w:rsid w:val="00EE2D3A"/>
    <w:rsid w:val="00F11C23"/>
    <w:rsid w:val="00F235F1"/>
    <w:rsid w:val="00F468DF"/>
    <w:rsid w:val="00F7713C"/>
    <w:rsid w:val="00FB1E0A"/>
    <w:rsid w:val="00FC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FC05"/>
  <w15:chartTrackingRefBased/>
  <w15:docId w15:val="{544D9F03-5426-4303-B628-071449B6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3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3FA"/>
  </w:style>
  <w:style w:type="paragraph" w:styleId="Piedepgina">
    <w:name w:val="footer"/>
    <w:basedOn w:val="Normal"/>
    <w:link w:val="PiedepginaCar"/>
    <w:uiPriority w:val="99"/>
    <w:unhideWhenUsed/>
    <w:rsid w:val="004B2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3FA"/>
  </w:style>
  <w:style w:type="character" w:styleId="Textodelmarcadordeposicin">
    <w:name w:val="Placeholder Text"/>
    <w:basedOn w:val="Fuentedeprrafopredeter"/>
    <w:uiPriority w:val="99"/>
    <w:semiHidden/>
    <w:rsid w:val="004B6B19"/>
    <w:rPr>
      <w:color w:val="808080"/>
    </w:rPr>
  </w:style>
  <w:style w:type="paragraph" w:styleId="Prrafodelista">
    <w:name w:val="List Paragraph"/>
    <w:basedOn w:val="Normal"/>
    <w:uiPriority w:val="34"/>
    <w:qFormat/>
    <w:rsid w:val="004A70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C7E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E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E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E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E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9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David Ortiz Marchut</dc:creator>
  <cp:keywords/>
  <dc:description/>
  <cp:lastModifiedBy>ALVARO DAVID ORTIZ MARCHUT</cp:lastModifiedBy>
  <cp:revision>14</cp:revision>
  <cp:lastPrinted>2021-04-12T17:12:00Z</cp:lastPrinted>
  <dcterms:created xsi:type="dcterms:W3CDTF">2021-02-26T23:36:00Z</dcterms:created>
  <dcterms:modified xsi:type="dcterms:W3CDTF">2021-05-10T17:04:00Z</dcterms:modified>
</cp:coreProperties>
</file>