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机器学习与数据挖掘平时作业一</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学号：16337072  姓名：郭旺振  专业：计算机科学与技术</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2.1 </w:t>
      </w:r>
      <w:r>
        <w:rPr>
          <w:rFonts w:hint="eastAsia" w:asciiTheme="minorEastAsia" w:hAnsiTheme="minorEastAsia" w:eastAsiaTheme="minorEastAsia" w:cstheme="minorEastAsia"/>
          <w:sz w:val="24"/>
          <w:szCs w:val="24"/>
          <w:lang w:val="en-US" w:eastAsia="zh-CN"/>
        </w:rPr>
        <w:t>数据集包含1000一个样本，其中500个正例、500个负例子，将其划分为包含70%</w:t>
      </w:r>
      <w:r>
        <w:rPr>
          <w:rFonts w:hint="eastAsia" w:asciiTheme="minorEastAsia" w:hAnsiTheme="minorEastAsia" w:cstheme="minorEastAsia"/>
          <w:sz w:val="24"/>
          <w:szCs w:val="24"/>
          <w:lang w:val="en-US" w:eastAsia="zh-CN"/>
        </w:rPr>
        <w:t>样本的训练集和30%样本的测试集用于留出法评估，试估算共有多少种划分方式。</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答：共有划分方式：</w:t>
      </w:r>
      <w:r>
        <w:rPr>
          <w:rFonts w:hint="eastAsia" w:asciiTheme="minorEastAsia" w:hAnsiTheme="minorEastAsia" w:cstheme="minorEastAsia"/>
          <w:b/>
          <w:bCs/>
          <w:position w:val="-12"/>
          <w:sz w:val="24"/>
          <w:szCs w:val="24"/>
          <w:lang w:val="en-US" w:eastAsia="zh-CN"/>
        </w:rPr>
        <w:object>
          <v:shape id="_x0000_i1025" o:spt="75" type="#_x0000_t75" style="height:19pt;width:3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sz w:val="24"/>
          <w:szCs w:val="24"/>
          <w:lang w:val="en-US" w:eastAsia="zh-CN"/>
        </w:rPr>
        <w:t>种。</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2.2</w:t>
      </w:r>
      <w:r>
        <w:rPr>
          <w:rFonts w:hint="eastAsia" w:asciiTheme="minorEastAsia" w:hAnsiTheme="minorEastAsia" w:cstheme="minorEastAsia"/>
          <w:sz w:val="24"/>
          <w:szCs w:val="24"/>
          <w:lang w:val="en-US" w:eastAsia="zh-CN"/>
        </w:rPr>
        <w:t>数据集包含1000个样本其中正例、反例各一半，假定学习算法所产生的模型是将新样本预测为训练样本数较多的类别（训练样本数相同时进行随机猜测），试给出用10折交叉验证法和留一法分别对错误率进行评估所得的结果。</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答：</w:t>
      </w:r>
      <w:r>
        <w:rPr>
          <w:rFonts w:hint="eastAsia" w:asciiTheme="minorEastAsia" w:hAnsiTheme="minorEastAsia" w:cstheme="minorEastAsia"/>
          <w:b/>
          <w:bCs/>
          <w:sz w:val="24"/>
          <w:szCs w:val="24"/>
          <w:lang w:val="en-US" w:eastAsia="zh-CN"/>
        </w:rPr>
        <w:t>10折交叉验证法：</w:t>
      </w:r>
      <w:r>
        <w:rPr>
          <w:rFonts w:hint="eastAsia" w:asciiTheme="minorEastAsia" w:hAnsiTheme="minorEastAsia" w:cstheme="minorEastAsia"/>
          <w:sz w:val="24"/>
          <w:szCs w:val="24"/>
          <w:lang w:val="en-US" w:eastAsia="zh-CN"/>
        </w:rPr>
        <w:t>将样本划分为10个大小相似的互斥子集，并保持原来的数据分布的一致性。每次用9个子集进行训练，余下的一个用来预测。由于训练集的数据分布与原来的保持一致，即正例包含50%、负例包含50%，所以训练得到的学习器将会进行随机猜测，且测试集的正例和负例各一半，所以该学习器的错误率和正确率均为50%。</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留一法：</w:t>
      </w:r>
      <w:r>
        <w:rPr>
          <w:rFonts w:hint="eastAsia" w:asciiTheme="minorEastAsia" w:hAnsiTheme="minorEastAsia" w:cstheme="minorEastAsia"/>
          <w:sz w:val="24"/>
          <w:szCs w:val="24"/>
          <w:lang w:val="en-US" w:eastAsia="zh-CN"/>
        </w:rPr>
        <w:t>每次用一个来进行测试，剩下的用来训练。则训练集的正例和负例数目将会不一样。假如正例多于负例，则测试集是一个负例，而学习器算法的预测将为正例，此时预测错误；若负例多于正例，则测试集是一个正例，而学习器算法预测的将是负例，此时预测错误。即无论何种情况，学习器的错误率为100%、正确率为0.</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2.4</w:t>
      </w:r>
      <w:r>
        <w:rPr>
          <w:rFonts w:hint="eastAsia" w:asciiTheme="minorEastAsia" w:hAnsiTheme="minorEastAsia" w:cstheme="minorEastAsia"/>
          <w:sz w:val="24"/>
          <w:szCs w:val="24"/>
          <w:lang w:val="en-US" w:eastAsia="zh-CN"/>
        </w:rPr>
        <w:t>试述真正例率(TPR)、假正例率(FPR)与查准率(P)、查全率(R)之间的联系。</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答：</w:t>
      </w:r>
      <w:r>
        <w:rPr>
          <w:rFonts w:hint="eastAsia" w:asciiTheme="minorEastAsia" w:hAnsiTheme="minorEastAsia" w:cstheme="minorEastAsia"/>
          <w:b/>
          <w:bCs/>
          <w:sz w:val="24"/>
          <w:szCs w:val="24"/>
          <w:lang w:val="en-US" w:eastAsia="zh-CN"/>
        </w:rPr>
        <w:t>真正例率：</w:t>
      </w:r>
      <w:r>
        <w:rPr>
          <w:rFonts w:hint="eastAsia" w:asciiTheme="minorEastAsia" w:hAnsiTheme="minorEastAsia" w:cstheme="minorEastAsia"/>
          <w:sz w:val="24"/>
          <w:szCs w:val="24"/>
          <w:lang w:val="en-US" w:eastAsia="zh-CN"/>
        </w:rPr>
        <w:t>表示预测为正例且是实际为正例的样本占所有实际正例样本的比率，即</w:t>
      </w:r>
      <w:r>
        <w:rPr>
          <w:rFonts w:hint="eastAsia" w:asciiTheme="minorEastAsia" w:hAnsiTheme="minorEastAsia" w:cstheme="minorEastAsia"/>
          <w:position w:val="-24"/>
          <w:sz w:val="24"/>
          <w:szCs w:val="24"/>
          <w:lang w:val="en-US" w:eastAsia="zh-CN"/>
        </w:rPr>
        <w:object>
          <v:shape id="_x0000_i1026" o:spt="75" type="#_x0000_t75" style="height:31pt;width:8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sz w:val="24"/>
          <w:szCs w:val="24"/>
          <w:lang w:val="en-US" w:eastAsia="zh-CN"/>
        </w:rPr>
        <w:t>；</w:t>
      </w:r>
      <w:r>
        <w:rPr>
          <w:rFonts w:hint="eastAsia" w:asciiTheme="minorEastAsia" w:hAnsiTheme="minorEastAsia" w:cstheme="minorEastAsia"/>
          <w:b/>
          <w:bCs/>
          <w:sz w:val="24"/>
          <w:szCs w:val="24"/>
          <w:lang w:val="en-US" w:eastAsia="zh-CN"/>
        </w:rPr>
        <w:t>假正例率：</w:t>
      </w:r>
      <w:r>
        <w:rPr>
          <w:rFonts w:hint="eastAsia" w:asciiTheme="minorEastAsia" w:hAnsiTheme="minorEastAsia" w:cstheme="minorEastAsia"/>
          <w:sz w:val="24"/>
          <w:szCs w:val="24"/>
          <w:lang w:val="en-US" w:eastAsia="zh-CN"/>
        </w:rPr>
        <w:t>表示预测为正例但实际为负例的样本占所有实际为负例样本的比例，即</w:t>
      </w:r>
      <w:r>
        <w:rPr>
          <w:rFonts w:hint="eastAsia" w:asciiTheme="minorEastAsia" w:hAnsiTheme="minorEastAsia" w:cstheme="minorEastAsia"/>
          <w:position w:val="-24"/>
          <w:sz w:val="24"/>
          <w:szCs w:val="24"/>
          <w:lang w:val="en-US" w:eastAsia="zh-CN"/>
        </w:rPr>
        <w:object>
          <v:shape id="_x0000_i1027" o:spt="75" type="#_x0000_t75" style="height:31pt;width:8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sz w:val="24"/>
          <w:szCs w:val="24"/>
          <w:lang w:val="en-US" w:eastAsia="zh-CN"/>
        </w:rPr>
        <w:t>;</w:t>
      </w:r>
      <w:r>
        <w:rPr>
          <w:rFonts w:hint="eastAsia" w:asciiTheme="minorEastAsia" w:hAnsiTheme="minorEastAsia" w:cstheme="minorEastAsia"/>
          <w:b/>
          <w:bCs/>
          <w:sz w:val="24"/>
          <w:szCs w:val="24"/>
          <w:lang w:val="en-US" w:eastAsia="zh-CN"/>
        </w:rPr>
        <w:t>查准率：</w:t>
      </w:r>
      <w:r>
        <w:rPr>
          <w:rFonts w:hint="eastAsia" w:asciiTheme="minorEastAsia" w:hAnsiTheme="minorEastAsia" w:cstheme="minorEastAsia"/>
          <w:sz w:val="24"/>
          <w:szCs w:val="24"/>
          <w:lang w:val="en-US" w:eastAsia="zh-CN"/>
        </w:rPr>
        <w:t>表示预测为正例且实际为正例的样本占所有预测未正例的样本的比例，即</w:t>
      </w:r>
      <w:r>
        <w:rPr>
          <w:rFonts w:hint="eastAsia" w:asciiTheme="minorEastAsia" w:hAnsiTheme="minorEastAsia" w:cstheme="minorEastAsia"/>
          <w:position w:val="-24"/>
          <w:sz w:val="24"/>
          <w:szCs w:val="24"/>
          <w:lang w:val="en-US" w:eastAsia="zh-CN"/>
        </w:rPr>
        <w:object>
          <v:shape id="_x0000_i1028" o:spt="75" type="#_x0000_t75" style="height:31pt;width:6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sz w:val="24"/>
          <w:szCs w:val="24"/>
          <w:lang w:val="en-US" w:eastAsia="zh-CN"/>
        </w:rPr>
        <w:t>;</w:t>
      </w:r>
      <w:r>
        <w:rPr>
          <w:rFonts w:hint="eastAsia" w:asciiTheme="minorEastAsia" w:hAnsiTheme="minorEastAsia" w:cstheme="minorEastAsia"/>
          <w:b/>
          <w:bCs/>
          <w:sz w:val="24"/>
          <w:szCs w:val="24"/>
          <w:lang w:val="en-US" w:eastAsia="zh-CN"/>
        </w:rPr>
        <w:t>查全率：</w:t>
      </w:r>
      <w:r>
        <w:rPr>
          <w:rFonts w:hint="eastAsia" w:asciiTheme="minorEastAsia" w:hAnsiTheme="minorEastAsia" w:cstheme="minorEastAsia"/>
          <w:sz w:val="24"/>
          <w:szCs w:val="24"/>
          <w:lang w:val="en-US" w:eastAsia="zh-CN"/>
        </w:rPr>
        <w:t>表示预测为正例且实际为正例的样本占所有实际为正例样本的比例，即</w:t>
      </w:r>
      <w:r>
        <w:rPr>
          <w:rFonts w:hint="eastAsia" w:asciiTheme="minorEastAsia" w:hAnsiTheme="minorEastAsia" w:cstheme="minorEastAsia"/>
          <w:position w:val="-24"/>
          <w:sz w:val="24"/>
          <w:szCs w:val="24"/>
          <w:lang w:val="en-US" w:eastAsia="zh-CN"/>
        </w:rPr>
        <w:object>
          <v:shape id="_x0000_i1029" o:spt="75" type="#_x0000_t75" style="height:31pt;width:80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sz w:val="24"/>
          <w:szCs w:val="24"/>
          <w:lang w:val="en-US" w:eastAsia="zh-CN"/>
        </w:rPr>
        <w:t>。从表达式上看，查全率和真正例率本质上是一样，是同一个式子的不同含义。而查准率和假正例率没有直接的数值关系。</w:t>
      </w:r>
    </w:p>
    <w:p>
      <w:pPr>
        <w:rPr>
          <w:rFonts w:hint="eastAsia" w:asciiTheme="minorEastAsia" w:hAnsiTheme="minorEastAsia" w:cstheme="minorEastAsia"/>
          <w:sz w:val="24"/>
          <w:szCs w:val="24"/>
          <w:lang w:val="en-US" w:eastAsia="zh-CN"/>
        </w:rPr>
      </w:pPr>
    </w:p>
    <w:p>
      <w:pPr>
        <w:rPr>
          <w:rFonts w:hint="eastAsia"/>
          <w:lang w:val="en-US" w:eastAsia="zh-CN"/>
        </w:rPr>
      </w:pPr>
      <w:r>
        <w:rPr>
          <w:rFonts w:hint="eastAsia" w:asciiTheme="minorEastAsia" w:hAnsiTheme="minorEastAsia" w:cstheme="minorEastAsia"/>
          <w:b/>
          <w:bCs/>
          <w:sz w:val="24"/>
          <w:szCs w:val="24"/>
          <w:lang w:val="en-US" w:eastAsia="zh-CN"/>
        </w:rPr>
        <w:t xml:space="preserve">2.8 </w:t>
      </w:r>
      <w:r>
        <w:rPr>
          <w:rFonts w:hint="eastAsia" w:asciiTheme="minorEastAsia" w:hAnsiTheme="minorEastAsia" w:cstheme="minorEastAsia"/>
          <w:sz w:val="24"/>
          <w:szCs w:val="24"/>
          <w:lang w:val="en-US" w:eastAsia="zh-CN"/>
        </w:rPr>
        <w:t>Min-max规范化和z-score规范化是两种常用的规范化方法，令x和</w:t>
      </w:r>
      <w:r>
        <w:rPr>
          <w:rFonts w:hint="eastAsia" w:asciiTheme="minorEastAsia" w:hAnsiTheme="minorEastAsia" w:cstheme="minorEastAsia"/>
          <w:position w:val="-6"/>
          <w:sz w:val="24"/>
          <w:szCs w:val="24"/>
          <w:lang w:val="en-US" w:eastAsia="zh-CN"/>
        </w:rPr>
        <w:object>
          <v:shape id="_x0000_i1030" o:spt="75" type="#_x0000_t75" style="height:16pt;width:12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asciiTheme="minorEastAsia" w:hAnsiTheme="minorEastAsia" w:cstheme="minorEastAsia"/>
          <w:sz w:val="24"/>
          <w:szCs w:val="24"/>
          <w:lang w:val="en-US" w:eastAsia="zh-CN"/>
        </w:rPr>
        <w:t>分别表示变量在规范化前后的取值，相应的，令</w:t>
      </w:r>
      <w:r>
        <w:rPr>
          <w:rFonts w:hint="eastAsia" w:asciiTheme="minorEastAsia" w:hAnsiTheme="minorEastAsia" w:cstheme="minorEastAsia"/>
          <w:position w:val="-12"/>
          <w:sz w:val="24"/>
          <w:szCs w:val="24"/>
          <w:lang w:val="en-US" w:eastAsia="zh-CN"/>
        </w:rPr>
        <w:object>
          <v:shape id="_x0000_i1031" o:spt="75" type="#_x0000_t75" style="height:19pt;width:51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asciiTheme="minorEastAsia" w:hAnsiTheme="minorEastAsia" w:cstheme="minorEastAsia"/>
          <w:sz w:val="24"/>
          <w:szCs w:val="24"/>
          <w:lang w:val="en-US" w:eastAsia="zh-CN"/>
        </w:rPr>
        <w:t>表示规范化后的最小值和最大值，</w:t>
      </w:r>
      <w:r>
        <w:rPr>
          <w:rFonts w:hint="eastAsia" w:asciiTheme="minorEastAsia" w:hAnsiTheme="minorEastAsia" w:cstheme="minorEastAsia"/>
          <w:position w:val="-12"/>
          <w:sz w:val="24"/>
          <w:szCs w:val="24"/>
          <w:lang w:val="en-US" w:eastAsia="zh-CN"/>
        </w:rPr>
        <w:object>
          <v:shape id="_x0000_i1032" o:spt="75" type="#_x0000_t75" style="height:18pt;width:3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drawing>
          <wp:inline distT="0" distB="0" distL="114300" distR="114300">
            <wp:extent cx="2009775" cy="200025"/>
            <wp:effectExtent l="0" t="0" r="1905" b="1333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9"/>
                    <a:stretch>
                      <a:fillRect/>
                    </a:stretch>
                  </pic:blipFill>
                  <pic:spPr>
                    <a:xfrm>
                      <a:off x="0" y="0"/>
                      <a:ext cx="2009775" cy="200025"/>
                    </a:xfrm>
                    <a:prstGeom prst="rect">
                      <a:avLst/>
                    </a:prstGeom>
                    <a:noFill/>
                    <a:ln>
                      <a:noFill/>
                    </a:ln>
                  </pic:spPr>
                </pic:pic>
              </a:graphicData>
            </a:graphic>
          </wp:inline>
        </w:drawing>
      </w:r>
      <w:r>
        <w:rPr>
          <w:rFonts w:hint="eastAsia"/>
          <w:lang w:eastAsia="zh-CN"/>
        </w:rPr>
        <w:t>，</w:t>
      </w:r>
      <w:r>
        <w:rPr>
          <w:rFonts w:hint="eastAsia"/>
          <w:lang w:val="en-US" w:eastAsia="zh-CN"/>
        </w:rPr>
        <w:t>则min-max规范化、z-score规范化分别如式子(2.43)和(2.44)所示，试分析二者的优缺点。</w:t>
      </w:r>
    </w:p>
    <w:p>
      <w:pPr>
        <w:rPr>
          <w:rFonts w:hint="default"/>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64"/>
          <w:sz w:val="24"/>
          <w:szCs w:val="24"/>
          <w:lang w:val="en-US" w:eastAsia="zh-CN"/>
        </w:rPr>
        <w:object>
          <v:shape id="_x0000_i1033" o:spt="75" type="#_x0000_t75" style="height:70pt;width:21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答：</w:t>
      </w:r>
      <w:r>
        <w:rPr>
          <w:rFonts w:hint="eastAsia" w:asciiTheme="minorEastAsia" w:hAnsiTheme="minorEastAsia" w:cstheme="minorEastAsia"/>
          <w:b/>
          <w:bCs/>
          <w:sz w:val="24"/>
          <w:szCs w:val="24"/>
          <w:lang w:val="en-US" w:eastAsia="zh-CN"/>
        </w:rPr>
        <w:t>min-max规范化</w:t>
      </w:r>
      <w:r>
        <w:rPr>
          <w:rFonts w:hint="eastAsia" w:asciiTheme="minorEastAsia" w:hAnsiTheme="minorEastAsia" w:cstheme="minorEastAsia"/>
          <w:sz w:val="24"/>
          <w:szCs w:val="24"/>
          <w:lang w:val="en-US" w:eastAsia="zh-CN"/>
        </w:rPr>
        <w:t>实际上是将数据进行了长度上的压缩，能够将数据映射到对应的区间上，但同时也改变了数据之间的关系，没有很好的反映原来数据应有的特征。此外，每当有新的元素进来，只有该元素大于最大值或者小于最小值时才要重新计算全部元素。但若存在一个极大（小）的元素，会导致其他元素变得非常小（大）。</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z-score规范化</w:t>
      </w:r>
      <w:r>
        <w:rPr>
          <w:rFonts w:hint="eastAsia" w:asciiTheme="minorEastAsia" w:hAnsiTheme="minorEastAsia" w:cstheme="minorEastAsia"/>
          <w:sz w:val="24"/>
          <w:szCs w:val="24"/>
          <w:lang w:val="en-US" w:eastAsia="zh-CN"/>
        </w:rPr>
        <w:t>实际上是对数据进行了归一化处理，保持了原来数据之间的关系又能够达到压缩数据长度的目的。该标准化对个别极端元素不敏感，且把所有元素分布在0的周围，一般情况下元素越多，0周围区间会分布大部分的元素，每当有新的元素进来，都要重新计算方差和均值。</w:t>
      </w:r>
    </w:p>
    <w:p>
      <w:pPr>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3.3</w:t>
      </w:r>
      <w:r>
        <w:rPr>
          <w:rFonts w:hint="eastAsia" w:asciiTheme="minorEastAsia" w:hAnsiTheme="minorEastAsia" w:cstheme="minorEastAsia"/>
          <w:sz w:val="24"/>
          <w:szCs w:val="24"/>
          <w:lang w:val="en-US" w:eastAsia="zh-CN"/>
        </w:rPr>
        <w:t xml:space="preserve"> 编程实现对数率回归，并给出西瓜数据集</w:t>
      </w:r>
      <w:r>
        <w:rPr>
          <w:rFonts w:hint="eastAsia" w:asciiTheme="minorEastAsia" w:hAnsiTheme="minorEastAsia" w:cstheme="minorEastAsia"/>
          <w:position w:val="-6"/>
          <w:sz w:val="24"/>
          <w:szCs w:val="24"/>
          <w:lang w:val="en-US" w:eastAsia="zh-CN"/>
        </w:rPr>
        <w:object>
          <v:shape id="_x0000_i1034" o:spt="75" type="#_x0000_t75" style="height:13.95pt;width:2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szCs w:val="24"/>
          <w:lang w:val="en-US" w:eastAsia="zh-CN"/>
        </w:rPr>
        <w:t>上的结果。</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代码实现：</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numpy as np</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def sigmod(z):</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return 1/(1+np.exp(-z))</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def firstDerivative():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total = np.zeros(3)</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i in range(dataX_.shape[0]):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temp = np.dot(beta_,dataX_[i])</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total += dataX_[i]*(-dataY[i]+sigmod(temp))</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return total</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def secondDerivative():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total = 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for i in range(dataX_.shape[0]):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p1 = sigmod(np.dot(beta_,dataX_[i]))</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total += np.dot(dataX_[i],dataX_[i])*p1*(1-p1)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 return total</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def train(beta_,dataX_,dataY):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traintimes = </w:t>
      </w:r>
      <w:r>
        <w:rPr>
          <w:rFonts w:hint="eastAsia" w:asciiTheme="minorEastAsia" w:hAnsiTheme="minorEastAsia" w:cstheme="minorEastAsia"/>
          <w:sz w:val="24"/>
          <w:szCs w:val="24"/>
          <w:lang w:val="en-US" w:eastAsia="zh-CN"/>
        </w:rPr>
        <w:t>5</w:t>
      </w:r>
      <w:r>
        <w:rPr>
          <w:rFonts w:hint="default" w:asciiTheme="minorEastAsia" w:hAnsiTheme="minorEastAsia" w:cstheme="minorEastAsia"/>
          <w:sz w:val="24"/>
          <w:szCs w:val="24"/>
          <w:lang w:val="en-US" w:eastAsia="zh-CN"/>
        </w:rPr>
        <w:t>00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h=0.01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i in range(traintimes):</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beta_ = beta_ - h*firstDerivative()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print("The weight and bias: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print(beta_)</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def test(beta_,dataX_,dataY):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correct_num = 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i in range(dataX_.shape[0]):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pi = sigmod(np.dot(beta_,dataX_[i]))</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if pi&gt;0.5 and dataY[i]==1 or pi&lt;0.5 and dataY[i]==0: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correct_num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print("correctrate in trainset:"+str(correct_num/dataX_.shape[0]))</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def getploty(beta_,x):</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y = -beta_[0]*x/beta_[1]-beta_[2]/beta_[1]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return y</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matplotlib.pyplot as plt</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plt.rcParams['font.sans-serif']=['SimHei']</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plt.rcParams['axes.unicode_minus'] = False</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if __name__=='__main__':</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dataset=[0.697, 0.460,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0.774, 0.376, 1,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0.634, 0.264, 1,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0.608, 0.318, 1,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0.556, 0.215, 1,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0.403, 0.237, 1,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0.481, 0.149, 1,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0.437, 0.211, 1,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0.666, 0.091, 0,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0.243, 0.267, 0,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0.245, 0.057, 0,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0.343, 0.099, 0,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0.639, 0.161, 0,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0.657, 0.198, 0,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0.360, 0.370, 0,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0.593, 0.042, 0,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0.719, 0.103, 0,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dataX_=np.array(dataset).reshape((17,3))</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dataY=np.array([i for i in dataX_[:,2:3]]).reshape(17)</w:t>
      </w:r>
    </w:p>
    <w:p>
      <w:pPr>
        <w:ind w:firstLine="48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beta_=np.array([ 3.94723283, -9.4821469,   1.74809055])</w:t>
      </w:r>
    </w:p>
    <w:p>
      <w:pPr>
        <w:ind w:firstLine="48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for i in range(8,17):</w:t>
      </w:r>
    </w:p>
    <w:p>
      <w:pPr>
        <w:ind w:firstLine="48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dataX_[i][2] = 1.0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train(beta_,dataX_,dataY)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test(beta_,dataX_,dataY)</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##plot</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plt.scatter(dataX_[:8,:1].reshape(8),dataX_[:8,1:2].reshape(8),marker='+',color='black',s=20,label='好瓜')</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plt.scatter(dataX_[8:,:1].reshape(9),dataX_[8:,1:2].reshape(9),marker='x',color='red',s=20,label='坏瓜')</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x=dataX_[:,:1].reshape(17)</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y=getploty(beta_,x)</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plt.plot(x,y,color='blue',label='分割线')</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plt.legend(loc=2)</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plt.xlabel('密度')</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plt.ylabel('含糖率')</w:t>
      </w:r>
    </w:p>
    <w:p>
      <w:pPr>
        <w:ind w:firstLine="48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plt.show()</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实验结果：</w:t>
      </w:r>
    </w:p>
    <w:p>
      <w:pPr>
        <w:rPr>
          <w:rFonts w:hint="default"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drawing>
          <wp:inline distT="0" distB="0" distL="114300" distR="114300">
            <wp:extent cx="4443730" cy="4371340"/>
            <wp:effectExtent l="0" t="0" r="6350" b="254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pic:cNvPicPr>
                      <a:picLocks noChangeAspect="1"/>
                    </pic:cNvPicPr>
                  </pic:nvPicPr>
                  <pic:blipFill>
                    <a:blip r:embed="rId24"/>
                    <a:stretch>
                      <a:fillRect/>
                    </a:stretch>
                  </pic:blipFill>
                  <pic:spPr>
                    <a:xfrm>
                      <a:off x="0" y="0"/>
                      <a:ext cx="4443730" cy="4371340"/>
                    </a:xfrm>
                    <a:prstGeom prst="rect">
                      <a:avLst/>
                    </a:prstGeom>
                    <a:noFill/>
                    <a:ln>
                      <a:noFill/>
                    </a:ln>
                  </pic:spPr>
                </pic:pic>
              </a:graphicData>
            </a:graphic>
          </wp:inline>
        </w:drawing>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对数几率回归对西瓜数据集</w:t>
      </w:r>
      <w:r>
        <w:rPr>
          <w:rFonts w:hint="eastAsia" w:asciiTheme="minorEastAsia" w:hAnsiTheme="minorEastAsia" w:cstheme="minorEastAsia"/>
          <w:position w:val="-6"/>
          <w:sz w:val="24"/>
          <w:szCs w:val="24"/>
          <w:lang w:val="en-US" w:eastAsia="zh-CN"/>
        </w:rPr>
        <w:object>
          <v:shape id="_x0000_i1035" o:spt="75" type="#_x0000_t75" style="height:13.95pt;width:27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5">
            <o:LockedField>false</o:LockedField>
          </o:OLEObject>
        </w:object>
      </w:r>
      <w:r>
        <w:rPr>
          <w:rFonts w:hint="eastAsia" w:asciiTheme="minorEastAsia" w:hAnsiTheme="minorEastAsia" w:cstheme="minorEastAsia"/>
          <w:sz w:val="24"/>
          <w:szCs w:val="24"/>
          <w:lang w:val="en-US" w:eastAsia="zh-CN"/>
        </w:rPr>
        <w:t>的训练所能达到的精度为0.706</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 xml:space="preserve">3.4 </w:t>
      </w:r>
      <w:r>
        <w:rPr>
          <w:rFonts w:hint="eastAsia" w:asciiTheme="minorEastAsia" w:hAnsiTheme="minorEastAsia" w:cstheme="minorEastAsia"/>
          <w:sz w:val="24"/>
          <w:szCs w:val="24"/>
          <w:lang w:val="en-US" w:eastAsia="zh-CN"/>
        </w:rPr>
        <w:t>选择两个UCI数据集，比较10折交叉验证法和留一法所估计的对率回归的错误率。</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数据集描述：</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data_banknote.txt:</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Attribute Information:</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variance of Wavelet Transformed image (continuous) </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2. skewness of Wavelet Transformed image (continuous) </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3. curtosis of Wavelet Transformed image (continuous) </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4. entropy of image (continuous) </w:t>
      </w:r>
      <w:r>
        <w:rPr>
          <w:rFonts w:hint="eastAsia" w:asciiTheme="minorEastAsia" w:hAnsi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5. class (integer) </w:t>
      </w:r>
    </w:p>
    <w:p>
      <w:pPr>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Haberman_data.txt:</w:t>
      </w:r>
    </w:p>
    <w:p>
      <w:pPr>
        <w:pStyle w:val="4"/>
        <w:keepNext w:val="0"/>
        <w:keepLines w:val="0"/>
        <w:widowControl/>
        <w:suppressLineNumbers w:val="0"/>
        <w:ind w:left="0" w:firstLine="0"/>
        <w:rPr>
          <w:i w:val="0"/>
          <w:caps w:val="0"/>
          <w:color w:val="000000"/>
          <w:spacing w:val="0"/>
        </w:rPr>
      </w:pPr>
      <w:r>
        <w:rPr>
          <w:i w:val="0"/>
          <w:caps w:val="0"/>
          <w:color w:val="000000"/>
          <w:spacing w:val="0"/>
        </w:rPr>
        <w:t>Number of Attributes: 4 (including the class attribute)</w:t>
      </w:r>
    </w:p>
    <w:p>
      <w:pPr>
        <w:pStyle w:val="4"/>
        <w:keepNext w:val="0"/>
        <w:keepLines w:val="0"/>
        <w:widowControl/>
        <w:suppressLineNumbers w:val="0"/>
        <w:ind w:left="0" w:firstLine="0"/>
        <w:rPr>
          <w:i w:val="0"/>
          <w:caps w:val="0"/>
          <w:color w:val="000000"/>
          <w:spacing w:val="0"/>
        </w:rPr>
      </w:pPr>
      <w:r>
        <w:rPr>
          <w:i w:val="0"/>
          <w:caps w:val="0"/>
          <w:color w:val="000000"/>
          <w:spacing w:val="0"/>
        </w:rPr>
        <w:t>Attribute Information:</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 Age of patient at time of operation (numerical)</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 Patient's year of operation (year - 1900, numerical)</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Number of positive axillary nodes detected (numerical)</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4. Survival status (class attribute)</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 = the patient survived 5 years or longer</w:t>
      </w:r>
    </w:p>
    <w:p>
      <w:pPr>
        <w:pStyle w:val="4"/>
        <w:keepNext w:val="0"/>
        <w:keepLines w:val="0"/>
        <w:widowControl/>
        <w:suppressLineNumbers w:val="0"/>
        <w:ind w:left="0" w:firstLine="0"/>
        <w:rPr>
          <w:rFonts w:hint="eastAsia" w:asciiTheme="minorEastAsia" w:hAnsiTheme="minorEastAsia" w:cstheme="minorEastAsia"/>
          <w:sz w:val="24"/>
          <w:szCs w:val="24"/>
          <w:lang w:val="en-US" w:eastAsia="zh-CN"/>
        </w:rPr>
      </w:pPr>
      <w:r>
        <w:rPr>
          <w:i w:val="0"/>
          <w:caps w:val="0"/>
          <w:color w:val="000000"/>
          <w:spacing w:val="0"/>
        </w:rPr>
        <w:t xml:space="preserve">         2 = the patient died within 5 year</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代码实现：</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numpy as np</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class logitRegressioin:</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__init__(self):</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self.X,self.Y = None,None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self.beta = None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self.filename = None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self.rate = 0.01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self.times = 250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sigmod(self,z):</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return 1/(1+np.exp(-z))</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gradDscent(self,X,Y):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total = np.zeros(X.shape[1])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i in range(X.shape[0]):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p1 = self.sigmod(np.dot(X[i],self.beta))</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total += X[i]*(p1-Y[i])</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return total</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train(self,X,Y):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_ in range(self.times):</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self.beta -= self.rate*self.gradDscent(X,Y)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test(self,X,Y):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acc = 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i in range(X.shape[0]):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pi = self.sigmod(np.dot(self.beta,X[i]))</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if abs(Y[i]-pi)&lt;0.5:</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acc+=1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return acc/X.shape[0]</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compare(self):</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##10折交叉验证</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step = self.X.shape[0]//10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acc = 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cnt in range(10):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testX = self.X[cnt*step:(cnt+1)*step]</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testY = self.Y[cnt*step:(cnt+1)*step]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trainX = np.vstack((self.X[:cnt*step],self.X[(cnt+1)*step:]))</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trainY = np.hstack((self.Y[:cnt*step],self.Y[(cnt+1)*step:]))</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self.train(trainX,trainY)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acc += self.test(testX,testY)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print('the results of the ten-fold cross validation in '+self.filename+':')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print('accuracy: '+str(acc/10))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print('beta: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print(self.beta)</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##留一法</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self.beta = np.random.normal(0,1,self.X.shape[1])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acc=0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cnt in range(self.X.shape[0]):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testX = self.X[cnt:cnt+1]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testY = self.Y[cnt:cnt+1]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trainX = np.vstack((self.X[:cnt],self.X[cnt+1:]))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trainY = np.hstack((self.Y[:cnt],self.Y[cnt+1:]))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self.train(trainX,trainY)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acc += self.test(testX,testY)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acc /= self.X.shape[0]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print('the result of the Leave-One-Out in '+self.filename+':')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print('accuracy: '+str(acc))</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print('beta:')</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print(self.beta)</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initial(self,filename):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self.filename = filename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X = np.loadtxt(filename,delimiter=',')</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Y = np.array([X[i][-1] for i in range(X.shape[0])])</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Y = Y-1 if filename=='haberman_data.txt' else 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X[:,-1:] = np.ones((X.shape[0],1))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self.X,self.Y = X,Y</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self.normalization()</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self.beta = np.random.normal(0,1,X.shape[1])</w:t>
      </w:r>
    </w:p>
    <w:p>
      <w:pPr>
        <w:rPr>
          <w:rFonts w:hint="default"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def normalization(self):</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for col in range(self.X.shape[1]-1):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mu = np.mean(self.X[:,col:col+1])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sigma = np.sqrt(np.var(self.X[:,col:col+1]))</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self.X[:,col:col+1] = (self.X[:,col:col+1]-mu)/sigma</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if __name__ == '__main__':</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log_instance = logitRegressioin()</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log_instance.initial('haberman_data.txt')</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log_instance.compare()</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print('------------------------------------------------------------------------')</w:t>
      </w:r>
    </w:p>
    <w:p>
      <w:p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log_instance.initial('data_banknote.txt')</w:t>
      </w:r>
    </w:p>
    <w:p>
      <w:pPr>
        <w:ind w:firstLine="48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log_instance.compare()</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实验结果：</w:t>
      </w:r>
    </w:p>
    <w:p>
      <w:pPr>
        <w:rPr>
          <w:rFonts w:hint="default" w:asciiTheme="minorEastAsia" w:hAnsiTheme="minorEastAsia" w:cstheme="minorEastAsia"/>
          <w:sz w:val="24"/>
          <w:szCs w:val="24"/>
          <w:lang w:val="en-US" w:eastAsia="zh-CN"/>
        </w:rPr>
      </w:pPr>
      <w:r>
        <w:drawing>
          <wp:inline distT="0" distB="0" distL="114300" distR="114300">
            <wp:extent cx="4980940" cy="2501265"/>
            <wp:effectExtent l="0" t="0" r="2540" b="1333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6"/>
                    <a:stretch>
                      <a:fillRect/>
                    </a:stretch>
                  </pic:blipFill>
                  <pic:spPr>
                    <a:xfrm>
                      <a:off x="0" y="0"/>
                      <a:ext cx="4980940" cy="2501265"/>
                    </a:xfrm>
                    <a:prstGeom prst="rect">
                      <a:avLst/>
                    </a:prstGeom>
                    <a:noFill/>
                    <a:ln>
                      <a:noFill/>
                    </a:ln>
                  </pic:spPr>
                </pic:pic>
              </a:graphicData>
            </a:graphic>
          </wp:inline>
        </w:drawing>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position w:val="-6"/>
          <w:sz w:val="24"/>
          <w:szCs w:val="24"/>
          <w:lang w:val="en-US" w:eastAsia="zh-CN"/>
        </w:rPr>
      </w:pPr>
      <w:r>
        <w:rPr>
          <w:rFonts w:hint="eastAsia" w:asciiTheme="minorEastAsia" w:hAnsiTheme="minorEastAsia" w:cstheme="minorEastAsia"/>
          <w:b/>
          <w:bCs/>
          <w:sz w:val="24"/>
          <w:szCs w:val="24"/>
          <w:lang w:val="en-US" w:eastAsia="zh-CN"/>
        </w:rPr>
        <w:t xml:space="preserve">3.5 </w:t>
      </w:r>
      <w:r>
        <w:rPr>
          <w:rFonts w:hint="eastAsia" w:asciiTheme="minorEastAsia" w:hAnsiTheme="minorEastAsia" w:cstheme="minorEastAsia"/>
          <w:sz w:val="24"/>
          <w:szCs w:val="24"/>
          <w:lang w:val="en-US" w:eastAsia="zh-CN"/>
        </w:rPr>
        <w:t>编程实现线性判别分析。并给出西瓜数据集</w:t>
      </w:r>
      <w:r>
        <w:rPr>
          <w:rFonts w:hint="eastAsia" w:asciiTheme="minorEastAsia" w:hAnsiTheme="minorEastAsia" w:cstheme="minorEastAsia"/>
          <w:position w:val="-6"/>
          <w:sz w:val="24"/>
          <w:szCs w:val="24"/>
          <w:lang w:val="en-US" w:eastAsia="zh-CN"/>
        </w:rPr>
        <w:object>
          <v:shape id="_x0000_i1036" o:spt="75" type="#_x0000_t75" style="height:13.95pt;width:27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6" r:id="rId27">
            <o:LockedField>false</o:LockedField>
          </o:OLEObject>
        </w:object>
      </w:r>
      <w:r>
        <w:rPr>
          <w:rFonts w:hint="eastAsia" w:asciiTheme="minorEastAsia" w:hAnsiTheme="minorEastAsia" w:cstheme="minorEastAsia"/>
          <w:position w:val="-6"/>
          <w:sz w:val="24"/>
          <w:szCs w:val="24"/>
          <w:lang w:val="en-US" w:eastAsia="zh-CN"/>
        </w:rPr>
        <w:t>上的结果。</w:t>
      </w:r>
    </w:p>
    <w:p>
      <w:pPr>
        <w:rPr>
          <w:rFonts w:hint="eastAsia" w:asciiTheme="minorEastAsia" w:hAnsiTheme="minorEastAsia" w:cstheme="minorEastAsia"/>
          <w:position w:val="-6"/>
          <w:sz w:val="24"/>
          <w:szCs w:val="24"/>
          <w:lang w:val="en-US" w:eastAsia="zh-CN"/>
        </w:rPr>
      </w:pPr>
      <w:r>
        <w:rPr>
          <w:rFonts w:hint="eastAsia" w:asciiTheme="minorEastAsia" w:hAnsiTheme="minorEastAsia" w:cstheme="minorEastAsia"/>
          <w:position w:val="-6"/>
          <w:sz w:val="24"/>
          <w:szCs w:val="24"/>
          <w:lang w:val="en-US" w:eastAsia="zh-CN"/>
        </w:rPr>
        <w:t>代码实现：</w:t>
      </w:r>
    </w:p>
    <w:p>
      <w:pPr>
        <w:rPr>
          <w:rFonts w:hint="default" w:asciiTheme="minorEastAsia" w:hAnsiTheme="minorEastAsia" w:cstheme="minorEastAsia"/>
          <w:position w:val="-6"/>
          <w:sz w:val="24"/>
          <w:szCs w:val="24"/>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import numpy as np</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import matplotlib.pyplot as </w:t>
      </w:r>
      <w:bookmarkStart w:id="0" w:name="_GoBack"/>
      <w:bookmarkEnd w:id="0"/>
      <w:r>
        <w:rPr>
          <w:rFonts w:hint="eastAsia" w:asciiTheme="minorEastAsia" w:hAnsiTheme="minorEastAsia" w:cstheme="minorEastAsia"/>
          <w:sz w:val="21"/>
          <w:szCs w:val="21"/>
          <w:lang w:val="en-US" w:eastAsia="zh-CN"/>
        </w:rPr>
        <w:t>plt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plt.rcParams['font.sans-serif']=['SimHei']</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plt.rcParams['axes.unicode_minus'] = False</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dataset=[0.697, 0.460,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0.774, 0.376, 1,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0.634, 0.264, 1,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0.608, 0.318, 1,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0.556, 0.215, 1,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0.403, 0.237, 1,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0.481, 0.149, 1,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0.437, 0.211, 1,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0.666, 0.091, 0,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0.243, 0.267, 0,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0.245, 0.057, 0,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0.343, 0.099, 0,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0.639, 0.161, 0,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0.657, 0.198, 0,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0.360, 0.370, 0,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0.593, 0.042, 0,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0.719, 0.103, 0,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dataX=np.array(dataset).reshape((17,3))</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dataY=np.array([i for i in dataX[:,2:3]]).reshape(17)</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dataX=dataX[:,:2]</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mean1,mean0 = np.mean(dataX[:8],axis=0),np.mean(dataX[8:],axis=0)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print('mean0, mean1:')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print(mean0,mean1)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mean1.reshape(1,2)</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mean0.reshape(1,2)</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cov1=np.cov(np.array([dataX[:8,:1].reshape(8),dataX[:8,1:].reshape(8)]))</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cov0=np.cov(np.array([dataX[8:,:1].reshape(9),dataX[8:,1:].reshape(9)]))</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print(cov0+cov1)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w = (np.mat(cov0+cov1)).I*(mean0-mean1).reshape(2,1)</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def sigma(x,mean):</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total = np.zeros((2,2))</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for i in range(x.shape[0]):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temp = (x[i]-mean).reshape(2,1)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total += temp*temp.T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return total</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def getSw(dataX,mean0,mean1):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Sw = sigma(dataX[:8],mean1)+sigma(dataX[8:],mean0)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print('Sw')</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print(Sw)</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return np.mat(Sw)</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def getw(mean0,mean1,Sw):</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return Sw.I*(mean0-mean1).reshape(2,1)</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def getplotxy(w_):</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x = np.linspace(0,0.8,30)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w_=w_.tolist()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y = -w_[0][0]*x/w_[1][0]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return x,y</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if __name__=='__main__':</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Sw = getSw(dataX,mean0,mean1)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w_ = getw(mean0,mean1,Sw)</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print('w:')</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print(w_)</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##plot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plt.scatter(dataX[:8,:1].reshape(8),dataX[:8,1:].reshape(8),marker='+',color='black',label='好瓜')</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plt.scatter(dataX[8:,:1].reshape(9),dataX[8:,1:].reshape(9),marker='x',color='red',label='坏瓜')</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x,y = getplotxy(w_)</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plt.plot(x,y,color='orange',label='投影线')</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plt.legend(loc=2)</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plt.xlabel('密度')</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plt.ylabel('含糖率')</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 xml:space="preserve">    plt.show()</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实验结果：</w:t>
      </w:r>
    </w:p>
    <w:p>
      <w:pPr>
        <w:rPr>
          <w:rFonts w:hint="default" w:asciiTheme="minorEastAsia" w:hAnsiTheme="minorEastAsia" w:cstheme="minorEastAsia"/>
          <w:sz w:val="24"/>
          <w:szCs w:val="24"/>
          <w:lang w:val="en-US" w:eastAsia="zh-CN"/>
        </w:rPr>
      </w:pPr>
      <w:r>
        <w:drawing>
          <wp:inline distT="0" distB="0" distL="114300" distR="114300">
            <wp:extent cx="4469765" cy="4817110"/>
            <wp:effectExtent l="0" t="0" r="10795" b="1397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28"/>
                    <a:stretch>
                      <a:fillRect/>
                    </a:stretch>
                  </pic:blipFill>
                  <pic:spPr>
                    <a:xfrm>
                      <a:off x="0" y="0"/>
                      <a:ext cx="4469765" cy="4817110"/>
                    </a:xfrm>
                    <a:prstGeom prst="rect">
                      <a:avLst/>
                    </a:prstGeom>
                    <a:noFill/>
                    <a:ln>
                      <a:noFill/>
                    </a:ln>
                  </pic:spPr>
                </pic:pic>
              </a:graphicData>
            </a:graphic>
          </wp:inline>
        </w:drawing>
      </w:r>
    </w:p>
    <w:p>
      <w:pPr>
        <w:rPr>
          <w:rFonts w:hint="eastAsia" w:asciiTheme="minorEastAsia" w:hAnsiTheme="minorEastAsia" w:cstheme="minorEastAsia"/>
          <w:sz w:val="24"/>
          <w:szCs w:val="24"/>
          <w:lang w:val="en-US" w:eastAsia="zh-CN"/>
        </w:rPr>
      </w:pPr>
    </w:p>
    <w:p>
      <w:pPr>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A1131"/>
    <w:rsid w:val="02532AE9"/>
    <w:rsid w:val="0274780C"/>
    <w:rsid w:val="04E60823"/>
    <w:rsid w:val="08AE533C"/>
    <w:rsid w:val="0ABD3F19"/>
    <w:rsid w:val="0E8D0665"/>
    <w:rsid w:val="13B54644"/>
    <w:rsid w:val="17BD2F59"/>
    <w:rsid w:val="185F66AA"/>
    <w:rsid w:val="1E7F3F8B"/>
    <w:rsid w:val="1F6E70F2"/>
    <w:rsid w:val="1F9264CF"/>
    <w:rsid w:val="23FA1131"/>
    <w:rsid w:val="25C11948"/>
    <w:rsid w:val="2B8335EF"/>
    <w:rsid w:val="2F9D4E26"/>
    <w:rsid w:val="344A5218"/>
    <w:rsid w:val="3B6F45AD"/>
    <w:rsid w:val="3B863EFA"/>
    <w:rsid w:val="55515653"/>
    <w:rsid w:val="5ED301CA"/>
    <w:rsid w:val="60703B7F"/>
    <w:rsid w:val="65B12BF0"/>
    <w:rsid w:val="6AF7491C"/>
    <w:rsid w:val="6D8B354C"/>
    <w:rsid w:val="7832186B"/>
    <w:rsid w:val="7E157180"/>
    <w:rsid w:val="7ED8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3.png"/><Relationship Id="rId27" Type="http://schemas.openxmlformats.org/officeDocument/2006/relationships/oleObject" Target="embeddings/oleObject12.bin"/><Relationship Id="rId26" Type="http://schemas.openxmlformats.org/officeDocument/2006/relationships/image" Target="media/image12.png"/><Relationship Id="rId25" Type="http://schemas.openxmlformats.org/officeDocument/2006/relationships/oleObject" Target="embeddings/oleObject11.bin"/><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2019-03-19T01:09:00Z</dcterms:created>
  <dc:creator>※志在顶峰.,</dc:creator>
  <cp:lastModifiedBy>※志在顶峰.,</cp:lastModifiedBy>
  <dcterms:modified xsi:type="dcterms:W3CDTF">2019-03-23T16:33:25Z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