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DEC3" w14:textId="77777777" w:rsidR="0081333F" w:rsidRDefault="00000000">
      <w:pPr>
        <w:spacing w:after="350"/>
      </w:pPr>
      <w:r>
        <w:rPr>
          <w:b/>
          <w:color w:val="009788"/>
          <w:sz w:val="20"/>
        </w:rPr>
        <w:t>WEEK 1 | PRACTICAL ACTIVITY</w:t>
      </w:r>
    </w:p>
    <w:p w14:paraId="6E15B6F4" w14:textId="77777777" w:rsidR="0081333F" w:rsidRDefault="00000000">
      <w:pPr>
        <w:spacing w:before="150" w:after="20"/>
      </w:pPr>
      <w:r>
        <w:rPr>
          <w:b/>
          <w:sz w:val="64"/>
          <w:szCs w:val="64"/>
        </w:rPr>
        <w:t>CareNavigatorPH</w:t>
      </w:r>
    </w:p>
    <w:p w14:paraId="52189FDB" w14:textId="77777777" w:rsidR="0081333F" w:rsidRDefault="00000000">
      <w:pPr>
        <w:spacing w:after="260"/>
      </w:pPr>
      <w:r>
        <w:rPr>
          <w:b/>
          <w:color w:val="1D67C9"/>
          <w:sz w:val="32"/>
          <w:szCs w:val="32"/>
        </w:rPr>
        <w:t>Navigate to the right care, at the right time.</w:t>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08737236" w14:textId="77777777">
        <w:tblPrEx>
          <w:tblCellMar>
            <w:top w:w="0" w:type="dxa"/>
            <w:bottom w:w="0" w:type="dxa"/>
          </w:tblCellMar>
        </w:tblPrEx>
        <w:tc>
          <w:tcPr>
            <w:tcW w:w="9300" w:type="dxa"/>
            <w:shd w:val="clear" w:color="auto" w:fill="EBF4FF"/>
            <w:tcMar>
              <w:top w:w="120" w:type="dxa"/>
              <w:left w:w="140" w:type="dxa"/>
              <w:bottom w:w="120" w:type="dxa"/>
              <w:right w:w="140" w:type="dxa"/>
            </w:tcMar>
          </w:tcPr>
          <w:p w14:paraId="15B98015" w14:textId="77777777" w:rsidR="0081333F" w:rsidRDefault="00000000">
            <w:pPr>
              <w:spacing w:before="40" w:after="40"/>
              <w:jc w:val="center"/>
            </w:pPr>
            <w:r>
              <w:rPr>
                <w:b/>
                <w:sz w:val="30"/>
                <w:szCs w:val="30"/>
              </w:rPr>
              <w:t>A mobile healthcare navigation app for Filipino communities</w:t>
            </w:r>
            <w:r>
              <w:rPr>
                <w:b/>
                <w:sz w:val="30"/>
                <w:szCs w:val="30"/>
              </w:rPr>
              <w:br/>
            </w:r>
            <w:r>
              <w:rPr>
                <w:b/>
                <w:sz w:val="30"/>
                <w:szCs w:val="30"/>
              </w:rPr>
              <w:br/>
              <w:t>SDG 3 | Good Health and Well-Being</w:t>
            </w:r>
          </w:p>
        </w:tc>
      </w:tr>
    </w:tbl>
    <w:p w14:paraId="4FF12728" w14:textId="77777777" w:rsidR="0081333F" w:rsidRDefault="0081333F">
      <w:pPr>
        <w:spacing w:after="120"/>
      </w:pP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100"/>
        <w:gridCol w:w="7200"/>
      </w:tblGrid>
      <w:tr w:rsidR="0081333F" w14:paraId="54B3BF6E" w14:textId="77777777">
        <w:tblPrEx>
          <w:tblCellMar>
            <w:top w:w="0" w:type="dxa"/>
            <w:bottom w:w="0" w:type="dxa"/>
          </w:tblCellMar>
        </w:tblPrEx>
        <w:tc>
          <w:tcPr>
            <w:tcW w:w="2100" w:type="dxa"/>
            <w:shd w:val="clear" w:color="auto" w:fill="FFFFFF"/>
            <w:tcMar>
              <w:top w:w="120" w:type="dxa"/>
              <w:left w:w="140" w:type="dxa"/>
              <w:bottom w:w="120" w:type="dxa"/>
              <w:right w:w="140" w:type="dxa"/>
            </w:tcMar>
          </w:tcPr>
          <w:p w14:paraId="71780371" w14:textId="77777777" w:rsidR="0081333F" w:rsidRDefault="00000000">
            <w:r>
              <w:rPr>
                <w:b/>
                <w:color w:val="5A6D86"/>
                <w:sz w:val="18"/>
                <w:szCs w:val="18"/>
              </w:rPr>
              <w:t>Student Name</w:t>
            </w:r>
          </w:p>
        </w:tc>
        <w:tc>
          <w:tcPr>
            <w:tcW w:w="7200" w:type="dxa"/>
            <w:shd w:val="clear" w:color="auto" w:fill="FFFFFF"/>
            <w:tcMar>
              <w:top w:w="120" w:type="dxa"/>
              <w:left w:w="140" w:type="dxa"/>
              <w:bottom w:w="120" w:type="dxa"/>
              <w:right w:w="140" w:type="dxa"/>
            </w:tcMar>
          </w:tcPr>
          <w:p w14:paraId="2429050E" w14:textId="208C2D89" w:rsidR="0081333F" w:rsidRDefault="008D5939">
            <w:r>
              <w:rPr>
                <w:szCs w:val="21"/>
              </w:rPr>
              <w:t>Laza, Neil Ardrey</w:t>
            </w:r>
            <w:r w:rsidR="00000000">
              <w:rPr>
                <w:szCs w:val="21"/>
              </w:rPr>
              <w:t xml:space="preserve"> </w:t>
            </w:r>
          </w:p>
        </w:tc>
      </w:tr>
      <w:tr w:rsidR="0081333F" w14:paraId="41356B10" w14:textId="77777777">
        <w:tblPrEx>
          <w:tblCellMar>
            <w:top w:w="0" w:type="dxa"/>
            <w:bottom w:w="0" w:type="dxa"/>
          </w:tblCellMar>
        </w:tblPrEx>
        <w:tc>
          <w:tcPr>
            <w:tcW w:w="2100" w:type="dxa"/>
            <w:shd w:val="clear" w:color="auto" w:fill="FFFFFF"/>
            <w:tcMar>
              <w:top w:w="120" w:type="dxa"/>
              <w:left w:w="140" w:type="dxa"/>
              <w:bottom w:w="120" w:type="dxa"/>
              <w:right w:w="140" w:type="dxa"/>
            </w:tcMar>
          </w:tcPr>
          <w:p w14:paraId="0EC3B488" w14:textId="77777777" w:rsidR="0081333F" w:rsidRDefault="00000000">
            <w:r>
              <w:rPr>
                <w:b/>
                <w:color w:val="5A6D86"/>
                <w:sz w:val="18"/>
                <w:szCs w:val="18"/>
              </w:rPr>
              <w:t>Course / Section</w:t>
            </w:r>
          </w:p>
        </w:tc>
        <w:tc>
          <w:tcPr>
            <w:tcW w:w="7200" w:type="dxa"/>
            <w:shd w:val="clear" w:color="auto" w:fill="FFFFFF"/>
            <w:tcMar>
              <w:top w:w="120" w:type="dxa"/>
              <w:left w:w="140" w:type="dxa"/>
              <w:bottom w:w="120" w:type="dxa"/>
              <w:right w:w="140" w:type="dxa"/>
            </w:tcMar>
          </w:tcPr>
          <w:p w14:paraId="04F18985" w14:textId="3B067D1F" w:rsidR="0081333F" w:rsidRDefault="00000000">
            <w:r>
              <w:rPr>
                <w:szCs w:val="21"/>
              </w:rPr>
              <w:t xml:space="preserve">Advanced Mobile Programming / </w:t>
            </w:r>
            <w:r w:rsidR="008D5939">
              <w:rPr>
                <w:szCs w:val="21"/>
              </w:rPr>
              <w:t>ITE 231</w:t>
            </w:r>
          </w:p>
        </w:tc>
      </w:tr>
      <w:tr w:rsidR="0081333F" w14:paraId="4DD5B11F" w14:textId="77777777">
        <w:tblPrEx>
          <w:tblCellMar>
            <w:top w:w="0" w:type="dxa"/>
            <w:bottom w:w="0" w:type="dxa"/>
          </w:tblCellMar>
        </w:tblPrEx>
        <w:tc>
          <w:tcPr>
            <w:tcW w:w="2100" w:type="dxa"/>
            <w:shd w:val="clear" w:color="auto" w:fill="FFFFFF"/>
            <w:tcMar>
              <w:top w:w="120" w:type="dxa"/>
              <w:left w:w="140" w:type="dxa"/>
              <w:bottom w:w="120" w:type="dxa"/>
              <w:right w:w="140" w:type="dxa"/>
            </w:tcMar>
          </w:tcPr>
          <w:p w14:paraId="3959240C" w14:textId="77777777" w:rsidR="0081333F" w:rsidRDefault="00000000">
            <w:r>
              <w:rPr>
                <w:b/>
                <w:color w:val="5A6D86"/>
                <w:sz w:val="18"/>
                <w:szCs w:val="18"/>
              </w:rPr>
              <w:t>Instructor</w:t>
            </w:r>
          </w:p>
        </w:tc>
        <w:tc>
          <w:tcPr>
            <w:tcW w:w="7200" w:type="dxa"/>
            <w:shd w:val="clear" w:color="auto" w:fill="FFFFFF"/>
            <w:tcMar>
              <w:top w:w="120" w:type="dxa"/>
              <w:left w:w="140" w:type="dxa"/>
              <w:bottom w:w="120" w:type="dxa"/>
              <w:right w:w="140" w:type="dxa"/>
            </w:tcMar>
          </w:tcPr>
          <w:p w14:paraId="2BC8B508" w14:textId="6B5294EB" w:rsidR="0081333F" w:rsidRDefault="008D5939">
            <w:r>
              <w:rPr>
                <w:szCs w:val="21"/>
              </w:rPr>
              <w:t>John Paul Cabance</w:t>
            </w:r>
          </w:p>
        </w:tc>
      </w:tr>
      <w:tr w:rsidR="0081333F" w14:paraId="00A4CAE1" w14:textId="77777777">
        <w:tblPrEx>
          <w:tblCellMar>
            <w:top w:w="0" w:type="dxa"/>
            <w:bottom w:w="0" w:type="dxa"/>
          </w:tblCellMar>
        </w:tblPrEx>
        <w:tc>
          <w:tcPr>
            <w:tcW w:w="2100" w:type="dxa"/>
            <w:shd w:val="clear" w:color="auto" w:fill="FFFFFF"/>
            <w:tcMar>
              <w:top w:w="120" w:type="dxa"/>
              <w:left w:w="140" w:type="dxa"/>
              <w:bottom w:w="120" w:type="dxa"/>
              <w:right w:w="140" w:type="dxa"/>
            </w:tcMar>
          </w:tcPr>
          <w:p w14:paraId="19F8DB77" w14:textId="77777777" w:rsidR="0081333F" w:rsidRDefault="00000000">
            <w:r>
              <w:rPr>
                <w:b/>
                <w:color w:val="5A6D86"/>
                <w:sz w:val="18"/>
                <w:szCs w:val="18"/>
              </w:rPr>
              <w:t>Date</w:t>
            </w:r>
          </w:p>
        </w:tc>
        <w:tc>
          <w:tcPr>
            <w:tcW w:w="7200" w:type="dxa"/>
            <w:shd w:val="clear" w:color="auto" w:fill="FFFFFF"/>
            <w:tcMar>
              <w:top w:w="120" w:type="dxa"/>
              <w:left w:w="140" w:type="dxa"/>
              <w:bottom w:w="120" w:type="dxa"/>
              <w:right w:w="140" w:type="dxa"/>
            </w:tcMar>
          </w:tcPr>
          <w:p w14:paraId="7B08189A" w14:textId="43ADFABA" w:rsidR="0081333F" w:rsidRDefault="008D5939">
            <w:r>
              <w:rPr>
                <w:szCs w:val="21"/>
              </w:rPr>
              <w:t>7/20/26</w:t>
            </w:r>
          </w:p>
        </w:tc>
      </w:tr>
    </w:tbl>
    <w:p w14:paraId="34646311" w14:textId="77777777" w:rsidR="0081333F" w:rsidRDefault="00000000">
      <w:pPr>
        <w:spacing w:before="360" w:after="80"/>
      </w:pPr>
      <w:r>
        <w:rPr>
          <w:b/>
          <w:color w:val="009788"/>
          <w:sz w:val="18"/>
          <w:szCs w:val="18"/>
        </w:rPr>
        <w:t>PROJECT SNAPSHOT</w:t>
      </w:r>
    </w:p>
    <w:p w14:paraId="0A3962CA" w14:textId="77777777" w:rsidR="0081333F" w:rsidRDefault="00000000">
      <w:r>
        <w:rPr>
          <w:sz w:val="24"/>
          <w:szCs w:val="24"/>
        </w:rPr>
        <w:t>CareNavigatorPH helps people describe symptoms safely, understand the appropriate level of care, find verified hospitals with relevant services and availability, and begin a consultation without presenting AI guidance as a medical diagnosis.</w:t>
      </w:r>
    </w:p>
    <w:p w14:paraId="5BB46298" w14:textId="4B062CE9" w:rsidR="0081333F" w:rsidRDefault="00000000" w:rsidP="008D5939">
      <w:r>
        <w:br w:type="page"/>
      </w:r>
      <w:r>
        <w:rPr>
          <w:b/>
          <w:sz w:val="38"/>
          <w:szCs w:val="38"/>
        </w:rPr>
        <w:lastRenderedPageBreak/>
        <w:t>1. Community Problem &amp; SDG Alignment</w:t>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78402180" w14:textId="77777777">
        <w:tblPrEx>
          <w:tblCellMar>
            <w:top w:w="0" w:type="dxa"/>
            <w:bottom w:w="0" w:type="dxa"/>
          </w:tblCellMar>
        </w:tblPrEx>
        <w:tc>
          <w:tcPr>
            <w:tcW w:w="9300" w:type="dxa"/>
            <w:shd w:val="clear" w:color="auto" w:fill="FFEFED"/>
            <w:tcMar>
              <w:top w:w="120" w:type="dxa"/>
              <w:left w:w="140" w:type="dxa"/>
              <w:bottom w:w="120" w:type="dxa"/>
              <w:right w:w="140" w:type="dxa"/>
            </w:tcMar>
          </w:tcPr>
          <w:p w14:paraId="32374C4B" w14:textId="77777777" w:rsidR="0081333F" w:rsidRDefault="00000000">
            <w:pPr>
              <w:spacing w:after="60"/>
            </w:pPr>
            <w:r>
              <w:rPr>
                <w:b/>
                <w:color w:val="5A6D86"/>
                <w:sz w:val="18"/>
                <w:szCs w:val="18"/>
              </w:rPr>
              <w:t>PROBLEM STATEMENT</w:t>
            </w:r>
          </w:p>
          <w:p w14:paraId="0E76A261" w14:textId="77777777" w:rsidR="0081333F" w:rsidRDefault="00000000">
            <w:r>
              <w:rPr>
                <w:sz w:val="22"/>
                <w:szCs w:val="22"/>
              </w:rPr>
              <w:t>People in many Philippine communities struggle to decide where to seek care because hospital information is fragmented, service availability is unclear, and symptoms can be difficult to interpret. This can cause delayed treatment, unnecessary travel, crowded facilities, and confusion during urgent situations.</w:t>
            </w:r>
          </w:p>
        </w:tc>
      </w:tr>
    </w:tbl>
    <w:p w14:paraId="4F522987" w14:textId="77777777" w:rsidR="0081333F" w:rsidRDefault="00000000">
      <w:pPr>
        <w:spacing w:before="120" w:after="75"/>
      </w:pPr>
      <w:r>
        <w:rPr>
          <w:b/>
          <w:color w:val="1D67C9"/>
          <w:sz w:val="26"/>
          <w:szCs w:val="26"/>
        </w:rPr>
        <w:t>Why this matters in the community</w:t>
      </w:r>
    </w:p>
    <w:p w14:paraId="1E100DF7" w14:textId="77777777" w:rsidR="0081333F" w:rsidRDefault="00000000">
      <w:pPr>
        <w:spacing w:after="65"/>
      </w:pPr>
      <w:r>
        <w:rPr>
          <w:sz w:val="20"/>
        </w:rPr>
        <w:t>- Patients may not know which nearby facility has the right department, specialist, emergency capability, beds, or rooms.</w:t>
      </w:r>
    </w:p>
    <w:p w14:paraId="68F4821D" w14:textId="77777777" w:rsidR="0081333F" w:rsidRDefault="00000000">
      <w:pPr>
        <w:spacing w:after="65"/>
      </w:pPr>
      <w:r>
        <w:rPr>
          <w:sz w:val="20"/>
        </w:rPr>
        <w:t>- Rural residents, older adults, caregivers, and first-time patients may spend extra time calling or visiting multiple facilities.</w:t>
      </w:r>
    </w:p>
    <w:p w14:paraId="07307405" w14:textId="77777777" w:rsidR="0081333F" w:rsidRDefault="00000000">
      <w:pPr>
        <w:spacing w:after="65"/>
      </w:pPr>
      <w:r>
        <w:rPr>
          <w:sz w:val="20"/>
        </w:rPr>
        <w:t>- Online health information can be misleading when it lacks local context, safety warnings, and a clear path to professional care.</w:t>
      </w:r>
    </w:p>
    <w:p w14:paraId="68DFA35A" w14:textId="77777777" w:rsidR="0081333F" w:rsidRDefault="00000000">
      <w:pPr>
        <w:spacing w:before="120" w:after="75"/>
      </w:pPr>
      <w:r>
        <w:rPr>
          <w:b/>
          <w:color w:val="1D67C9"/>
          <w:sz w:val="26"/>
          <w:szCs w:val="26"/>
        </w:rPr>
        <w:t>Selected UN Sustainable Development Goal</w:t>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500"/>
      </w:tblGrid>
      <w:tr w:rsidR="0081333F" w14:paraId="72524E28" w14:textId="77777777">
        <w:tblPrEx>
          <w:tblCellMar>
            <w:top w:w="0" w:type="dxa"/>
            <w:bottom w:w="0" w:type="dxa"/>
          </w:tblCellMar>
        </w:tblPrEx>
        <w:tc>
          <w:tcPr>
            <w:tcW w:w="1800" w:type="dxa"/>
            <w:shd w:val="clear" w:color="auto" w:fill="1D67C9"/>
            <w:tcMar>
              <w:top w:w="120" w:type="dxa"/>
              <w:left w:w="140" w:type="dxa"/>
              <w:bottom w:w="120" w:type="dxa"/>
              <w:right w:w="140" w:type="dxa"/>
            </w:tcMar>
          </w:tcPr>
          <w:p w14:paraId="668AB518" w14:textId="77777777" w:rsidR="0081333F" w:rsidRDefault="00000000">
            <w:pPr>
              <w:spacing w:before="50" w:after="0"/>
              <w:jc w:val="center"/>
            </w:pPr>
            <w:r>
              <w:rPr>
                <w:b/>
                <w:color w:val="FFFFFF"/>
                <w:sz w:val="42"/>
                <w:szCs w:val="42"/>
              </w:rPr>
              <w:t>SDG</w:t>
            </w:r>
            <w:r>
              <w:rPr>
                <w:b/>
                <w:color w:val="FFFFFF"/>
                <w:sz w:val="42"/>
                <w:szCs w:val="42"/>
              </w:rPr>
              <w:br/>
              <w:t>3</w:t>
            </w:r>
          </w:p>
        </w:tc>
      </w:tr>
      <w:tr w:rsidR="0081333F" w14:paraId="0FC30D40" w14:textId="77777777">
        <w:tblPrEx>
          <w:tblCellMar>
            <w:top w:w="0" w:type="dxa"/>
            <w:bottom w:w="0" w:type="dxa"/>
          </w:tblCellMar>
        </w:tblPrEx>
        <w:tc>
          <w:tcPr>
            <w:tcW w:w="7500" w:type="dxa"/>
            <w:shd w:val="clear" w:color="auto" w:fill="EBF4FF"/>
            <w:tcMar>
              <w:top w:w="120" w:type="dxa"/>
              <w:left w:w="140" w:type="dxa"/>
              <w:bottom w:w="120" w:type="dxa"/>
              <w:right w:w="140" w:type="dxa"/>
            </w:tcMar>
          </w:tcPr>
          <w:p w14:paraId="5A8D38B6" w14:textId="77777777" w:rsidR="0081333F" w:rsidRDefault="00000000">
            <w:r>
              <w:rPr>
                <w:b/>
                <w:sz w:val="23"/>
                <w:szCs w:val="23"/>
              </w:rPr>
              <w:t>GOOD HEALTH AND WELL-BEING</w:t>
            </w:r>
          </w:p>
          <w:p w14:paraId="76C57269" w14:textId="77777777" w:rsidR="0081333F" w:rsidRDefault="00000000">
            <w:r>
              <w:rPr>
                <w:sz w:val="20"/>
              </w:rPr>
              <w:t>Ensure healthy lives and promote well-being for all at all ages.</w:t>
            </w:r>
            <w:r>
              <w:rPr>
                <w:sz w:val="20"/>
              </w:rPr>
              <w:br/>
            </w:r>
            <w:r>
              <w:rPr>
                <w:sz w:val="20"/>
              </w:rPr>
              <w:br/>
              <w:t>Direct alignment: Target 3.8 focuses on access to quality essential healthcare services. CareNavigatorPH improves access by connecting users to appropriate, verified, and locally available care.</w:t>
            </w:r>
          </w:p>
        </w:tc>
      </w:tr>
    </w:tbl>
    <w:p w14:paraId="48E00154" w14:textId="77777777" w:rsidR="0081333F" w:rsidRDefault="00000000">
      <w:pPr>
        <w:spacing w:before="120" w:after="75"/>
      </w:pPr>
      <w:r>
        <w:rPr>
          <w:b/>
          <w:color w:val="1D67C9"/>
          <w:sz w:val="26"/>
          <w:szCs w:val="26"/>
        </w:rPr>
        <w:t>Intended impact</w:t>
      </w:r>
    </w:p>
    <w:p w14:paraId="549FCC61" w14:textId="77777777" w:rsidR="0081333F" w:rsidRDefault="00000000">
      <w:r>
        <w:rPr>
          <w:szCs w:val="21"/>
        </w:rPr>
        <w:t>The app aims to shorten the path from uncertainty to appropriate professional care. It supports informed decisions and timely referrals while keeping emergency escalation, privacy, and clinician review central to the experience.</w:t>
      </w:r>
    </w:p>
    <w:p w14:paraId="303AF651" w14:textId="77777777" w:rsidR="008D5939" w:rsidRDefault="008D5939" w:rsidP="008D5939"/>
    <w:p w14:paraId="1954495C" w14:textId="77777777" w:rsidR="008D5939" w:rsidRDefault="008D5939" w:rsidP="008D5939"/>
    <w:p w14:paraId="782B907F" w14:textId="77777777" w:rsidR="008D5939" w:rsidRDefault="008D5939" w:rsidP="008D5939"/>
    <w:p w14:paraId="2A1A973C" w14:textId="77777777" w:rsidR="008D5939" w:rsidRDefault="008D5939" w:rsidP="008D5939"/>
    <w:p w14:paraId="05DBF11C" w14:textId="77777777" w:rsidR="008D5939" w:rsidRDefault="008D5939" w:rsidP="008D5939"/>
    <w:p w14:paraId="3E2BA1B9" w14:textId="77777777" w:rsidR="008D5939" w:rsidRDefault="008D5939" w:rsidP="008D5939"/>
    <w:p w14:paraId="24C7C202" w14:textId="77777777" w:rsidR="008D5939" w:rsidRDefault="008D5939" w:rsidP="008D5939"/>
    <w:p w14:paraId="75DC0EB0" w14:textId="77777777" w:rsidR="008D5939" w:rsidRDefault="008D5939" w:rsidP="008D5939"/>
    <w:p w14:paraId="4349EE6A" w14:textId="77777777" w:rsidR="008D5939" w:rsidRDefault="008D5939" w:rsidP="008D5939"/>
    <w:p w14:paraId="329F043D" w14:textId="77777777" w:rsidR="008D5939" w:rsidRDefault="008D5939" w:rsidP="008D5939"/>
    <w:p w14:paraId="575292BF" w14:textId="77777777" w:rsidR="008D5939" w:rsidRDefault="008D5939" w:rsidP="008D5939"/>
    <w:p w14:paraId="180B1398" w14:textId="77777777" w:rsidR="008D5939" w:rsidRDefault="008D5939" w:rsidP="008D5939"/>
    <w:p w14:paraId="7797878C" w14:textId="77777777" w:rsidR="008D5939" w:rsidRDefault="008D5939" w:rsidP="008D5939"/>
    <w:p w14:paraId="7CBE030B" w14:textId="77777777" w:rsidR="008D5939" w:rsidRDefault="008D5939" w:rsidP="008D5939"/>
    <w:p w14:paraId="1080D5BA" w14:textId="77777777" w:rsidR="008D5939" w:rsidRDefault="008D5939" w:rsidP="008D5939"/>
    <w:p w14:paraId="263A97BF" w14:textId="2087B03D" w:rsidR="0081333F" w:rsidRDefault="00000000" w:rsidP="008D5939">
      <w:r>
        <w:rPr>
          <w:b/>
          <w:sz w:val="38"/>
          <w:szCs w:val="38"/>
        </w:rPr>
        <w:lastRenderedPageBreak/>
        <w:t>2. Project Proposal</w:t>
      </w:r>
    </w:p>
    <w:p w14:paraId="30DC43BE" w14:textId="77777777" w:rsidR="0081333F" w:rsidRDefault="00000000">
      <w:pPr>
        <w:spacing w:before="120" w:after="75"/>
      </w:pPr>
      <w:r>
        <w:rPr>
          <w:b/>
          <w:color w:val="1D67C9"/>
          <w:sz w:val="26"/>
          <w:szCs w:val="26"/>
        </w:rPr>
        <w:t>Core concept</w:t>
      </w:r>
    </w:p>
    <w:p w14:paraId="0D1FA333" w14:textId="77777777" w:rsidR="0081333F" w:rsidRDefault="00000000">
      <w:r>
        <w:rPr>
          <w:szCs w:val="21"/>
        </w:rPr>
        <w:t>CareNavigatorPH is a mobile healthcare navigation platform designed for Philippine communities. A user can describe symptoms, receive preliminary guidance about urgency and the type of care to seek, compare verified hospitals, and start a consultation. The app does not diagnose or replace a licensed healthcare professional.</w:t>
      </w:r>
    </w:p>
    <w:p w14:paraId="11C48078" w14:textId="77777777" w:rsidR="0081333F" w:rsidRDefault="00000000">
      <w:pPr>
        <w:spacing w:before="120" w:after="75"/>
      </w:pPr>
      <w:r>
        <w:rPr>
          <w:b/>
          <w:color w:val="1D67C9"/>
          <w:sz w:val="26"/>
          <w:szCs w:val="26"/>
        </w:rPr>
        <w:t>Target audience</w:t>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550"/>
      </w:tblGrid>
      <w:tr w:rsidR="0081333F" w14:paraId="0C1F52E0" w14:textId="77777777">
        <w:tblPrEx>
          <w:tblCellMar>
            <w:top w:w="0" w:type="dxa"/>
            <w:bottom w:w="0" w:type="dxa"/>
          </w:tblCellMar>
        </w:tblPrEx>
        <w:tc>
          <w:tcPr>
            <w:tcW w:w="4550" w:type="dxa"/>
            <w:shd w:val="clear" w:color="auto" w:fill="EBF4FF"/>
            <w:tcMar>
              <w:top w:w="120" w:type="dxa"/>
              <w:left w:w="140" w:type="dxa"/>
              <w:bottom w:w="120" w:type="dxa"/>
              <w:right w:w="140" w:type="dxa"/>
            </w:tcMar>
          </w:tcPr>
          <w:p w14:paraId="3A814420" w14:textId="77777777" w:rsidR="0081333F" w:rsidRDefault="00000000">
            <w:r>
              <w:rPr>
                <w:sz w:val="20"/>
              </w:rPr>
              <w:t>PRIMARY USERS</w:t>
            </w:r>
            <w:r>
              <w:rPr>
                <w:sz w:val="20"/>
              </w:rPr>
              <w:br/>
              <w:t>- Patients and caregivers</w:t>
            </w:r>
            <w:r>
              <w:rPr>
                <w:sz w:val="20"/>
              </w:rPr>
              <w:br/>
              <w:t>- Residents searching for nearby care</w:t>
            </w:r>
            <w:r>
              <w:rPr>
                <w:sz w:val="20"/>
              </w:rPr>
              <w:br/>
              <w:t>- People unsure which department or hospital level they need</w:t>
            </w:r>
          </w:p>
        </w:tc>
      </w:tr>
      <w:tr w:rsidR="0081333F" w14:paraId="2A133FEE" w14:textId="77777777">
        <w:tblPrEx>
          <w:tblCellMar>
            <w:top w:w="0" w:type="dxa"/>
            <w:bottom w:w="0" w:type="dxa"/>
          </w:tblCellMar>
        </w:tblPrEx>
        <w:tc>
          <w:tcPr>
            <w:tcW w:w="4550" w:type="dxa"/>
            <w:shd w:val="clear" w:color="auto" w:fill="E6F7F4"/>
            <w:tcMar>
              <w:top w:w="120" w:type="dxa"/>
              <w:left w:w="140" w:type="dxa"/>
              <w:bottom w:w="120" w:type="dxa"/>
              <w:right w:w="140" w:type="dxa"/>
            </w:tcMar>
          </w:tcPr>
          <w:p w14:paraId="28BB0749" w14:textId="77777777" w:rsidR="0081333F" w:rsidRDefault="00000000">
            <w:r>
              <w:rPr>
                <w:sz w:val="20"/>
              </w:rPr>
              <w:t>SECONDARY USERS</w:t>
            </w:r>
            <w:r>
              <w:rPr>
                <w:sz w:val="20"/>
              </w:rPr>
              <w:br/>
              <w:t>- Doctors and hospital staff</w:t>
            </w:r>
            <w:r>
              <w:rPr>
                <w:sz w:val="20"/>
              </w:rPr>
              <w:br/>
              <w:t>- Hospital administrators</w:t>
            </w:r>
            <w:r>
              <w:rPr>
                <w:sz w:val="20"/>
              </w:rPr>
              <w:br/>
              <w:t>- Community health workers and referral partners</w:t>
            </w:r>
          </w:p>
        </w:tc>
      </w:tr>
    </w:tbl>
    <w:p w14:paraId="3F886115" w14:textId="77777777" w:rsidR="0081333F" w:rsidRDefault="00000000">
      <w:pPr>
        <w:spacing w:before="120" w:after="75"/>
      </w:pPr>
      <w:r>
        <w:rPr>
          <w:b/>
          <w:color w:val="1D67C9"/>
          <w:sz w:val="26"/>
          <w:szCs w:val="26"/>
        </w:rPr>
        <w:t>Primary functionality</w:t>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0"/>
        <w:gridCol w:w="2200"/>
        <w:gridCol w:w="6500"/>
      </w:tblGrid>
      <w:tr w:rsidR="0081333F" w14:paraId="02408BAE" w14:textId="77777777">
        <w:tblPrEx>
          <w:tblCellMar>
            <w:top w:w="0" w:type="dxa"/>
            <w:bottom w:w="0" w:type="dxa"/>
          </w:tblCellMar>
        </w:tblPrEx>
        <w:tc>
          <w:tcPr>
            <w:tcW w:w="600" w:type="dxa"/>
            <w:shd w:val="clear" w:color="auto" w:fill="EBF4FF"/>
            <w:tcMar>
              <w:top w:w="120" w:type="dxa"/>
              <w:left w:w="140" w:type="dxa"/>
              <w:bottom w:w="120" w:type="dxa"/>
              <w:right w:w="140" w:type="dxa"/>
            </w:tcMar>
          </w:tcPr>
          <w:p w14:paraId="6E013160" w14:textId="77777777" w:rsidR="0081333F" w:rsidRDefault="00000000">
            <w:pPr>
              <w:jc w:val="center"/>
            </w:pPr>
            <w:r>
              <w:rPr>
                <w:b/>
                <w:color w:val="1D67C9"/>
                <w:sz w:val="20"/>
              </w:rPr>
              <w:t>01</w:t>
            </w:r>
          </w:p>
        </w:tc>
        <w:tc>
          <w:tcPr>
            <w:tcW w:w="2200" w:type="dxa"/>
            <w:shd w:val="clear" w:color="auto" w:fill="EBF4FF"/>
            <w:tcMar>
              <w:top w:w="120" w:type="dxa"/>
              <w:left w:w="140" w:type="dxa"/>
              <w:bottom w:w="120" w:type="dxa"/>
              <w:right w:w="140" w:type="dxa"/>
            </w:tcMar>
          </w:tcPr>
          <w:p w14:paraId="3ED02C68" w14:textId="77777777" w:rsidR="0081333F" w:rsidRDefault="00000000">
            <w:r>
              <w:rPr>
                <w:b/>
                <w:sz w:val="19"/>
                <w:szCs w:val="19"/>
              </w:rPr>
              <w:t>AI symptom navigator</w:t>
            </w:r>
          </w:p>
        </w:tc>
        <w:tc>
          <w:tcPr>
            <w:tcW w:w="6500" w:type="dxa"/>
            <w:shd w:val="clear" w:color="auto" w:fill="EBF4FF"/>
            <w:tcMar>
              <w:top w:w="120" w:type="dxa"/>
              <w:left w:w="140" w:type="dxa"/>
              <w:bottom w:w="120" w:type="dxa"/>
              <w:right w:w="140" w:type="dxa"/>
            </w:tcMar>
          </w:tcPr>
          <w:p w14:paraId="5344676C" w14:textId="77777777" w:rsidR="0081333F" w:rsidRDefault="00000000">
            <w:r>
              <w:rPr>
                <w:sz w:val="18"/>
                <w:szCs w:val="18"/>
              </w:rPr>
              <w:t>Collects symptoms and context, then suggests urgency and an appropriate care type with safety warnings.</w:t>
            </w:r>
          </w:p>
        </w:tc>
      </w:tr>
      <w:tr w:rsidR="0081333F" w14:paraId="64E1F745" w14:textId="77777777">
        <w:tblPrEx>
          <w:tblCellMar>
            <w:top w:w="0" w:type="dxa"/>
            <w:bottom w:w="0" w:type="dxa"/>
          </w:tblCellMar>
        </w:tblPrEx>
        <w:tc>
          <w:tcPr>
            <w:tcW w:w="600" w:type="dxa"/>
            <w:shd w:val="clear" w:color="auto" w:fill="FFFFFF"/>
            <w:tcMar>
              <w:top w:w="120" w:type="dxa"/>
              <w:left w:w="140" w:type="dxa"/>
              <w:bottom w:w="120" w:type="dxa"/>
              <w:right w:w="140" w:type="dxa"/>
            </w:tcMar>
          </w:tcPr>
          <w:p w14:paraId="013B45D7" w14:textId="77777777" w:rsidR="0081333F" w:rsidRDefault="00000000">
            <w:pPr>
              <w:jc w:val="center"/>
            </w:pPr>
            <w:r>
              <w:rPr>
                <w:b/>
                <w:color w:val="1D67C9"/>
                <w:sz w:val="20"/>
              </w:rPr>
              <w:t>02</w:t>
            </w:r>
          </w:p>
        </w:tc>
        <w:tc>
          <w:tcPr>
            <w:tcW w:w="2200" w:type="dxa"/>
            <w:shd w:val="clear" w:color="auto" w:fill="FFFFFF"/>
            <w:tcMar>
              <w:top w:w="120" w:type="dxa"/>
              <w:left w:w="140" w:type="dxa"/>
              <w:bottom w:w="120" w:type="dxa"/>
              <w:right w:w="140" w:type="dxa"/>
            </w:tcMar>
          </w:tcPr>
          <w:p w14:paraId="59F3025A" w14:textId="77777777" w:rsidR="0081333F" w:rsidRDefault="00000000">
            <w:r>
              <w:rPr>
                <w:b/>
                <w:sz w:val="19"/>
                <w:szCs w:val="19"/>
              </w:rPr>
              <w:t>Hospital directory</w:t>
            </w:r>
          </w:p>
        </w:tc>
        <w:tc>
          <w:tcPr>
            <w:tcW w:w="6500" w:type="dxa"/>
            <w:shd w:val="clear" w:color="auto" w:fill="FFFFFF"/>
            <w:tcMar>
              <w:top w:w="120" w:type="dxa"/>
              <w:left w:w="140" w:type="dxa"/>
              <w:bottom w:w="120" w:type="dxa"/>
              <w:right w:w="140" w:type="dxa"/>
            </w:tcMar>
          </w:tcPr>
          <w:p w14:paraId="5AAE1ED7" w14:textId="77777777" w:rsidR="0081333F" w:rsidRDefault="00000000">
            <w:r>
              <w:rPr>
                <w:sz w:val="18"/>
                <w:szCs w:val="18"/>
              </w:rPr>
              <w:t>Searches verified facilities by location, level, service, specialist, and availability.</w:t>
            </w:r>
          </w:p>
        </w:tc>
      </w:tr>
      <w:tr w:rsidR="0081333F" w14:paraId="532A86F2" w14:textId="77777777">
        <w:tblPrEx>
          <w:tblCellMar>
            <w:top w:w="0" w:type="dxa"/>
            <w:bottom w:w="0" w:type="dxa"/>
          </w:tblCellMar>
        </w:tblPrEx>
        <w:tc>
          <w:tcPr>
            <w:tcW w:w="600" w:type="dxa"/>
            <w:shd w:val="clear" w:color="auto" w:fill="EBF4FF"/>
            <w:tcMar>
              <w:top w:w="120" w:type="dxa"/>
              <w:left w:w="140" w:type="dxa"/>
              <w:bottom w:w="120" w:type="dxa"/>
              <w:right w:w="140" w:type="dxa"/>
            </w:tcMar>
          </w:tcPr>
          <w:p w14:paraId="4BD7F1C0" w14:textId="77777777" w:rsidR="0081333F" w:rsidRDefault="00000000">
            <w:pPr>
              <w:jc w:val="center"/>
            </w:pPr>
            <w:r>
              <w:rPr>
                <w:b/>
                <w:color w:val="1D67C9"/>
                <w:sz w:val="20"/>
              </w:rPr>
              <w:t>03</w:t>
            </w:r>
          </w:p>
        </w:tc>
        <w:tc>
          <w:tcPr>
            <w:tcW w:w="2200" w:type="dxa"/>
            <w:shd w:val="clear" w:color="auto" w:fill="EBF4FF"/>
            <w:tcMar>
              <w:top w:w="120" w:type="dxa"/>
              <w:left w:w="140" w:type="dxa"/>
              <w:bottom w:w="120" w:type="dxa"/>
              <w:right w:w="140" w:type="dxa"/>
            </w:tcMar>
          </w:tcPr>
          <w:p w14:paraId="36622ADE" w14:textId="77777777" w:rsidR="0081333F" w:rsidRDefault="00000000">
            <w:r>
              <w:rPr>
                <w:b/>
                <w:sz w:val="19"/>
                <w:szCs w:val="19"/>
              </w:rPr>
              <w:t>Care matching</w:t>
            </w:r>
          </w:p>
        </w:tc>
        <w:tc>
          <w:tcPr>
            <w:tcW w:w="6500" w:type="dxa"/>
            <w:shd w:val="clear" w:color="auto" w:fill="EBF4FF"/>
            <w:tcMar>
              <w:top w:w="120" w:type="dxa"/>
              <w:left w:w="140" w:type="dxa"/>
              <w:bottom w:w="120" w:type="dxa"/>
              <w:right w:w="140" w:type="dxa"/>
            </w:tcMar>
          </w:tcPr>
          <w:p w14:paraId="6F135180" w14:textId="77777777" w:rsidR="0081333F" w:rsidRDefault="00000000">
            <w:r>
              <w:rPr>
                <w:sz w:val="18"/>
                <w:szCs w:val="18"/>
              </w:rPr>
              <w:t>Connects assessment needs to suitable hospitals and departments.</w:t>
            </w:r>
          </w:p>
        </w:tc>
      </w:tr>
      <w:tr w:rsidR="0081333F" w14:paraId="35D26FEC" w14:textId="77777777">
        <w:tblPrEx>
          <w:tblCellMar>
            <w:top w:w="0" w:type="dxa"/>
            <w:bottom w:w="0" w:type="dxa"/>
          </w:tblCellMar>
        </w:tblPrEx>
        <w:tc>
          <w:tcPr>
            <w:tcW w:w="600" w:type="dxa"/>
            <w:shd w:val="clear" w:color="auto" w:fill="FFFFFF"/>
            <w:tcMar>
              <w:top w:w="120" w:type="dxa"/>
              <w:left w:w="140" w:type="dxa"/>
              <w:bottom w:w="120" w:type="dxa"/>
              <w:right w:w="140" w:type="dxa"/>
            </w:tcMar>
          </w:tcPr>
          <w:p w14:paraId="2187DE0A" w14:textId="77777777" w:rsidR="0081333F" w:rsidRDefault="00000000">
            <w:pPr>
              <w:jc w:val="center"/>
            </w:pPr>
            <w:r>
              <w:rPr>
                <w:b/>
                <w:color w:val="1D67C9"/>
                <w:sz w:val="20"/>
              </w:rPr>
              <w:t>04</w:t>
            </w:r>
          </w:p>
        </w:tc>
        <w:tc>
          <w:tcPr>
            <w:tcW w:w="2200" w:type="dxa"/>
            <w:shd w:val="clear" w:color="auto" w:fill="FFFFFF"/>
            <w:tcMar>
              <w:top w:w="120" w:type="dxa"/>
              <w:left w:w="140" w:type="dxa"/>
              <w:bottom w:w="120" w:type="dxa"/>
              <w:right w:w="140" w:type="dxa"/>
            </w:tcMar>
          </w:tcPr>
          <w:p w14:paraId="745DDD3A" w14:textId="77777777" w:rsidR="0081333F" w:rsidRDefault="00000000">
            <w:r>
              <w:rPr>
                <w:b/>
                <w:sz w:val="19"/>
                <w:szCs w:val="19"/>
              </w:rPr>
              <w:t>Consultation request</w:t>
            </w:r>
          </w:p>
        </w:tc>
        <w:tc>
          <w:tcPr>
            <w:tcW w:w="6500" w:type="dxa"/>
            <w:shd w:val="clear" w:color="auto" w:fill="FFFFFF"/>
            <w:tcMar>
              <w:top w:w="120" w:type="dxa"/>
              <w:left w:w="140" w:type="dxa"/>
              <w:bottom w:w="120" w:type="dxa"/>
              <w:right w:w="140" w:type="dxa"/>
            </w:tcMar>
          </w:tcPr>
          <w:p w14:paraId="4FFCF1BB" w14:textId="77777777" w:rsidR="0081333F" w:rsidRDefault="00000000">
            <w:r>
              <w:rPr>
                <w:sz w:val="18"/>
                <w:szCs w:val="18"/>
              </w:rPr>
              <w:t>Lets a first-time user submit care needs and receive a trackable reference.</w:t>
            </w:r>
          </w:p>
        </w:tc>
      </w:tr>
      <w:tr w:rsidR="0081333F" w14:paraId="5D061BD8" w14:textId="77777777">
        <w:tblPrEx>
          <w:tblCellMar>
            <w:top w:w="0" w:type="dxa"/>
            <w:bottom w:w="0" w:type="dxa"/>
          </w:tblCellMar>
        </w:tblPrEx>
        <w:tc>
          <w:tcPr>
            <w:tcW w:w="600" w:type="dxa"/>
            <w:shd w:val="clear" w:color="auto" w:fill="EBF4FF"/>
            <w:tcMar>
              <w:top w:w="120" w:type="dxa"/>
              <w:left w:w="140" w:type="dxa"/>
              <w:bottom w:w="120" w:type="dxa"/>
              <w:right w:w="140" w:type="dxa"/>
            </w:tcMar>
          </w:tcPr>
          <w:p w14:paraId="651C742B" w14:textId="77777777" w:rsidR="0081333F" w:rsidRDefault="00000000">
            <w:pPr>
              <w:jc w:val="center"/>
            </w:pPr>
            <w:r>
              <w:rPr>
                <w:b/>
                <w:color w:val="1D67C9"/>
                <w:sz w:val="20"/>
              </w:rPr>
              <w:t>05</w:t>
            </w:r>
          </w:p>
        </w:tc>
        <w:tc>
          <w:tcPr>
            <w:tcW w:w="2200" w:type="dxa"/>
            <w:shd w:val="clear" w:color="auto" w:fill="EBF4FF"/>
            <w:tcMar>
              <w:top w:w="120" w:type="dxa"/>
              <w:left w:w="140" w:type="dxa"/>
              <w:bottom w:w="120" w:type="dxa"/>
              <w:right w:w="140" w:type="dxa"/>
            </w:tcMar>
          </w:tcPr>
          <w:p w14:paraId="0FA181BF" w14:textId="77777777" w:rsidR="0081333F" w:rsidRDefault="00000000">
            <w:r>
              <w:rPr>
                <w:b/>
                <w:sz w:val="19"/>
                <w:szCs w:val="19"/>
              </w:rPr>
              <w:t>My Care</w:t>
            </w:r>
          </w:p>
        </w:tc>
        <w:tc>
          <w:tcPr>
            <w:tcW w:w="6500" w:type="dxa"/>
            <w:shd w:val="clear" w:color="auto" w:fill="EBF4FF"/>
            <w:tcMar>
              <w:top w:w="120" w:type="dxa"/>
              <w:left w:w="140" w:type="dxa"/>
              <w:bottom w:w="120" w:type="dxa"/>
              <w:right w:w="140" w:type="dxa"/>
            </w:tcMar>
          </w:tcPr>
          <w:p w14:paraId="41FB33FC" w14:textId="77777777" w:rsidR="0081333F" w:rsidRDefault="00000000">
            <w:r>
              <w:rPr>
                <w:sz w:val="18"/>
                <w:szCs w:val="18"/>
              </w:rPr>
              <w:t>Keeps appointments, messages, records, notifications, and consent in one place.</w:t>
            </w:r>
          </w:p>
        </w:tc>
      </w:tr>
    </w:tbl>
    <w:p w14:paraId="4E670A61" w14:textId="77777777" w:rsidR="0081333F" w:rsidRDefault="00000000">
      <w:pPr>
        <w:spacing w:before="120" w:after="75"/>
      </w:pPr>
      <w:r>
        <w:rPr>
          <w:b/>
          <w:color w:val="1D67C9"/>
          <w:sz w:val="26"/>
          <w:szCs w:val="26"/>
        </w:rPr>
        <w:t>Scope and safety boundaries</w:t>
      </w:r>
    </w:p>
    <w:p w14:paraId="62060E11" w14:textId="77777777" w:rsidR="0081333F" w:rsidRDefault="00000000">
      <w:r>
        <w:rPr>
          <w:sz w:val="20"/>
        </w:rPr>
        <w:t>The first version focuses on discovery, preliminary guidance, referrals, and consultation intake. It directs emergencies to 911 or the nearest emergency room, labels AI output as non-diagnostic, protects health data, and requires professional review for clinical decisions.</w:t>
      </w:r>
    </w:p>
    <w:p w14:paraId="55C80924" w14:textId="77777777" w:rsidR="008D5939" w:rsidRDefault="008D5939" w:rsidP="008D5939"/>
    <w:p w14:paraId="69871433" w14:textId="77777777" w:rsidR="008D5939" w:rsidRDefault="008D5939" w:rsidP="008D5939"/>
    <w:p w14:paraId="00607BCD" w14:textId="77777777" w:rsidR="008D5939" w:rsidRDefault="008D5939" w:rsidP="008D5939"/>
    <w:p w14:paraId="39BE930D" w14:textId="77777777" w:rsidR="008D5939" w:rsidRDefault="008D5939" w:rsidP="008D5939"/>
    <w:p w14:paraId="580EF3BE" w14:textId="77777777" w:rsidR="008D5939" w:rsidRDefault="008D5939" w:rsidP="008D5939"/>
    <w:p w14:paraId="156C65DD" w14:textId="77777777" w:rsidR="008D5939" w:rsidRDefault="008D5939" w:rsidP="008D5939"/>
    <w:p w14:paraId="7FC2B37E" w14:textId="77777777" w:rsidR="008D5939" w:rsidRDefault="008D5939" w:rsidP="008D5939"/>
    <w:p w14:paraId="4DCABE34" w14:textId="77777777" w:rsidR="008D5939" w:rsidRDefault="008D5939" w:rsidP="008D5939"/>
    <w:p w14:paraId="05FCDF0A" w14:textId="77777777" w:rsidR="008D5939" w:rsidRDefault="008D5939" w:rsidP="008D5939"/>
    <w:p w14:paraId="52D980BC" w14:textId="77777777" w:rsidR="008D5939" w:rsidRDefault="008D5939" w:rsidP="008D5939"/>
    <w:p w14:paraId="32F15E0E" w14:textId="77777777" w:rsidR="008D5939" w:rsidRDefault="008D5939" w:rsidP="008D5939"/>
    <w:p w14:paraId="7C3684F9" w14:textId="77777777" w:rsidR="008D5939" w:rsidRDefault="008D5939" w:rsidP="008D5939"/>
    <w:p w14:paraId="1D3BF075" w14:textId="529838AC" w:rsidR="0081333F" w:rsidRDefault="00000000" w:rsidP="008D5939">
      <w:r>
        <w:rPr>
          <w:b/>
          <w:sz w:val="38"/>
          <w:szCs w:val="38"/>
        </w:rPr>
        <w:lastRenderedPageBreak/>
        <w:t>3. Mockup / Wireframe</w:t>
      </w:r>
    </w:p>
    <w:p w14:paraId="1F848D53" w14:textId="77777777" w:rsidR="0081333F" w:rsidRDefault="00000000">
      <w:r>
        <w:rPr>
          <w:color w:val="5A6D86"/>
          <w:sz w:val="19"/>
          <w:szCs w:val="19"/>
        </w:rPr>
        <w:t>User flow: Sign in &gt; describe symptoms &gt; review guidance &gt; find matching care</w:t>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550"/>
        <w:gridCol w:w="4550"/>
      </w:tblGrid>
      <w:tr w:rsidR="0081333F" w14:paraId="67A7D9BB" w14:textId="77777777">
        <w:tblPrEx>
          <w:tblCellMar>
            <w:top w:w="0" w:type="dxa"/>
            <w:bottom w:w="0" w:type="dxa"/>
          </w:tblCellMar>
        </w:tblPrEx>
        <w:tc>
          <w:tcPr>
            <w:tcW w:w="4550" w:type="dxa"/>
            <w:shd w:val="clear" w:color="auto" w:fill="FFFFFF"/>
            <w:tcMar>
              <w:top w:w="120" w:type="dxa"/>
              <w:left w:w="140" w:type="dxa"/>
              <w:bottom w:w="120" w:type="dxa"/>
              <w:right w:w="140" w:type="dxa"/>
            </w:tcMar>
          </w:tcPr>
          <w:p w14:paraId="3B2E744E" w14:textId="77777777" w:rsidR="0081333F" w:rsidRDefault="00000000">
            <w:pPr>
              <w:spacing w:after="60"/>
              <w:jc w:val="center"/>
            </w:pPr>
            <w:r>
              <w:rPr>
                <w:noProof/>
              </w:rPr>
              <w:drawing>
                <wp:inline distT="0" distB="0" distL="0" distR="0" wp14:anchorId="4A69ED8F" wp14:editId="5CCB71F2">
                  <wp:extent cx="2350000" cy="4700000"/>
                  <wp:effectExtent l="0" t="0" r="0" b="0"/>
                  <wp:docPr id="1" name="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 in"/>
                          <pic:cNvPicPr/>
                        </pic:nvPicPr>
                        <pic:blipFill>
                          <a:blip r:embed="rId4"/>
                          <a:stretch>
                            <a:fillRect/>
                          </a:stretch>
                        </pic:blipFill>
                        <pic:spPr>
                          <a:xfrm>
                            <a:off x="0" y="0"/>
                            <a:ext cx="2350000" cy="4700000"/>
                          </a:xfrm>
                          <a:prstGeom prst="rect">
                            <a:avLst/>
                          </a:prstGeom>
                        </pic:spPr>
                      </pic:pic>
                    </a:graphicData>
                  </a:graphic>
                </wp:inline>
              </w:drawing>
            </w:r>
          </w:p>
        </w:tc>
        <w:tc>
          <w:tcPr>
            <w:tcW w:w="4550" w:type="dxa"/>
            <w:shd w:val="clear" w:color="auto" w:fill="FFFFFF"/>
            <w:tcMar>
              <w:top w:w="120" w:type="dxa"/>
              <w:left w:w="140" w:type="dxa"/>
              <w:bottom w:w="120" w:type="dxa"/>
              <w:right w:w="140" w:type="dxa"/>
            </w:tcMar>
          </w:tcPr>
          <w:p w14:paraId="0030B54C" w14:textId="77777777" w:rsidR="0081333F" w:rsidRDefault="00000000">
            <w:pPr>
              <w:spacing w:after="60"/>
              <w:jc w:val="center"/>
            </w:pPr>
            <w:r>
              <w:rPr>
                <w:noProof/>
              </w:rPr>
              <w:drawing>
                <wp:inline distT="0" distB="0" distL="0" distR="0" wp14:anchorId="03DF3971" wp14:editId="25AB6670">
                  <wp:extent cx="2350000" cy="4700000"/>
                  <wp:effectExtent l="0" t="0" r="0" b="0"/>
                  <wp:docPr id="2" name="Symptom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ptom assessment"/>
                          <pic:cNvPicPr/>
                        </pic:nvPicPr>
                        <pic:blipFill>
                          <a:blip r:embed="rId5"/>
                          <a:stretch>
                            <a:fillRect/>
                          </a:stretch>
                        </pic:blipFill>
                        <pic:spPr>
                          <a:xfrm>
                            <a:off x="0" y="0"/>
                            <a:ext cx="2350000" cy="4700000"/>
                          </a:xfrm>
                          <a:prstGeom prst="rect">
                            <a:avLst/>
                          </a:prstGeom>
                        </pic:spPr>
                      </pic:pic>
                    </a:graphicData>
                  </a:graphic>
                </wp:inline>
              </w:drawing>
            </w:r>
          </w:p>
        </w:tc>
      </w:tr>
      <w:tr w:rsidR="0081333F" w14:paraId="6A1E6FA8" w14:textId="77777777">
        <w:tblPrEx>
          <w:tblCellMar>
            <w:top w:w="0" w:type="dxa"/>
            <w:bottom w:w="0" w:type="dxa"/>
          </w:tblCellMar>
        </w:tblPrEx>
        <w:tc>
          <w:tcPr>
            <w:tcW w:w="4550" w:type="dxa"/>
            <w:shd w:val="clear" w:color="auto" w:fill="EBF4FF"/>
            <w:tcMar>
              <w:top w:w="120" w:type="dxa"/>
              <w:left w:w="140" w:type="dxa"/>
              <w:bottom w:w="120" w:type="dxa"/>
              <w:right w:w="140" w:type="dxa"/>
            </w:tcMar>
          </w:tcPr>
          <w:p w14:paraId="2D58D2D2" w14:textId="77777777" w:rsidR="0081333F" w:rsidRDefault="00000000">
            <w:r>
              <w:rPr>
                <w:sz w:val="18"/>
                <w:szCs w:val="18"/>
              </w:rPr>
              <w:t>SCREEN 1 - SIGN IN</w:t>
            </w:r>
            <w:r>
              <w:rPr>
                <w:sz w:val="18"/>
                <w:szCs w:val="18"/>
              </w:rPr>
              <w:br/>
              <w:t>Purpose: Provides secure entry for patients and care providers.</w:t>
            </w:r>
            <w:r>
              <w:rPr>
                <w:sz w:val="18"/>
                <w:szCs w:val="18"/>
              </w:rPr>
              <w:br/>
              <w:t>Key elements: Email, password, recovery, and sign-in action.</w:t>
            </w:r>
            <w:r>
              <w:rPr>
                <w:sz w:val="18"/>
                <w:szCs w:val="18"/>
              </w:rPr>
              <w:br/>
              <w:t>Next action: Sign in and proceed to the symptom navigator.</w:t>
            </w:r>
          </w:p>
        </w:tc>
        <w:tc>
          <w:tcPr>
            <w:tcW w:w="4550" w:type="dxa"/>
            <w:shd w:val="clear" w:color="auto" w:fill="E6F7F4"/>
            <w:tcMar>
              <w:top w:w="120" w:type="dxa"/>
              <w:left w:w="140" w:type="dxa"/>
              <w:bottom w:w="120" w:type="dxa"/>
              <w:right w:w="140" w:type="dxa"/>
            </w:tcMar>
          </w:tcPr>
          <w:p w14:paraId="439C9C21" w14:textId="77777777" w:rsidR="0081333F" w:rsidRDefault="00000000">
            <w:r>
              <w:rPr>
                <w:sz w:val="18"/>
                <w:szCs w:val="18"/>
              </w:rPr>
              <w:t>SCREEN 2 - SYMPTOM ASSESSMENT</w:t>
            </w:r>
            <w:r>
              <w:rPr>
                <w:sz w:val="18"/>
                <w:szCs w:val="18"/>
              </w:rPr>
              <w:br/>
              <w:t>Purpose: Collects information for preliminary care guidance.</w:t>
            </w:r>
            <w:r>
              <w:rPr>
                <w:sz w:val="18"/>
                <w:szCs w:val="18"/>
              </w:rPr>
              <w:br/>
              <w:t>Key elements: Symptoms, duration, age, conditions, allergies, medicines, and emergency warning.</w:t>
            </w:r>
            <w:r>
              <w:rPr>
                <w:sz w:val="18"/>
                <w:szCs w:val="18"/>
              </w:rPr>
              <w:br/>
              <w:t>Next action: Tap Check symptoms.</w:t>
            </w:r>
          </w:p>
        </w:tc>
      </w:tr>
    </w:tbl>
    <w:p w14:paraId="2CAE7FC9" w14:textId="77777777" w:rsidR="0081333F" w:rsidRDefault="00000000">
      <w:pPr>
        <w:spacing w:before="120" w:after="75"/>
      </w:pPr>
      <w:r>
        <w:rPr>
          <w:b/>
          <w:color w:val="1D67C9"/>
          <w:sz w:val="26"/>
          <w:szCs w:val="26"/>
        </w:rPr>
        <w:t>Design notes</w:t>
      </w:r>
    </w:p>
    <w:p w14:paraId="3D69103F" w14:textId="77777777" w:rsidR="0081333F" w:rsidRDefault="00000000">
      <w:r>
        <w:rPr>
          <w:sz w:val="20"/>
        </w:rPr>
        <w:t>The interface uses a calm blue-and-teal palette, plain-language instructions, high-contrast actions, and persistent mobile navigation. Emergency messaging appears before the assessment to prevent unsafe reliance on the tool.</w:t>
      </w:r>
    </w:p>
    <w:p w14:paraId="776EBB8D" w14:textId="6C5CC4BE" w:rsidR="0081333F" w:rsidRDefault="0081333F" w:rsidP="008D5939"/>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999"/>
        <w:gridCol w:w="4999"/>
      </w:tblGrid>
      <w:tr w:rsidR="0081333F" w14:paraId="6130458C" w14:textId="77777777" w:rsidTr="008D5939">
        <w:tblPrEx>
          <w:tblCellMar>
            <w:top w:w="0" w:type="dxa"/>
            <w:bottom w:w="0" w:type="dxa"/>
          </w:tblCellMar>
        </w:tblPrEx>
        <w:trPr>
          <w:trHeight w:val="4628"/>
        </w:trPr>
        <w:tc>
          <w:tcPr>
            <w:tcW w:w="4999" w:type="dxa"/>
            <w:shd w:val="clear" w:color="auto" w:fill="FFFFFF"/>
            <w:tcMar>
              <w:top w:w="120" w:type="dxa"/>
              <w:left w:w="140" w:type="dxa"/>
              <w:bottom w:w="120" w:type="dxa"/>
              <w:right w:w="140" w:type="dxa"/>
            </w:tcMar>
          </w:tcPr>
          <w:p w14:paraId="6E1E1778" w14:textId="77777777" w:rsidR="0081333F" w:rsidRDefault="00000000">
            <w:pPr>
              <w:spacing w:after="60"/>
              <w:jc w:val="center"/>
            </w:pPr>
            <w:r>
              <w:rPr>
                <w:noProof/>
              </w:rPr>
              <w:lastRenderedPageBreak/>
              <w:drawing>
                <wp:inline distT="0" distB="0" distL="0" distR="0" wp14:anchorId="3B85ADFB" wp14:editId="1270411D">
                  <wp:extent cx="2350000" cy="4700000"/>
                  <wp:effectExtent l="0" t="0" r="0" b="0"/>
                  <wp:docPr id="3" name="Care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 guidance"/>
                          <pic:cNvPicPr/>
                        </pic:nvPicPr>
                        <pic:blipFill>
                          <a:blip r:embed="rId6"/>
                          <a:stretch>
                            <a:fillRect/>
                          </a:stretch>
                        </pic:blipFill>
                        <pic:spPr>
                          <a:xfrm>
                            <a:off x="0" y="0"/>
                            <a:ext cx="2350000" cy="4700000"/>
                          </a:xfrm>
                          <a:prstGeom prst="rect">
                            <a:avLst/>
                          </a:prstGeom>
                        </pic:spPr>
                      </pic:pic>
                    </a:graphicData>
                  </a:graphic>
                </wp:inline>
              </w:drawing>
            </w:r>
          </w:p>
        </w:tc>
        <w:tc>
          <w:tcPr>
            <w:tcW w:w="4999" w:type="dxa"/>
            <w:shd w:val="clear" w:color="auto" w:fill="FFFFFF"/>
            <w:tcMar>
              <w:top w:w="120" w:type="dxa"/>
              <w:left w:w="140" w:type="dxa"/>
              <w:bottom w:w="120" w:type="dxa"/>
              <w:right w:w="140" w:type="dxa"/>
            </w:tcMar>
          </w:tcPr>
          <w:p w14:paraId="1377421E" w14:textId="77777777" w:rsidR="0081333F" w:rsidRDefault="00000000">
            <w:pPr>
              <w:spacing w:after="60"/>
              <w:jc w:val="center"/>
            </w:pPr>
            <w:r>
              <w:rPr>
                <w:noProof/>
              </w:rPr>
              <w:drawing>
                <wp:inline distT="0" distB="0" distL="0" distR="0" wp14:anchorId="777EC196" wp14:editId="54D57F58">
                  <wp:extent cx="2350000" cy="4700000"/>
                  <wp:effectExtent l="0" t="0" r="0" b="0"/>
                  <wp:docPr id="4" name="Hospita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 directory"/>
                          <pic:cNvPicPr/>
                        </pic:nvPicPr>
                        <pic:blipFill>
                          <a:blip r:embed="rId7"/>
                          <a:stretch>
                            <a:fillRect/>
                          </a:stretch>
                        </pic:blipFill>
                        <pic:spPr>
                          <a:xfrm>
                            <a:off x="0" y="0"/>
                            <a:ext cx="2350000" cy="4700000"/>
                          </a:xfrm>
                          <a:prstGeom prst="rect">
                            <a:avLst/>
                          </a:prstGeom>
                        </pic:spPr>
                      </pic:pic>
                    </a:graphicData>
                  </a:graphic>
                </wp:inline>
              </w:drawing>
            </w:r>
          </w:p>
        </w:tc>
      </w:tr>
      <w:tr w:rsidR="0081333F" w14:paraId="46125D9B" w14:textId="77777777" w:rsidTr="008D5939">
        <w:tblPrEx>
          <w:tblCellMar>
            <w:top w:w="0" w:type="dxa"/>
            <w:bottom w:w="0" w:type="dxa"/>
          </w:tblCellMar>
        </w:tblPrEx>
        <w:trPr>
          <w:trHeight w:val="1023"/>
        </w:trPr>
        <w:tc>
          <w:tcPr>
            <w:tcW w:w="4999" w:type="dxa"/>
            <w:shd w:val="clear" w:color="auto" w:fill="E6F7F4"/>
            <w:tcMar>
              <w:top w:w="120" w:type="dxa"/>
              <w:left w:w="140" w:type="dxa"/>
              <w:bottom w:w="120" w:type="dxa"/>
              <w:right w:w="140" w:type="dxa"/>
            </w:tcMar>
          </w:tcPr>
          <w:p w14:paraId="13E90519" w14:textId="77777777" w:rsidR="0081333F" w:rsidRDefault="00000000">
            <w:r>
              <w:rPr>
                <w:sz w:val="18"/>
                <w:szCs w:val="18"/>
              </w:rPr>
              <w:t>SCREEN 3 - CARE GUIDANCE</w:t>
            </w:r>
            <w:r>
              <w:rPr>
                <w:sz w:val="18"/>
                <w:szCs w:val="18"/>
              </w:rPr>
              <w:br/>
              <w:t>Purpose: Turns the assessment into a clear next step without diagnosing.</w:t>
            </w:r>
            <w:r>
              <w:rPr>
                <w:sz w:val="18"/>
                <w:szCs w:val="18"/>
              </w:rPr>
              <w:br/>
              <w:t>Key elements: Department, warning signs, possible conditions, hospital-level guidance, and disclaimer.</w:t>
            </w:r>
            <w:r>
              <w:rPr>
                <w:sz w:val="18"/>
                <w:szCs w:val="18"/>
              </w:rPr>
              <w:br/>
              <w:t>Next action: Tap Find matching hospitals.</w:t>
            </w:r>
          </w:p>
        </w:tc>
        <w:tc>
          <w:tcPr>
            <w:tcW w:w="4999" w:type="dxa"/>
            <w:shd w:val="clear" w:color="auto" w:fill="EBF4FF"/>
            <w:tcMar>
              <w:top w:w="120" w:type="dxa"/>
              <w:left w:w="140" w:type="dxa"/>
              <w:bottom w:w="120" w:type="dxa"/>
              <w:right w:w="140" w:type="dxa"/>
            </w:tcMar>
          </w:tcPr>
          <w:p w14:paraId="6D753F82" w14:textId="77777777" w:rsidR="0081333F" w:rsidRDefault="00000000">
            <w:r>
              <w:rPr>
                <w:sz w:val="18"/>
                <w:szCs w:val="18"/>
              </w:rPr>
              <w:t>SCREEN 4 - HOSPITAL DIRECTORY</w:t>
            </w:r>
            <w:r>
              <w:rPr>
                <w:sz w:val="18"/>
                <w:szCs w:val="18"/>
              </w:rPr>
              <w:br/>
              <w:t>Purpose: Compares verified facilities for the identified need.</w:t>
            </w:r>
            <w:r>
              <w:rPr>
                <w:sz w:val="18"/>
                <w:szCs w:val="18"/>
              </w:rPr>
              <w:br/>
              <w:t>Key elements: Search, level and ER filters, location, beds, rooms, and details.</w:t>
            </w:r>
            <w:r>
              <w:rPr>
                <w:sz w:val="18"/>
                <w:szCs w:val="18"/>
              </w:rPr>
              <w:br/>
              <w:t>Next action: Open a hospital or proceed to consultation.</w:t>
            </w:r>
          </w:p>
        </w:tc>
      </w:tr>
    </w:tbl>
    <w:p w14:paraId="499DD50E" w14:textId="77777777" w:rsidR="0081333F" w:rsidRDefault="00000000">
      <w:pPr>
        <w:spacing w:before="120" w:after="75"/>
      </w:pPr>
      <w:r>
        <w:rPr>
          <w:b/>
          <w:color w:val="1D67C9"/>
          <w:sz w:val="26"/>
          <w:szCs w:val="26"/>
        </w:rPr>
        <w:t>Flow logic</w:t>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000"/>
      </w:tblGrid>
      <w:tr w:rsidR="0081333F" w14:paraId="66B19184" w14:textId="77777777">
        <w:tblPrEx>
          <w:tblCellMar>
            <w:top w:w="0" w:type="dxa"/>
            <w:bottom w:w="0" w:type="dxa"/>
          </w:tblCellMar>
        </w:tblPrEx>
        <w:tc>
          <w:tcPr>
            <w:tcW w:w="2000" w:type="dxa"/>
            <w:shd w:val="clear" w:color="auto" w:fill="1D67C9"/>
            <w:tcMar>
              <w:top w:w="120" w:type="dxa"/>
              <w:left w:w="140" w:type="dxa"/>
              <w:bottom w:w="120" w:type="dxa"/>
              <w:right w:w="140" w:type="dxa"/>
            </w:tcMar>
          </w:tcPr>
          <w:p w14:paraId="47035A72" w14:textId="77777777" w:rsidR="0081333F" w:rsidRDefault="00000000">
            <w:pPr>
              <w:jc w:val="center"/>
            </w:pPr>
            <w:r>
              <w:rPr>
                <w:b/>
                <w:color w:val="FFFFFF"/>
                <w:sz w:val="18"/>
                <w:szCs w:val="18"/>
              </w:rPr>
              <w:t>1</w:t>
            </w:r>
            <w:r>
              <w:rPr>
                <w:b/>
                <w:color w:val="FFFFFF"/>
                <w:sz w:val="18"/>
                <w:szCs w:val="18"/>
              </w:rPr>
              <w:br/>
              <w:t>SIGN IN</w:t>
            </w:r>
          </w:p>
        </w:tc>
      </w:tr>
      <w:tr w:rsidR="0081333F" w14:paraId="3A1548DF" w14:textId="77777777">
        <w:tblPrEx>
          <w:tblCellMar>
            <w:top w:w="0" w:type="dxa"/>
            <w:bottom w:w="0" w:type="dxa"/>
          </w:tblCellMar>
        </w:tblPrEx>
        <w:tc>
          <w:tcPr>
            <w:tcW w:w="400" w:type="dxa"/>
            <w:shd w:val="clear" w:color="auto" w:fill="FFFFFF"/>
            <w:tcMar>
              <w:top w:w="120" w:type="dxa"/>
              <w:left w:w="140" w:type="dxa"/>
              <w:bottom w:w="120" w:type="dxa"/>
              <w:right w:w="140" w:type="dxa"/>
            </w:tcMar>
          </w:tcPr>
          <w:p w14:paraId="45286772" w14:textId="77777777" w:rsidR="0081333F" w:rsidRDefault="00000000">
            <w:pPr>
              <w:jc w:val="center"/>
            </w:pPr>
            <w:r>
              <w:rPr>
                <w:b/>
                <w:color w:val="1D67C9"/>
                <w:sz w:val="28"/>
                <w:szCs w:val="28"/>
              </w:rPr>
              <w:t>&gt;</w:t>
            </w:r>
          </w:p>
        </w:tc>
      </w:tr>
      <w:tr w:rsidR="0081333F" w14:paraId="5FE97046" w14:textId="77777777">
        <w:tblPrEx>
          <w:tblCellMar>
            <w:top w:w="0" w:type="dxa"/>
            <w:bottom w:w="0" w:type="dxa"/>
          </w:tblCellMar>
        </w:tblPrEx>
        <w:tc>
          <w:tcPr>
            <w:tcW w:w="2000" w:type="dxa"/>
            <w:shd w:val="clear" w:color="auto" w:fill="1D67C9"/>
            <w:tcMar>
              <w:top w:w="120" w:type="dxa"/>
              <w:left w:w="140" w:type="dxa"/>
              <w:bottom w:w="120" w:type="dxa"/>
              <w:right w:w="140" w:type="dxa"/>
            </w:tcMar>
          </w:tcPr>
          <w:p w14:paraId="5D995F4A" w14:textId="77777777" w:rsidR="0081333F" w:rsidRDefault="00000000">
            <w:pPr>
              <w:jc w:val="center"/>
            </w:pPr>
            <w:r>
              <w:rPr>
                <w:b/>
                <w:color w:val="FFFFFF"/>
                <w:sz w:val="18"/>
                <w:szCs w:val="18"/>
              </w:rPr>
              <w:t>2</w:t>
            </w:r>
            <w:r>
              <w:rPr>
                <w:b/>
                <w:color w:val="FFFFFF"/>
                <w:sz w:val="18"/>
                <w:szCs w:val="18"/>
              </w:rPr>
              <w:br/>
              <w:t>ASSESS</w:t>
            </w:r>
          </w:p>
        </w:tc>
      </w:tr>
      <w:tr w:rsidR="0081333F" w14:paraId="21EFF729" w14:textId="77777777">
        <w:tblPrEx>
          <w:tblCellMar>
            <w:top w:w="0" w:type="dxa"/>
            <w:bottom w:w="0" w:type="dxa"/>
          </w:tblCellMar>
        </w:tblPrEx>
        <w:tc>
          <w:tcPr>
            <w:tcW w:w="400" w:type="dxa"/>
            <w:shd w:val="clear" w:color="auto" w:fill="FFFFFF"/>
            <w:tcMar>
              <w:top w:w="120" w:type="dxa"/>
              <w:left w:w="140" w:type="dxa"/>
              <w:bottom w:w="120" w:type="dxa"/>
              <w:right w:w="140" w:type="dxa"/>
            </w:tcMar>
          </w:tcPr>
          <w:p w14:paraId="198517D5" w14:textId="77777777" w:rsidR="0081333F" w:rsidRDefault="00000000">
            <w:pPr>
              <w:jc w:val="center"/>
            </w:pPr>
            <w:r>
              <w:rPr>
                <w:b/>
                <w:color w:val="1D67C9"/>
                <w:sz w:val="28"/>
                <w:szCs w:val="28"/>
              </w:rPr>
              <w:t>&gt;</w:t>
            </w:r>
          </w:p>
        </w:tc>
      </w:tr>
      <w:tr w:rsidR="0081333F" w14:paraId="563484C2" w14:textId="77777777">
        <w:tblPrEx>
          <w:tblCellMar>
            <w:top w:w="0" w:type="dxa"/>
            <w:bottom w:w="0" w:type="dxa"/>
          </w:tblCellMar>
        </w:tblPrEx>
        <w:tc>
          <w:tcPr>
            <w:tcW w:w="2000" w:type="dxa"/>
            <w:shd w:val="clear" w:color="auto" w:fill="1D67C9"/>
            <w:tcMar>
              <w:top w:w="120" w:type="dxa"/>
              <w:left w:w="140" w:type="dxa"/>
              <w:bottom w:w="120" w:type="dxa"/>
              <w:right w:w="140" w:type="dxa"/>
            </w:tcMar>
          </w:tcPr>
          <w:p w14:paraId="0DE99CE4" w14:textId="77777777" w:rsidR="0081333F" w:rsidRDefault="00000000">
            <w:pPr>
              <w:jc w:val="center"/>
            </w:pPr>
            <w:r>
              <w:rPr>
                <w:b/>
                <w:color w:val="FFFFFF"/>
                <w:sz w:val="18"/>
                <w:szCs w:val="18"/>
              </w:rPr>
              <w:t>3</w:t>
            </w:r>
            <w:r>
              <w:rPr>
                <w:b/>
                <w:color w:val="FFFFFF"/>
                <w:sz w:val="18"/>
                <w:szCs w:val="18"/>
              </w:rPr>
              <w:br/>
              <w:t>GUIDANCE</w:t>
            </w:r>
          </w:p>
        </w:tc>
      </w:tr>
      <w:tr w:rsidR="0081333F" w14:paraId="25081E35" w14:textId="77777777">
        <w:tblPrEx>
          <w:tblCellMar>
            <w:top w:w="0" w:type="dxa"/>
            <w:bottom w:w="0" w:type="dxa"/>
          </w:tblCellMar>
        </w:tblPrEx>
        <w:tc>
          <w:tcPr>
            <w:tcW w:w="400" w:type="dxa"/>
            <w:shd w:val="clear" w:color="auto" w:fill="FFFFFF"/>
            <w:tcMar>
              <w:top w:w="120" w:type="dxa"/>
              <w:left w:w="140" w:type="dxa"/>
              <w:bottom w:w="120" w:type="dxa"/>
              <w:right w:w="140" w:type="dxa"/>
            </w:tcMar>
          </w:tcPr>
          <w:p w14:paraId="37D5ED94" w14:textId="77777777" w:rsidR="0081333F" w:rsidRDefault="00000000">
            <w:pPr>
              <w:jc w:val="center"/>
            </w:pPr>
            <w:r>
              <w:rPr>
                <w:b/>
                <w:color w:val="1D67C9"/>
                <w:sz w:val="28"/>
                <w:szCs w:val="28"/>
              </w:rPr>
              <w:t>&gt;</w:t>
            </w:r>
          </w:p>
        </w:tc>
      </w:tr>
      <w:tr w:rsidR="0081333F" w14:paraId="7B205912" w14:textId="77777777">
        <w:tblPrEx>
          <w:tblCellMar>
            <w:top w:w="0" w:type="dxa"/>
            <w:bottom w:w="0" w:type="dxa"/>
          </w:tblCellMar>
        </w:tblPrEx>
        <w:tc>
          <w:tcPr>
            <w:tcW w:w="2000" w:type="dxa"/>
            <w:shd w:val="clear" w:color="auto" w:fill="1D67C9"/>
            <w:tcMar>
              <w:top w:w="120" w:type="dxa"/>
              <w:left w:w="140" w:type="dxa"/>
              <w:bottom w:w="120" w:type="dxa"/>
              <w:right w:w="140" w:type="dxa"/>
            </w:tcMar>
          </w:tcPr>
          <w:p w14:paraId="437BB01E" w14:textId="77777777" w:rsidR="0081333F" w:rsidRDefault="00000000">
            <w:pPr>
              <w:jc w:val="center"/>
            </w:pPr>
            <w:r>
              <w:rPr>
                <w:b/>
                <w:color w:val="FFFFFF"/>
                <w:sz w:val="18"/>
                <w:szCs w:val="18"/>
              </w:rPr>
              <w:t>4</w:t>
            </w:r>
            <w:r>
              <w:rPr>
                <w:b/>
                <w:color w:val="FFFFFF"/>
                <w:sz w:val="18"/>
                <w:szCs w:val="18"/>
              </w:rPr>
              <w:br/>
              <w:t>FIND CARE</w:t>
            </w:r>
          </w:p>
        </w:tc>
      </w:tr>
    </w:tbl>
    <w:p w14:paraId="2305F024" w14:textId="77777777" w:rsidR="0081333F" w:rsidRDefault="00000000">
      <w:pPr>
        <w:spacing w:before="120" w:after="75"/>
      </w:pPr>
      <w:r>
        <w:rPr>
          <w:b/>
          <w:color w:val="1D67C9"/>
          <w:sz w:val="26"/>
          <w:szCs w:val="26"/>
        </w:rPr>
        <w:lastRenderedPageBreak/>
        <w:t>Expected result</w:t>
      </w:r>
    </w:p>
    <w:p w14:paraId="35DA5E6F" w14:textId="77777777" w:rsidR="0081333F" w:rsidRDefault="00000000">
      <w:r>
        <w:rPr>
          <w:sz w:val="20"/>
        </w:rPr>
        <w:t>At the end of the flow, the user understands the suggested level of care and has a practical next step: view a suitable hospital, get directions, or begin a consultation. The design reduces uncertainty without removing professional judgment.</w:t>
      </w:r>
    </w:p>
    <w:p w14:paraId="15659B7F" w14:textId="77777777" w:rsidR="0081333F" w:rsidRDefault="00000000">
      <w:r>
        <w:br w:type="page"/>
      </w:r>
    </w:p>
    <w:p w14:paraId="24351195" w14:textId="77777777" w:rsidR="0081333F" w:rsidRDefault="00000000">
      <w:r>
        <w:rPr>
          <w:color w:val="5A6D86"/>
          <w:sz w:val="19"/>
          <w:szCs w:val="19"/>
        </w:rPr>
        <w:lastRenderedPageBreak/>
        <w:t>Final step: begin a first-time online consultation</w:t>
      </w:r>
    </w:p>
    <w:p w14:paraId="22F05460" w14:textId="77777777" w:rsidR="0081333F" w:rsidRDefault="00000000">
      <w:pPr>
        <w:spacing w:after="60"/>
        <w:jc w:val="center"/>
      </w:pPr>
      <w:r>
        <w:rPr>
          <w:noProof/>
        </w:rPr>
        <w:drawing>
          <wp:inline distT="0" distB="0" distL="0" distR="0" wp14:anchorId="1D832385" wp14:editId="6844D277">
            <wp:extent cx="6361008" cy="4417553"/>
            <wp:effectExtent l="0" t="0" r="0" b="0"/>
            <wp:docPr id="5" name="Consultation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ation request"/>
                    <pic:cNvPicPr/>
                  </pic:nvPicPr>
                  <pic:blipFill>
                    <a:blip r:embed="rId8"/>
                    <a:stretch>
                      <a:fillRect/>
                    </a:stretch>
                  </pic:blipFill>
                  <pic:spPr>
                    <a:xfrm>
                      <a:off x="0" y="0"/>
                      <a:ext cx="6370215" cy="4423947"/>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0688AB38" w14:textId="77777777">
        <w:tblPrEx>
          <w:tblCellMar>
            <w:top w:w="0" w:type="dxa"/>
            <w:bottom w:w="0" w:type="dxa"/>
          </w:tblCellMar>
        </w:tblPrEx>
        <w:tc>
          <w:tcPr>
            <w:tcW w:w="9300" w:type="dxa"/>
            <w:shd w:val="clear" w:color="auto" w:fill="E6F7F4"/>
            <w:tcMar>
              <w:top w:w="120" w:type="dxa"/>
              <w:left w:w="140" w:type="dxa"/>
              <w:bottom w:w="120" w:type="dxa"/>
              <w:right w:w="140" w:type="dxa"/>
            </w:tcMar>
          </w:tcPr>
          <w:p w14:paraId="78E1B925" w14:textId="77777777" w:rsidR="0081333F" w:rsidRDefault="00000000">
            <w:r>
              <w:rPr>
                <w:sz w:val="19"/>
                <w:szCs w:val="19"/>
              </w:rPr>
              <w:t>SCREEN 5 - CONSULTATION REQUEST</w:t>
            </w:r>
            <w:r>
              <w:rPr>
                <w:sz w:val="19"/>
                <w:szCs w:val="19"/>
              </w:rPr>
              <w:br/>
              <w:t>Purpose: Gives the user a direct way to request professional care after finding an appropriate facility or department.</w:t>
            </w:r>
            <w:r>
              <w:rPr>
                <w:sz w:val="19"/>
                <w:szCs w:val="19"/>
              </w:rPr>
              <w:br/>
              <w:t>Key elements: Emergency warning, identity or contact verification, care-needs intake, schedule details, and a trackable reference.</w:t>
            </w:r>
            <w:r>
              <w:rPr>
                <w:sz w:val="19"/>
                <w:szCs w:val="19"/>
              </w:rPr>
              <w:br/>
              <w:t>Next action: Verify the contact method, complete the intake form, and submit the request.</w:t>
            </w:r>
            <w:r>
              <w:rPr>
                <w:sz w:val="19"/>
                <w:szCs w:val="19"/>
              </w:rPr>
              <w:br/>
            </w:r>
            <w:r>
              <w:rPr>
                <w:sz w:val="19"/>
                <w:szCs w:val="19"/>
              </w:rPr>
              <w:br/>
              <w:t>Design rationale: This screen closes the navigation loop by connecting information and hospital discovery to a professional care workflow.</w:t>
            </w:r>
          </w:p>
        </w:tc>
      </w:tr>
    </w:tbl>
    <w:p w14:paraId="441D30AD" w14:textId="77777777" w:rsidR="0081333F" w:rsidRDefault="00000000">
      <w:pPr>
        <w:spacing w:before="120" w:after="75"/>
      </w:pPr>
      <w:r>
        <w:rPr>
          <w:b/>
          <w:color w:val="1D67C9"/>
          <w:sz w:val="26"/>
          <w:szCs w:val="26"/>
        </w:rPr>
        <w:t>Complete five-screen user flow</w:t>
      </w:r>
    </w:p>
    <w:p w14:paraId="2EE13291" w14:textId="77777777" w:rsidR="0081333F" w:rsidRDefault="00000000">
      <w:pPr>
        <w:spacing w:before="60"/>
        <w:jc w:val="center"/>
      </w:pPr>
      <w:r>
        <w:rPr>
          <w:b/>
          <w:color w:val="1D67C9"/>
          <w:szCs w:val="21"/>
        </w:rPr>
        <w:t>1 SIGN IN  &gt;  2 ASSESS  &gt;  3 GUIDANCE  &gt;  4 HOSPITAL  &gt;  5 CONSULT</w:t>
      </w:r>
    </w:p>
    <w:p w14:paraId="105DB6BA" w14:textId="77777777" w:rsidR="0081333F" w:rsidRDefault="00000000">
      <w:r>
        <w:br w:type="page"/>
      </w:r>
    </w:p>
    <w:p w14:paraId="7637AD12" w14:textId="77777777" w:rsidR="0081333F" w:rsidRDefault="00000000">
      <w:pPr>
        <w:spacing w:after="170"/>
      </w:pPr>
      <w:r>
        <w:rPr>
          <w:b/>
          <w:sz w:val="38"/>
          <w:szCs w:val="38"/>
        </w:rPr>
        <w:lastRenderedPageBreak/>
        <w:t>Appendix A. Complete Application Page Inventory</w:t>
      </w:r>
    </w:p>
    <w:p w14:paraId="50F791E3" w14:textId="77777777" w:rsidR="0081333F" w:rsidRDefault="00000000">
      <w:r>
        <w:rPr>
          <w:szCs w:val="21"/>
        </w:rPr>
        <w:t>The five wireframes above satisfy the required proposal flow. This appendix documents the remaining distinct mobile and web pages represented in the CareNavigatorPH routes and finalized screenshots.</w:t>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800"/>
        <w:gridCol w:w="7500"/>
      </w:tblGrid>
      <w:tr w:rsidR="0081333F" w14:paraId="628180D4" w14:textId="77777777">
        <w:tblPrEx>
          <w:tblCellMar>
            <w:top w:w="0" w:type="dxa"/>
            <w:bottom w:w="0" w:type="dxa"/>
          </w:tblCellMar>
        </w:tblPrEx>
        <w:tc>
          <w:tcPr>
            <w:tcW w:w="1800" w:type="dxa"/>
            <w:shd w:val="clear" w:color="auto" w:fill="EBF4FF"/>
            <w:tcMar>
              <w:top w:w="120" w:type="dxa"/>
              <w:left w:w="140" w:type="dxa"/>
              <w:bottom w:w="120" w:type="dxa"/>
              <w:right w:w="140" w:type="dxa"/>
            </w:tcMar>
          </w:tcPr>
          <w:p w14:paraId="44A47F2A" w14:textId="77777777" w:rsidR="0081333F" w:rsidRDefault="00000000">
            <w:r>
              <w:rPr>
                <w:b/>
                <w:color w:val="1D67C9"/>
                <w:sz w:val="18"/>
                <w:szCs w:val="18"/>
              </w:rPr>
              <w:t>PUBLIC ACCESS</w:t>
            </w:r>
          </w:p>
        </w:tc>
        <w:tc>
          <w:tcPr>
            <w:tcW w:w="7500" w:type="dxa"/>
            <w:shd w:val="clear" w:color="auto" w:fill="EBF4FF"/>
            <w:tcMar>
              <w:top w:w="120" w:type="dxa"/>
              <w:left w:w="140" w:type="dxa"/>
              <w:bottom w:w="120" w:type="dxa"/>
              <w:right w:w="140" w:type="dxa"/>
            </w:tcMar>
          </w:tcPr>
          <w:p w14:paraId="75AF55F5" w14:textId="77777777" w:rsidR="0081333F" w:rsidRDefault="00000000">
            <w:r>
              <w:rPr>
                <w:sz w:val="19"/>
                <w:szCs w:val="19"/>
              </w:rPr>
              <w:t>Login, registration, home, assessment, hospital directory, hospital detail, nearby map, and first-time consultation.</w:t>
            </w:r>
          </w:p>
        </w:tc>
      </w:tr>
      <w:tr w:rsidR="0081333F" w14:paraId="5A924743" w14:textId="77777777">
        <w:tblPrEx>
          <w:tblCellMar>
            <w:top w:w="0" w:type="dxa"/>
            <w:bottom w:w="0" w:type="dxa"/>
          </w:tblCellMar>
        </w:tblPrEx>
        <w:tc>
          <w:tcPr>
            <w:tcW w:w="1800" w:type="dxa"/>
            <w:shd w:val="clear" w:color="auto" w:fill="FFFFFF"/>
            <w:tcMar>
              <w:top w:w="120" w:type="dxa"/>
              <w:left w:w="140" w:type="dxa"/>
              <w:bottom w:w="120" w:type="dxa"/>
              <w:right w:w="140" w:type="dxa"/>
            </w:tcMar>
          </w:tcPr>
          <w:p w14:paraId="1D38235A" w14:textId="77777777" w:rsidR="0081333F" w:rsidRDefault="00000000">
            <w:r>
              <w:rPr>
                <w:b/>
                <w:color w:val="1D67C9"/>
                <w:sz w:val="18"/>
                <w:szCs w:val="18"/>
              </w:rPr>
              <w:t>PATIENT ACCESS</w:t>
            </w:r>
          </w:p>
        </w:tc>
        <w:tc>
          <w:tcPr>
            <w:tcW w:w="7500" w:type="dxa"/>
            <w:shd w:val="clear" w:color="auto" w:fill="FFFFFF"/>
            <w:tcMar>
              <w:top w:w="120" w:type="dxa"/>
              <w:left w:w="140" w:type="dxa"/>
              <w:bottom w:w="120" w:type="dxa"/>
              <w:right w:w="140" w:type="dxa"/>
            </w:tcMar>
          </w:tcPr>
          <w:p w14:paraId="0DB10179" w14:textId="77777777" w:rsidR="0081333F" w:rsidRDefault="00000000">
            <w:r>
              <w:rPr>
                <w:sz w:val="19"/>
                <w:szCs w:val="19"/>
              </w:rPr>
              <w:t>Dashboard/My Care, care workspace, profile, secure messages, and notifications.</w:t>
            </w:r>
          </w:p>
        </w:tc>
      </w:tr>
      <w:tr w:rsidR="0081333F" w14:paraId="2CCB0824" w14:textId="77777777">
        <w:tblPrEx>
          <w:tblCellMar>
            <w:top w:w="0" w:type="dxa"/>
            <w:bottom w:w="0" w:type="dxa"/>
          </w:tblCellMar>
        </w:tblPrEx>
        <w:tc>
          <w:tcPr>
            <w:tcW w:w="1800" w:type="dxa"/>
            <w:shd w:val="clear" w:color="auto" w:fill="EBF4FF"/>
            <w:tcMar>
              <w:top w:w="120" w:type="dxa"/>
              <w:left w:w="140" w:type="dxa"/>
              <w:bottom w:w="120" w:type="dxa"/>
              <w:right w:w="140" w:type="dxa"/>
            </w:tcMar>
          </w:tcPr>
          <w:p w14:paraId="38C4BA0B" w14:textId="77777777" w:rsidR="0081333F" w:rsidRDefault="00000000">
            <w:r>
              <w:rPr>
                <w:b/>
                <w:color w:val="1D67C9"/>
                <w:sz w:val="18"/>
                <w:szCs w:val="18"/>
              </w:rPr>
              <w:t>DOCTOR ACCESS</w:t>
            </w:r>
          </w:p>
        </w:tc>
        <w:tc>
          <w:tcPr>
            <w:tcW w:w="7500" w:type="dxa"/>
            <w:shd w:val="clear" w:color="auto" w:fill="EBF4FF"/>
            <w:tcMar>
              <w:top w:w="120" w:type="dxa"/>
              <w:left w:w="140" w:type="dxa"/>
              <w:bottom w:w="120" w:type="dxa"/>
              <w:right w:w="140" w:type="dxa"/>
            </w:tcMar>
          </w:tcPr>
          <w:p w14:paraId="6E2216A1" w14:textId="77777777" w:rsidR="0081333F" w:rsidRDefault="00000000">
            <w:r>
              <w:rPr>
                <w:sz w:val="19"/>
                <w:szCs w:val="19"/>
              </w:rPr>
              <w:t>Clinical workspace, consultations, patients, result review, records, clinical actions, messages, and professional profile.</w:t>
            </w:r>
          </w:p>
        </w:tc>
      </w:tr>
      <w:tr w:rsidR="0081333F" w14:paraId="79D4A3CD" w14:textId="77777777">
        <w:tblPrEx>
          <w:tblCellMar>
            <w:top w:w="0" w:type="dxa"/>
            <w:bottom w:w="0" w:type="dxa"/>
          </w:tblCellMar>
        </w:tblPrEx>
        <w:tc>
          <w:tcPr>
            <w:tcW w:w="1800" w:type="dxa"/>
            <w:shd w:val="clear" w:color="auto" w:fill="FFFFFF"/>
            <w:tcMar>
              <w:top w:w="120" w:type="dxa"/>
              <w:left w:w="140" w:type="dxa"/>
              <w:bottom w:w="120" w:type="dxa"/>
              <w:right w:w="140" w:type="dxa"/>
            </w:tcMar>
          </w:tcPr>
          <w:p w14:paraId="0404050E" w14:textId="77777777" w:rsidR="0081333F" w:rsidRDefault="00000000">
            <w:r>
              <w:rPr>
                <w:b/>
                <w:color w:val="1D67C9"/>
                <w:sz w:val="18"/>
                <w:szCs w:val="18"/>
              </w:rPr>
              <w:t>HOSPITAL ADMIN</w:t>
            </w:r>
          </w:p>
        </w:tc>
        <w:tc>
          <w:tcPr>
            <w:tcW w:w="7500" w:type="dxa"/>
            <w:shd w:val="clear" w:color="auto" w:fill="FFFFFF"/>
            <w:tcMar>
              <w:top w:w="120" w:type="dxa"/>
              <w:left w:w="140" w:type="dxa"/>
              <w:bottom w:w="120" w:type="dxa"/>
              <w:right w:w="140" w:type="dxa"/>
            </w:tcMar>
          </w:tcPr>
          <w:p w14:paraId="29429180" w14:textId="77777777" w:rsidR="0081333F" w:rsidRDefault="00000000">
            <w:r>
              <w:rPr>
                <w:sz w:val="19"/>
                <w:szCs w:val="19"/>
              </w:rPr>
              <w:t>Hospital profile, operations, consultations, hospital patients, doctors, schedules, availability, analytics, and alerts.</w:t>
            </w:r>
          </w:p>
        </w:tc>
      </w:tr>
      <w:tr w:rsidR="0081333F" w14:paraId="6BF46EED" w14:textId="77777777">
        <w:tblPrEx>
          <w:tblCellMar>
            <w:top w:w="0" w:type="dxa"/>
            <w:bottom w:w="0" w:type="dxa"/>
          </w:tblCellMar>
        </w:tblPrEx>
        <w:tc>
          <w:tcPr>
            <w:tcW w:w="1800" w:type="dxa"/>
            <w:shd w:val="clear" w:color="auto" w:fill="EBF4FF"/>
            <w:tcMar>
              <w:top w:w="120" w:type="dxa"/>
              <w:left w:w="140" w:type="dxa"/>
              <w:bottom w:w="120" w:type="dxa"/>
              <w:right w:w="140" w:type="dxa"/>
            </w:tcMar>
          </w:tcPr>
          <w:p w14:paraId="6D9CFA89" w14:textId="77777777" w:rsidR="0081333F" w:rsidRDefault="00000000">
            <w:r>
              <w:rPr>
                <w:b/>
                <w:color w:val="1D67C9"/>
                <w:sz w:val="18"/>
                <w:szCs w:val="18"/>
              </w:rPr>
              <w:t>SUPER ADMIN</w:t>
            </w:r>
          </w:p>
        </w:tc>
        <w:tc>
          <w:tcPr>
            <w:tcW w:w="7500" w:type="dxa"/>
            <w:shd w:val="clear" w:color="auto" w:fill="EBF4FF"/>
            <w:tcMar>
              <w:top w:w="120" w:type="dxa"/>
              <w:left w:w="140" w:type="dxa"/>
              <w:bottom w:w="120" w:type="dxa"/>
              <w:right w:w="140" w:type="dxa"/>
            </w:tcMar>
          </w:tcPr>
          <w:p w14:paraId="3A445EC5" w14:textId="77777777" w:rsidR="0081333F" w:rsidRDefault="00000000">
            <w:r>
              <w:rPr>
                <w:sz w:val="19"/>
                <w:szCs w:val="19"/>
              </w:rPr>
              <w:t>Hospitals, administrators, service categories, doctors, reports, settings, permissions, audits, and security review.</w:t>
            </w:r>
          </w:p>
        </w:tc>
      </w:tr>
    </w:tbl>
    <w:p w14:paraId="1B505F41" w14:textId="77777777" w:rsidR="0081333F" w:rsidRDefault="00000000">
      <w:pPr>
        <w:spacing w:before="120" w:after="75"/>
      </w:pPr>
      <w:r>
        <w:rPr>
          <w:b/>
          <w:color w:val="1D67C9"/>
          <w:sz w:val="26"/>
          <w:szCs w:val="26"/>
        </w:rPr>
        <w:t>Application routes reviewed</w:t>
      </w:r>
    </w:p>
    <w:p w14:paraId="7562FC7A" w14:textId="77777777" w:rsidR="0081333F" w:rsidRDefault="00000000">
      <w:r>
        <w:rPr>
          <w:sz w:val="19"/>
          <w:szCs w:val="19"/>
        </w:rPr>
        <w:t>/login, /register, /home, /hospitals, /hospitals/map, /hospitals/:hospitalId, /assessment, /consult, /dashboard, /care, /profile, /messages/:conversationId, /notifications, /admin, and /admin/operations.</w:t>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5DB281D6" w14:textId="77777777">
        <w:tblPrEx>
          <w:tblCellMar>
            <w:top w:w="0" w:type="dxa"/>
            <w:bottom w:w="0" w:type="dxa"/>
          </w:tblCellMar>
        </w:tblPrEx>
        <w:tc>
          <w:tcPr>
            <w:tcW w:w="9300" w:type="dxa"/>
            <w:shd w:val="clear" w:color="auto" w:fill="E6F7F4"/>
            <w:tcMar>
              <w:top w:w="120" w:type="dxa"/>
              <w:left w:w="140" w:type="dxa"/>
              <w:bottom w:w="120" w:type="dxa"/>
              <w:right w:w="140" w:type="dxa"/>
            </w:tcMar>
          </w:tcPr>
          <w:p w14:paraId="717CD98A" w14:textId="77777777" w:rsidR="0081333F" w:rsidRDefault="00000000">
            <w:r>
              <w:rPr>
                <w:sz w:val="19"/>
                <w:szCs w:val="19"/>
              </w:rPr>
              <w:t>Repeated test captures and duplicate screenshots are omitted. Each following page represents a distinct finalized interface or role-specific responsive view.</w:t>
            </w:r>
          </w:p>
        </w:tc>
      </w:tr>
    </w:tbl>
    <w:p w14:paraId="242BCE94" w14:textId="77777777" w:rsidR="0081333F" w:rsidRDefault="00000000">
      <w:r>
        <w:br w:type="page"/>
      </w:r>
    </w:p>
    <w:p w14:paraId="3FA0C374" w14:textId="77777777" w:rsidR="0081333F" w:rsidRDefault="00000000">
      <w:pPr>
        <w:spacing w:after="170"/>
      </w:pPr>
      <w:r>
        <w:rPr>
          <w:b/>
          <w:sz w:val="38"/>
          <w:szCs w:val="38"/>
        </w:rPr>
        <w:lastRenderedPageBreak/>
        <w:t>A1. Web Login</w:t>
      </w:r>
    </w:p>
    <w:p w14:paraId="1577221E" w14:textId="77777777" w:rsidR="0081333F" w:rsidRDefault="00000000">
      <w:r>
        <w:rPr>
          <w:b/>
          <w:color w:val="5A6D86"/>
          <w:sz w:val="19"/>
          <w:szCs w:val="19"/>
        </w:rPr>
        <w:t>Audience: All registered users</w:t>
      </w:r>
    </w:p>
    <w:p w14:paraId="16649EBC" w14:textId="77777777" w:rsidR="0081333F" w:rsidRDefault="00000000">
      <w:pPr>
        <w:spacing w:after="60"/>
        <w:jc w:val="center"/>
      </w:pPr>
      <w:r>
        <w:rPr>
          <w:noProof/>
        </w:rPr>
        <w:drawing>
          <wp:inline distT="0" distB="0" distL="0" distR="0" wp14:anchorId="693D43F5" wp14:editId="6E64FA7F">
            <wp:extent cx="7600000" cy="5278000"/>
            <wp:effectExtent l="0" t="0" r="0" b="0"/>
            <wp:docPr id="6" name="A1. Web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 Web Login"/>
                    <pic:cNvPicPr/>
                  </pic:nvPicPr>
                  <pic:blipFill>
                    <a:blip r:embed="rId9"/>
                    <a:stretch>
                      <a:fillRect/>
                    </a:stretch>
                  </pic:blipFill>
                  <pic:spPr>
                    <a:xfrm>
                      <a:off x="0" y="0"/>
                      <a:ext cx="7600000" cy="5278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4B6CFB76" w14:textId="77777777">
        <w:tblPrEx>
          <w:tblCellMar>
            <w:top w:w="0" w:type="dxa"/>
            <w:bottom w:w="0" w:type="dxa"/>
          </w:tblCellMar>
        </w:tblPrEx>
        <w:tc>
          <w:tcPr>
            <w:tcW w:w="9300" w:type="dxa"/>
            <w:shd w:val="clear" w:color="auto" w:fill="EBF4FF"/>
            <w:tcMar>
              <w:top w:w="120" w:type="dxa"/>
              <w:left w:w="140" w:type="dxa"/>
              <w:bottom w:w="120" w:type="dxa"/>
              <w:right w:w="140" w:type="dxa"/>
            </w:tcMar>
          </w:tcPr>
          <w:p w14:paraId="2D2A50DD" w14:textId="77777777" w:rsidR="0081333F" w:rsidRDefault="00000000">
            <w:r>
              <w:rPr>
                <w:sz w:val="19"/>
                <w:szCs w:val="19"/>
              </w:rPr>
              <w:t>PURPOSE</w:t>
            </w:r>
            <w:r>
              <w:rPr>
                <w:sz w:val="19"/>
                <w:szCs w:val="19"/>
              </w:rPr>
              <w:br/>
              <w:t>Authenticates patients, doctors, hospital administrators, and super administrators before protected pages are opened.</w:t>
            </w:r>
            <w:r>
              <w:rPr>
                <w:sz w:val="19"/>
                <w:szCs w:val="19"/>
              </w:rPr>
              <w:br/>
            </w:r>
            <w:r>
              <w:rPr>
                <w:sz w:val="19"/>
                <w:szCs w:val="19"/>
              </w:rPr>
              <w:br/>
              <w:t>MAIN FUNCTIONS</w:t>
            </w:r>
            <w:r>
              <w:rPr>
                <w:sz w:val="19"/>
                <w:szCs w:val="19"/>
              </w:rPr>
              <w:br/>
              <w:t>Email/password entry, password recovery, account registration, and role-aware redirection.</w:t>
            </w:r>
          </w:p>
        </w:tc>
      </w:tr>
    </w:tbl>
    <w:p w14:paraId="2EF7BB27" w14:textId="77777777" w:rsidR="0081333F" w:rsidRDefault="00000000">
      <w:r>
        <w:br w:type="page"/>
      </w:r>
    </w:p>
    <w:p w14:paraId="70D3A679" w14:textId="77777777" w:rsidR="0081333F" w:rsidRDefault="00000000">
      <w:pPr>
        <w:spacing w:after="170"/>
      </w:pPr>
      <w:r>
        <w:rPr>
          <w:b/>
          <w:sz w:val="38"/>
          <w:szCs w:val="38"/>
        </w:rPr>
        <w:lastRenderedPageBreak/>
        <w:t>A2. Web Home</w:t>
      </w:r>
    </w:p>
    <w:p w14:paraId="02A671F6" w14:textId="77777777" w:rsidR="0081333F" w:rsidRDefault="00000000">
      <w:r>
        <w:rPr>
          <w:b/>
          <w:color w:val="5A6D86"/>
          <w:sz w:val="19"/>
          <w:szCs w:val="19"/>
        </w:rPr>
        <w:t>Audience: Guests and signed-in users</w:t>
      </w:r>
    </w:p>
    <w:p w14:paraId="466EA38A" w14:textId="77777777" w:rsidR="0081333F" w:rsidRDefault="00000000">
      <w:pPr>
        <w:spacing w:after="60"/>
        <w:jc w:val="center"/>
      </w:pPr>
      <w:r>
        <w:rPr>
          <w:noProof/>
        </w:rPr>
        <w:drawing>
          <wp:inline distT="0" distB="0" distL="0" distR="0" wp14:anchorId="32EADAF1" wp14:editId="76DE0C51">
            <wp:extent cx="7600000" cy="5278000"/>
            <wp:effectExtent l="0" t="0" r="0" b="0"/>
            <wp:docPr id="7" name="A2. Web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 Web Home"/>
                    <pic:cNvPicPr/>
                  </pic:nvPicPr>
                  <pic:blipFill>
                    <a:blip r:embed="rId10"/>
                    <a:stretch>
                      <a:fillRect/>
                    </a:stretch>
                  </pic:blipFill>
                  <pic:spPr>
                    <a:xfrm>
                      <a:off x="0" y="0"/>
                      <a:ext cx="7600000" cy="5278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06467A2A" w14:textId="77777777">
        <w:tblPrEx>
          <w:tblCellMar>
            <w:top w:w="0" w:type="dxa"/>
            <w:bottom w:w="0" w:type="dxa"/>
          </w:tblCellMar>
        </w:tblPrEx>
        <w:tc>
          <w:tcPr>
            <w:tcW w:w="9300" w:type="dxa"/>
            <w:shd w:val="clear" w:color="auto" w:fill="EBF4FF"/>
            <w:tcMar>
              <w:top w:w="120" w:type="dxa"/>
              <w:left w:w="140" w:type="dxa"/>
              <w:bottom w:w="120" w:type="dxa"/>
              <w:right w:w="140" w:type="dxa"/>
            </w:tcMar>
          </w:tcPr>
          <w:p w14:paraId="1D84AF51" w14:textId="77777777" w:rsidR="0081333F" w:rsidRDefault="00000000">
            <w:r>
              <w:rPr>
                <w:sz w:val="19"/>
                <w:szCs w:val="19"/>
              </w:rPr>
              <w:t>PURPOSE</w:t>
            </w:r>
            <w:r>
              <w:rPr>
                <w:sz w:val="19"/>
                <w:szCs w:val="19"/>
              </w:rPr>
              <w:br/>
              <w:t>Serves as the main navigation hub for the application.</w:t>
            </w:r>
            <w:r>
              <w:rPr>
                <w:sz w:val="19"/>
                <w:szCs w:val="19"/>
              </w:rPr>
              <w:br/>
            </w:r>
            <w:r>
              <w:rPr>
                <w:sz w:val="19"/>
                <w:szCs w:val="19"/>
              </w:rPr>
              <w:br/>
              <w:t>MAIN FUNCTIONS</w:t>
            </w:r>
            <w:r>
              <w:rPr>
                <w:sz w:val="19"/>
                <w:szCs w:val="19"/>
              </w:rPr>
              <w:br/>
              <w:t>Hospital search, online consultation, symptom assessment, My Care, and visible emergency instructions.</w:t>
            </w:r>
          </w:p>
        </w:tc>
      </w:tr>
    </w:tbl>
    <w:p w14:paraId="58C95886" w14:textId="77777777" w:rsidR="0081333F" w:rsidRDefault="00000000">
      <w:r>
        <w:br w:type="page"/>
      </w:r>
    </w:p>
    <w:p w14:paraId="3F560085" w14:textId="77777777" w:rsidR="0081333F" w:rsidRDefault="00000000">
      <w:pPr>
        <w:spacing w:after="170"/>
      </w:pPr>
      <w:r>
        <w:rPr>
          <w:b/>
          <w:sz w:val="38"/>
          <w:szCs w:val="38"/>
        </w:rPr>
        <w:lastRenderedPageBreak/>
        <w:t>A3. Web Symptom Assessment</w:t>
      </w:r>
    </w:p>
    <w:p w14:paraId="615EC11C" w14:textId="77777777" w:rsidR="0081333F" w:rsidRDefault="00000000">
      <w:r>
        <w:rPr>
          <w:b/>
          <w:color w:val="5A6D86"/>
          <w:sz w:val="19"/>
          <w:szCs w:val="19"/>
        </w:rPr>
        <w:t>Audience: Guests and patients</w:t>
      </w:r>
    </w:p>
    <w:p w14:paraId="0B23445D" w14:textId="77777777" w:rsidR="0081333F" w:rsidRDefault="00000000">
      <w:pPr>
        <w:spacing w:after="60"/>
        <w:jc w:val="center"/>
      </w:pPr>
      <w:r>
        <w:rPr>
          <w:noProof/>
        </w:rPr>
        <w:drawing>
          <wp:inline distT="0" distB="0" distL="0" distR="0" wp14:anchorId="3F8B652E" wp14:editId="61B562F6">
            <wp:extent cx="7600000" cy="5278000"/>
            <wp:effectExtent l="0" t="0" r="0" b="0"/>
            <wp:docPr id="8" name="A3. Web Symptom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 Web Symptom Assessment"/>
                    <pic:cNvPicPr/>
                  </pic:nvPicPr>
                  <pic:blipFill>
                    <a:blip r:embed="rId11"/>
                    <a:stretch>
                      <a:fillRect/>
                    </a:stretch>
                  </pic:blipFill>
                  <pic:spPr>
                    <a:xfrm>
                      <a:off x="0" y="0"/>
                      <a:ext cx="7600000" cy="5278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6C58F152" w14:textId="77777777">
        <w:tblPrEx>
          <w:tblCellMar>
            <w:top w:w="0" w:type="dxa"/>
            <w:bottom w:w="0" w:type="dxa"/>
          </w:tblCellMar>
        </w:tblPrEx>
        <w:tc>
          <w:tcPr>
            <w:tcW w:w="9300" w:type="dxa"/>
            <w:shd w:val="clear" w:color="auto" w:fill="EBF4FF"/>
            <w:tcMar>
              <w:top w:w="120" w:type="dxa"/>
              <w:left w:w="140" w:type="dxa"/>
              <w:bottom w:w="120" w:type="dxa"/>
              <w:right w:w="140" w:type="dxa"/>
            </w:tcMar>
          </w:tcPr>
          <w:p w14:paraId="63025A8E" w14:textId="77777777" w:rsidR="0081333F" w:rsidRDefault="00000000">
            <w:r>
              <w:rPr>
                <w:sz w:val="19"/>
                <w:szCs w:val="19"/>
              </w:rPr>
              <w:t>PURPOSE</w:t>
            </w:r>
            <w:r>
              <w:rPr>
                <w:sz w:val="19"/>
                <w:szCs w:val="19"/>
              </w:rPr>
              <w:br/>
              <w:t>Collects symptoms and relevant health context in a structured form.</w:t>
            </w:r>
            <w:r>
              <w:rPr>
                <w:sz w:val="19"/>
                <w:szCs w:val="19"/>
              </w:rPr>
              <w:br/>
            </w:r>
            <w:r>
              <w:rPr>
                <w:sz w:val="19"/>
                <w:szCs w:val="19"/>
              </w:rPr>
              <w:br/>
              <w:t>MAIN FUNCTIONS</w:t>
            </w:r>
            <w:r>
              <w:rPr>
                <w:sz w:val="19"/>
                <w:szCs w:val="19"/>
              </w:rPr>
              <w:br/>
              <w:t>Symptoms, duration, age, conditions, allergies, medicines, emergency escalation, and assessment submission.</w:t>
            </w:r>
          </w:p>
        </w:tc>
      </w:tr>
    </w:tbl>
    <w:p w14:paraId="2B2EBAAC" w14:textId="77777777" w:rsidR="0081333F" w:rsidRDefault="00000000">
      <w:r>
        <w:br w:type="page"/>
      </w:r>
    </w:p>
    <w:p w14:paraId="3ABC10E8" w14:textId="77777777" w:rsidR="0081333F" w:rsidRDefault="00000000">
      <w:pPr>
        <w:spacing w:after="170"/>
      </w:pPr>
      <w:r>
        <w:rPr>
          <w:b/>
          <w:sz w:val="38"/>
          <w:szCs w:val="38"/>
        </w:rPr>
        <w:lastRenderedPageBreak/>
        <w:t>A4. Web Assessment Result</w:t>
      </w:r>
    </w:p>
    <w:p w14:paraId="5BE16581" w14:textId="77777777" w:rsidR="0081333F" w:rsidRDefault="00000000">
      <w:r>
        <w:rPr>
          <w:b/>
          <w:color w:val="5A6D86"/>
          <w:sz w:val="19"/>
          <w:szCs w:val="19"/>
        </w:rPr>
        <w:t>Audience: Assessment users</w:t>
      </w:r>
    </w:p>
    <w:p w14:paraId="70FFDBCE" w14:textId="77777777" w:rsidR="0081333F" w:rsidRDefault="00000000">
      <w:pPr>
        <w:spacing w:after="60"/>
        <w:jc w:val="center"/>
      </w:pPr>
      <w:r>
        <w:rPr>
          <w:noProof/>
        </w:rPr>
        <w:drawing>
          <wp:inline distT="0" distB="0" distL="0" distR="0" wp14:anchorId="06A25BA0" wp14:editId="1DA1BDF4">
            <wp:extent cx="7600000" cy="5278000"/>
            <wp:effectExtent l="0" t="0" r="0" b="0"/>
            <wp:docPr id="9" name="A4. Web Assessment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 Web Assessment Result"/>
                    <pic:cNvPicPr/>
                  </pic:nvPicPr>
                  <pic:blipFill>
                    <a:blip r:embed="rId12"/>
                    <a:stretch>
                      <a:fillRect/>
                    </a:stretch>
                  </pic:blipFill>
                  <pic:spPr>
                    <a:xfrm>
                      <a:off x="0" y="0"/>
                      <a:ext cx="7600000" cy="5278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7BE19309" w14:textId="77777777">
        <w:tblPrEx>
          <w:tblCellMar>
            <w:top w:w="0" w:type="dxa"/>
            <w:bottom w:w="0" w:type="dxa"/>
          </w:tblCellMar>
        </w:tblPrEx>
        <w:tc>
          <w:tcPr>
            <w:tcW w:w="9300" w:type="dxa"/>
            <w:shd w:val="clear" w:color="auto" w:fill="EBF4FF"/>
            <w:tcMar>
              <w:top w:w="120" w:type="dxa"/>
              <w:left w:w="140" w:type="dxa"/>
              <w:bottom w:w="120" w:type="dxa"/>
              <w:right w:w="140" w:type="dxa"/>
            </w:tcMar>
          </w:tcPr>
          <w:p w14:paraId="22A054CA" w14:textId="77777777" w:rsidR="0081333F" w:rsidRDefault="00000000">
            <w:r>
              <w:rPr>
                <w:sz w:val="19"/>
                <w:szCs w:val="19"/>
              </w:rPr>
              <w:t>PURPOSE</w:t>
            </w:r>
            <w:r>
              <w:rPr>
                <w:sz w:val="19"/>
                <w:szCs w:val="19"/>
              </w:rPr>
              <w:br/>
              <w:t>Summarizes preliminary urgency and care-direction guidance without diagnosing.</w:t>
            </w:r>
            <w:r>
              <w:rPr>
                <w:sz w:val="19"/>
                <w:szCs w:val="19"/>
              </w:rPr>
              <w:br/>
            </w:r>
            <w:r>
              <w:rPr>
                <w:sz w:val="19"/>
                <w:szCs w:val="19"/>
              </w:rPr>
              <w:br/>
              <w:t>MAIN FUNCTIONS</w:t>
            </w:r>
            <w:r>
              <w:rPr>
                <w:sz w:val="19"/>
                <w:szCs w:val="19"/>
              </w:rPr>
              <w:br/>
              <w:t>Suggested department, warning signs, possible conditions to discuss, safety disclaimer, and hospital matching.</w:t>
            </w:r>
          </w:p>
        </w:tc>
      </w:tr>
    </w:tbl>
    <w:p w14:paraId="17D2AF51" w14:textId="77777777" w:rsidR="0081333F" w:rsidRDefault="00000000">
      <w:r>
        <w:br w:type="page"/>
      </w:r>
    </w:p>
    <w:p w14:paraId="089C7166" w14:textId="77777777" w:rsidR="0081333F" w:rsidRDefault="00000000">
      <w:pPr>
        <w:spacing w:after="170"/>
      </w:pPr>
      <w:r>
        <w:rPr>
          <w:b/>
          <w:sz w:val="38"/>
          <w:szCs w:val="38"/>
        </w:rPr>
        <w:lastRenderedPageBreak/>
        <w:t>A5. Web Hospital Directory</w:t>
      </w:r>
    </w:p>
    <w:p w14:paraId="74B707A8" w14:textId="77777777" w:rsidR="0081333F" w:rsidRDefault="00000000">
      <w:r>
        <w:rPr>
          <w:b/>
          <w:color w:val="5A6D86"/>
          <w:sz w:val="19"/>
          <w:szCs w:val="19"/>
        </w:rPr>
        <w:t>Audience: Public care seekers</w:t>
      </w:r>
    </w:p>
    <w:p w14:paraId="2CAD9B50" w14:textId="77777777" w:rsidR="0081333F" w:rsidRDefault="00000000">
      <w:pPr>
        <w:spacing w:after="60"/>
        <w:jc w:val="center"/>
      </w:pPr>
      <w:r>
        <w:rPr>
          <w:noProof/>
        </w:rPr>
        <w:drawing>
          <wp:inline distT="0" distB="0" distL="0" distR="0" wp14:anchorId="6100EF4A" wp14:editId="7BE8C5D1">
            <wp:extent cx="7600000" cy="5278000"/>
            <wp:effectExtent l="0" t="0" r="0" b="0"/>
            <wp:docPr id="10" name="A5. Web Hospita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 Web Hospital Directory"/>
                    <pic:cNvPicPr/>
                  </pic:nvPicPr>
                  <pic:blipFill>
                    <a:blip r:embed="rId13"/>
                    <a:stretch>
                      <a:fillRect/>
                    </a:stretch>
                  </pic:blipFill>
                  <pic:spPr>
                    <a:xfrm>
                      <a:off x="0" y="0"/>
                      <a:ext cx="7600000" cy="5278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05D9B610" w14:textId="77777777">
        <w:tblPrEx>
          <w:tblCellMar>
            <w:top w:w="0" w:type="dxa"/>
            <w:bottom w:w="0" w:type="dxa"/>
          </w:tblCellMar>
        </w:tblPrEx>
        <w:tc>
          <w:tcPr>
            <w:tcW w:w="9300" w:type="dxa"/>
            <w:shd w:val="clear" w:color="auto" w:fill="EBF4FF"/>
            <w:tcMar>
              <w:top w:w="120" w:type="dxa"/>
              <w:left w:w="140" w:type="dxa"/>
              <w:bottom w:w="120" w:type="dxa"/>
              <w:right w:w="140" w:type="dxa"/>
            </w:tcMar>
          </w:tcPr>
          <w:p w14:paraId="1B2C1977" w14:textId="77777777" w:rsidR="0081333F" w:rsidRDefault="00000000">
            <w:r>
              <w:rPr>
                <w:sz w:val="19"/>
                <w:szCs w:val="19"/>
              </w:rPr>
              <w:t>PURPOSE</w:t>
            </w:r>
            <w:r>
              <w:rPr>
                <w:sz w:val="19"/>
                <w:szCs w:val="19"/>
              </w:rPr>
              <w:br/>
              <w:t>Compares verified hospitals in one searchable directory.</w:t>
            </w:r>
            <w:r>
              <w:rPr>
                <w:sz w:val="19"/>
                <w:szCs w:val="19"/>
              </w:rPr>
              <w:br/>
            </w:r>
            <w:r>
              <w:rPr>
                <w:sz w:val="19"/>
                <w:szCs w:val="19"/>
              </w:rPr>
              <w:br/>
              <w:t>MAIN FUNCTIONS</w:t>
            </w:r>
            <w:r>
              <w:rPr>
                <w:sz w:val="19"/>
                <w:szCs w:val="19"/>
              </w:rPr>
              <w:br/>
              <w:t>Search, hospital-level filters, ER availability, locations, beds, rooms, services, and facility details.</w:t>
            </w:r>
          </w:p>
        </w:tc>
      </w:tr>
    </w:tbl>
    <w:p w14:paraId="0C2A3066" w14:textId="77777777" w:rsidR="0081333F" w:rsidRDefault="00000000">
      <w:r>
        <w:br w:type="page"/>
      </w:r>
    </w:p>
    <w:p w14:paraId="498F6F74" w14:textId="77777777" w:rsidR="0081333F" w:rsidRDefault="00000000">
      <w:pPr>
        <w:spacing w:after="170"/>
      </w:pPr>
      <w:r>
        <w:rPr>
          <w:b/>
          <w:sz w:val="38"/>
          <w:szCs w:val="38"/>
        </w:rPr>
        <w:lastRenderedPageBreak/>
        <w:t>A6. Web Hospital Detail</w:t>
      </w:r>
    </w:p>
    <w:p w14:paraId="1EB38A09" w14:textId="77777777" w:rsidR="0081333F" w:rsidRDefault="00000000">
      <w:r>
        <w:rPr>
          <w:b/>
          <w:color w:val="5A6D86"/>
          <w:sz w:val="19"/>
          <w:szCs w:val="19"/>
        </w:rPr>
        <w:t>Audience: Patients and caregivers</w:t>
      </w:r>
    </w:p>
    <w:p w14:paraId="68C34D64" w14:textId="77777777" w:rsidR="0081333F" w:rsidRDefault="00000000">
      <w:pPr>
        <w:spacing w:after="60"/>
        <w:jc w:val="center"/>
      </w:pPr>
      <w:r>
        <w:rPr>
          <w:noProof/>
        </w:rPr>
        <w:drawing>
          <wp:inline distT="0" distB="0" distL="0" distR="0" wp14:anchorId="2BF9DE42" wp14:editId="2BD06338">
            <wp:extent cx="7600000" cy="5278000"/>
            <wp:effectExtent l="0" t="0" r="0" b="0"/>
            <wp:docPr id="11" name="A6. Web Hospita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 Web Hospital Detail"/>
                    <pic:cNvPicPr/>
                  </pic:nvPicPr>
                  <pic:blipFill>
                    <a:blip r:embed="rId14"/>
                    <a:stretch>
                      <a:fillRect/>
                    </a:stretch>
                  </pic:blipFill>
                  <pic:spPr>
                    <a:xfrm>
                      <a:off x="0" y="0"/>
                      <a:ext cx="7600000" cy="5278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7A97711E" w14:textId="77777777">
        <w:tblPrEx>
          <w:tblCellMar>
            <w:top w:w="0" w:type="dxa"/>
            <w:bottom w:w="0" w:type="dxa"/>
          </w:tblCellMar>
        </w:tblPrEx>
        <w:tc>
          <w:tcPr>
            <w:tcW w:w="9300" w:type="dxa"/>
            <w:shd w:val="clear" w:color="auto" w:fill="EBF4FF"/>
            <w:tcMar>
              <w:top w:w="120" w:type="dxa"/>
              <w:left w:w="140" w:type="dxa"/>
              <w:bottom w:w="120" w:type="dxa"/>
              <w:right w:w="140" w:type="dxa"/>
            </w:tcMar>
          </w:tcPr>
          <w:p w14:paraId="277CD22B" w14:textId="77777777" w:rsidR="0081333F" w:rsidRDefault="00000000">
            <w:r>
              <w:rPr>
                <w:sz w:val="19"/>
                <w:szCs w:val="19"/>
              </w:rPr>
              <w:t>PURPOSE</w:t>
            </w:r>
            <w:r>
              <w:rPr>
                <w:sz w:val="19"/>
                <w:szCs w:val="19"/>
              </w:rPr>
              <w:br/>
              <w:t>Presents detailed information about one selected hospital.</w:t>
            </w:r>
            <w:r>
              <w:rPr>
                <w:sz w:val="19"/>
                <w:szCs w:val="19"/>
              </w:rPr>
              <w:br/>
            </w:r>
            <w:r>
              <w:rPr>
                <w:sz w:val="19"/>
                <w:szCs w:val="19"/>
              </w:rPr>
              <w:br/>
              <w:t>MAIN FUNCTIONS</w:t>
            </w:r>
            <w:r>
              <w:rPr>
                <w:sz w:val="19"/>
                <w:szCs w:val="19"/>
              </w:rPr>
              <w:br/>
              <w:t>Classification, ER/beds/rooms status, overview, location, contacts, departments, services, doctors, and schedules.</w:t>
            </w:r>
          </w:p>
        </w:tc>
      </w:tr>
    </w:tbl>
    <w:p w14:paraId="1EDB8044" w14:textId="77777777" w:rsidR="0081333F" w:rsidRDefault="00000000">
      <w:r>
        <w:br w:type="page"/>
      </w:r>
    </w:p>
    <w:p w14:paraId="65D467A0" w14:textId="77777777" w:rsidR="0081333F" w:rsidRDefault="00000000">
      <w:pPr>
        <w:spacing w:after="170"/>
      </w:pPr>
      <w:r>
        <w:rPr>
          <w:b/>
          <w:sz w:val="38"/>
          <w:szCs w:val="38"/>
        </w:rPr>
        <w:lastRenderedPageBreak/>
        <w:t>A7. Web Nearby-Care Map</w:t>
      </w:r>
    </w:p>
    <w:p w14:paraId="20984470" w14:textId="77777777" w:rsidR="0081333F" w:rsidRDefault="00000000">
      <w:r>
        <w:rPr>
          <w:b/>
          <w:color w:val="5A6D86"/>
          <w:sz w:val="19"/>
          <w:szCs w:val="19"/>
        </w:rPr>
        <w:t>Audience: Location-based care seekers</w:t>
      </w:r>
    </w:p>
    <w:p w14:paraId="0C8631F7" w14:textId="77777777" w:rsidR="0081333F" w:rsidRDefault="00000000">
      <w:pPr>
        <w:spacing w:after="60"/>
        <w:jc w:val="center"/>
      </w:pPr>
      <w:r>
        <w:rPr>
          <w:noProof/>
        </w:rPr>
        <w:drawing>
          <wp:inline distT="0" distB="0" distL="0" distR="0" wp14:anchorId="747B1BA1" wp14:editId="31DFE9D9">
            <wp:extent cx="7600000" cy="5278000"/>
            <wp:effectExtent l="0" t="0" r="0" b="0"/>
            <wp:docPr id="12" name="A7. Web Nearby-Car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 Web Nearby-Care Map"/>
                    <pic:cNvPicPr/>
                  </pic:nvPicPr>
                  <pic:blipFill>
                    <a:blip r:embed="rId15"/>
                    <a:stretch>
                      <a:fillRect/>
                    </a:stretch>
                  </pic:blipFill>
                  <pic:spPr>
                    <a:xfrm>
                      <a:off x="0" y="0"/>
                      <a:ext cx="7600000" cy="5278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54AF4D3A" w14:textId="77777777">
        <w:tblPrEx>
          <w:tblCellMar>
            <w:top w:w="0" w:type="dxa"/>
            <w:bottom w:w="0" w:type="dxa"/>
          </w:tblCellMar>
        </w:tblPrEx>
        <w:tc>
          <w:tcPr>
            <w:tcW w:w="9300" w:type="dxa"/>
            <w:shd w:val="clear" w:color="auto" w:fill="EBF4FF"/>
            <w:tcMar>
              <w:top w:w="120" w:type="dxa"/>
              <w:left w:w="140" w:type="dxa"/>
              <w:bottom w:w="120" w:type="dxa"/>
              <w:right w:w="140" w:type="dxa"/>
            </w:tcMar>
          </w:tcPr>
          <w:p w14:paraId="133789D4" w14:textId="77777777" w:rsidR="0081333F" w:rsidRDefault="00000000">
            <w:r>
              <w:rPr>
                <w:sz w:val="19"/>
                <w:szCs w:val="19"/>
              </w:rPr>
              <w:t>PURPOSE</w:t>
            </w:r>
            <w:r>
              <w:rPr>
                <w:sz w:val="19"/>
                <w:szCs w:val="19"/>
              </w:rPr>
              <w:br/>
              <w:t>Ranks suitable hospitals using the user location and care requirement.</w:t>
            </w:r>
            <w:r>
              <w:rPr>
                <w:sz w:val="19"/>
                <w:szCs w:val="19"/>
              </w:rPr>
              <w:br/>
            </w:r>
            <w:r>
              <w:rPr>
                <w:sz w:val="19"/>
                <w:szCs w:val="19"/>
              </w:rPr>
              <w:br/>
              <w:t>MAIN FUNCTIONS</w:t>
            </w:r>
            <w:r>
              <w:rPr>
                <w:sz w:val="19"/>
                <w:szCs w:val="19"/>
              </w:rPr>
              <w:br/>
              <w:t>Location permission, ER filter, required service entry, matching, ranking, and directions.</w:t>
            </w:r>
          </w:p>
        </w:tc>
      </w:tr>
    </w:tbl>
    <w:p w14:paraId="64328149" w14:textId="77777777" w:rsidR="0081333F" w:rsidRDefault="00000000">
      <w:r>
        <w:br w:type="page"/>
      </w:r>
    </w:p>
    <w:p w14:paraId="0096B7D9" w14:textId="77777777" w:rsidR="0081333F" w:rsidRDefault="00000000">
      <w:pPr>
        <w:spacing w:after="170"/>
      </w:pPr>
      <w:r>
        <w:rPr>
          <w:b/>
          <w:sz w:val="38"/>
          <w:szCs w:val="38"/>
        </w:rPr>
        <w:lastRenderedPageBreak/>
        <w:t>A8. Web Notifications</w:t>
      </w:r>
    </w:p>
    <w:p w14:paraId="3117A9A5" w14:textId="77777777" w:rsidR="0081333F" w:rsidRDefault="00000000">
      <w:r>
        <w:rPr>
          <w:b/>
          <w:color w:val="5A6D86"/>
          <w:sz w:val="19"/>
          <w:szCs w:val="19"/>
        </w:rPr>
        <w:t>Audience: Signed-in users</w:t>
      </w:r>
    </w:p>
    <w:p w14:paraId="73D3E00D" w14:textId="77777777" w:rsidR="0081333F" w:rsidRDefault="00000000">
      <w:pPr>
        <w:spacing w:after="60"/>
        <w:jc w:val="center"/>
      </w:pPr>
      <w:r>
        <w:rPr>
          <w:noProof/>
        </w:rPr>
        <w:drawing>
          <wp:inline distT="0" distB="0" distL="0" distR="0" wp14:anchorId="761AF522" wp14:editId="033B0840">
            <wp:extent cx="7600000" cy="5278000"/>
            <wp:effectExtent l="0" t="0" r="0" b="0"/>
            <wp:docPr id="13" name="A8. Web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 Web Notifications"/>
                    <pic:cNvPicPr/>
                  </pic:nvPicPr>
                  <pic:blipFill>
                    <a:blip r:embed="rId16"/>
                    <a:stretch>
                      <a:fillRect/>
                    </a:stretch>
                  </pic:blipFill>
                  <pic:spPr>
                    <a:xfrm>
                      <a:off x="0" y="0"/>
                      <a:ext cx="7600000" cy="5278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261B462D" w14:textId="77777777">
        <w:tblPrEx>
          <w:tblCellMar>
            <w:top w:w="0" w:type="dxa"/>
            <w:bottom w:w="0" w:type="dxa"/>
          </w:tblCellMar>
        </w:tblPrEx>
        <w:tc>
          <w:tcPr>
            <w:tcW w:w="9300" w:type="dxa"/>
            <w:shd w:val="clear" w:color="auto" w:fill="EBF4FF"/>
            <w:tcMar>
              <w:top w:w="120" w:type="dxa"/>
              <w:left w:w="140" w:type="dxa"/>
              <w:bottom w:w="120" w:type="dxa"/>
              <w:right w:w="140" w:type="dxa"/>
            </w:tcMar>
          </w:tcPr>
          <w:p w14:paraId="22475882" w14:textId="77777777" w:rsidR="0081333F" w:rsidRDefault="00000000">
            <w:r>
              <w:rPr>
                <w:sz w:val="19"/>
                <w:szCs w:val="19"/>
              </w:rPr>
              <w:t>PURPOSE</w:t>
            </w:r>
            <w:r>
              <w:rPr>
                <w:sz w:val="19"/>
                <w:szCs w:val="19"/>
              </w:rPr>
              <w:br/>
              <w:t>Centralizes appointment, consultation, clinical, and operational alerts.</w:t>
            </w:r>
            <w:r>
              <w:rPr>
                <w:sz w:val="19"/>
                <w:szCs w:val="19"/>
              </w:rPr>
              <w:br/>
            </w:r>
            <w:r>
              <w:rPr>
                <w:sz w:val="19"/>
                <w:szCs w:val="19"/>
              </w:rPr>
              <w:br/>
              <w:t>MAIN FUNCTIONS</w:t>
            </w:r>
            <w:r>
              <w:rPr>
                <w:sz w:val="19"/>
                <w:szCs w:val="19"/>
              </w:rPr>
              <w:br/>
              <w:t>Protected access, notification review, read status, and navigation to the related workflow.</w:t>
            </w:r>
          </w:p>
        </w:tc>
      </w:tr>
    </w:tbl>
    <w:p w14:paraId="7F5FE2BE" w14:textId="77777777" w:rsidR="0081333F" w:rsidRDefault="00000000">
      <w:r>
        <w:br w:type="page"/>
      </w:r>
    </w:p>
    <w:p w14:paraId="1C8A8E48" w14:textId="77777777" w:rsidR="0081333F" w:rsidRDefault="00000000">
      <w:pPr>
        <w:spacing w:after="170"/>
      </w:pPr>
      <w:r>
        <w:rPr>
          <w:b/>
          <w:sz w:val="38"/>
          <w:szCs w:val="38"/>
        </w:rPr>
        <w:lastRenderedPageBreak/>
        <w:t>A9. Doctor Patient Workspace</w:t>
      </w:r>
    </w:p>
    <w:p w14:paraId="0A81325B" w14:textId="77777777" w:rsidR="0081333F" w:rsidRDefault="00000000">
      <w:r>
        <w:rPr>
          <w:b/>
          <w:color w:val="5A6D86"/>
          <w:sz w:val="19"/>
          <w:szCs w:val="19"/>
        </w:rPr>
        <w:t>Audience: Authorized doctors</w:t>
      </w:r>
    </w:p>
    <w:p w14:paraId="19758A81" w14:textId="77777777" w:rsidR="0081333F" w:rsidRDefault="00000000">
      <w:pPr>
        <w:spacing w:after="60"/>
        <w:jc w:val="center"/>
      </w:pPr>
      <w:r>
        <w:rPr>
          <w:noProof/>
        </w:rPr>
        <w:drawing>
          <wp:inline distT="0" distB="0" distL="0" distR="0" wp14:anchorId="0AB82C23" wp14:editId="5681E6A0">
            <wp:extent cx="7600000" cy="5278000"/>
            <wp:effectExtent l="0" t="0" r="0" b="0"/>
            <wp:docPr id="14" name="A9. Doctor Patie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 Doctor Patient Workspace"/>
                    <pic:cNvPicPr/>
                  </pic:nvPicPr>
                  <pic:blipFill>
                    <a:blip r:embed="rId17"/>
                    <a:stretch>
                      <a:fillRect/>
                    </a:stretch>
                  </pic:blipFill>
                  <pic:spPr>
                    <a:xfrm>
                      <a:off x="0" y="0"/>
                      <a:ext cx="7600000" cy="5278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70C7A0E5" w14:textId="77777777">
        <w:tblPrEx>
          <w:tblCellMar>
            <w:top w:w="0" w:type="dxa"/>
            <w:bottom w:w="0" w:type="dxa"/>
          </w:tblCellMar>
        </w:tblPrEx>
        <w:tc>
          <w:tcPr>
            <w:tcW w:w="9300" w:type="dxa"/>
            <w:shd w:val="clear" w:color="auto" w:fill="EBF4FF"/>
            <w:tcMar>
              <w:top w:w="120" w:type="dxa"/>
              <w:left w:w="140" w:type="dxa"/>
              <w:bottom w:w="120" w:type="dxa"/>
              <w:right w:w="140" w:type="dxa"/>
            </w:tcMar>
          </w:tcPr>
          <w:p w14:paraId="4D4F283E" w14:textId="77777777" w:rsidR="0081333F" w:rsidRDefault="00000000">
            <w:r>
              <w:rPr>
                <w:sz w:val="19"/>
                <w:szCs w:val="19"/>
              </w:rPr>
              <w:t>PURPOSE</w:t>
            </w:r>
            <w:r>
              <w:rPr>
                <w:sz w:val="19"/>
                <w:szCs w:val="19"/>
              </w:rPr>
              <w:br/>
              <w:t>Provides a consolidated view of assigned patients and cross-hospital care history.</w:t>
            </w:r>
            <w:r>
              <w:rPr>
                <w:sz w:val="19"/>
                <w:szCs w:val="19"/>
              </w:rPr>
              <w:br/>
            </w:r>
            <w:r>
              <w:rPr>
                <w:sz w:val="19"/>
                <w:szCs w:val="19"/>
              </w:rPr>
              <w:br/>
              <w:t>MAIN FUNCTIONS</w:t>
            </w:r>
            <w:r>
              <w:rPr>
                <w:sz w:val="19"/>
                <w:szCs w:val="19"/>
              </w:rPr>
              <w:br/>
              <w:t>Consultations, diagnoses, plans, prescriptions, laboratory requests, results, documents, and attachments.</w:t>
            </w:r>
          </w:p>
        </w:tc>
      </w:tr>
    </w:tbl>
    <w:p w14:paraId="3574713F" w14:textId="77777777" w:rsidR="0081333F" w:rsidRDefault="00000000">
      <w:r>
        <w:br w:type="page"/>
      </w:r>
    </w:p>
    <w:p w14:paraId="4F2941B2" w14:textId="77777777" w:rsidR="0081333F" w:rsidRDefault="00000000">
      <w:pPr>
        <w:spacing w:after="170"/>
      </w:pPr>
      <w:r>
        <w:rPr>
          <w:b/>
          <w:sz w:val="38"/>
          <w:szCs w:val="38"/>
        </w:rPr>
        <w:lastRenderedPageBreak/>
        <w:t>A10. Doctor Profile</w:t>
      </w:r>
    </w:p>
    <w:p w14:paraId="7CCA3243" w14:textId="77777777" w:rsidR="0081333F" w:rsidRDefault="00000000">
      <w:r>
        <w:rPr>
          <w:b/>
          <w:color w:val="5A6D86"/>
          <w:sz w:val="19"/>
          <w:szCs w:val="19"/>
        </w:rPr>
        <w:t>Audience: Doctors</w:t>
      </w:r>
    </w:p>
    <w:p w14:paraId="73F7240E" w14:textId="77777777" w:rsidR="0081333F" w:rsidRDefault="00000000">
      <w:pPr>
        <w:spacing w:after="60"/>
        <w:jc w:val="center"/>
      </w:pPr>
      <w:r>
        <w:rPr>
          <w:noProof/>
        </w:rPr>
        <w:drawing>
          <wp:inline distT="0" distB="0" distL="0" distR="0" wp14:anchorId="50796387" wp14:editId="5BEC13AC">
            <wp:extent cx="7600000" cy="5278000"/>
            <wp:effectExtent l="0" t="0" r="0" b="0"/>
            <wp:docPr id="15" name="A10. Docto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 Doctor Profile"/>
                    <pic:cNvPicPr/>
                  </pic:nvPicPr>
                  <pic:blipFill>
                    <a:blip r:embed="rId18"/>
                    <a:stretch>
                      <a:fillRect/>
                    </a:stretch>
                  </pic:blipFill>
                  <pic:spPr>
                    <a:xfrm>
                      <a:off x="0" y="0"/>
                      <a:ext cx="7600000" cy="5278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0AEC4D04" w14:textId="77777777">
        <w:tblPrEx>
          <w:tblCellMar>
            <w:top w:w="0" w:type="dxa"/>
            <w:bottom w:w="0" w:type="dxa"/>
          </w:tblCellMar>
        </w:tblPrEx>
        <w:tc>
          <w:tcPr>
            <w:tcW w:w="9300" w:type="dxa"/>
            <w:shd w:val="clear" w:color="auto" w:fill="EBF4FF"/>
            <w:tcMar>
              <w:top w:w="120" w:type="dxa"/>
              <w:left w:w="140" w:type="dxa"/>
              <w:bottom w:w="120" w:type="dxa"/>
              <w:right w:w="140" w:type="dxa"/>
            </w:tcMar>
          </w:tcPr>
          <w:p w14:paraId="6B2F26B1" w14:textId="77777777" w:rsidR="0081333F" w:rsidRDefault="00000000">
            <w:r>
              <w:rPr>
                <w:sz w:val="19"/>
                <w:szCs w:val="19"/>
              </w:rPr>
              <w:t>PURPOSE</w:t>
            </w:r>
            <w:r>
              <w:rPr>
                <w:sz w:val="19"/>
                <w:szCs w:val="19"/>
              </w:rPr>
              <w:br/>
              <w:t>Displays account and verified professional information.</w:t>
            </w:r>
            <w:r>
              <w:rPr>
                <w:sz w:val="19"/>
                <w:szCs w:val="19"/>
              </w:rPr>
              <w:br/>
            </w:r>
            <w:r>
              <w:rPr>
                <w:sz w:val="19"/>
                <w:szCs w:val="19"/>
              </w:rPr>
              <w:br/>
              <w:t>MAIN FUNCTIONS</w:t>
            </w:r>
            <w:r>
              <w:rPr>
                <w:sz w:val="19"/>
                <w:szCs w:val="19"/>
              </w:rPr>
              <w:br/>
              <w:t>Contact details, specialization, department, hospital, license, availability, fee, and biography.</w:t>
            </w:r>
          </w:p>
        </w:tc>
      </w:tr>
    </w:tbl>
    <w:p w14:paraId="2653378B" w14:textId="77777777" w:rsidR="0081333F" w:rsidRDefault="00000000">
      <w:r>
        <w:br w:type="page"/>
      </w:r>
    </w:p>
    <w:p w14:paraId="6186A5F6" w14:textId="77777777" w:rsidR="0081333F" w:rsidRDefault="00000000">
      <w:pPr>
        <w:spacing w:after="170"/>
      </w:pPr>
      <w:r>
        <w:rPr>
          <w:b/>
          <w:sz w:val="38"/>
          <w:szCs w:val="38"/>
        </w:rPr>
        <w:lastRenderedPageBreak/>
        <w:t>A11. Hospital-Admin Care Console</w:t>
      </w:r>
    </w:p>
    <w:p w14:paraId="0599BFBD" w14:textId="77777777" w:rsidR="0081333F" w:rsidRDefault="00000000">
      <w:r>
        <w:rPr>
          <w:b/>
          <w:color w:val="5A6D86"/>
          <w:sz w:val="19"/>
          <w:szCs w:val="19"/>
        </w:rPr>
        <w:t>Audience: Hospital administrators</w:t>
      </w:r>
    </w:p>
    <w:p w14:paraId="765D6250" w14:textId="77777777" w:rsidR="0081333F" w:rsidRDefault="00000000">
      <w:pPr>
        <w:spacing w:after="60"/>
        <w:jc w:val="center"/>
      </w:pPr>
      <w:r>
        <w:rPr>
          <w:noProof/>
        </w:rPr>
        <w:drawing>
          <wp:inline distT="0" distB="0" distL="0" distR="0" wp14:anchorId="0ABBA154" wp14:editId="5B28BFF2">
            <wp:extent cx="7600000" cy="5278000"/>
            <wp:effectExtent l="0" t="0" r="0" b="0"/>
            <wp:docPr id="16" name="A11. Hospital-Admin Car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 Hospital-Admin Care Console"/>
                    <pic:cNvPicPr/>
                  </pic:nvPicPr>
                  <pic:blipFill>
                    <a:blip r:embed="rId19"/>
                    <a:stretch>
                      <a:fillRect/>
                    </a:stretch>
                  </pic:blipFill>
                  <pic:spPr>
                    <a:xfrm>
                      <a:off x="0" y="0"/>
                      <a:ext cx="7600000" cy="5278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28E04C61" w14:textId="77777777">
        <w:tblPrEx>
          <w:tblCellMar>
            <w:top w:w="0" w:type="dxa"/>
            <w:bottom w:w="0" w:type="dxa"/>
          </w:tblCellMar>
        </w:tblPrEx>
        <w:tc>
          <w:tcPr>
            <w:tcW w:w="9300" w:type="dxa"/>
            <w:shd w:val="clear" w:color="auto" w:fill="EBF4FF"/>
            <w:tcMar>
              <w:top w:w="120" w:type="dxa"/>
              <w:left w:w="140" w:type="dxa"/>
              <w:bottom w:w="120" w:type="dxa"/>
              <w:right w:w="140" w:type="dxa"/>
            </w:tcMar>
          </w:tcPr>
          <w:p w14:paraId="7791A127" w14:textId="77777777" w:rsidR="0081333F" w:rsidRDefault="00000000">
            <w:r>
              <w:rPr>
                <w:sz w:val="19"/>
                <w:szCs w:val="19"/>
              </w:rPr>
              <w:t>PURPOSE</w:t>
            </w:r>
            <w:r>
              <w:rPr>
                <w:sz w:val="19"/>
                <w:szCs w:val="19"/>
              </w:rPr>
              <w:br/>
              <w:t>Coordinates hospital-level consultations and operational care workflows.</w:t>
            </w:r>
            <w:r>
              <w:rPr>
                <w:sz w:val="19"/>
                <w:szCs w:val="19"/>
              </w:rPr>
              <w:br/>
            </w:r>
            <w:r>
              <w:rPr>
                <w:sz w:val="19"/>
                <w:szCs w:val="19"/>
              </w:rPr>
              <w:br/>
              <w:t>MAIN FUNCTIONS</w:t>
            </w:r>
            <w:r>
              <w:rPr>
                <w:sz w:val="19"/>
                <w:szCs w:val="19"/>
              </w:rPr>
              <w:br/>
              <w:t>Consultation monitoring, hospital patients, messages, status changes, operations, availability, and alerts.</w:t>
            </w:r>
          </w:p>
        </w:tc>
      </w:tr>
    </w:tbl>
    <w:p w14:paraId="3FDEFEC7" w14:textId="77777777" w:rsidR="0081333F" w:rsidRDefault="00000000">
      <w:r>
        <w:br w:type="page"/>
      </w:r>
    </w:p>
    <w:p w14:paraId="68E0F474" w14:textId="77777777" w:rsidR="0081333F" w:rsidRDefault="00000000">
      <w:pPr>
        <w:spacing w:after="170"/>
      </w:pPr>
      <w:r>
        <w:rPr>
          <w:b/>
          <w:sz w:val="38"/>
          <w:szCs w:val="38"/>
        </w:rPr>
        <w:lastRenderedPageBreak/>
        <w:t>A12. Super-Admin Platform Console</w:t>
      </w:r>
    </w:p>
    <w:p w14:paraId="190EF004" w14:textId="77777777" w:rsidR="0081333F" w:rsidRDefault="00000000">
      <w:r>
        <w:rPr>
          <w:b/>
          <w:color w:val="5A6D86"/>
          <w:sz w:val="19"/>
          <w:szCs w:val="19"/>
        </w:rPr>
        <w:t>Audience: Platform super administrators</w:t>
      </w:r>
    </w:p>
    <w:p w14:paraId="6D1A962D" w14:textId="77777777" w:rsidR="0081333F" w:rsidRDefault="00000000">
      <w:pPr>
        <w:spacing w:after="60"/>
        <w:jc w:val="center"/>
      </w:pPr>
      <w:r>
        <w:rPr>
          <w:noProof/>
        </w:rPr>
        <w:drawing>
          <wp:inline distT="0" distB="0" distL="0" distR="0" wp14:anchorId="45589C1A" wp14:editId="73696E94">
            <wp:extent cx="7600000" cy="5278000"/>
            <wp:effectExtent l="0" t="0" r="0" b="0"/>
            <wp:docPr id="17" name="A12. Super-Admin Platform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 Super-Admin Platform Console"/>
                    <pic:cNvPicPr/>
                  </pic:nvPicPr>
                  <pic:blipFill>
                    <a:blip r:embed="rId20"/>
                    <a:stretch>
                      <a:fillRect/>
                    </a:stretch>
                  </pic:blipFill>
                  <pic:spPr>
                    <a:xfrm>
                      <a:off x="0" y="0"/>
                      <a:ext cx="7600000" cy="5278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141FBEF9" w14:textId="77777777">
        <w:tblPrEx>
          <w:tblCellMar>
            <w:top w:w="0" w:type="dxa"/>
            <w:bottom w:w="0" w:type="dxa"/>
          </w:tblCellMar>
        </w:tblPrEx>
        <w:tc>
          <w:tcPr>
            <w:tcW w:w="9300" w:type="dxa"/>
            <w:shd w:val="clear" w:color="auto" w:fill="EBF4FF"/>
            <w:tcMar>
              <w:top w:w="120" w:type="dxa"/>
              <w:left w:w="140" w:type="dxa"/>
              <w:bottom w:w="120" w:type="dxa"/>
              <w:right w:w="140" w:type="dxa"/>
            </w:tcMar>
          </w:tcPr>
          <w:p w14:paraId="30003C8D" w14:textId="77777777" w:rsidR="0081333F" w:rsidRDefault="00000000">
            <w:r>
              <w:rPr>
                <w:sz w:val="19"/>
                <w:szCs w:val="19"/>
              </w:rPr>
              <w:t>PURPOSE</w:t>
            </w:r>
            <w:r>
              <w:rPr>
                <w:sz w:val="19"/>
                <w:szCs w:val="19"/>
              </w:rPr>
              <w:br/>
              <w:t>Governs the CareNavigatorPH hospital network.</w:t>
            </w:r>
            <w:r>
              <w:rPr>
                <w:sz w:val="19"/>
                <w:szCs w:val="19"/>
              </w:rPr>
              <w:br/>
            </w:r>
            <w:r>
              <w:rPr>
                <w:sz w:val="19"/>
                <w:szCs w:val="19"/>
              </w:rPr>
              <w:br/>
              <w:t>MAIN FUNCTIONS</w:t>
            </w:r>
            <w:r>
              <w:rPr>
                <w:sz w:val="19"/>
                <w:szCs w:val="19"/>
              </w:rPr>
              <w:br/>
              <w:t>Hospitals, administrator accounts, services, doctors, reports, permissions, settings, audit, and security review.</w:t>
            </w:r>
          </w:p>
        </w:tc>
      </w:tr>
    </w:tbl>
    <w:p w14:paraId="20EE1074" w14:textId="77777777" w:rsidR="0081333F" w:rsidRDefault="00000000">
      <w:r>
        <w:br w:type="page"/>
      </w:r>
    </w:p>
    <w:p w14:paraId="67F9FC3E" w14:textId="77777777" w:rsidR="0081333F" w:rsidRDefault="00000000">
      <w:pPr>
        <w:spacing w:after="170"/>
      </w:pPr>
      <w:r>
        <w:rPr>
          <w:b/>
          <w:sz w:val="38"/>
          <w:szCs w:val="38"/>
        </w:rPr>
        <w:lastRenderedPageBreak/>
        <w:t>B1. Doctor Mobile Care</w:t>
      </w:r>
    </w:p>
    <w:p w14:paraId="7C4EC903" w14:textId="77777777" w:rsidR="0081333F" w:rsidRDefault="00000000">
      <w:r>
        <w:rPr>
          <w:b/>
          <w:color w:val="5A6D86"/>
          <w:sz w:val="19"/>
          <w:szCs w:val="19"/>
        </w:rPr>
        <w:t>Audience: Doctors on mobile</w:t>
      </w:r>
    </w:p>
    <w:p w14:paraId="758266E8" w14:textId="77777777" w:rsidR="0081333F" w:rsidRDefault="00000000">
      <w:pPr>
        <w:spacing w:after="60"/>
        <w:jc w:val="center"/>
      </w:pPr>
      <w:r>
        <w:rPr>
          <w:noProof/>
        </w:rPr>
        <w:drawing>
          <wp:inline distT="0" distB="0" distL="0" distR="0" wp14:anchorId="2EC41B81" wp14:editId="345FE188">
            <wp:extent cx="2800000" cy="6060000"/>
            <wp:effectExtent l="0" t="0" r="0" b="0"/>
            <wp:docPr id="18" name="B1. Doctor Mobile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 Doctor Mobile Care"/>
                    <pic:cNvPicPr/>
                  </pic:nvPicPr>
                  <pic:blipFill>
                    <a:blip r:embed="rId21"/>
                    <a:stretch>
                      <a:fillRect/>
                    </a:stretch>
                  </pic:blipFill>
                  <pic:spPr>
                    <a:xfrm>
                      <a:off x="0" y="0"/>
                      <a:ext cx="2800000" cy="6060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333C4813" w14:textId="77777777">
        <w:tblPrEx>
          <w:tblCellMar>
            <w:top w:w="0" w:type="dxa"/>
            <w:bottom w:w="0" w:type="dxa"/>
          </w:tblCellMar>
        </w:tblPrEx>
        <w:tc>
          <w:tcPr>
            <w:tcW w:w="9300" w:type="dxa"/>
            <w:shd w:val="clear" w:color="auto" w:fill="E6F7F4"/>
            <w:tcMar>
              <w:top w:w="120" w:type="dxa"/>
              <w:left w:w="140" w:type="dxa"/>
              <w:bottom w:w="120" w:type="dxa"/>
              <w:right w:w="140" w:type="dxa"/>
            </w:tcMar>
          </w:tcPr>
          <w:p w14:paraId="26B2C500" w14:textId="77777777" w:rsidR="0081333F" w:rsidRDefault="00000000">
            <w:r>
              <w:rPr>
                <w:sz w:val="19"/>
                <w:szCs w:val="19"/>
              </w:rPr>
              <w:t>PURPOSE</w:t>
            </w:r>
            <w:r>
              <w:rPr>
                <w:sz w:val="19"/>
                <w:szCs w:val="19"/>
              </w:rPr>
              <w:br/>
              <w:t>Presents the clinical workspace in a compact mobile layout.</w:t>
            </w:r>
            <w:r>
              <w:rPr>
                <w:sz w:val="19"/>
                <w:szCs w:val="19"/>
              </w:rPr>
              <w:br/>
            </w:r>
            <w:r>
              <w:rPr>
                <w:sz w:val="19"/>
                <w:szCs w:val="19"/>
              </w:rPr>
              <w:br/>
              <w:t>MAIN FUNCTIONS</w:t>
            </w:r>
            <w:r>
              <w:rPr>
                <w:sz w:val="19"/>
                <w:szCs w:val="19"/>
              </w:rPr>
              <w:br/>
              <w:t>Mobile clinical navigation, patient access, care actions, and role-safe responsive behavior.</w:t>
            </w:r>
          </w:p>
        </w:tc>
      </w:tr>
    </w:tbl>
    <w:p w14:paraId="2AA5C7C9" w14:textId="77777777" w:rsidR="0081333F" w:rsidRDefault="00000000">
      <w:r>
        <w:br w:type="page"/>
      </w:r>
    </w:p>
    <w:p w14:paraId="34EE3D6A" w14:textId="77777777" w:rsidR="0081333F" w:rsidRDefault="00000000">
      <w:pPr>
        <w:spacing w:after="170"/>
      </w:pPr>
      <w:r>
        <w:rPr>
          <w:b/>
          <w:sz w:val="38"/>
          <w:szCs w:val="38"/>
        </w:rPr>
        <w:lastRenderedPageBreak/>
        <w:t>B2. Hospital-Admin Mobile</w:t>
      </w:r>
    </w:p>
    <w:p w14:paraId="32B6EBB8" w14:textId="77777777" w:rsidR="0081333F" w:rsidRDefault="00000000">
      <w:r>
        <w:rPr>
          <w:b/>
          <w:color w:val="5A6D86"/>
          <w:sz w:val="19"/>
          <w:szCs w:val="19"/>
        </w:rPr>
        <w:t>Audience: Hospital administrators on mobile</w:t>
      </w:r>
    </w:p>
    <w:p w14:paraId="2E7DAE03" w14:textId="77777777" w:rsidR="0081333F" w:rsidRDefault="00000000">
      <w:pPr>
        <w:spacing w:after="60"/>
        <w:jc w:val="center"/>
      </w:pPr>
      <w:r>
        <w:rPr>
          <w:noProof/>
        </w:rPr>
        <w:drawing>
          <wp:inline distT="0" distB="0" distL="0" distR="0" wp14:anchorId="5D5BE4B0" wp14:editId="29611C50">
            <wp:extent cx="2800000" cy="6060000"/>
            <wp:effectExtent l="0" t="0" r="0" b="0"/>
            <wp:docPr id="19" name="B2. Hospital-Admin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 Hospital-Admin Mobile"/>
                    <pic:cNvPicPr/>
                  </pic:nvPicPr>
                  <pic:blipFill>
                    <a:blip r:embed="rId22"/>
                    <a:stretch>
                      <a:fillRect/>
                    </a:stretch>
                  </pic:blipFill>
                  <pic:spPr>
                    <a:xfrm>
                      <a:off x="0" y="0"/>
                      <a:ext cx="2800000" cy="6060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039EDF94" w14:textId="77777777">
        <w:tblPrEx>
          <w:tblCellMar>
            <w:top w:w="0" w:type="dxa"/>
            <w:bottom w:w="0" w:type="dxa"/>
          </w:tblCellMar>
        </w:tblPrEx>
        <w:tc>
          <w:tcPr>
            <w:tcW w:w="9300" w:type="dxa"/>
            <w:shd w:val="clear" w:color="auto" w:fill="E6F7F4"/>
            <w:tcMar>
              <w:top w:w="120" w:type="dxa"/>
              <w:left w:w="140" w:type="dxa"/>
              <w:bottom w:w="120" w:type="dxa"/>
              <w:right w:w="140" w:type="dxa"/>
            </w:tcMar>
          </w:tcPr>
          <w:p w14:paraId="26897D76" w14:textId="77777777" w:rsidR="0081333F" w:rsidRDefault="00000000">
            <w:r>
              <w:rPr>
                <w:sz w:val="19"/>
                <w:szCs w:val="19"/>
              </w:rPr>
              <w:t>PURPOSE</w:t>
            </w:r>
            <w:r>
              <w:rPr>
                <w:sz w:val="19"/>
                <w:szCs w:val="19"/>
              </w:rPr>
              <w:br/>
              <w:t>Shows hospital operations and care coordination on a small screen.</w:t>
            </w:r>
            <w:r>
              <w:rPr>
                <w:sz w:val="19"/>
                <w:szCs w:val="19"/>
              </w:rPr>
              <w:br/>
            </w:r>
            <w:r>
              <w:rPr>
                <w:sz w:val="19"/>
                <w:szCs w:val="19"/>
              </w:rPr>
              <w:br/>
              <w:t>MAIN FUNCTIONS</w:t>
            </w:r>
            <w:r>
              <w:rPr>
                <w:sz w:val="19"/>
                <w:szCs w:val="19"/>
              </w:rPr>
              <w:br/>
              <w:t>Responsive administrative navigation, hospital workflows, and access controls.</w:t>
            </w:r>
          </w:p>
        </w:tc>
      </w:tr>
    </w:tbl>
    <w:p w14:paraId="00F3DDBA" w14:textId="77777777" w:rsidR="0081333F" w:rsidRDefault="00000000">
      <w:r>
        <w:br w:type="page"/>
      </w:r>
    </w:p>
    <w:p w14:paraId="268DDB73" w14:textId="77777777" w:rsidR="0081333F" w:rsidRDefault="00000000">
      <w:pPr>
        <w:spacing w:after="170"/>
      </w:pPr>
      <w:r>
        <w:rPr>
          <w:b/>
          <w:sz w:val="38"/>
          <w:szCs w:val="38"/>
        </w:rPr>
        <w:lastRenderedPageBreak/>
        <w:t>B3. Super-Admin Mobile</w:t>
      </w:r>
    </w:p>
    <w:p w14:paraId="2B288B12" w14:textId="77777777" w:rsidR="0081333F" w:rsidRDefault="00000000">
      <w:r>
        <w:rPr>
          <w:b/>
          <w:color w:val="5A6D86"/>
          <w:sz w:val="19"/>
          <w:szCs w:val="19"/>
        </w:rPr>
        <w:t>Audience: Super administrators on mobile</w:t>
      </w:r>
    </w:p>
    <w:p w14:paraId="4D6BEAAC" w14:textId="77777777" w:rsidR="0081333F" w:rsidRDefault="00000000">
      <w:pPr>
        <w:spacing w:after="60"/>
        <w:jc w:val="center"/>
      </w:pPr>
      <w:r>
        <w:rPr>
          <w:noProof/>
        </w:rPr>
        <w:drawing>
          <wp:inline distT="0" distB="0" distL="0" distR="0" wp14:anchorId="0D8803E1" wp14:editId="360987E9">
            <wp:extent cx="2800000" cy="6060000"/>
            <wp:effectExtent l="0" t="0" r="0" b="0"/>
            <wp:docPr id="20" name="B3. Super-Admin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 Super-Admin Mobile"/>
                    <pic:cNvPicPr/>
                  </pic:nvPicPr>
                  <pic:blipFill>
                    <a:blip r:embed="rId23"/>
                    <a:stretch>
                      <a:fillRect/>
                    </a:stretch>
                  </pic:blipFill>
                  <pic:spPr>
                    <a:xfrm>
                      <a:off x="0" y="0"/>
                      <a:ext cx="2800000" cy="6060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3F5F8BB9" w14:textId="77777777">
        <w:tblPrEx>
          <w:tblCellMar>
            <w:top w:w="0" w:type="dxa"/>
            <w:bottom w:w="0" w:type="dxa"/>
          </w:tblCellMar>
        </w:tblPrEx>
        <w:tc>
          <w:tcPr>
            <w:tcW w:w="9300" w:type="dxa"/>
            <w:shd w:val="clear" w:color="auto" w:fill="E6F7F4"/>
            <w:tcMar>
              <w:top w:w="120" w:type="dxa"/>
              <w:left w:w="140" w:type="dxa"/>
              <w:bottom w:w="120" w:type="dxa"/>
              <w:right w:w="140" w:type="dxa"/>
            </w:tcMar>
          </w:tcPr>
          <w:p w14:paraId="4016A25C" w14:textId="77777777" w:rsidR="0081333F" w:rsidRDefault="00000000">
            <w:r>
              <w:rPr>
                <w:sz w:val="19"/>
                <w:szCs w:val="19"/>
              </w:rPr>
              <w:t>PURPOSE</w:t>
            </w:r>
            <w:r>
              <w:rPr>
                <w:sz w:val="19"/>
                <w:szCs w:val="19"/>
              </w:rPr>
              <w:br/>
              <w:t>Demonstrates responsive presentation of platform-management information.</w:t>
            </w:r>
            <w:r>
              <w:rPr>
                <w:sz w:val="19"/>
                <w:szCs w:val="19"/>
              </w:rPr>
              <w:br/>
            </w:r>
            <w:r>
              <w:rPr>
                <w:sz w:val="19"/>
                <w:szCs w:val="19"/>
              </w:rPr>
              <w:br/>
              <w:t>MAIN FUNCTIONS</w:t>
            </w:r>
            <w:r>
              <w:rPr>
                <w:sz w:val="19"/>
                <w:szCs w:val="19"/>
              </w:rPr>
              <w:br/>
              <w:t>Compact management navigation and mobile-safe administrative layout.</w:t>
            </w:r>
          </w:p>
        </w:tc>
      </w:tr>
    </w:tbl>
    <w:p w14:paraId="4F800C0D" w14:textId="77777777" w:rsidR="0081333F" w:rsidRDefault="00000000">
      <w:r>
        <w:br w:type="page"/>
      </w:r>
    </w:p>
    <w:p w14:paraId="7E5B3260" w14:textId="77777777" w:rsidR="0081333F" w:rsidRDefault="00000000">
      <w:pPr>
        <w:spacing w:after="170"/>
      </w:pPr>
      <w:r>
        <w:rPr>
          <w:b/>
          <w:sz w:val="38"/>
          <w:szCs w:val="38"/>
        </w:rPr>
        <w:lastRenderedPageBreak/>
        <w:t>B4. Desktop-Portal Safeguard</w:t>
      </w:r>
    </w:p>
    <w:p w14:paraId="0BA87D0C" w14:textId="77777777" w:rsidR="0081333F" w:rsidRDefault="00000000">
      <w:r>
        <w:rPr>
          <w:b/>
          <w:color w:val="5A6D86"/>
          <w:sz w:val="19"/>
          <w:szCs w:val="19"/>
        </w:rPr>
        <w:t>Audience: Administrative mobile users</w:t>
      </w:r>
    </w:p>
    <w:p w14:paraId="59D1E5B0" w14:textId="77777777" w:rsidR="0081333F" w:rsidRDefault="00000000">
      <w:pPr>
        <w:spacing w:after="60"/>
        <w:jc w:val="center"/>
      </w:pPr>
      <w:r>
        <w:rPr>
          <w:noProof/>
        </w:rPr>
        <w:drawing>
          <wp:inline distT="0" distB="0" distL="0" distR="0" wp14:anchorId="26AFBFD3" wp14:editId="3F5ED4C0">
            <wp:extent cx="2800000" cy="6060000"/>
            <wp:effectExtent l="0" t="0" r="0" b="0"/>
            <wp:docPr id="21" name="B4. Desktop-Portal Safe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 Desktop-Portal Safeguard"/>
                    <pic:cNvPicPr/>
                  </pic:nvPicPr>
                  <pic:blipFill>
                    <a:blip r:embed="rId24"/>
                    <a:stretch>
                      <a:fillRect/>
                    </a:stretch>
                  </pic:blipFill>
                  <pic:spPr>
                    <a:xfrm>
                      <a:off x="0" y="0"/>
                      <a:ext cx="2800000" cy="6060000"/>
                    </a:xfrm>
                    <a:prstGeom prst="rect">
                      <a:avLst/>
                    </a:prstGeom>
                  </pic:spPr>
                </pic:pic>
              </a:graphicData>
            </a:graphic>
          </wp:inline>
        </w:drawing>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22A6FB7E" w14:textId="77777777">
        <w:tblPrEx>
          <w:tblCellMar>
            <w:top w:w="0" w:type="dxa"/>
            <w:bottom w:w="0" w:type="dxa"/>
          </w:tblCellMar>
        </w:tblPrEx>
        <w:tc>
          <w:tcPr>
            <w:tcW w:w="9300" w:type="dxa"/>
            <w:shd w:val="clear" w:color="auto" w:fill="E6F7F4"/>
            <w:tcMar>
              <w:top w:w="120" w:type="dxa"/>
              <w:left w:w="140" w:type="dxa"/>
              <w:bottom w:w="120" w:type="dxa"/>
              <w:right w:w="140" w:type="dxa"/>
            </w:tcMar>
          </w:tcPr>
          <w:p w14:paraId="646570D8" w14:textId="77777777" w:rsidR="0081333F" w:rsidRDefault="00000000">
            <w:r>
              <w:rPr>
                <w:sz w:val="19"/>
                <w:szCs w:val="19"/>
              </w:rPr>
              <w:t>PURPOSE</w:t>
            </w:r>
            <w:r>
              <w:rPr>
                <w:sz w:val="19"/>
                <w:szCs w:val="19"/>
              </w:rPr>
              <w:br/>
              <w:t>Prevents selected high-risk administrative work from being performed in an unsafe mobile layout.</w:t>
            </w:r>
            <w:r>
              <w:rPr>
                <w:sz w:val="19"/>
                <w:szCs w:val="19"/>
              </w:rPr>
              <w:br/>
            </w:r>
            <w:r>
              <w:rPr>
                <w:sz w:val="19"/>
                <w:szCs w:val="19"/>
              </w:rPr>
              <w:br/>
              <w:t>MAIN FUNCTIONS</w:t>
            </w:r>
            <w:r>
              <w:rPr>
                <w:sz w:val="19"/>
                <w:szCs w:val="19"/>
              </w:rPr>
              <w:br/>
              <w:t>Clear desktop requirement, access explanation, and return-to-sign-in action.</w:t>
            </w:r>
          </w:p>
        </w:tc>
      </w:tr>
    </w:tbl>
    <w:p w14:paraId="7B0ACF43" w14:textId="77777777" w:rsidR="0081333F" w:rsidRDefault="00000000">
      <w:r>
        <w:br w:type="page"/>
      </w:r>
    </w:p>
    <w:p w14:paraId="68BE29E9" w14:textId="77777777" w:rsidR="0081333F" w:rsidRDefault="00000000">
      <w:pPr>
        <w:spacing w:after="170"/>
      </w:pPr>
      <w:r>
        <w:rPr>
          <w:b/>
          <w:sz w:val="38"/>
          <w:szCs w:val="38"/>
        </w:rPr>
        <w:lastRenderedPageBreak/>
        <w:t>4. Presentation Guide</w:t>
      </w:r>
    </w:p>
    <w:p w14:paraId="625AB120" w14:textId="77777777" w:rsidR="0081333F" w:rsidRDefault="00000000">
      <w:pPr>
        <w:spacing w:before="120" w:after="75"/>
      </w:pPr>
      <w:r>
        <w:rPr>
          <w:b/>
          <w:color w:val="1D67C9"/>
          <w:sz w:val="26"/>
          <w:szCs w:val="26"/>
        </w:rPr>
        <w:t>Suggested 2-3 minute presentation script</w:t>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700"/>
        <w:gridCol w:w="7600"/>
      </w:tblGrid>
      <w:tr w:rsidR="0081333F" w14:paraId="67F75FB4" w14:textId="77777777">
        <w:tblPrEx>
          <w:tblCellMar>
            <w:top w:w="0" w:type="dxa"/>
            <w:bottom w:w="0" w:type="dxa"/>
          </w:tblCellMar>
        </w:tblPrEx>
        <w:tc>
          <w:tcPr>
            <w:tcW w:w="1700" w:type="dxa"/>
            <w:shd w:val="clear" w:color="auto" w:fill="EBF4FF"/>
            <w:tcMar>
              <w:top w:w="120" w:type="dxa"/>
              <w:left w:w="140" w:type="dxa"/>
              <w:bottom w:w="120" w:type="dxa"/>
              <w:right w:w="140" w:type="dxa"/>
            </w:tcMar>
          </w:tcPr>
          <w:p w14:paraId="4C49FE87" w14:textId="77777777" w:rsidR="0081333F" w:rsidRDefault="00000000">
            <w:r>
              <w:rPr>
                <w:b/>
                <w:color w:val="1D67C9"/>
                <w:sz w:val="17"/>
                <w:szCs w:val="17"/>
              </w:rPr>
              <w:t>OPENING</w:t>
            </w:r>
          </w:p>
        </w:tc>
        <w:tc>
          <w:tcPr>
            <w:tcW w:w="7600" w:type="dxa"/>
            <w:shd w:val="clear" w:color="auto" w:fill="EBF4FF"/>
            <w:tcMar>
              <w:top w:w="120" w:type="dxa"/>
              <w:left w:w="140" w:type="dxa"/>
              <w:bottom w:w="120" w:type="dxa"/>
              <w:right w:w="140" w:type="dxa"/>
            </w:tcMar>
          </w:tcPr>
          <w:p w14:paraId="4DB65C15" w14:textId="77777777" w:rsidR="0081333F" w:rsidRDefault="00000000">
            <w:r>
              <w:rPr>
                <w:sz w:val="19"/>
                <w:szCs w:val="19"/>
              </w:rPr>
              <w:t>Our project is CareNavigatorPH, a mobile app that helps Filipino patients navigate from symptoms to suitable local care.</w:t>
            </w:r>
          </w:p>
        </w:tc>
      </w:tr>
      <w:tr w:rsidR="0081333F" w14:paraId="5812E51C" w14:textId="77777777">
        <w:tblPrEx>
          <w:tblCellMar>
            <w:top w:w="0" w:type="dxa"/>
            <w:bottom w:w="0" w:type="dxa"/>
          </w:tblCellMar>
        </w:tblPrEx>
        <w:tc>
          <w:tcPr>
            <w:tcW w:w="1700" w:type="dxa"/>
            <w:shd w:val="clear" w:color="auto" w:fill="FFFFFF"/>
            <w:tcMar>
              <w:top w:w="120" w:type="dxa"/>
              <w:left w:w="140" w:type="dxa"/>
              <w:bottom w:w="120" w:type="dxa"/>
              <w:right w:w="140" w:type="dxa"/>
            </w:tcMar>
          </w:tcPr>
          <w:p w14:paraId="181F6093" w14:textId="77777777" w:rsidR="0081333F" w:rsidRDefault="00000000">
            <w:r>
              <w:rPr>
                <w:b/>
                <w:color w:val="1D67C9"/>
                <w:sz w:val="17"/>
                <w:szCs w:val="17"/>
              </w:rPr>
              <w:t>THE PROBLEM</w:t>
            </w:r>
          </w:p>
        </w:tc>
        <w:tc>
          <w:tcPr>
            <w:tcW w:w="7600" w:type="dxa"/>
            <w:shd w:val="clear" w:color="auto" w:fill="FFFFFF"/>
            <w:tcMar>
              <w:top w:w="120" w:type="dxa"/>
              <w:left w:w="140" w:type="dxa"/>
              <w:bottom w:w="120" w:type="dxa"/>
              <w:right w:w="140" w:type="dxa"/>
            </w:tcMar>
          </w:tcPr>
          <w:p w14:paraId="06C89543" w14:textId="77777777" w:rsidR="0081333F" w:rsidRDefault="00000000">
            <w:r>
              <w:rPr>
                <w:sz w:val="19"/>
                <w:szCs w:val="19"/>
              </w:rPr>
              <w:t>People often do not know which hospital has the right service, specialist, or current capacity. This causes confusion, delays, and unnecessary travel.</w:t>
            </w:r>
          </w:p>
        </w:tc>
      </w:tr>
      <w:tr w:rsidR="0081333F" w14:paraId="53EC2EB7" w14:textId="77777777">
        <w:tblPrEx>
          <w:tblCellMar>
            <w:top w:w="0" w:type="dxa"/>
            <w:bottom w:w="0" w:type="dxa"/>
          </w:tblCellMar>
        </w:tblPrEx>
        <w:tc>
          <w:tcPr>
            <w:tcW w:w="1700" w:type="dxa"/>
            <w:shd w:val="clear" w:color="auto" w:fill="EBF4FF"/>
            <w:tcMar>
              <w:top w:w="120" w:type="dxa"/>
              <w:left w:w="140" w:type="dxa"/>
              <w:bottom w:w="120" w:type="dxa"/>
              <w:right w:w="140" w:type="dxa"/>
            </w:tcMar>
          </w:tcPr>
          <w:p w14:paraId="67EC3EBB" w14:textId="77777777" w:rsidR="0081333F" w:rsidRDefault="00000000">
            <w:r>
              <w:rPr>
                <w:b/>
                <w:color w:val="1D67C9"/>
                <w:sz w:val="17"/>
                <w:szCs w:val="17"/>
              </w:rPr>
              <w:t>SDG</w:t>
            </w:r>
          </w:p>
        </w:tc>
        <w:tc>
          <w:tcPr>
            <w:tcW w:w="7600" w:type="dxa"/>
            <w:shd w:val="clear" w:color="auto" w:fill="EBF4FF"/>
            <w:tcMar>
              <w:top w:w="120" w:type="dxa"/>
              <w:left w:w="140" w:type="dxa"/>
              <w:bottom w:w="120" w:type="dxa"/>
              <w:right w:w="140" w:type="dxa"/>
            </w:tcMar>
          </w:tcPr>
          <w:p w14:paraId="6D2F8AC9" w14:textId="77777777" w:rsidR="0081333F" w:rsidRDefault="00000000">
            <w:r>
              <w:rPr>
                <w:sz w:val="19"/>
                <w:szCs w:val="19"/>
              </w:rPr>
              <w:t>The project supports SDG 3: Good Health and Well-Being, particularly Target 3.8 on access to quality essential healthcare services.</w:t>
            </w:r>
          </w:p>
        </w:tc>
      </w:tr>
      <w:tr w:rsidR="0081333F" w14:paraId="4C18A7A1" w14:textId="77777777">
        <w:tblPrEx>
          <w:tblCellMar>
            <w:top w:w="0" w:type="dxa"/>
            <w:bottom w:w="0" w:type="dxa"/>
          </w:tblCellMar>
        </w:tblPrEx>
        <w:tc>
          <w:tcPr>
            <w:tcW w:w="1700" w:type="dxa"/>
            <w:shd w:val="clear" w:color="auto" w:fill="FFFFFF"/>
            <w:tcMar>
              <w:top w:w="120" w:type="dxa"/>
              <w:left w:w="140" w:type="dxa"/>
              <w:bottom w:w="120" w:type="dxa"/>
              <w:right w:w="140" w:type="dxa"/>
            </w:tcMar>
          </w:tcPr>
          <w:p w14:paraId="26C8F953" w14:textId="77777777" w:rsidR="0081333F" w:rsidRDefault="00000000">
            <w:r>
              <w:rPr>
                <w:b/>
                <w:color w:val="1D67C9"/>
                <w:sz w:val="17"/>
                <w:szCs w:val="17"/>
              </w:rPr>
              <w:t>THE SOLUTION</w:t>
            </w:r>
          </w:p>
        </w:tc>
        <w:tc>
          <w:tcPr>
            <w:tcW w:w="7600" w:type="dxa"/>
            <w:shd w:val="clear" w:color="auto" w:fill="FFFFFF"/>
            <w:tcMar>
              <w:top w:w="120" w:type="dxa"/>
              <w:left w:w="140" w:type="dxa"/>
              <w:bottom w:w="120" w:type="dxa"/>
              <w:right w:w="140" w:type="dxa"/>
            </w:tcMar>
          </w:tcPr>
          <w:p w14:paraId="0711ACA3" w14:textId="77777777" w:rsidR="0081333F" w:rsidRDefault="00000000">
            <w:r>
              <w:rPr>
                <w:sz w:val="19"/>
                <w:szCs w:val="19"/>
              </w:rPr>
              <w:t>Users enter symptoms, receive safety-focused guidance, see the recommended type of care, and find verified matching hospitals.</w:t>
            </w:r>
          </w:p>
        </w:tc>
      </w:tr>
      <w:tr w:rsidR="0081333F" w14:paraId="607B50A9" w14:textId="77777777">
        <w:tblPrEx>
          <w:tblCellMar>
            <w:top w:w="0" w:type="dxa"/>
            <w:bottom w:w="0" w:type="dxa"/>
          </w:tblCellMar>
        </w:tblPrEx>
        <w:tc>
          <w:tcPr>
            <w:tcW w:w="1700" w:type="dxa"/>
            <w:shd w:val="clear" w:color="auto" w:fill="EBF4FF"/>
            <w:tcMar>
              <w:top w:w="120" w:type="dxa"/>
              <w:left w:w="140" w:type="dxa"/>
              <w:bottom w:w="120" w:type="dxa"/>
              <w:right w:w="140" w:type="dxa"/>
            </w:tcMar>
          </w:tcPr>
          <w:p w14:paraId="68E3B117" w14:textId="77777777" w:rsidR="0081333F" w:rsidRDefault="00000000">
            <w:r>
              <w:rPr>
                <w:b/>
                <w:color w:val="1D67C9"/>
                <w:sz w:val="17"/>
                <w:szCs w:val="17"/>
              </w:rPr>
              <w:t>USER FLOW</w:t>
            </w:r>
          </w:p>
        </w:tc>
        <w:tc>
          <w:tcPr>
            <w:tcW w:w="7600" w:type="dxa"/>
            <w:shd w:val="clear" w:color="auto" w:fill="EBF4FF"/>
            <w:tcMar>
              <w:top w:w="120" w:type="dxa"/>
              <w:left w:w="140" w:type="dxa"/>
              <w:bottom w:w="120" w:type="dxa"/>
              <w:right w:w="140" w:type="dxa"/>
            </w:tcMar>
          </w:tcPr>
          <w:p w14:paraId="020DA4E3" w14:textId="77777777" w:rsidR="0081333F" w:rsidRDefault="00000000">
            <w:r>
              <w:rPr>
                <w:sz w:val="19"/>
                <w:szCs w:val="19"/>
              </w:rPr>
              <w:t>The five wireframes show the complete journey: sign in, symptom assessment, care guidance, hospital selection, and consultation request.</w:t>
            </w:r>
          </w:p>
        </w:tc>
      </w:tr>
      <w:tr w:rsidR="0081333F" w14:paraId="42C73474" w14:textId="77777777">
        <w:tblPrEx>
          <w:tblCellMar>
            <w:top w:w="0" w:type="dxa"/>
            <w:bottom w:w="0" w:type="dxa"/>
          </w:tblCellMar>
        </w:tblPrEx>
        <w:tc>
          <w:tcPr>
            <w:tcW w:w="1700" w:type="dxa"/>
            <w:shd w:val="clear" w:color="auto" w:fill="FFFFFF"/>
            <w:tcMar>
              <w:top w:w="120" w:type="dxa"/>
              <w:left w:w="140" w:type="dxa"/>
              <w:bottom w:w="120" w:type="dxa"/>
              <w:right w:w="140" w:type="dxa"/>
            </w:tcMar>
          </w:tcPr>
          <w:p w14:paraId="75D24613" w14:textId="77777777" w:rsidR="0081333F" w:rsidRDefault="00000000">
            <w:r>
              <w:rPr>
                <w:b/>
                <w:color w:val="1D67C9"/>
                <w:sz w:val="17"/>
                <w:szCs w:val="17"/>
              </w:rPr>
              <w:t>SAFETY</w:t>
            </w:r>
          </w:p>
        </w:tc>
        <w:tc>
          <w:tcPr>
            <w:tcW w:w="7600" w:type="dxa"/>
            <w:shd w:val="clear" w:color="auto" w:fill="FFFFFF"/>
            <w:tcMar>
              <w:top w:w="120" w:type="dxa"/>
              <w:left w:w="140" w:type="dxa"/>
              <w:bottom w:w="120" w:type="dxa"/>
              <w:right w:w="140" w:type="dxa"/>
            </w:tcMar>
          </w:tcPr>
          <w:p w14:paraId="1ED74037" w14:textId="77777777" w:rsidR="0081333F" w:rsidRDefault="00000000">
            <w:r>
              <w:rPr>
                <w:sz w:val="19"/>
                <w:szCs w:val="19"/>
              </w:rPr>
              <w:t>CareNavigatorPH does not diagnose. Emergency cases are directed to 911 or the nearest ER, and clinical decisions remain with licensed professionals.</w:t>
            </w:r>
          </w:p>
        </w:tc>
      </w:tr>
      <w:tr w:rsidR="0081333F" w14:paraId="06102313" w14:textId="77777777">
        <w:tblPrEx>
          <w:tblCellMar>
            <w:top w:w="0" w:type="dxa"/>
            <w:bottom w:w="0" w:type="dxa"/>
          </w:tblCellMar>
        </w:tblPrEx>
        <w:tc>
          <w:tcPr>
            <w:tcW w:w="1700" w:type="dxa"/>
            <w:shd w:val="clear" w:color="auto" w:fill="EBF4FF"/>
            <w:tcMar>
              <w:top w:w="120" w:type="dxa"/>
              <w:left w:w="140" w:type="dxa"/>
              <w:bottom w:w="120" w:type="dxa"/>
              <w:right w:w="140" w:type="dxa"/>
            </w:tcMar>
          </w:tcPr>
          <w:p w14:paraId="6F342200" w14:textId="77777777" w:rsidR="0081333F" w:rsidRDefault="00000000">
            <w:r>
              <w:rPr>
                <w:b/>
                <w:color w:val="1D67C9"/>
                <w:sz w:val="17"/>
                <w:szCs w:val="17"/>
              </w:rPr>
              <w:t>CLOSING</w:t>
            </w:r>
          </w:p>
        </w:tc>
        <w:tc>
          <w:tcPr>
            <w:tcW w:w="7600" w:type="dxa"/>
            <w:shd w:val="clear" w:color="auto" w:fill="EBF4FF"/>
            <w:tcMar>
              <w:top w:w="120" w:type="dxa"/>
              <w:left w:w="140" w:type="dxa"/>
              <w:bottom w:w="120" w:type="dxa"/>
              <w:right w:w="140" w:type="dxa"/>
            </w:tcMar>
          </w:tcPr>
          <w:p w14:paraId="3E094E5D" w14:textId="77777777" w:rsidR="0081333F" w:rsidRDefault="00000000">
            <w:r>
              <w:rPr>
                <w:sz w:val="19"/>
                <w:szCs w:val="19"/>
              </w:rPr>
              <w:t>Our goal is simple: reduce the time and uncertainty between needing help and reaching the right care.</w:t>
            </w:r>
          </w:p>
        </w:tc>
      </w:tr>
    </w:tbl>
    <w:p w14:paraId="341E48D9" w14:textId="77777777" w:rsidR="0081333F" w:rsidRDefault="00000000">
      <w:pPr>
        <w:spacing w:before="120" w:after="75"/>
      </w:pPr>
      <w:r>
        <w:rPr>
          <w:b/>
          <w:color w:val="1D67C9"/>
          <w:sz w:val="26"/>
          <w:szCs w:val="26"/>
        </w:rPr>
        <w:t>Success measures for a future prototype test</w:t>
      </w:r>
    </w:p>
    <w:p w14:paraId="08DD8879" w14:textId="77777777" w:rsidR="0081333F" w:rsidRDefault="00000000">
      <w:pPr>
        <w:spacing w:after="65"/>
      </w:pPr>
      <w:r>
        <w:rPr>
          <w:sz w:val="20"/>
        </w:rPr>
        <w:t>- Users can identify the next care step without assistance.</w:t>
      </w:r>
    </w:p>
    <w:p w14:paraId="35C9430E" w14:textId="77777777" w:rsidR="0081333F" w:rsidRDefault="00000000">
      <w:pPr>
        <w:spacing w:after="65"/>
      </w:pPr>
      <w:r>
        <w:rPr>
          <w:sz w:val="20"/>
        </w:rPr>
        <w:t>- Users can find a suitable facility in three minutes or less.</w:t>
      </w:r>
    </w:p>
    <w:p w14:paraId="051E334D" w14:textId="77777777" w:rsidR="0081333F" w:rsidRDefault="00000000">
      <w:pPr>
        <w:spacing w:after="65"/>
      </w:pPr>
      <w:r>
        <w:rPr>
          <w:sz w:val="20"/>
        </w:rPr>
        <w:t>- Users understand that AI guidance is preliminary and non-diagnostic.</w:t>
      </w:r>
    </w:p>
    <w:p w14:paraId="72A2C1D3" w14:textId="77777777" w:rsidR="0081333F" w:rsidRDefault="00000000">
      <w:pPr>
        <w:spacing w:after="65"/>
      </w:pPr>
      <w:r>
        <w:rPr>
          <w:sz w:val="20"/>
        </w:rPr>
        <w:t>- Users notice emergency instructions before starting an assessment.</w:t>
      </w:r>
    </w:p>
    <w:tbl>
      <w:tblPr>
        <w:tblW w:w="0" w:type="auto"/>
        <w:tblInd w:w="1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00"/>
      </w:tblGrid>
      <w:tr w:rsidR="0081333F" w14:paraId="3FD63812" w14:textId="77777777">
        <w:tblPrEx>
          <w:tblCellMar>
            <w:top w:w="0" w:type="dxa"/>
            <w:bottom w:w="0" w:type="dxa"/>
          </w:tblCellMar>
        </w:tblPrEx>
        <w:tc>
          <w:tcPr>
            <w:tcW w:w="9300" w:type="dxa"/>
            <w:shd w:val="clear" w:color="auto" w:fill="E6F7F4"/>
            <w:tcMar>
              <w:top w:w="120" w:type="dxa"/>
              <w:left w:w="140" w:type="dxa"/>
              <w:bottom w:w="120" w:type="dxa"/>
              <w:right w:w="140" w:type="dxa"/>
            </w:tcMar>
          </w:tcPr>
          <w:p w14:paraId="68F2A5F9" w14:textId="77777777" w:rsidR="0081333F" w:rsidRDefault="00000000">
            <w:r>
              <w:rPr>
                <w:sz w:val="19"/>
                <w:szCs w:val="19"/>
              </w:rPr>
              <w:t>SUBMISSION CHECKLIST</w:t>
            </w:r>
            <w:r>
              <w:rPr>
                <w:sz w:val="19"/>
                <w:szCs w:val="19"/>
              </w:rPr>
              <w:br/>
              <w:t>[ ] Replace the student, section, instructor, and date placeholders.</w:t>
            </w:r>
            <w:r>
              <w:rPr>
                <w:sz w:val="19"/>
                <w:szCs w:val="19"/>
              </w:rPr>
              <w:br/>
              <w:t>[ ] Rename the file using your real LastName_FirstName.</w:t>
            </w:r>
            <w:r>
              <w:rPr>
                <w:sz w:val="19"/>
                <w:szCs w:val="19"/>
              </w:rPr>
              <w:br/>
              <w:t>[ ] Review the wireframes and rehearse the presentation script.</w:t>
            </w:r>
            <w:r>
              <w:rPr>
                <w:sz w:val="19"/>
                <w:szCs w:val="19"/>
              </w:rPr>
              <w:br/>
              <w:t>[ ] Upload the Word file or exported PDF as instructed.</w:t>
            </w:r>
          </w:p>
        </w:tc>
      </w:tr>
    </w:tbl>
    <w:p w14:paraId="1831D29F" w14:textId="77777777" w:rsidR="00B1198B" w:rsidRDefault="00B1198B"/>
    <w:sectPr w:rsidR="00B1198B">
      <w:pgSz w:w="11906" w:h="16838"/>
      <w:pgMar w:top="900" w:right="950" w:bottom="900" w:left="95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1333F"/>
    <w:rsid w:val="00743E14"/>
    <w:rsid w:val="0081333F"/>
    <w:rsid w:val="008D5939"/>
    <w:rsid w:val="00B11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97B5B"/>
  <w15:docId w15:val="{BA658EDC-8167-414E-BE9F-CD3F30E3F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color w:val="122B49"/>
        <w:sz w:val="21"/>
        <w:lang w:val="en-US" w:eastAsia="en-US"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1890</Words>
  <Characters>10779</Characters>
  <Application>Microsoft Office Word</Application>
  <DocSecurity>0</DocSecurity>
  <Lines>89</Lines>
  <Paragraphs>25</Paragraphs>
  <ScaleCrop>false</ScaleCrop>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CareNavigatorPH - Week 1 Practical Activity</dc:title>
  <dc:subject>Advanced Mobile Programming proposal and wireframes</dc:subject>
  <dc:creator>Student</dc:creator>
  <cp:keywords>CareNavigatorPH, SDG 3, mobile app, wireframe</cp:keywords>
  <cp:lastModifiedBy>neil laza</cp:lastModifiedBy>
  <cp:revision>2</cp:revision>
  <dcterms:created xsi:type="dcterms:W3CDTF">2026-07-19T12:00:00Z</dcterms:created>
  <dcterms:modified xsi:type="dcterms:W3CDTF">2026-07-19T13:53:00Z</dcterms:modified>
</cp:coreProperties>
</file>