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F0A" w:rsidRDefault="00D2472D">
      <w:pPr>
        <w:jc w:val="center"/>
        <w:rPr>
          <w:b/>
          <w:caps/>
          <w:sz w:val="22"/>
          <w:szCs w:val="22"/>
        </w:rPr>
      </w:pPr>
      <w:bookmarkStart w:id="0" w:name="_Hlk504067046"/>
      <w:r>
        <w:rPr>
          <w:b/>
          <w:caps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4678045</wp:posOffset>
            </wp:positionH>
            <wp:positionV relativeFrom="paragraph">
              <wp:posOffset>9525</wp:posOffset>
            </wp:positionV>
            <wp:extent cx="667385" cy="667385"/>
            <wp:effectExtent l="0" t="0" r="3175" b="3175"/>
            <wp:wrapNone/>
            <wp:docPr id="2" name="Picture 2" descr="http://www.bulsu.edu.ph/IMAGES/logo/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bulsu.edu.ph/IMAGES/logo/C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1564005</wp:posOffset>
            </wp:positionH>
            <wp:positionV relativeFrom="paragraph">
              <wp:posOffset>9525</wp:posOffset>
            </wp:positionV>
            <wp:extent cx="681990" cy="681990"/>
            <wp:effectExtent l="0" t="0" r="3810" b="3810"/>
            <wp:wrapNone/>
            <wp:docPr id="1" name="Picture 1" descr="Description: https://upload.wikimedia.org/wikipedia/en/7/7e/Bulacan_State_Universit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https://upload.wikimedia.org/wikipedia/en/7/7e/Bulacan_State_University_logo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sz w:val="22"/>
          <w:szCs w:val="22"/>
        </w:rPr>
        <w:t>Bulacan State University</w:t>
      </w:r>
    </w:p>
    <w:p w:rsidR="008C1F0A" w:rsidRDefault="00D2472D">
      <w:pPr>
        <w:jc w:val="center"/>
        <w:rPr>
          <w:sz w:val="22"/>
          <w:szCs w:val="22"/>
        </w:rPr>
      </w:pPr>
      <w:r>
        <w:rPr>
          <w:sz w:val="22"/>
          <w:szCs w:val="22"/>
        </w:rPr>
        <w:t>Alliance Expertise Team</w:t>
      </w:r>
    </w:p>
    <w:p w:rsidR="008C1F0A" w:rsidRDefault="00D2472D">
      <w:pPr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College of Nursing</w:t>
      </w:r>
    </w:p>
    <w:p w:rsidR="008C1F0A" w:rsidRDefault="00D2472D">
      <w:pPr>
        <w:jc w:val="center"/>
        <w:rPr>
          <w:sz w:val="22"/>
          <w:szCs w:val="22"/>
        </w:rPr>
      </w:pPr>
      <w:r>
        <w:rPr>
          <w:sz w:val="22"/>
          <w:szCs w:val="22"/>
        </w:rPr>
        <w:t>City of Malolos</w:t>
      </w:r>
    </w:p>
    <w:p w:rsidR="008C1F0A" w:rsidRDefault="008C1F0A">
      <w:pPr>
        <w:rPr>
          <w:sz w:val="22"/>
          <w:szCs w:val="22"/>
        </w:rPr>
      </w:pPr>
    </w:p>
    <w:p w:rsidR="008C1F0A" w:rsidRDefault="00D2472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COMMUNITY SURVEY TOOL</w:t>
      </w:r>
    </w:p>
    <w:p w:rsidR="008C1F0A" w:rsidRDefault="00D2472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(NEED ASSESSMENT)</w:t>
      </w:r>
    </w:p>
    <w:p w:rsidR="008C1F0A" w:rsidRDefault="008C1F0A">
      <w:pPr>
        <w:jc w:val="center"/>
        <w:rPr>
          <w:sz w:val="18"/>
          <w:szCs w:val="18"/>
          <w:lang w:val="es-ES"/>
        </w:rPr>
      </w:pP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sz w:val="16"/>
        </w:rPr>
        <w:t>Control No. &lt;&lt;control_no&gt;&gt;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Number of Family: &lt;&lt;number_of_family&gt;&gt;</w:t>
      </w:r>
    </w:p>
    <w:p w:rsidR="008C1F0A" w:rsidRDefault="00D2472D">
      <w:pPr>
        <w:rPr>
          <w:rFonts w:ascii="Arial" w:hAnsi="Arial" w:cs="Arial"/>
          <w:sz w:val="18"/>
          <w:szCs w:val="18"/>
          <w:u w:val="single"/>
        </w:rPr>
      </w:pPr>
      <w:r>
        <w:rPr>
          <w:sz w:val="16"/>
        </w:rPr>
        <w:t>Address: &lt;&lt;address&gt;&gt;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Date:</w:t>
      </w:r>
      <w:r>
        <w:rPr>
          <w:sz w:val="16"/>
        </w:rPr>
        <w:tab/>
        <w:t>1st visit &lt;&lt;first_visit_date&gt;&gt;</w:t>
      </w:r>
    </w:p>
    <w:p w:rsidR="008C1F0A" w:rsidRDefault="00D2472D">
      <w:pPr>
        <w:rPr>
          <w:rFonts w:ascii="Arial" w:hAnsi="Arial" w:cs="Arial"/>
          <w:sz w:val="18"/>
          <w:szCs w:val="18"/>
          <w:u w:val="single"/>
        </w:rPr>
      </w:pPr>
      <w:r>
        <w:rPr>
          <w:sz w:val="16"/>
        </w:rPr>
        <w:t>Informant: &lt;&lt;informant&gt;&gt;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2nd visit &lt;&lt;second_visit_date&gt;&gt;</w:t>
      </w: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sz w:val="16"/>
        </w:rPr>
        <w:t>Surveyed by: &lt;&lt;surveyed_by&gt;&gt;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3rd visit &lt;&lt;third_visit_date&gt;&gt;</w:t>
      </w: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sz w:val="16"/>
        </w:rPr>
        <w:t>Time Started: &lt;&lt;time_started&gt;&gt; Time Finished: &lt;&lt;time_finished&gt;&gt;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Status of last visit: &lt;&lt;last_visit_status&gt;&gt;</w:t>
      </w:r>
    </w:p>
    <w:p w:rsidR="008C1F0A" w:rsidRDefault="008C1F0A">
      <w:pPr>
        <w:rPr>
          <w:rFonts w:ascii="Arial" w:hAnsi="Arial" w:cs="Arial"/>
          <w:sz w:val="18"/>
          <w:szCs w:val="18"/>
          <w:u w:val="single"/>
        </w:rPr>
      </w:pPr>
    </w:p>
    <w:p w:rsidR="008C1F0A" w:rsidRDefault="00D2472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Demographic Variable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tbl>
      <w:tblPr>
        <w:tblW w:w="11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8"/>
        <w:gridCol w:w="2397"/>
        <w:gridCol w:w="847"/>
        <w:gridCol w:w="446"/>
        <w:gridCol w:w="405"/>
        <w:gridCol w:w="459"/>
        <w:gridCol w:w="460"/>
        <w:gridCol w:w="460"/>
        <w:gridCol w:w="450"/>
        <w:gridCol w:w="450"/>
        <w:gridCol w:w="6"/>
        <w:gridCol w:w="1270"/>
        <w:gridCol w:w="568"/>
        <w:gridCol w:w="512"/>
        <w:gridCol w:w="629"/>
        <w:gridCol w:w="568"/>
        <w:gridCol w:w="513"/>
        <w:gridCol w:w="540"/>
      </w:tblGrid>
      <w:tr w:rsidR="008C1F0A">
        <w:trPr>
          <w:trHeight w:val="359"/>
        </w:trPr>
        <w:tc>
          <w:tcPr>
            <w:tcW w:w="378" w:type="dxa"/>
            <w:vMerge w:val="restart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</w:t>
            </w:r>
          </w:p>
        </w:tc>
        <w:tc>
          <w:tcPr>
            <w:tcW w:w="2397" w:type="dxa"/>
            <w:vMerge w:val="restart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Name of Family Member</w:t>
            </w:r>
          </w:p>
        </w:tc>
        <w:tc>
          <w:tcPr>
            <w:tcW w:w="847" w:type="dxa"/>
            <w:vMerge w:val="restart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  <w:r>
              <w:rPr>
                <w:rFonts w:ascii="Arial" w:hAnsi="Arial" w:cs="Arial"/>
                <w:caps/>
                <w:sz w:val="12"/>
                <w:szCs w:val="12"/>
              </w:rPr>
              <w:t>Relation-ship to the Head of the Family</w:t>
            </w:r>
          </w:p>
        </w:tc>
        <w:tc>
          <w:tcPr>
            <w:tcW w:w="446" w:type="dxa"/>
            <w:vMerge w:val="restart"/>
            <w:shd w:val="clear" w:color="auto" w:fill="auto"/>
            <w:textDirection w:val="btLr"/>
            <w:vAlign w:val="center"/>
          </w:tcPr>
          <w:p w:rsidR="008C1F0A" w:rsidRDefault="00D2472D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Gender</w:t>
            </w:r>
          </w:p>
        </w:tc>
        <w:tc>
          <w:tcPr>
            <w:tcW w:w="405" w:type="dxa"/>
            <w:vMerge w:val="restart"/>
            <w:shd w:val="clear" w:color="auto" w:fill="auto"/>
            <w:textDirection w:val="btLr"/>
            <w:vAlign w:val="center"/>
          </w:tcPr>
          <w:p w:rsidR="008C1F0A" w:rsidRDefault="00D2472D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Age</w:t>
            </w:r>
          </w:p>
        </w:tc>
        <w:tc>
          <w:tcPr>
            <w:tcW w:w="1379" w:type="dxa"/>
            <w:gridSpan w:val="3"/>
            <w:vMerge w:val="restart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Birthdate</w:t>
            </w:r>
          </w:p>
        </w:tc>
        <w:tc>
          <w:tcPr>
            <w:tcW w:w="450" w:type="dxa"/>
            <w:vMerge w:val="restart"/>
            <w:shd w:val="clear" w:color="auto" w:fill="auto"/>
            <w:textDirection w:val="btLr"/>
            <w:vAlign w:val="center"/>
          </w:tcPr>
          <w:p w:rsidR="008C1F0A" w:rsidRDefault="00D2472D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Marital Status</w:t>
            </w:r>
          </w:p>
        </w:tc>
        <w:tc>
          <w:tcPr>
            <w:tcW w:w="450" w:type="dxa"/>
            <w:vMerge w:val="restart"/>
            <w:shd w:val="clear" w:color="auto" w:fill="auto"/>
            <w:textDirection w:val="btLr"/>
            <w:vAlign w:val="center"/>
          </w:tcPr>
          <w:p w:rsidR="008C1F0A" w:rsidRDefault="00D2472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Religion</w:t>
            </w:r>
          </w:p>
        </w:tc>
        <w:tc>
          <w:tcPr>
            <w:tcW w:w="1276" w:type="dxa"/>
            <w:gridSpan w:val="2"/>
            <w:vMerge w:val="restart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 xml:space="preserve">Highest Educational COMPLETED </w:t>
            </w:r>
          </w:p>
          <w:p w:rsidR="008C1F0A" w:rsidRDefault="00D2472D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(3 years old and above)</w:t>
            </w:r>
          </w:p>
        </w:tc>
        <w:tc>
          <w:tcPr>
            <w:tcW w:w="2790" w:type="dxa"/>
            <w:gridSpan w:val="5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Occupation</w:t>
            </w:r>
          </w:p>
        </w:tc>
        <w:tc>
          <w:tcPr>
            <w:tcW w:w="540" w:type="dxa"/>
            <w:vMerge w:val="restart"/>
            <w:shd w:val="clear" w:color="auto" w:fill="auto"/>
            <w:textDirection w:val="btLr"/>
            <w:vAlign w:val="center"/>
          </w:tcPr>
          <w:p w:rsidR="008C1F0A" w:rsidRDefault="00D2472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Length of Residence</w:t>
            </w:r>
          </w:p>
        </w:tc>
      </w:tr>
      <w:tr w:rsidR="008C1F0A">
        <w:trPr>
          <w:trHeight w:val="332"/>
        </w:trPr>
        <w:tc>
          <w:tcPr>
            <w:tcW w:w="378" w:type="dxa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79" w:type="dxa"/>
            <w:gridSpan w:val="3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450" w:type="dxa"/>
            <w:vMerge/>
            <w:shd w:val="clear" w:color="auto" w:fill="auto"/>
            <w:textDirection w:val="btLr"/>
            <w:vAlign w:val="center"/>
          </w:tcPr>
          <w:p w:rsidR="008C1F0A" w:rsidRDefault="008C1F0A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50" w:type="dxa"/>
            <w:vMerge/>
            <w:shd w:val="clear" w:color="auto" w:fill="auto"/>
            <w:textDirection w:val="btLr"/>
            <w:vAlign w:val="center"/>
          </w:tcPr>
          <w:p w:rsidR="008C1F0A" w:rsidRDefault="008C1F0A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Place of Work</w:t>
            </w:r>
          </w:p>
        </w:tc>
        <w:tc>
          <w:tcPr>
            <w:tcW w:w="540" w:type="dxa"/>
            <w:vMerge/>
            <w:shd w:val="clear" w:color="auto" w:fill="auto"/>
            <w:vAlign w:val="center"/>
          </w:tcPr>
          <w:p w:rsidR="008C1F0A" w:rsidRDefault="008C1F0A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8C1F0A">
        <w:trPr>
          <w:cantSplit/>
          <w:trHeight w:val="1178"/>
        </w:trPr>
        <w:tc>
          <w:tcPr>
            <w:tcW w:w="378" w:type="dxa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97" w:type="dxa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847" w:type="dxa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</w:p>
        </w:tc>
        <w:tc>
          <w:tcPr>
            <w:tcW w:w="446" w:type="dxa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05" w:type="dxa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59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M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D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Y</w:t>
            </w: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50" w:type="dxa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276" w:type="dxa"/>
            <w:gridSpan w:val="2"/>
            <w:vMerge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8C1F0A" w:rsidRDefault="00D2472D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</w:t>
            </w:r>
          </w:p>
        </w:tc>
        <w:tc>
          <w:tcPr>
            <w:tcW w:w="512" w:type="dxa"/>
            <w:shd w:val="clear" w:color="auto" w:fill="auto"/>
            <w:textDirection w:val="btLr"/>
            <w:vAlign w:val="center"/>
          </w:tcPr>
          <w:p w:rsidR="008C1F0A" w:rsidRDefault="00D2472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If EMPLOYED</w:t>
            </w:r>
          </w:p>
        </w:tc>
        <w:tc>
          <w:tcPr>
            <w:tcW w:w="629" w:type="dxa"/>
            <w:shd w:val="clear" w:color="auto" w:fill="auto"/>
            <w:textDirection w:val="btLr"/>
            <w:vAlign w:val="center"/>
          </w:tcPr>
          <w:p w:rsidR="008C1F0A" w:rsidRDefault="00D2472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location</w:t>
            </w:r>
          </w:p>
        </w:tc>
        <w:tc>
          <w:tcPr>
            <w:tcW w:w="568" w:type="dxa"/>
            <w:shd w:val="clear" w:color="auto" w:fill="auto"/>
            <w:textDirection w:val="btLr"/>
            <w:vAlign w:val="center"/>
          </w:tcPr>
          <w:p w:rsidR="008C1F0A" w:rsidRDefault="00D2472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</w:t>
            </w:r>
          </w:p>
        </w:tc>
        <w:tc>
          <w:tcPr>
            <w:tcW w:w="513" w:type="dxa"/>
            <w:shd w:val="clear" w:color="auto" w:fill="auto"/>
            <w:textDirection w:val="btLr"/>
            <w:vAlign w:val="center"/>
          </w:tcPr>
          <w:p w:rsidR="008C1F0A" w:rsidRDefault="00D2472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Place of origin</w:t>
            </w:r>
          </w:p>
        </w:tc>
        <w:tc>
          <w:tcPr>
            <w:tcW w:w="540" w:type="dxa"/>
            <w:vMerge/>
            <w:shd w:val="clear" w:color="auto" w:fill="auto"/>
            <w:textDirection w:val="btLr"/>
            <w:vAlign w:val="center"/>
          </w:tcPr>
          <w:p w:rsidR="008C1F0A" w:rsidRDefault="008C1F0A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:rsidR="008C1F0A">
        <w:trPr>
          <w:trHeight w:val="294"/>
        </w:trPr>
        <w:tc>
          <w:tcPr>
            <w:tcW w:w="378" w:type="dxa"/>
            <w:shd w:val="clear" w:color="auto" w:fill="auto"/>
            <w:vAlign w:val="center"/>
          </w:tcPr>
          <w:p w:rsidR="008C1F0A" w:rsidRDefault="00D2472D">
            <w:r>
              <w:rPr>
                <w:sz w:val="11"/>
              </w:rPr>
              <w:t>&lt;&lt;rs_family_members&gt;&gt; &lt;&lt;member_no&gt;&gt;</w:t>
            </w:r>
          </w:p>
        </w:tc>
        <w:tc>
          <w:tcPr>
            <w:tcW w:w="2397" w:type="dxa"/>
            <w:shd w:val="clear" w:color="auto" w:fill="auto"/>
            <w:vAlign w:val="center"/>
          </w:tcPr>
          <w:p w:rsidR="008C1F0A" w:rsidRDefault="00D2472D">
            <w:r>
              <w:rPr>
                <w:sz w:val="12"/>
              </w:rPr>
              <w:t>&lt;&lt;member_name&gt;&gt;</w:t>
            </w:r>
          </w:p>
        </w:tc>
        <w:tc>
          <w:tcPr>
            <w:tcW w:w="847" w:type="dxa"/>
            <w:shd w:val="clear" w:color="auto" w:fill="auto"/>
            <w:vAlign w:val="center"/>
          </w:tcPr>
          <w:p w:rsidR="008C1F0A" w:rsidRDefault="00D2472D">
            <w:r>
              <w:rPr>
                <w:sz w:val="11"/>
              </w:rPr>
              <w:t>&lt;&lt;relationship_to_head&gt;&gt;</w:t>
            </w:r>
          </w:p>
        </w:tc>
        <w:tc>
          <w:tcPr>
            <w:tcW w:w="446" w:type="dxa"/>
            <w:shd w:val="clear" w:color="auto" w:fill="auto"/>
            <w:vAlign w:val="center"/>
          </w:tcPr>
          <w:p w:rsidR="008C1F0A" w:rsidRDefault="00D2472D">
            <w:r>
              <w:rPr>
                <w:sz w:val="12"/>
              </w:rPr>
              <w:t>&lt;&lt;gender&gt;&gt;</w:t>
            </w:r>
          </w:p>
        </w:tc>
        <w:tc>
          <w:tcPr>
            <w:tcW w:w="405" w:type="dxa"/>
            <w:shd w:val="clear" w:color="auto" w:fill="auto"/>
            <w:vAlign w:val="center"/>
          </w:tcPr>
          <w:p w:rsidR="008C1F0A" w:rsidRDefault="00D2472D">
            <w:r>
              <w:rPr>
                <w:sz w:val="12"/>
              </w:rPr>
              <w:t>&lt;&lt;age&gt;&gt;</w:t>
            </w:r>
          </w:p>
        </w:tc>
        <w:tc>
          <w:tcPr>
            <w:tcW w:w="459" w:type="dxa"/>
            <w:shd w:val="clear" w:color="auto" w:fill="auto"/>
            <w:vAlign w:val="center"/>
          </w:tcPr>
          <w:p w:rsidR="008C1F0A" w:rsidRDefault="00D2472D">
            <w:r>
              <w:rPr>
                <w:sz w:val="12"/>
              </w:rPr>
              <w:t>&lt;&lt;birth_month&gt;&gt;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8C1F0A" w:rsidRDefault="00D2472D">
            <w:r>
              <w:rPr>
                <w:sz w:val="12"/>
              </w:rPr>
              <w:t>&lt;&lt;birth_day&gt;&gt;</w:t>
            </w:r>
          </w:p>
        </w:tc>
        <w:tc>
          <w:tcPr>
            <w:tcW w:w="460" w:type="dxa"/>
            <w:shd w:val="clear" w:color="auto" w:fill="auto"/>
            <w:vAlign w:val="center"/>
          </w:tcPr>
          <w:p w:rsidR="008C1F0A" w:rsidRDefault="00D2472D">
            <w:r>
              <w:rPr>
                <w:sz w:val="12"/>
              </w:rPr>
              <w:t>&lt;&lt;birth_year&gt;&gt;</w:t>
            </w:r>
          </w:p>
        </w:tc>
        <w:tc>
          <w:tcPr>
            <w:tcW w:w="450" w:type="dxa"/>
            <w:shd w:val="clear" w:color="auto" w:fill="auto"/>
            <w:vAlign w:val="center"/>
          </w:tcPr>
          <w:p w:rsidR="008C1F0A" w:rsidRDefault="00D2472D">
            <w:r>
              <w:rPr>
                <w:sz w:val="12"/>
              </w:rPr>
              <w:t>&lt;&lt;marital_status&gt;&gt;</w:t>
            </w:r>
          </w:p>
        </w:tc>
        <w:tc>
          <w:tcPr>
            <w:tcW w:w="456" w:type="dxa"/>
            <w:gridSpan w:val="2"/>
            <w:shd w:val="clear" w:color="auto" w:fill="auto"/>
            <w:vAlign w:val="center"/>
          </w:tcPr>
          <w:p w:rsidR="008C1F0A" w:rsidRDefault="00D2472D">
            <w:r>
              <w:rPr>
                <w:sz w:val="11"/>
              </w:rPr>
              <w:t>&lt;&lt;highest_education&gt;&gt;</w:t>
            </w:r>
          </w:p>
        </w:tc>
        <w:tc>
          <w:tcPr>
            <w:tcW w:w="1270" w:type="dxa"/>
            <w:shd w:val="clear" w:color="auto" w:fill="auto"/>
            <w:vAlign w:val="center"/>
          </w:tcPr>
          <w:p w:rsidR="008C1F0A" w:rsidRDefault="00D2472D">
            <w:r>
              <w:rPr>
                <w:sz w:val="12"/>
              </w:rPr>
              <w:t>&lt;&lt;work_status&gt;&gt;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8C1F0A" w:rsidRDefault="00D2472D">
            <w:r>
              <w:rPr>
                <w:sz w:val="12"/>
              </w:rPr>
              <w:t>&lt;&lt;work_type&gt;&gt;</w:t>
            </w:r>
          </w:p>
        </w:tc>
        <w:tc>
          <w:tcPr>
            <w:tcW w:w="512" w:type="dxa"/>
            <w:shd w:val="clear" w:color="auto" w:fill="auto"/>
            <w:vAlign w:val="center"/>
          </w:tcPr>
          <w:p w:rsidR="008C1F0A" w:rsidRDefault="00D2472D">
            <w:r>
              <w:rPr>
                <w:sz w:val="12"/>
              </w:rPr>
              <w:t>&lt;&lt;work_location&gt;&gt;</w:t>
            </w:r>
          </w:p>
        </w:tc>
        <w:tc>
          <w:tcPr>
            <w:tcW w:w="629" w:type="dxa"/>
            <w:shd w:val="clear" w:color="auto" w:fill="auto"/>
            <w:vAlign w:val="center"/>
          </w:tcPr>
          <w:p w:rsidR="008C1F0A" w:rsidRDefault="00D2472D">
            <w:r>
              <w:rPr>
                <w:sz w:val="12"/>
              </w:rPr>
              <w:t>&lt;&lt;work_category&gt;&gt;</w:t>
            </w:r>
          </w:p>
        </w:tc>
        <w:tc>
          <w:tcPr>
            <w:tcW w:w="568" w:type="dxa"/>
            <w:shd w:val="clear" w:color="auto" w:fill="auto"/>
            <w:vAlign w:val="center"/>
          </w:tcPr>
          <w:p w:rsidR="008C1F0A" w:rsidRDefault="00D2472D">
            <w:r>
              <w:rPr>
                <w:sz w:val="11"/>
              </w:rPr>
              <w:t>&lt;&lt;work_place_origin&gt;&gt;</w:t>
            </w:r>
          </w:p>
        </w:tc>
        <w:tc>
          <w:tcPr>
            <w:tcW w:w="513" w:type="dxa"/>
            <w:shd w:val="clear" w:color="auto" w:fill="auto"/>
            <w:vAlign w:val="center"/>
          </w:tcPr>
          <w:p w:rsidR="008C1F0A" w:rsidRDefault="00D2472D">
            <w:r>
              <w:rPr>
                <w:sz w:val="11"/>
              </w:rPr>
              <w:t>&lt;&lt;residence_length&gt;&gt; &lt;&lt;es_family_members&gt;&gt;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rPr>
          <w:trHeight w:val="270"/>
        </w:trPr>
        <w:tc>
          <w:tcPr>
            <w:tcW w:w="378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0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rPr>
          <w:trHeight w:val="291"/>
        </w:trPr>
        <w:tc>
          <w:tcPr>
            <w:tcW w:w="37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rPr>
          <w:trHeight w:val="270"/>
        </w:trPr>
        <w:tc>
          <w:tcPr>
            <w:tcW w:w="37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rPr>
          <w:trHeight w:val="270"/>
        </w:trPr>
        <w:tc>
          <w:tcPr>
            <w:tcW w:w="37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rPr>
          <w:trHeight w:val="291"/>
        </w:trPr>
        <w:tc>
          <w:tcPr>
            <w:tcW w:w="37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rPr>
          <w:trHeight w:val="270"/>
        </w:trPr>
        <w:tc>
          <w:tcPr>
            <w:tcW w:w="37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rPr>
          <w:trHeight w:val="270"/>
        </w:trPr>
        <w:tc>
          <w:tcPr>
            <w:tcW w:w="37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rPr>
          <w:trHeight w:val="291"/>
        </w:trPr>
        <w:tc>
          <w:tcPr>
            <w:tcW w:w="37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rPr>
          <w:trHeight w:val="270"/>
        </w:trPr>
        <w:tc>
          <w:tcPr>
            <w:tcW w:w="37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rPr>
          <w:trHeight w:val="270"/>
        </w:trPr>
        <w:tc>
          <w:tcPr>
            <w:tcW w:w="37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rPr>
          <w:trHeight w:val="270"/>
        </w:trPr>
        <w:tc>
          <w:tcPr>
            <w:tcW w:w="37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rPr>
          <w:trHeight w:val="291"/>
        </w:trPr>
        <w:tc>
          <w:tcPr>
            <w:tcW w:w="37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LEGEND:</w:t>
      </w:r>
    </w:p>
    <w:p w:rsidR="008C1F0A" w:rsidRDefault="00D2472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Gender: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Marital Status: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Religion: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Education:</w:t>
      </w:r>
    </w:p>
    <w:p w:rsidR="008C1F0A" w:rsidRDefault="00D2472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Male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Child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Roman Catholic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Pre- elem.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8- College Level</w:t>
      </w: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2- Female</w:t>
      </w:r>
      <w:r>
        <w:rPr>
          <w:rFonts w:ascii="Arial" w:hAnsi="Arial" w:cs="Arial"/>
          <w:sz w:val="18"/>
          <w:szCs w:val="18"/>
        </w:rPr>
        <w:tab/>
        <w:t>2- Single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Muslim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Elem. Level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9- College Grad.</w:t>
      </w: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lang w:val="es-ES"/>
        </w:rPr>
        <w:t>3- Married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>3- Iglesia ni Cristo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  <w:t xml:space="preserve">3- Elem. </w:t>
      </w:r>
      <w:r>
        <w:rPr>
          <w:rFonts w:ascii="Arial" w:hAnsi="Arial" w:cs="Arial"/>
          <w:sz w:val="18"/>
          <w:szCs w:val="18"/>
        </w:rPr>
        <w:t>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10- Post- 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Married but Separated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Born Again Christian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High School Level</w:t>
      </w:r>
      <w:r>
        <w:rPr>
          <w:rFonts w:ascii="Arial" w:hAnsi="Arial" w:cs="Arial"/>
          <w:sz w:val="18"/>
          <w:szCs w:val="18"/>
        </w:rPr>
        <w:tab/>
        <w:t>11- Over 7 years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Widow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Jehova’s Witness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High School Grad                old w/o formal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Widower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6-Protestant (Methodist;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Vocational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schooling</w:t>
      </w: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Evangelical; Baptist; Adventist)</w:t>
      </w:r>
      <w:r>
        <w:rPr>
          <w:rFonts w:ascii="Arial" w:hAnsi="Arial" w:cs="Arial"/>
          <w:sz w:val="18"/>
          <w:szCs w:val="18"/>
        </w:rPr>
        <w:tab/>
        <w:t>7- Short Course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12- &lt;5 yeas old</w:t>
      </w: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sz w:val="16"/>
        </w:rPr>
        <w:t>7-others: &lt;&lt;religion_other_legend&gt;&gt;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13- SPED</w:t>
      </w:r>
    </w:p>
    <w:p w:rsidR="008C1F0A" w:rsidRDefault="00D2472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TYPE OF WORK:</w:t>
      </w:r>
    </w:p>
    <w:p w:rsidR="008C1F0A" w:rsidRDefault="008C1F0A">
      <w:pPr>
        <w:rPr>
          <w:rFonts w:ascii="Arial" w:hAnsi="Arial" w:cs="Arial"/>
          <w:b/>
          <w:sz w:val="18"/>
          <w:szCs w:val="18"/>
        </w:rPr>
      </w:pPr>
    </w:p>
    <w:p w:rsidR="008C1F0A" w:rsidRDefault="00D2472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STATUS:</w:t>
      </w:r>
    </w:p>
    <w:p w:rsidR="008C1F0A" w:rsidRDefault="00D2472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1 - Employed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Place of Work:</w:t>
      </w:r>
    </w:p>
    <w:p w:rsidR="008C1F0A" w:rsidRDefault="00D2472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Regular Full-time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u w:val="single"/>
        </w:rPr>
        <w:t>Location: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b/>
          <w:sz w:val="18"/>
          <w:szCs w:val="18"/>
        </w:rPr>
        <w:t>Category: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Place of Origin:</w:t>
      </w:r>
    </w:p>
    <w:p w:rsidR="008C1F0A" w:rsidRDefault="00D2472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2- Regular Part- 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with in the community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1- In-House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1- Metro Manila</w:t>
      </w:r>
    </w:p>
    <w:p w:rsidR="008C1F0A" w:rsidRDefault="00D2472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3- Contractual 6 months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with in the municipality/city</w:t>
      </w:r>
      <w:r>
        <w:rPr>
          <w:rFonts w:ascii="Arial" w:hAnsi="Arial" w:cs="Arial"/>
          <w:sz w:val="18"/>
          <w:szCs w:val="18"/>
        </w:rPr>
        <w:tab/>
        <w:t xml:space="preserve">    2- Field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2- Central Luzon</w:t>
      </w:r>
    </w:p>
    <w:p w:rsidR="008C1F0A" w:rsidRDefault="00D2472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4- Contractual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3- outside the municipality/city</w:t>
      </w:r>
      <w:r>
        <w:rPr>
          <w:rFonts w:ascii="Arial" w:hAnsi="Arial" w:cs="Arial"/>
          <w:sz w:val="18"/>
          <w:szCs w:val="18"/>
        </w:rPr>
        <w:tab/>
        <w:t xml:space="preserve">    3- Office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3- Northern Luzon</w:t>
      </w:r>
    </w:p>
    <w:p w:rsidR="008C1F0A" w:rsidRDefault="00D2472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5- Contractual everyday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OFW- outside the country</w:t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4- Southern Luzon</w:t>
      </w:r>
    </w:p>
    <w:p w:rsidR="008C1F0A" w:rsidRDefault="00D2472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6- Self- Employed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5- Visayas Region</w:t>
      </w:r>
    </w:p>
    <w:p w:rsidR="008C1F0A" w:rsidRDefault="00D2472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7- Seasonal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6- Mindanao Region</w:t>
      </w:r>
    </w:p>
    <w:p w:rsidR="008C1F0A" w:rsidRDefault="00D2472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8- OFW</w:t>
      </w:r>
    </w:p>
    <w:p w:rsidR="008C1F0A" w:rsidRDefault="00D2472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9- Contractual by job offer</w:t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2 – Unemployed </w:t>
      </w:r>
      <w:r>
        <w:rPr>
          <w:rFonts w:ascii="Arial" w:hAnsi="Arial" w:cs="Arial"/>
          <w:i/>
          <w:sz w:val="18"/>
          <w:szCs w:val="18"/>
        </w:rPr>
        <w:t>(and other conditions such as: Senior, PWD, Retired and/or with Health condition)</w:t>
      </w: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 – Minor </w:t>
      </w:r>
      <w:r>
        <w:rPr>
          <w:rFonts w:ascii="Arial" w:hAnsi="Arial" w:cs="Arial"/>
          <w:i/>
          <w:sz w:val="18"/>
          <w:szCs w:val="18"/>
        </w:rPr>
        <w:t>(below majority of age 18y.o.)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D2472D" w:rsidRDefault="00D2472D" w:rsidP="00D2472D">
      <w:pPr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>
        <w:rPr>
          <w:sz w:val="16"/>
        </w:rPr>
        <w:lastRenderedPageBreak/>
        <w:t xml:space="preserve">a. Type of Family: </w:t>
      </w:r>
      <w:r w:rsidRPr="00D2472D">
        <w:rPr>
          <w:sz w:val="16"/>
          <w:szCs w:val="16"/>
        </w:rPr>
        <w:t>&lt;&lt;family_type_composition&gt;&gt;</w:t>
      </w:r>
      <w:r>
        <w:rPr>
          <w:sz w:val="16"/>
          <w:szCs w:val="16"/>
        </w:rPr>
        <w:t xml:space="preserve"> </w:t>
      </w:r>
      <w:r w:rsidRPr="00D2472D">
        <w:rPr>
          <w:sz w:val="16"/>
          <w:szCs w:val="16"/>
        </w:rPr>
        <w:t>&lt;&lt;family_type_power&gt;&gt;</w:t>
      </w:r>
      <w:r>
        <w:rPr>
          <w:sz w:val="16"/>
          <w:szCs w:val="16"/>
        </w:rPr>
        <w:t xml:space="preserve"> </w:t>
      </w:r>
      <w:bookmarkStart w:id="1" w:name="_GoBack"/>
      <w:bookmarkEnd w:id="1"/>
    </w:p>
    <w:p w:rsidR="008C1F0A" w:rsidRDefault="008C1F0A">
      <w:pPr>
        <w:ind w:left="1440"/>
        <w:rPr>
          <w:rFonts w:ascii="Arial" w:hAnsi="Arial" w:cs="Arial"/>
          <w:sz w:val="18"/>
          <w:szCs w:val="18"/>
        </w:rPr>
      </w:pPr>
    </w:p>
    <w:p w:rsidR="008C1F0A" w:rsidRDefault="00D2472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composition:</w:t>
      </w:r>
    </w:p>
    <w:p w:rsidR="008C1F0A" w:rsidRDefault="00D2472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 xml:space="preserve">( ) Nuclear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( ) Extended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  <w:t xml:space="preserve">   ( ) Dyad     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Homosexual/Same Sex</w:t>
      </w:r>
    </w:p>
    <w:p w:rsidR="008C1F0A" w:rsidRDefault="00D2472D">
      <w:pPr>
        <w:ind w:left="108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Cohabiting/Communal </w:t>
      </w:r>
      <w:r>
        <w:rPr>
          <w:rFonts w:ascii="Arial" w:hAnsi="Arial" w:cs="Arial"/>
          <w:sz w:val="18"/>
          <w:szCs w:val="18"/>
        </w:rPr>
        <w:tab/>
        <w:t xml:space="preserve">    ( ) Blended Family     </w:t>
      </w:r>
      <w:r>
        <w:rPr>
          <w:rFonts w:ascii="Arial" w:hAnsi="Arial" w:cs="Arial"/>
          <w:sz w:val="18"/>
          <w:szCs w:val="18"/>
        </w:rPr>
        <w:tab/>
        <w:t xml:space="preserve">   ( ) Living with Grandparent(s) </w:t>
      </w:r>
      <w:r>
        <w:rPr>
          <w:rFonts w:ascii="Arial" w:hAnsi="Arial" w:cs="Arial"/>
          <w:sz w:val="18"/>
          <w:szCs w:val="18"/>
        </w:rPr>
        <w:tab/>
        <w:t xml:space="preserve">( ) Single- parent     </w:t>
      </w:r>
    </w:p>
    <w:p w:rsidR="008C1F0A" w:rsidRDefault="008C1F0A">
      <w:pPr>
        <w:ind w:left="1080" w:firstLine="360"/>
        <w:rPr>
          <w:rFonts w:ascii="Arial" w:hAnsi="Arial" w:cs="Arial"/>
          <w:sz w:val="18"/>
          <w:szCs w:val="18"/>
        </w:rPr>
      </w:pPr>
    </w:p>
    <w:p w:rsidR="008C1F0A" w:rsidRDefault="00D2472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locus of power</w:t>
      </w:r>
    </w:p>
    <w:p w:rsidR="008C1F0A" w:rsidRDefault="00D2472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  <w:t>( ) Patrifocal/Patriarchal</w:t>
      </w:r>
      <w:r>
        <w:rPr>
          <w:rFonts w:ascii="Arial" w:hAnsi="Arial" w:cs="Arial"/>
          <w:sz w:val="18"/>
          <w:szCs w:val="18"/>
        </w:rPr>
        <w:tab/>
        <w:t xml:space="preserve">     ( ) Matrifocal/Matriarchal    </w:t>
      </w:r>
      <w:r>
        <w:rPr>
          <w:rFonts w:ascii="Arial" w:hAnsi="Arial" w:cs="Arial"/>
          <w:sz w:val="18"/>
          <w:szCs w:val="18"/>
        </w:rPr>
        <w:tab/>
        <w:t>( ) Egalitarian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Matricentric</w:t>
      </w:r>
    </w:p>
    <w:p w:rsidR="008C1F0A" w:rsidRDefault="00D2472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place of residence</w:t>
      </w:r>
    </w:p>
    <w:p w:rsidR="008C1F0A" w:rsidRDefault="00D2472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Patrilocal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Matrilocal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Bilocal (Ambilocal)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Neolocal</w:t>
      </w:r>
    </w:p>
    <w:p w:rsidR="008C1F0A" w:rsidRDefault="008C1F0A">
      <w:pPr>
        <w:ind w:left="1080"/>
        <w:rPr>
          <w:rFonts w:ascii="Arial" w:hAnsi="Arial" w:cs="Arial"/>
          <w:sz w:val="18"/>
          <w:szCs w:val="18"/>
        </w:rPr>
      </w:pPr>
    </w:p>
    <w:p w:rsidR="008C1F0A" w:rsidRDefault="00D2472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descent</w:t>
      </w:r>
    </w:p>
    <w:p w:rsidR="008C1F0A" w:rsidRDefault="00D2472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Patrilineal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Matrilineal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Bilateral</w:t>
      </w:r>
    </w:p>
    <w:p w:rsidR="008C1F0A" w:rsidRDefault="008C1F0A">
      <w:pPr>
        <w:ind w:left="108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>
        <w:rPr>
          <w:sz w:val="16"/>
        </w:rPr>
        <w:t>b. Dialect Frequently used: &lt;&lt;dialect_used&gt;&gt;</w:t>
      </w:r>
    </w:p>
    <w:p w:rsidR="008C1F0A" w:rsidRDefault="008C1F0A">
      <w:pPr>
        <w:ind w:left="54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Socio- economic, cultural and environmental </w:t>
      </w:r>
      <w:r>
        <w:rPr>
          <w:rFonts w:ascii="Arial" w:hAnsi="Arial" w:cs="Arial"/>
          <w:b/>
          <w:i/>
          <w:sz w:val="18"/>
          <w:szCs w:val="18"/>
        </w:rPr>
        <w:t>(Multiple Response)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 xml:space="preserve">Social Indicators </w:t>
      </w:r>
    </w:p>
    <w:p w:rsidR="008C1F0A" w:rsidRDefault="008C1F0A">
      <w:pPr>
        <w:ind w:left="18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0"/>
          <w:sz w:val="18"/>
          <w:szCs w:val="18"/>
        </w:rPr>
        <w:t>Services in the Community: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  <w:t>( ) Religious services</w:t>
      </w:r>
      <w:r>
        <w:rPr>
          <w:rFonts w:ascii="Arial" w:hAnsi="Arial" w:cs="Arial"/>
          <w:sz w:val="18"/>
          <w:szCs w:val="18"/>
        </w:rPr>
        <w:tab/>
        <w:t>( ) Livelihood Services</w:t>
      </w:r>
      <w:r>
        <w:rPr>
          <w:rFonts w:ascii="Arial" w:hAnsi="Arial" w:cs="Arial"/>
          <w:sz w:val="18"/>
          <w:szCs w:val="18"/>
        </w:rPr>
        <w:tab/>
        <w:t>( ) livelihood service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Health Services</w:t>
      </w:r>
      <w:r>
        <w:rPr>
          <w:rFonts w:ascii="Arial" w:hAnsi="Arial" w:cs="Arial"/>
          <w:sz w:val="18"/>
          <w:szCs w:val="18"/>
        </w:rPr>
        <w:tab/>
        <w:t>( ) Garbage collection</w:t>
      </w:r>
      <w:r>
        <w:rPr>
          <w:rFonts w:ascii="Arial" w:hAnsi="Arial" w:cs="Arial"/>
          <w:sz w:val="18"/>
          <w:szCs w:val="18"/>
        </w:rPr>
        <w:tab/>
        <w:t>( ) Peace and Order</w:t>
      </w: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Institutional Facilities:</w:t>
      </w:r>
      <w:r>
        <w:rPr>
          <w:rFonts w:ascii="Arial" w:hAnsi="Arial" w:cs="Arial"/>
          <w:sz w:val="18"/>
          <w:szCs w:val="18"/>
        </w:rPr>
        <w:tab/>
        <w:t>( ) Brgy. Hall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Health Station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Church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School</w:t>
      </w: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sz w:val="16"/>
        </w:rPr>
        <w:t>C. Organizations: ( ) Senior Citizen ( ) Youth ( ) Others &lt;&lt;org_others&gt;&gt;</w:t>
      </w: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  <w:lang w:val="es-ES"/>
        </w:rPr>
      </w:pPr>
      <w:r>
        <w:rPr>
          <w:sz w:val="16"/>
        </w:rPr>
        <w:t>D. Tradition/Customs: ( ) Bayanihan ( ) Palabra de Honor ( ) Pakikisama ( ) Ningas Kugon</w:t>
      </w:r>
    </w:p>
    <w:p w:rsidR="008C1F0A" w:rsidRDefault="00D2472D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Fiestas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Close family ties</w:t>
      </w:r>
      <w:r>
        <w:rPr>
          <w:rFonts w:ascii="Arial" w:hAnsi="Arial" w:cs="Arial"/>
          <w:sz w:val="18"/>
          <w:szCs w:val="18"/>
        </w:rPr>
        <w:tab/>
        <w:t>( ) Respect for elderly</w:t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Others____________</w:t>
      </w: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Recreational Facilities: </w:t>
      </w:r>
      <w:r>
        <w:rPr>
          <w:rFonts w:ascii="Arial" w:hAnsi="Arial" w:cs="Arial"/>
          <w:sz w:val="18"/>
          <w:szCs w:val="18"/>
        </w:rPr>
        <w:tab/>
        <w:t>( ) Volleyball/Basketball court</w:t>
      </w:r>
      <w:r>
        <w:rPr>
          <w:rFonts w:ascii="Arial" w:hAnsi="Arial" w:cs="Arial"/>
          <w:sz w:val="18"/>
          <w:szCs w:val="18"/>
        </w:rPr>
        <w:tab/>
        <w:t>( ) Playground</w:t>
      </w:r>
      <w:r>
        <w:rPr>
          <w:rFonts w:ascii="Arial" w:hAnsi="Arial" w:cs="Arial"/>
          <w:sz w:val="18"/>
          <w:szCs w:val="18"/>
        </w:rPr>
        <w:tab/>
        <w:t>( ) Plaza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Others_______________</w:t>
      </w: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 of Transportation: </w:t>
      </w:r>
      <w:r>
        <w:rPr>
          <w:rFonts w:ascii="Arial" w:hAnsi="Arial" w:cs="Arial"/>
          <w:sz w:val="18"/>
          <w:szCs w:val="18"/>
        </w:rPr>
        <w:tab/>
        <w:t>( ) Tricycle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Jeep</w:t>
      </w:r>
      <w:r>
        <w:rPr>
          <w:rFonts w:ascii="Arial" w:hAnsi="Arial" w:cs="Arial"/>
          <w:sz w:val="18"/>
          <w:szCs w:val="18"/>
        </w:rPr>
        <w:tab/>
        <w:t>( ) PUJ/PUV</w:t>
      </w:r>
      <w:r>
        <w:rPr>
          <w:rFonts w:ascii="Arial" w:hAnsi="Arial" w:cs="Arial"/>
          <w:sz w:val="18"/>
          <w:szCs w:val="18"/>
        </w:rPr>
        <w:tab/>
        <w:t>( ) Bicycle</w:t>
      </w:r>
      <w:r>
        <w:rPr>
          <w:rFonts w:ascii="Arial" w:hAnsi="Arial" w:cs="Arial"/>
          <w:sz w:val="18"/>
          <w:szCs w:val="18"/>
        </w:rPr>
        <w:tab/>
        <w:t>( ) Private vehicle</w:t>
      </w: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sz w:val="14"/>
        </w:rPr>
        <w:t>G. Mode of Communication: ( ) Postal system ( ) Internet ( ) Telephone ( ) Cell phone ( ) Two-way radio ( ) Others, specify: &lt;&lt;communication_others&gt;&gt;</w:t>
      </w:r>
    </w:p>
    <w:p w:rsidR="008C1F0A" w:rsidRDefault="008C1F0A">
      <w:pPr>
        <w:ind w:left="36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Economic Indicator:</w:t>
      </w:r>
    </w:p>
    <w:p w:rsidR="008C1F0A" w:rsidRDefault="008C1F0A">
      <w:pPr>
        <w:ind w:left="18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sz w:val="16"/>
        </w:rPr>
        <w:t>A. How many Income earners per family(ies)? Earner 1: Family position: &lt;&lt;earner1_position&gt;&gt; Php &lt;&lt;earner1_income&gt;&gt;</w:t>
      </w:r>
    </w:p>
    <w:p w:rsidR="008C1F0A" w:rsidRDefault="00D2472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sz w:val="16"/>
        </w:rPr>
        <w:t>Earner 2: Family position: &lt;&lt;earner2_position&gt;&gt; Php &lt;&lt;earner2_income&gt;&gt;</w:t>
      </w:r>
    </w:p>
    <w:p w:rsidR="008C1F0A" w:rsidRDefault="00D2472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sz w:val="16"/>
        </w:rPr>
        <w:t>Earner 3: Family position: &lt;&lt;earner3_position&gt;&gt; Php &lt;&lt;earner3_income&gt;&gt;</w:t>
      </w:r>
    </w:p>
    <w:p w:rsidR="008C1F0A" w:rsidRDefault="00D2472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sz w:val="16"/>
        </w:rPr>
        <w:t>Earner 4: Family position: &lt;&lt;earner4_position&gt;&gt; Php &lt;&lt;earner4_income&gt;&gt;</w:t>
      </w:r>
    </w:p>
    <w:p w:rsidR="008C1F0A" w:rsidRDefault="00D2472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Income (combined)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( ) less than 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25,001- 30,000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50,001 and above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5,001- 10,000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30,001- 35,000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10,001- 15,000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35,001- 40,000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15,001- 20,000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40,001- 45,000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20,001- 25,000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45,001- 50,000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sz w:val="14"/>
        </w:rPr>
        <w:t>C. Financial Source for Family expenditures: ( ) Employment ( ) Business ( ) Pension ( ) Help from relative/friends ( ) Others: &lt;&lt;financial_source_others&gt;&gt;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Employment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Business</w:t>
      </w:r>
      <w:r>
        <w:rPr>
          <w:rFonts w:ascii="Arial" w:hAnsi="Arial" w:cs="Arial"/>
          <w:sz w:val="18"/>
          <w:szCs w:val="18"/>
        </w:rPr>
        <w:tab/>
        <w:t>( ) Pension</w:t>
      </w:r>
      <w:r>
        <w:rPr>
          <w:rFonts w:ascii="Arial" w:hAnsi="Arial" w:cs="Arial"/>
          <w:sz w:val="18"/>
          <w:szCs w:val="18"/>
        </w:rPr>
        <w:tab/>
        <w:t>( ) Help from relative/friends</w:t>
      </w:r>
      <w:r>
        <w:rPr>
          <w:rFonts w:ascii="Arial" w:hAnsi="Arial" w:cs="Arial"/>
          <w:sz w:val="18"/>
          <w:szCs w:val="18"/>
        </w:rPr>
        <w:tab/>
        <w:t>( ) Others:</w:t>
      </w:r>
    </w:p>
    <w:p w:rsidR="008C1F0A" w:rsidRDefault="00D2472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Expenditures: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less than 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25,001- 30,000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50,001 and above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5,001- 10,000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30,001- 35,000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10,001- 15,000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35,001- 40,000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15,001- 20,000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40,001- 45,000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20,001- 25,000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45,001- 50,000</w:t>
      </w:r>
    </w:p>
    <w:p w:rsidR="008C1F0A" w:rsidRDefault="00D2472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Priorities and Expenditure ( family’s priority by ranking 1-7 where 1 is the highest priority)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Food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Clothing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Education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  <w:t>( ) Utilities</w:t>
      </w:r>
      <w:r>
        <w:rPr>
          <w:rFonts w:ascii="Arial" w:hAnsi="Arial" w:cs="Arial"/>
          <w:sz w:val="18"/>
          <w:szCs w:val="18"/>
        </w:rPr>
        <w:tab/>
        <w:t xml:space="preserve">     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Health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Recreation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Savings</w:t>
      </w:r>
    </w:p>
    <w:p w:rsidR="008C1F0A" w:rsidRDefault="00D2472D">
      <w:pPr>
        <w:numPr>
          <w:ilvl w:val="4"/>
          <w:numId w:val="1"/>
        </w:numPr>
        <w:tabs>
          <w:tab w:val="clear" w:pos="3600"/>
          <w:tab w:val="left" w:pos="-5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Adequacy of Family Income: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Not Adequate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Cultural Indicator:</w:t>
      </w:r>
    </w:p>
    <w:p w:rsidR="008C1F0A" w:rsidRDefault="008C1F0A">
      <w:pPr>
        <w:ind w:left="18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Orientation regarding Illness (Multiple Response)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believe that illness is caused by physiologic factor e. g. infection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believe that illness is caused by supernatural phenomenon e. g. kulam, balis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believe that illness is a punishment from GOD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believe that illness is caused by other person 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believe that illness is caused by change in weather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sz w:val="16"/>
        </w:rPr>
        <w:t>( ) others: &lt;&lt;illness_cause_others&gt;&gt;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Belief:  (Multiple Response)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health can be restored by GOD/ other spiritual faith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health can be restored by faith healers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health can be restored by supernatural power e.g. tawas, hilot, hula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health can be restored by health personnel e. g. doctors, nurses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Perception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always practices local cultural practices about health matters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sometimes practices local cultural practices about health matters</w:t>
      </w: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does not practice any local cultural practices about health matters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Community Involvement</w:t>
      </w:r>
    </w:p>
    <w:p w:rsidR="008C1F0A" w:rsidRDefault="00D2472D">
      <w:pPr>
        <w:ind w:left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 xml:space="preserve">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Actively join fiesta, religious procession, local cultural practices</w:t>
      </w:r>
      <w:r>
        <w:rPr>
          <w:rFonts w:ascii="Arial" w:hAnsi="Arial" w:cs="Arial"/>
          <w:sz w:val="18"/>
          <w:szCs w:val="18"/>
        </w:rPr>
        <w:tab/>
        <w:t>( ) does not actively join</w:t>
      </w:r>
    </w:p>
    <w:p w:rsidR="008C1F0A" w:rsidRDefault="008C1F0A">
      <w:pPr>
        <w:ind w:left="54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3"/>
          <w:numId w:val="1"/>
        </w:numPr>
        <w:tabs>
          <w:tab w:val="clear" w:pos="2880"/>
          <w:tab w:val="left" w:pos="-54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Environmental Indicator</w:t>
      </w:r>
    </w:p>
    <w:p w:rsidR="008C1F0A" w:rsidRDefault="008C1F0A">
      <w:pPr>
        <w:ind w:left="18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Home</w:t>
      </w:r>
    </w:p>
    <w:p w:rsidR="008C1F0A" w:rsidRDefault="00D2472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Ownership: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Owned</w:t>
      </w:r>
      <w:r>
        <w:rPr>
          <w:rFonts w:ascii="Arial" w:hAnsi="Arial" w:cs="Arial"/>
          <w:sz w:val="18"/>
          <w:szCs w:val="18"/>
        </w:rPr>
        <w:tab/>
        <w:t>( ) Rented</w:t>
      </w:r>
      <w:r>
        <w:rPr>
          <w:rFonts w:ascii="Arial" w:hAnsi="Arial" w:cs="Arial"/>
          <w:sz w:val="18"/>
          <w:szCs w:val="18"/>
        </w:rPr>
        <w:tab/>
        <w:t>( ) Rent- free</w:t>
      </w:r>
      <w:r>
        <w:rPr>
          <w:rFonts w:ascii="Arial" w:hAnsi="Arial" w:cs="Arial"/>
          <w:sz w:val="18"/>
          <w:szCs w:val="18"/>
        </w:rPr>
        <w:tab/>
        <w:t>( ) Least to own</w:t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squatting/informal settlers</w:t>
      </w:r>
      <w:r>
        <w:rPr>
          <w:rFonts w:ascii="Arial" w:hAnsi="Arial" w:cs="Arial"/>
          <w:sz w:val="18"/>
          <w:szCs w:val="18"/>
        </w:rPr>
        <w:tab/>
        <w:t>( ) professional squatters</w:t>
      </w:r>
    </w:p>
    <w:p w:rsidR="008C1F0A" w:rsidRDefault="00D2472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Construction materials used: </w:t>
      </w:r>
      <w:r>
        <w:rPr>
          <w:rFonts w:ascii="Arial" w:hAnsi="Arial" w:cs="Arial"/>
          <w:sz w:val="18"/>
          <w:szCs w:val="18"/>
        </w:rPr>
        <w:tab/>
        <w:t xml:space="preserve">( ) Light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Mixed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Strong (Concrete)</w:t>
      </w:r>
    </w:p>
    <w:p w:rsidR="008C1F0A" w:rsidRDefault="00D2472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Number of rooms used for sleeping:( )1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 (no partition)</w:t>
      </w:r>
    </w:p>
    <w:p w:rsidR="008C1F0A" w:rsidRDefault="00D2472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Adequacy of space: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Inadequate</w:t>
      </w:r>
    </w:p>
    <w:p w:rsidR="008C1F0A" w:rsidRDefault="00D2472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Lighting facility: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Electricity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Kerosene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Others, specify:</w:t>
      </w:r>
    </w:p>
    <w:p w:rsidR="008C1F0A" w:rsidRDefault="00D2472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Adequacy of Lighting: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Inadequate</w:t>
      </w:r>
    </w:p>
    <w:p w:rsidR="008C1F0A" w:rsidRDefault="00D2472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Ventilation: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Inadequate</w:t>
      </w:r>
    </w:p>
    <w:p w:rsidR="008C1F0A" w:rsidRDefault="00D2472D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General Sanitary condition: </w:t>
      </w:r>
      <w:r>
        <w:rPr>
          <w:rFonts w:ascii="Arial" w:hAnsi="Arial" w:cs="Arial"/>
          <w:sz w:val="18"/>
          <w:szCs w:val="18"/>
        </w:rPr>
        <w:tab/>
        <w:t>( ) Generally clean</w:t>
      </w:r>
      <w:r>
        <w:rPr>
          <w:rFonts w:ascii="Arial" w:hAnsi="Arial" w:cs="Arial"/>
          <w:sz w:val="18"/>
          <w:szCs w:val="18"/>
        </w:rPr>
        <w:tab/>
        <w:t>( ) Dirty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Water Supply: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Ownership: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Private</w:t>
      </w:r>
      <w:r>
        <w:rPr>
          <w:rFonts w:ascii="Arial" w:hAnsi="Arial" w:cs="Arial"/>
          <w:sz w:val="18"/>
          <w:szCs w:val="18"/>
        </w:rPr>
        <w:tab/>
        <w:t>( ) Public</w:t>
      </w:r>
    </w:p>
    <w:p w:rsidR="008C1F0A" w:rsidRDefault="008C1F0A">
      <w:pPr>
        <w:ind w:left="144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Water Source: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>NOTE: If deep well, proceed to letter “e”.</w:t>
      </w: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sz w:val="16"/>
        </w:rPr>
        <w:t>Cooking: ( ) Deep well ( ) Local Water District ( ) Commercial ( ) Others: &lt;&lt;water_cooking_others&gt;&gt;</w:t>
      </w: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sz w:val="16"/>
        </w:rPr>
        <w:t>Drinking: ( ) Deep well ( ) Local Water District ( ) Commercial ( ) Others: &lt;&lt;water_drinking_others&gt;&gt;</w:t>
      </w:r>
    </w:p>
    <w:p w:rsidR="008C1F0A" w:rsidRDefault="00D2472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sz w:val="16"/>
        </w:rPr>
        <w:t>Bathing/CR/Flushing: ( ) Deep well ( ) Local Water District ( ) Commercial ( ) Others: &lt;&lt;water_bathing_others&gt;&gt;</w:t>
      </w:r>
    </w:p>
    <w:p w:rsidR="008C1F0A" w:rsidRDefault="00D2472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</w:t>
      </w:r>
    </w:p>
    <w:p w:rsidR="008C1F0A" w:rsidRDefault="00D2472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Potability (according to key informant): </w:t>
      </w:r>
      <w:r>
        <w:rPr>
          <w:rFonts w:ascii="Arial" w:hAnsi="Arial" w:cs="Arial"/>
          <w:sz w:val="18"/>
          <w:szCs w:val="18"/>
        </w:rPr>
        <w:tab/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</w:p>
    <w:p w:rsidR="008C1F0A" w:rsidRDefault="00D2472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Storage:</w:t>
      </w:r>
    </w:p>
    <w:p w:rsidR="008C1F0A" w:rsidRDefault="00D2472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None (direct from the faucet or pipe)</w:t>
      </w:r>
    </w:p>
    <w:p w:rsidR="008C1F0A" w:rsidRDefault="00D2472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Large covered container with faucet</w:t>
      </w:r>
    </w:p>
    <w:p w:rsidR="008C1F0A" w:rsidRDefault="00D2472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Large uncovered container with faucet</w:t>
      </w:r>
    </w:p>
    <w:p w:rsidR="008C1F0A" w:rsidRDefault="00D2472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Large covered container without faucet</w:t>
      </w:r>
    </w:p>
    <w:p w:rsidR="008C1F0A" w:rsidRDefault="00D2472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Large uncovered container without faucet</w:t>
      </w:r>
    </w:p>
    <w:p w:rsidR="008C1F0A" w:rsidRDefault="00D2472D">
      <w:pPr>
        <w:ind w:left="1440"/>
        <w:rPr>
          <w:rFonts w:ascii="Arial" w:hAnsi="Arial" w:cs="Arial"/>
          <w:sz w:val="18"/>
          <w:szCs w:val="18"/>
        </w:rPr>
      </w:pPr>
      <w:r>
        <w:rPr>
          <w:sz w:val="16"/>
        </w:rPr>
        <w:t>( ) Others, specify: &lt;&lt;water_storage_others&gt;&gt;</w:t>
      </w:r>
    </w:p>
    <w:p w:rsidR="008C1F0A" w:rsidRDefault="00D2472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sz w:val="16"/>
        </w:rPr>
        <w:t>e. Distance of source of water from the house: &lt;&lt;water_source_distance&gt;&gt;</w:t>
      </w:r>
    </w:p>
    <w:p w:rsidR="008C1F0A" w:rsidRDefault="008C1F0A">
      <w:pPr>
        <w:ind w:left="144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Food Storage/ Cooking Facilities: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Food Storage:</w:t>
      </w:r>
      <w:r>
        <w:rPr>
          <w:rFonts w:ascii="Arial" w:hAnsi="Arial" w:cs="Arial"/>
          <w:sz w:val="18"/>
          <w:szCs w:val="18"/>
        </w:rPr>
        <w:tab/>
        <w:t>( ) Covered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Uncovered</w:t>
      </w:r>
    </w:p>
    <w:p w:rsidR="008C1F0A" w:rsidRDefault="00D2472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Storage: </w:t>
      </w:r>
      <w:r>
        <w:rPr>
          <w:rFonts w:ascii="Arial" w:hAnsi="Arial" w:cs="Arial"/>
          <w:sz w:val="18"/>
          <w:szCs w:val="18"/>
        </w:rPr>
        <w:tab/>
        <w:t>( ) Refrigerator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Cabinet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Basket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Table</w:t>
      </w:r>
    </w:p>
    <w:p w:rsidR="008C1F0A" w:rsidRDefault="00D2472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sz w:val="16"/>
        </w:rPr>
        <w:t>c. Cooking Facility: ( ) Electric stove ( ) Gas stove ( ) Firewood/charcoal ( ) Others: &lt;&lt;cooking_facility_others&gt;&gt;</w:t>
      </w:r>
    </w:p>
    <w:p w:rsidR="008C1F0A" w:rsidRDefault="00D2472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Sanitary condition ( base on observation): </w:t>
      </w:r>
      <w:r>
        <w:rPr>
          <w:rFonts w:ascii="Arial" w:hAnsi="Arial" w:cs="Arial"/>
          <w:sz w:val="18"/>
          <w:szCs w:val="18"/>
        </w:rPr>
        <w:tab/>
        <w:t>( ) Generally clean</w:t>
      </w:r>
      <w:r>
        <w:rPr>
          <w:rFonts w:ascii="Arial" w:hAnsi="Arial" w:cs="Arial"/>
          <w:sz w:val="18"/>
          <w:szCs w:val="18"/>
        </w:rPr>
        <w:tab/>
        <w:t>( ) Dirty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Waste Disposal: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Refuse and Garbage</w:t>
      </w:r>
    </w:p>
    <w:p w:rsidR="008C1F0A" w:rsidRDefault="00D2472D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Storage: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Container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</w:t>
      </w:r>
    </w:p>
    <w:p w:rsidR="008C1F0A" w:rsidRDefault="00D2472D">
      <w:pPr>
        <w:numPr>
          <w:ilvl w:val="3"/>
          <w:numId w:val="3"/>
        </w:numPr>
        <w:tabs>
          <w:tab w:val="clear" w:pos="3600"/>
          <w:tab w:val="left" w:pos="-1080"/>
        </w:tabs>
        <w:ind w:left="180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Waste Segregation: </w:t>
      </w:r>
      <w:r>
        <w:rPr>
          <w:rFonts w:ascii="Arial" w:hAnsi="Arial" w:cs="Arial"/>
          <w:sz w:val="18"/>
          <w:szCs w:val="18"/>
        </w:rPr>
        <w:tab/>
        <w:t>( ) Practiced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Not Practiced</w:t>
      </w:r>
    </w:p>
    <w:p w:rsidR="008C1F0A" w:rsidRDefault="00D2472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2.1 If practiced, method of disposal:</w:t>
      </w:r>
    </w:p>
    <w:p w:rsidR="008C1F0A" w:rsidRDefault="00D2472D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Hog-feeding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dumping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Burial in pit</w:t>
      </w:r>
    </w:p>
    <w:p w:rsidR="008C1F0A" w:rsidRDefault="00D2472D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Collected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Composting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burning</w:t>
      </w:r>
    </w:p>
    <w:p w:rsidR="008C1F0A" w:rsidRDefault="00D2472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2.2 Reason for practicing:</w:t>
      </w:r>
    </w:p>
    <w:p w:rsidR="008C1F0A" w:rsidRDefault="00D2472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Environmentally friendly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Barangay ordinance which is strictly monitored</w:t>
      </w:r>
    </w:p>
    <w:p w:rsidR="008C1F0A" w:rsidRDefault="00D2472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sz w:val="16"/>
        </w:rPr>
        <w:t>( ) Use for business ( ) Others, specify: &lt;&lt;segregation_reason_others&gt;&gt;</w:t>
      </w:r>
    </w:p>
    <w:p w:rsidR="008C1F0A" w:rsidRDefault="00D2472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2.3 If not practiced, method of disposal:</w:t>
      </w:r>
    </w:p>
    <w:p w:rsidR="008C1F0A" w:rsidRDefault="00D2472D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Hog-feeding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dumping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Burial in pit</w:t>
      </w:r>
    </w:p>
    <w:p w:rsidR="008C1F0A" w:rsidRDefault="00D2472D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Collected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Composting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burning</w:t>
      </w:r>
    </w:p>
    <w:p w:rsidR="008C1F0A" w:rsidRDefault="00D2472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2.4 Reason for not practicing</w:t>
      </w:r>
    </w:p>
    <w:p w:rsidR="008C1F0A" w:rsidRDefault="00D2472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Not aware of effects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 time to do it</w:t>
      </w:r>
    </w:p>
    <w:p w:rsidR="008C1F0A" w:rsidRDefault="00D2472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Long-time practice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 barangay/municipality ordinance</w:t>
      </w:r>
    </w:p>
    <w:p w:rsidR="008C1F0A" w:rsidRDefault="008C1F0A">
      <w:pPr>
        <w:ind w:left="1440" w:firstLine="36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Toilet Facilities:</w:t>
      </w:r>
    </w:p>
    <w:p w:rsidR="008C1F0A" w:rsidRDefault="00D2472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Ownership: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Owned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Shared/Public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</w:t>
      </w:r>
    </w:p>
    <w:p w:rsidR="008C1F0A" w:rsidRDefault="00D2472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Type: </w:t>
      </w:r>
    </w:p>
    <w:p w:rsidR="008C1F0A" w:rsidRDefault="00D2472D">
      <w:pPr>
        <w:ind w:left="180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“Ballot system”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Pail system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Overhung latrine</w:t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ind w:left="180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Water- sealed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Flush type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Other: _________</w:t>
      </w:r>
    </w:p>
    <w:p w:rsidR="008C1F0A" w:rsidRDefault="00D2472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Location from source of water: </w:t>
      </w:r>
      <w:r>
        <w:rPr>
          <w:rFonts w:ascii="Arial" w:hAnsi="Arial" w:cs="Arial"/>
          <w:sz w:val="18"/>
          <w:szCs w:val="18"/>
        </w:rPr>
        <w:tab/>
        <w:t>( ) Less than 20 ft.</w:t>
      </w:r>
      <w:r>
        <w:rPr>
          <w:rFonts w:ascii="Arial" w:hAnsi="Arial" w:cs="Arial"/>
          <w:sz w:val="18"/>
          <w:szCs w:val="18"/>
        </w:rPr>
        <w:tab/>
        <w:t>( ) 20 ft. beyond</w:t>
      </w:r>
    </w:p>
    <w:p w:rsidR="008C1F0A" w:rsidRDefault="00D2472D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Sanitary condition: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Generally clean</w:t>
      </w:r>
      <w:r>
        <w:rPr>
          <w:rFonts w:ascii="Arial" w:hAnsi="Arial" w:cs="Arial"/>
          <w:sz w:val="18"/>
          <w:szCs w:val="18"/>
        </w:rPr>
        <w:tab/>
        <w:t>( ) Dirty</w:t>
      </w:r>
    </w:p>
    <w:p w:rsidR="008C1F0A" w:rsidRDefault="008C1F0A">
      <w:pPr>
        <w:ind w:left="180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Drainage System: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Open drainage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Blind drainage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None</w:t>
      </w:r>
    </w:p>
    <w:p w:rsidR="008C1F0A" w:rsidRDefault="00D2472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Condition: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Flowing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Stagnant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Presence of Animals that are Rabies carriers</w:t>
      </w:r>
      <w:r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sz w:val="18"/>
          <w:szCs w:val="18"/>
        </w:rPr>
        <w:tab/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If yes, animals raised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5"/>
        <w:gridCol w:w="1858"/>
        <w:gridCol w:w="1776"/>
        <w:gridCol w:w="1827"/>
        <w:gridCol w:w="1992"/>
        <w:gridCol w:w="1992"/>
      </w:tblGrid>
      <w:tr w:rsidR="008C1F0A">
        <w:trPr>
          <w:trHeight w:val="145"/>
        </w:trPr>
        <w:tc>
          <w:tcPr>
            <w:tcW w:w="1715" w:type="dxa"/>
            <w:vMerge w:val="restart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Kind</w:t>
            </w:r>
          </w:p>
        </w:tc>
        <w:tc>
          <w:tcPr>
            <w:tcW w:w="1858" w:type="dxa"/>
            <w:vMerge w:val="restart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3603" w:type="dxa"/>
            <w:gridSpan w:val="2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Kept Where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 regular vaccination</w:t>
            </w:r>
          </w:p>
        </w:tc>
        <w:tc>
          <w:tcPr>
            <w:tcW w:w="1992" w:type="dxa"/>
            <w:vMerge w:val="restart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 vaccination</w:t>
            </w:r>
          </w:p>
        </w:tc>
      </w:tr>
      <w:tr w:rsidR="008C1F0A">
        <w:trPr>
          <w:trHeight w:val="259"/>
        </w:trPr>
        <w:tc>
          <w:tcPr>
            <w:tcW w:w="1715" w:type="dxa"/>
            <w:vMerge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8" w:type="dxa"/>
            <w:vMerge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6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Inside the Yard</w:t>
            </w:r>
          </w:p>
        </w:tc>
        <w:tc>
          <w:tcPr>
            <w:tcW w:w="1827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Free Outside</w:t>
            </w:r>
          </w:p>
        </w:tc>
        <w:tc>
          <w:tcPr>
            <w:tcW w:w="1992" w:type="dxa"/>
            <w:vMerge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vMerge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c>
          <w:tcPr>
            <w:tcW w:w="1715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&lt;&lt;rs_rabies_animals&gt;&gt; &lt;&lt;animal_kind&gt;&gt;</w:t>
            </w:r>
          </w:p>
        </w:tc>
        <w:tc>
          <w:tcPr>
            <w:tcW w:w="1858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&lt;&lt;animal_number&gt;&gt;</w:t>
            </w:r>
          </w:p>
        </w:tc>
        <w:tc>
          <w:tcPr>
            <w:tcW w:w="1776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&lt;&lt;animal_inside_yard&gt;&gt;</w:t>
            </w:r>
          </w:p>
        </w:tc>
        <w:tc>
          <w:tcPr>
            <w:tcW w:w="1827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&lt;&lt;animal_free_outside&gt;&gt;</w:t>
            </w:r>
          </w:p>
        </w:tc>
        <w:tc>
          <w:tcPr>
            <w:tcW w:w="1992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&lt;&lt;animal_with_vaccine&gt;&gt;</w:t>
            </w:r>
          </w:p>
        </w:tc>
        <w:tc>
          <w:tcPr>
            <w:tcW w:w="1992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&lt;&lt;animal_without_vaccine&gt;&gt; &lt;&lt;es_rabies_animals&gt;&gt;</w:t>
            </w:r>
          </w:p>
        </w:tc>
      </w:tr>
      <w:tr w:rsidR="008C1F0A">
        <w:tc>
          <w:tcPr>
            <w:tcW w:w="171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1F0A" w:rsidRDefault="008C1F0A">
      <w:pPr>
        <w:ind w:left="144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Practices measures done to control insects/vectors of diseases:</w:t>
      </w:r>
    </w:p>
    <w:p w:rsidR="008C1F0A" w:rsidRDefault="00D2472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Fumigation</w:t>
      </w:r>
      <w:r>
        <w:rPr>
          <w:rFonts w:ascii="Arial" w:hAnsi="Arial" w:cs="Arial"/>
          <w:sz w:val="18"/>
          <w:szCs w:val="18"/>
        </w:rPr>
        <w:tab/>
        <w:t>( ) Insecticides</w:t>
      </w:r>
      <w:r>
        <w:rPr>
          <w:rFonts w:ascii="Arial" w:hAnsi="Arial" w:cs="Arial"/>
          <w:sz w:val="18"/>
          <w:szCs w:val="18"/>
        </w:rPr>
        <w:tab/>
        <w:t>( ) setting traps</w:t>
      </w:r>
      <w:r>
        <w:rPr>
          <w:rFonts w:ascii="Arial" w:hAnsi="Arial" w:cs="Arial"/>
          <w:sz w:val="18"/>
          <w:szCs w:val="18"/>
        </w:rPr>
        <w:tab/>
        <w:t>( ) Cleaning the yard</w:t>
      </w:r>
      <w:r>
        <w:rPr>
          <w:rFonts w:ascii="Arial" w:hAnsi="Arial" w:cs="Arial"/>
          <w:sz w:val="18"/>
          <w:szCs w:val="18"/>
        </w:rPr>
        <w:tab/>
        <w:t>( ) None</w:t>
      </w:r>
    </w:p>
    <w:p w:rsidR="008C1F0A" w:rsidRDefault="008C1F0A">
      <w:pPr>
        <w:ind w:left="144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Presence of breeding sites (for observation): </w:t>
      </w:r>
    </w:p>
    <w:p w:rsidR="008C1F0A" w:rsidRDefault="00D2472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Housing Congestion (for observation):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</w:p>
    <w:p w:rsidR="008C1F0A" w:rsidRDefault="00D2472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Presence of Industrial establishment/factory/ies (for observation</w:t>
      </w:r>
      <w:r>
        <w:rPr>
          <w:rFonts w:ascii="Arial" w:hAnsi="Arial" w:cs="Arial"/>
          <w:sz w:val="18"/>
          <w:szCs w:val="18"/>
        </w:rPr>
        <w:t xml:space="preserve">): </w:t>
      </w:r>
      <w:r>
        <w:rPr>
          <w:rFonts w:ascii="Arial" w:hAnsi="Arial" w:cs="Arial"/>
          <w:sz w:val="18"/>
          <w:szCs w:val="18"/>
        </w:rPr>
        <w:tab/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caps/>
          <w:sz w:val="18"/>
          <w:szCs w:val="18"/>
        </w:rPr>
      </w:pPr>
      <w:r>
        <w:rPr>
          <w:rFonts w:ascii="Arial" w:hAnsi="Arial" w:cs="Arial"/>
          <w:b/>
          <w:caps/>
          <w:sz w:val="18"/>
          <w:szCs w:val="18"/>
        </w:rPr>
        <w:t>Health and Illness Pattern</w:t>
      </w:r>
    </w:p>
    <w:p w:rsidR="008C1F0A" w:rsidRDefault="008C1F0A">
      <w:pPr>
        <w:ind w:left="180"/>
        <w:rPr>
          <w:rFonts w:ascii="Arial" w:hAnsi="Arial" w:cs="Arial"/>
          <w:b/>
          <w:sz w:val="18"/>
          <w:szCs w:val="18"/>
        </w:rPr>
      </w:pPr>
    </w:p>
    <w:p w:rsidR="008C1F0A" w:rsidRDefault="00D2472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Lifestyle Practices</w:t>
      </w:r>
    </w:p>
    <w:p w:rsidR="008C1F0A" w:rsidRDefault="008C1F0A">
      <w:pPr>
        <w:ind w:left="18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of Safety Precaution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2"/>
        <w:gridCol w:w="3117"/>
        <w:gridCol w:w="2821"/>
      </w:tblGrid>
      <w:tr w:rsidR="008C1F0A">
        <w:tc>
          <w:tcPr>
            <w:tcW w:w="9288" w:type="dxa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0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Practice</w:t>
            </w:r>
          </w:p>
        </w:tc>
        <w:tc>
          <w:tcPr>
            <w:tcW w:w="3708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Practiced</w:t>
            </w:r>
          </w:p>
        </w:tc>
      </w:tr>
      <w:tr w:rsidR="008C1F0A">
        <w:tc>
          <w:tcPr>
            <w:tcW w:w="9288" w:type="dxa"/>
            <w:shd w:val="clear" w:color="auto" w:fill="auto"/>
          </w:tcPr>
          <w:p w:rsidR="008C1F0A" w:rsidRDefault="00D2472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Use safety devices when necessary e. g. Helmet, safety belts</w:t>
            </w:r>
          </w:p>
        </w:tc>
        <w:tc>
          <w:tcPr>
            <w:tcW w:w="4500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&lt;&lt;safety_devices_practiced&gt;&gt;</w:t>
            </w:r>
          </w:p>
        </w:tc>
        <w:tc>
          <w:tcPr>
            <w:tcW w:w="3708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&lt;&lt;safety_devices_not_practiced&gt;&gt;</w:t>
            </w:r>
          </w:p>
        </w:tc>
      </w:tr>
    </w:tbl>
    <w:p w:rsidR="008C1F0A" w:rsidRDefault="008C1F0A">
      <w:pPr>
        <w:ind w:left="360"/>
        <w:rPr>
          <w:rFonts w:ascii="Arial" w:hAnsi="Arial" w:cs="Arial"/>
          <w:sz w:val="18"/>
          <w:szCs w:val="18"/>
        </w:rPr>
      </w:pPr>
    </w:p>
    <w:p w:rsidR="008C1F0A" w:rsidRDefault="008C1F0A">
      <w:pPr>
        <w:ind w:left="36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sz w:val="14"/>
        </w:rPr>
        <w:t>B. Is there a member of the family who is a cigarette smoker? ( ) Yes ( ) No frequency/sticks or packs per day &lt;&lt;smoking_frequency&gt;&gt;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3"/>
        <w:gridCol w:w="2746"/>
        <w:gridCol w:w="2883"/>
        <w:gridCol w:w="2778"/>
      </w:tblGrid>
      <w:tr w:rsidR="008C1F0A"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smoking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&lt;&lt;rs_smokers&gt;&gt; &lt;&lt;smoker_name&gt;&gt;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&lt;&lt;smoker_age&gt;&gt;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&lt;&lt;smoker_age_started&gt;&gt;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&lt;&lt;smoker_reason&gt;&gt; &lt;&lt;es_smokers&gt;&gt;</w:t>
            </w: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1F0A" w:rsidRDefault="008C1F0A">
      <w:pPr>
        <w:ind w:left="36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sz w:val="16"/>
        </w:rPr>
        <w:t>C. Use of prohibited / dangerous drugs: ( ) Yes ( ) No Types of Drugs: &lt;&lt;drug_types&gt;&gt; / Solvent &lt;&lt;solvent_type&gt;&gt;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50"/>
        <w:gridCol w:w="2749"/>
        <w:gridCol w:w="2885"/>
        <w:gridCol w:w="2776"/>
      </w:tblGrid>
      <w:tr w:rsidR="008C1F0A"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using drugs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&lt;&lt;rs_drug_users&gt;&gt; &lt;&lt;drug_user_name&gt;&gt;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&lt;&lt;drug_user_age&gt;&gt;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&lt;&lt;drug_user_age_started&gt;&gt;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&lt;&lt;drug_user_reason&gt;&gt; &lt;&lt;es_drug_users&gt;&gt;</w:t>
            </w: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  <w:tab w:val="left" w:pos="-72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Drinks alcoholic beverages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46"/>
        <w:gridCol w:w="1092"/>
        <w:gridCol w:w="2402"/>
        <w:gridCol w:w="2367"/>
        <w:gridCol w:w="2653"/>
      </w:tblGrid>
      <w:tr w:rsidR="008C1F0A"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3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3807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drinking alcohol</w:t>
            </w:r>
          </w:p>
        </w:tc>
        <w:tc>
          <w:tcPr>
            <w:tcW w:w="3807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Frequency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&lt;&lt;rs_alcohol_drinkers&gt;&gt; &lt;&lt;drinker_name&gt;&gt;</w:t>
            </w:r>
          </w:p>
        </w:tc>
        <w:tc>
          <w:tcPr>
            <w:tcW w:w="1134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&lt;&lt;drinker_age&gt;&gt;</w:t>
            </w:r>
          </w:p>
        </w:tc>
        <w:tc>
          <w:tcPr>
            <w:tcW w:w="3807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&lt;&lt;drinker_age_started&gt;&gt;</w:t>
            </w:r>
          </w:p>
        </w:tc>
        <w:tc>
          <w:tcPr>
            <w:tcW w:w="3807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&lt;&lt;drinker_frequency&gt;&gt;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&lt;&lt;drinker_reason&gt;&gt; &lt;&lt;es_alcohol_drinkers&gt;&gt;</w:t>
            </w: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1F0A" w:rsidRDefault="008C1F0A">
      <w:pPr>
        <w:ind w:left="18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Nutritional Status</w:t>
      </w:r>
    </w:p>
    <w:p w:rsidR="008C1F0A" w:rsidRDefault="008C1F0A">
      <w:pPr>
        <w:ind w:left="18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Anthropometric Data (5 years below)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709"/>
        <w:gridCol w:w="567"/>
        <w:gridCol w:w="567"/>
        <w:gridCol w:w="708"/>
        <w:gridCol w:w="707"/>
        <w:gridCol w:w="853"/>
        <w:gridCol w:w="848"/>
        <w:gridCol w:w="1134"/>
        <w:gridCol w:w="709"/>
        <w:gridCol w:w="850"/>
        <w:gridCol w:w="711"/>
      </w:tblGrid>
      <w:tr w:rsidR="008C1F0A">
        <w:tc>
          <w:tcPr>
            <w:tcW w:w="2660" w:type="dxa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709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Age in mos.</w:t>
            </w:r>
          </w:p>
        </w:tc>
        <w:tc>
          <w:tcPr>
            <w:tcW w:w="567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Wt. in kg.</w:t>
            </w:r>
          </w:p>
        </w:tc>
        <w:tc>
          <w:tcPr>
            <w:tcW w:w="567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Ht. in m</w:t>
            </w:r>
          </w:p>
        </w:tc>
        <w:tc>
          <w:tcPr>
            <w:tcW w:w="708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BMI</w:t>
            </w:r>
          </w:p>
          <w:p w:rsidR="008C1F0A" w:rsidRDefault="00D2472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(Wt. in kg / Ht. in m</w:t>
            </w:r>
            <w:r>
              <w:rPr>
                <w:rFonts w:ascii="Arial" w:hAnsi="Arial" w:cs="Arial"/>
                <w:sz w:val="10"/>
                <w:szCs w:val="10"/>
                <w:vertAlign w:val="superscript"/>
              </w:rPr>
              <w:t>2</w:t>
            </w:r>
            <w:r>
              <w:rPr>
                <w:rFonts w:ascii="Arial" w:hAnsi="Arial" w:cs="Arial"/>
                <w:sz w:val="10"/>
                <w:szCs w:val="10"/>
              </w:rPr>
              <w:t>)</w:t>
            </w:r>
          </w:p>
        </w:tc>
        <w:tc>
          <w:tcPr>
            <w:tcW w:w="707" w:type="dxa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</w:rPr>
              <w:t>Remarks</w:t>
            </w:r>
          </w:p>
        </w:tc>
        <w:tc>
          <w:tcPr>
            <w:tcW w:w="853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Waist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</w:p>
          <w:p w:rsidR="008C1F0A" w:rsidRDefault="00D2472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(WC) in cm.</w:t>
            </w:r>
          </w:p>
        </w:tc>
        <w:tc>
          <w:tcPr>
            <w:tcW w:w="848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Hips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  <w:r>
              <w:rPr>
                <w:rFonts w:ascii="Arial" w:hAnsi="Arial" w:cs="Arial"/>
                <w:sz w:val="10"/>
                <w:szCs w:val="10"/>
              </w:rPr>
              <w:t xml:space="preserve"> </w:t>
            </w:r>
          </w:p>
          <w:p w:rsidR="008C1F0A" w:rsidRDefault="00D2472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(HC) in cm.</w:t>
            </w:r>
          </w:p>
        </w:tc>
        <w:tc>
          <w:tcPr>
            <w:tcW w:w="113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Waist Hips Ratio</w:t>
            </w:r>
          </w:p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2"/>
                <w:szCs w:val="12"/>
              </w:rPr>
              <w:t>(WC/HC)</w:t>
            </w:r>
          </w:p>
        </w:tc>
        <w:tc>
          <w:tcPr>
            <w:tcW w:w="709" w:type="dxa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  <w:tc>
          <w:tcPr>
            <w:tcW w:w="850" w:type="dxa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Mid Upper Arm Circular</w:t>
            </w:r>
          </w:p>
        </w:tc>
        <w:tc>
          <w:tcPr>
            <w:tcW w:w="711" w:type="dxa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</w:tr>
      <w:tr w:rsidR="008C1F0A">
        <w:tc>
          <w:tcPr>
            <w:tcW w:w="2660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&lt;&lt;rs_anthropometric&gt;&gt; &lt;&lt;anthro_name&gt;&gt;</w:t>
            </w:r>
          </w:p>
        </w:tc>
        <w:tc>
          <w:tcPr>
            <w:tcW w:w="709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&lt;&lt;anthro_age_mos&gt;&gt;</w:t>
            </w:r>
          </w:p>
        </w:tc>
        <w:tc>
          <w:tcPr>
            <w:tcW w:w="567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&lt;&lt;anthro_weight_kg&gt;&gt;</w:t>
            </w:r>
          </w:p>
        </w:tc>
        <w:tc>
          <w:tcPr>
            <w:tcW w:w="567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&lt;&lt;anthro_height_m&gt;&gt;</w:t>
            </w:r>
          </w:p>
        </w:tc>
        <w:tc>
          <w:tcPr>
            <w:tcW w:w="708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&lt;&lt;anthro_bmi&gt;&gt;</w:t>
            </w:r>
          </w:p>
        </w:tc>
        <w:tc>
          <w:tcPr>
            <w:tcW w:w="707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&lt;&lt;anthro_bmi_remarks&gt;&gt;</w:t>
            </w:r>
          </w:p>
        </w:tc>
        <w:tc>
          <w:tcPr>
            <w:tcW w:w="853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&lt;&lt;anthro_waist_cm&gt;&gt;</w:t>
            </w:r>
          </w:p>
        </w:tc>
        <w:tc>
          <w:tcPr>
            <w:tcW w:w="848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&lt;&lt;anthro_hips_cm&gt;&gt;</w:t>
            </w:r>
          </w:p>
        </w:tc>
        <w:tc>
          <w:tcPr>
            <w:tcW w:w="1134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&lt;&lt;anthro_whr&gt;&gt;</w:t>
            </w:r>
          </w:p>
        </w:tc>
        <w:tc>
          <w:tcPr>
            <w:tcW w:w="709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&lt;&lt;anthro_whr_remarks&gt;&gt;</w:t>
            </w:r>
          </w:p>
        </w:tc>
        <w:tc>
          <w:tcPr>
            <w:tcW w:w="850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&lt;&lt;anthro_muac&gt;&gt;</w:t>
            </w:r>
          </w:p>
        </w:tc>
        <w:tc>
          <w:tcPr>
            <w:tcW w:w="711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&lt;&lt;anthro_muac_remarks&gt;&gt; &lt;&lt;es_anthropometric&gt;&gt;</w:t>
            </w:r>
          </w:p>
        </w:tc>
      </w:tr>
      <w:tr w:rsidR="008C1F0A">
        <w:tc>
          <w:tcPr>
            <w:tcW w:w="26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c>
          <w:tcPr>
            <w:tcW w:w="26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c>
          <w:tcPr>
            <w:tcW w:w="266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1F0A" w:rsidRDefault="00D2472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Legend for indices of Nutritional Status: Weight for Age (WFA)</w:t>
      </w:r>
    </w:p>
    <w:p w:rsidR="008C1F0A" w:rsidRDefault="008C1F0A">
      <w:pPr>
        <w:ind w:left="36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Dietary History</w:t>
      </w:r>
    </w:p>
    <w:p w:rsidR="008C1F0A" w:rsidRDefault="00D2472D">
      <w:pPr>
        <w:ind w:left="36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24- Hour Food Recall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4111"/>
        <w:gridCol w:w="4956"/>
      </w:tblGrid>
      <w:tr w:rsidR="008C1F0A">
        <w:tc>
          <w:tcPr>
            <w:tcW w:w="2093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4111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Time of the day</w:t>
            </w:r>
          </w:p>
        </w:tc>
        <w:tc>
          <w:tcPr>
            <w:tcW w:w="4956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Food taken</w:t>
            </w:r>
          </w:p>
        </w:tc>
      </w:tr>
      <w:tr w:rsidR="008C1F0A">
        <w:tc>
          <w:tcPr>
            <w:tcW w:w="2093" w:type="dxa"/>
            <w:vMerge w:val="restart"/>
            <w:shd w:val="clear" w:color="auto" w:fill="auto"/>
          </w:tcPr>
          <w:p w:rsidR="008C1F0A" w:rsidRDefault="00D2472D">
            <w:r>
              <w:rPr>
                <w:sz w:val="12"/>
              </w:rPr>
              <w:t>&lt;&lt;dietary_recall_date&gt;&gt;</w:t>
            </w:r>
          </w:p>
        </w:tc>
        <w:tc>
          <w:tcPr>
            <w:tcW w:w="4111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BREAKFAST</w:t>
            </w:r>
          </w:p>
        </w:tc>
        <w:tc>
          <w:tcPr>
            <w:tcW w:w="4956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&lt;&lt;breakfast_food&gt;&gt;</w:t>
            </w:r>
          </w:p>
        </w:tc>
      </w:tr>
      <w:tr w:rsidR="008C1F0A">
        <w:tc>
          <w:tcPr>
            <w:tcW w:w="2093" w:type="dxa"/>
            <w:vMerge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&lt;&lt;snack1_food&gt;&gt;</w:t>
            </w:r>
          </w:p>
        </w:tc>
      </w:tr>
      <w:tr w:rsidR="008C1F0A">
        <w:tc>
          <w:tcPr>
            <w:tcW w:w="2093" w:type="dxa"/>
            <w:vMerge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LUNCH</w:t>
            </w:r>
          </w:p>
        </w:tc>
        <w:tc>
          <w:tcPr>
            <w:tcW w:w="4956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&lt;&lt;lunch_food&gt;&gt;</w:t>
            </w:r>
          </w:p>
        </w:tc>
      </w:tr>
      <w:tr w:rsidR="008C1F0A">
        <w:tc>
          <w:tcPr>
            <w:tcW w:w="2093" w:type="dxa"/>
            <w:vMerge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&lt;&lt;snack2_food&gt;&gt;</w:t>
            </w:r>
          </w:p>
        </w:tc>
      </w:tr>
      <w:tr w:rsidR="008C1F0A">
        <w:tc>
          <w:tcPr>
            <w:tcW w:w="2093" w:type="dxa"/>
            <w:vMerge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DINNER</w:t>
            </w:r>
          </w:p>
        </w:tc>
        <w:tc>
          <w:tcPr>
            <w:tcW w:w="4956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&lt;&lt;dinner_food&gt;&gt;</w:t>
            </w:r>
          </w:p>
        </w:tc>
      </w:tr>
      <w:tr w:rsidR="008C1F0A">
        <w:tc>
          <w:tcPr>
            <w:tcW w:w="2093" w:type="dxa"/>
            <w:vMerge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MIDNIGHTSNACK</w:t>
            </w:r>
          </w:p>
        </w:tc>
        <w:tc>
          <w:tcPr>
            <w:tcW w:w="4956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&lt;&lt;midnight_snack_food&gt;&gt;</w:t>
            </w:r>
          </w:p>
        </w:tc>
      </w:tr>
    </w:tbl>
    <w:p w:rsidR="008C1F0A" w:rsidRDefault="008C1F0A">
      <w:pPr>
        <w:ind w:left="360" w:firstLine="36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Food usually/most taken (General)</w:t>
      </w:r>
    </w:p>
    <w:p w:rsidR="008C1F0A" w:rsidRDefault="00D2472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sz w:val="16"/>
        </w:rPr>
        <w:t>a. First choice: ( ) Meat only ( ) Fish ( ) Vegetable ( ) Mixed ( ) Others, specify: &lt;&lt;food_first_choice_others&gt;&gt;</w:t>
      </w:r>
    </w:p>
    <w:p w:rsidR="008C1F0A" w:rsidRDefault="00D2472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Number of servings: </w:t>
      </w:r>
      <w:r>
        <w:rPr>
          <w:rFonts w:ascii="Arial" w:hAnsi="Arial" w:cs="Arial"/>
          <w:sz w:val="18"/>
          <w:szCs w:val="18"/>
        </w:rPr>
        <w:tab/>
        <w:t>( ) 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2-3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4-5 and above</w:t>
      </w:r>
    </w:p>
    <w:p w:rsidR="008C1F0A" w:rsidRDefault="00D2472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sz w:val="16"/>
        </w:rPr>
        <w:t>c. Second choice: ( ) Meat ( ) Fish ( ) Vegetable ( ) Mixed ( ) Others, specify: &lt;&lt;food_second_choice_others&gt;&gt;</w:t>
      </w:r>
    </w:p>
    <w:p w:rsidR="008C1F0A" w:rsidRDefault="00D2472D">
      <w:pPr>
        <w:numPr>
          <w:ilvl w:val="0"/>
          <w:numId w:val="7"/>
        </w:numPr>
        <w:tabs>
          <w:tab w:val="clear" w:pos="2160"/>
          <w:tab w:val="left" w:pos="-3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Number of servings: </w:t>
      </w:r>
      <w:r>
        <w:rPr>
          <w:rFonts w:ascii="Arial" w:hAnsi="Arial" w:cs="Arial"/>
          <w:sz w:val="18"/>
          <w:szCs w:val="18"/>
        </w:rPr>
        <w:tab/>
        <w:t>( ) 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2-3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4-5 and above</w:t>
      </w:r>
    </w:p>
    <w:p w:rsidR="008C1F0A" w:rsidRDefault="008C1F0A">
      <w:pPr>
        <w:ind w:left="144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choices: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Its healthy</w:t>
      </w:r>
      <w:r>
        <w:rPr>
          <w:rFonts w:ascii="Arial" w:hAnsi="Arial" w:cs="Arial"/>
          <w:sz w:val="18"/>
          <w:szCs w:val="18"/>
        </w:rPr>
        <w:tab/>
        <w:t>( ) Own preference</w:t>
      </w:r>
      <w:r>
        <w:rPr>
          <w:rFonts w:ascii="Arial" w:hAnsi="Arial" w:cs="Arial"/>
          <w:sz w:val="18"/>
          <w:szCs w:val="18"/>
        </w:rPr>
        <w:tab/>
        <w:t>( ) Affordable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personal belief/practices</w:t>
      </w:r>
      <w:r>
        <w:rPr>
          <w:rFonts w:ascii="Arial" w:hAnsi="Arial" w:cs="Arial"/>
          <w:sz w:val="18"/>
          <w:szCs w:val="18"/>
        </w:rPr>
        <w:tab/>
        <w:t>( ) Health condition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not choosing other options: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Not healthy</w:t>
      </w:r>
      <w:r>
        <w:rPr>
          <w:rFonts w:ascii="Arial" w:hAnsi="Arial" w:cs="Arial"/>
          <w:sz w:val="18"/>
          <w:szCs w:val="18"/>
        </w:rPr>
        <w:tab/>
        <w:t>( ) Own preference        ( ) Not affordable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personal belief/religious practices         ( ) Health condition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sz w:val="14"/>
        </w:rPr>
        <w:t>F. From the above response, how frequent is the intake? ( ) Everyday ( ) Twice a week ( ) Once a week ( ) Others, specify: &lt;&lt;food_intake_frequency_others&gt;&gt;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How is food prepared for mealtime?</w:t>
      </w:r>
      <w:r>
        <w:rPr>
          <w:rFonts w:ascii="Arial" w:hAnsi="Arial" w:cs="Arial"/>
          <w:sz w:val="18"/>
          <w:szCs w:val="18"/>
        </w:rPr>
        <w:tab/>
        <w:t>( ) Prepared at home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Bought outside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sz w:val="16"/>
        </w:rPr>
        <w:t>H. How often? ( ) Everyday ( ) Twice a week ( ) Once a week ( ) Others, specify: &lt;&lt;bought_food_frequency_others&gt;&gt;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If bought outside, is it from the: </w:t>
      </w:r>
      <w:r>
        <w:rPr>
          <w:rFonts w:ascii="Arial" w:hAnsi="Arial" w:cs="Arial"/>
          <w:sz w:val="18"/>
          <w:szCs w:val="18"/>
        </w:rPr>
        <w:tab/>
        <w:t>( ) Restaurant/Fast food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Carinderia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Food cart e.g. Fried chicken sa kanto, provent, calamares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sz w:val="14"/>
        </w:rPr>
        <w:t>J. Reason for the above option: ( ) Convenient ( ) Cheaper ( ) Healthy ( ) Variety of choices ( ) Others, specify: &lt;&lt;bought_food_reason_others&gt;&gt;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>Takes/eat canned/ preserved food e. g. Lucky me noodles, Maling, luncheon meat: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Everyday</w:t>
      </w:r>
      <w:r>
        <w:rPr>
          <w:rFonts w:ascii="Arial" w:hAnsi="Arial" w:cs="Arial"/>
          <w:sz w:val="18"/>
          <w:szCs w:val="18"/>
        </w:rPr>
        <w:tab/>
        <w:t>( ) Every other day</w:t>
      </w:r>
      <w:r>
        <w:rPr>
          <w:rFonts w:ascii="Arial" w:hAnsi="Arial" w:cs="Arial"/>
          <w:sz w:val="18"/>
          <w:szCs w:val="18"/>
        </w:rPr>
        <w:tab/>
        <w:t>( ) Every week</w:t>
      </w:r>
      <w:r>
        <w:rPr>
          <w:rFonts w:ascii="Arial" w:hAnsi="Arial" w:cs="Arial"/>
          <w:sz w:val="18"/>
          <w:szCs w:val="18"/>
        </w:rPr>
        <w:tab/>
        <w:t>( ) Sometimes</w:t>
      </w:r>
      <w:r>
        <w:rPr>
          <w:rFonts w:ascii="Arial" w:hAnsi="Arial" w:cs="Arial"/>
          <w:sz w:val="18"/>
          <w:szCs w:val="18"/>
        </w:rPr>
        <w:tab/>
        <w:t>( ) Never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Takes/eat grilled foods: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Everyday</w:t>
      </w:r>
      <w:r>
        <w:rPr>
          <w:rFonts w:ascii="Arial" w:hAnsi="Arial" w:cs="Arial"/>
          <w:sz w:val="18"/>
          <w:szCs w:val="18"/>
        </w:rPr>
        <w:tab/>
        <w:t>( ) Every other day</w:t>
      </w:r>
      <w:r>
        <w:rPr>
          <w:rFonts w:ascii="Arial" w:hAnsi="Arial" w:cs="Arial"/>
          <w:sz w:val="18"/>
          <w:szCs w:val="18"/>
        </w:rPr>
        <w:tab/>
        <w:t>( ) Every week</w:t>
      </w:r>
      <w:r>
        <w:rPr>
          <w:rFonts w:ascii="Arial" w:hAnsi="Arial" w:cs="Arial"/>
          <w:sz w:val="18"/>
          <w:szCs w:val="18"/>
        </w:rPr>
        <w:tab/>
        <w:t>( ) Sometimes</w:t>
      </w:r>
      <w:r>
        <w:rPr>
          <w:rFonts w:ascii="Arial" w:hAnsi="Arial" w:cs="Arial"/>
          <w:sz w:val="18"/>
          <w:szCs w:val="18"/>
        </w:rPr>
        <w:tab/>
        <w:t>( ) Never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Drinks carbonated beverages: </w:t>
      </w:r>
      <w:r>
        <w:rPr>
          <w:rFonts w:ascii="Arial" w:hAnsi="Arial" w:cs="Arial"/>
          <w:sz w:val="18"/>
          <w:szCs w:val="18"/>
        </w:rPr>
        <w:tab/>
        <w:t>( ) Everyday</w:t>
      </w:r>
      <w:r>
        <w:rPr>
          <w:rFonts w:ascii="Arial" w:hAnsi="Arial" w:cs="Arial"/>
          <w:sz w:val="18"/>
          <w:szCs w:val="18"/>
        </w:rPr>
        <w:tab/>
        <w:t xml:space="preserve">( ) Every other day        </w:t>
      </w:r>
      <w:r>
        <w:rPr>
          <w:rFonts w:ascii="Arial" w:hAnsi="Arial" w:cs="Arial"/>
          <w:sz w:val="18"/>
          <w:szCs w:val="18"/>
        </w:rPr>
        <w:tab/>
        <w:t>( )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Occasionally</w:t>
      </w:r>
      <w:r>
        <w:rPr>
          <w:rFonts w:ascii="Arial" w:hAnsi="Arial" w:cs="Arial"/>
          <w:sz w:val="18"/>
          <w:szCs w:val="18"/>
        </w:rPr>
        <w:tab/>
        <w:t>( ) Sometimes</w:t>
      </w:r>
      <w:r>
        <w:rPr>
          <w:rFonts w:ascii="Arial" w:hAnsi="Arial" w:cs="Arial"/>
          <w:sz w:val="18"/>
          <w:szCs w:val="18"/>
        </w:rPr>
        <w:tab/>
        <w:t xml:space="preserve">     </w:t>
      </w:r>
      <w:r>
        <w:rPr>
          <w:rFonts w:ascii="Arial" w:hAnsi="Arial" w:cs="Arial"/>
          <w:sz w:val="18"/>
          <w:szCs w:val="18"/>
        </w:rPr>
        <w:tab/>
        <w:t>( ) Never</w:t>
      </w:r>
    </w:p>
    <w:p w:rsidR="008C1F0A" w:rsidRDefault="008C1F0A">
      <w:pPr>
        <w:pStyle w:val="ListParagraph"/>
        <w:rPr>
          <w:rFonts w:ascii="Arial" w:hAnsi="Arial" w:cs="Arial"/>
          <w:sz w:val="18"/>
          <w:szCs w:val="18"/>
        </w:rPr>
      </w:pP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Beliefs and Practices</w:t>
      </w:r>
    </w:p>
    <w:p w:rsidR="008C1F0A" w:rsidRDefault="008C1F0A">
      <w:pPr>
        <w:ind w:left="540"/>
        <w:rPr>
          <w:rFonts w:ascii="Arial" w:hAnsi="Arial" w:cs="Arial"/>
          <w:b/>
          <w:caps/>
          <w:sz w:val="20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Person/nel mostly consulted in times of sickness/illness:            ( ) Doctor</w:t>
      </w:r>
      <w:r>
        <w:rPr>
          <w:rFonts w:ascii="Arial" w:hAnsi="Arial" w:cs="Arial"/>
          <w:sz w:val="18"/>
          <w:szCs w:val="18"/>
        </w:rPr>
        <w:tab/>
        <w:t xml:space="preserve">( ) Nurse               ( ) Midwife        ( ) Hilot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( ) Albularyo         ( ) Faith Healer     ( ) Elderly</w:t>
      </w: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Measures taken in times of sickness/illness:     ( ) Consult a private health worker      ( ) See a known community healer</w:t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                      ( ) Consult a Rural Health Team</w:t>
      </w:r>
      <w:r>
        <w:rPr>
          <w:rFonts w:ascii="Arial" w:hAnsi="Arial" w:cs="Arial"/>
          <w:sz w:val="18"/>
          <w:szCs w:val="18"/>
        </w:rPr>
        <w:tab/>
        <w:t xml:space="preserve">     ( ) Self- Medication</w:t>
      </w:r>
      <w:r>
        <w:rPr>
          <w:rFonts w:ascii="Arial" w:hAnsi="Arial" w:cs="Arial"/>
          <w:sz w:val="18"/>
          <w:szCs w:val="18"/>
        </w:rPr>
        <w:tab/>
        <w:t xml:space="preserve">   ( ) None</w:t>
      </w: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sz w:val="14"/>
        </w:rPr>
        <w:t>C. Medication/treatment taken in times of sickness/illness: ( ) Prescribed by Doctor ( ) Self-Medication/OTC drugs ( ) Herbals ( ) Others, specify: &lt;&lt;medication_others&gt;&gt;</w:t>
      </w: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Medical Check-Up whether in private or government institution: ( ) once a year</w:t>
      </w:r>
      <w:r>
        <w:rPr>
          <w:rFonts w:ascii="Arial" w:hAnsi="Arial" w:cs="Arial"/>
          <w:sz w:val="18"/>
          <w:szCs w:val="18"/>
        </w:rPr>
        <w:tab/>
        <w:t xml:space="preserve">      ( ) twice a year           ( ) more than a year</w:t>
      </w: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Dental Check-Up</w:t>
      </w:r>
      <w:r>
        <w:rPr>
          <w:rFonts w:ascii="Arial" w:hAnsi="Arial" w:cs="Arial"/>
          <w:sz w:val="18"/>
          <w:szCs w:val="18"/>
        </w:rPr>
        <w:tab/>
        <w:t>whether in private or government clinic:          ( ) once a year</w:t>
      </w:r>
      <w:r>
        <w:rPr>
          <w:rFonts w:ascii="Arial" w:hAnsi="Arial" w:cs="Arial"/>
          <w:sz w:val="18"/>
          <w:szCs w:val="18"/>
        </w:rPr>
        <w:tab/>
        <w:t xml:space="preserve">      ( ) twice a year           ( ) more than a year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Community Health programs</w:t>
      </w:r>
    </w:p>
    <w:p w:rsidR="008C1F0A" w:rsidRDefault="008C1F0A">
      <w:pPr>
        <w:ind w:left="18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sz w:val="16"/>
        </w:rPr>
        <w:t>A. What are the Health Services available in the barangay health center? &lt;&lt;bhc_health_services&gt;&gt;</w:t>
      </w: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Immunization record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567"/>
        <w:gridCol w:w="709"/>
        <w:gridCol w:w="567"/>
        <w:gridCol w:w="567"/>
        <w:gridCol w:w="569"/>
        <w:gridCol w:w="565"/>
        <w:gridCol w:w="708"/>
        <w:gridCol w:w="709"/>
        <w:gridCol w:w="709"/>
        <w:gridCol w:w="592"/>
        <w:gridCol w:w="542"/>
        <w:gridCol w:w="567"/>
        <w:gridCol w:w="567"/>
        <w:gridCol w:w="950"/>
        <w:gridCol w:w="656"/>
        <w:gridCol w:w="657"/>
      </w:tblGrid>
      <w:tr w:rsidR="008C1F0A">
        <w:trPr>
          <w:trHeight w:val="483"/>
        </w:trPr>
        <w:tc>
          <w:tcPr>
            <w:tcW w:w="959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Age in mos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Gender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BCG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1</w:t>
            </w:r>
          </w:p>
        </w:tc>
        <w:tc>
          <w:tcPr>
            <w:tcW w:w="569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2</w:t>
            </w:r>
          </w:p>
        </w:tc>
        <w:tc>
          <w:tcPr>
            <w:tcW w:w="565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DPT3</w:t>
            </w:r>
          </w:p>
        </w:tc>
        <w:tc>
          <w:tcPr>
            <w:tcW w:w="708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Hepa B 1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Hepa B 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Hepa B 3</w:t>
            </w:r>
          </w:p>
        </w:tc>
        <w:tc>
          <w:tcPr>
            <w:tcW w:w="592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1</w:t>
            </w:r>
          </w:p>
        </w:tc>
        <w:tc>
          <w:tcPr>
            <w:tcW w:w="542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Measles</w:t>
            </w:r>
          </w:p>
        </w:tc>
        <w:tc>
          <w:tcPr>
            <w:tcW w:w="950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Complete according to Age</w:t>
            </w:r>
          </w:p>
        </w:tc>
        <w:tc>
          <w:tcPr>
            <w:tcW w:w="656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Incomplete accdg to Age</w:t>
            </w:r>
          </w:p>
        </w:tc>
        <w:tc>
          <w:tcPr>
            <w:tcW w:w="657" w:type="dxa"/>
            <w:shd w:val="clear" w:color="auto" w:fill="auto"/>
            <w:vAlign w:val="center"/>
          </w:tcPr>
          <w:p w:rsidR="008C1F0A" w:rsidRDefault="00D2472D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Fully Immunized Child</w:t>
            </w:r>
          </w:p>
        </w:tc>
      </w:tr>
      <w:tr w:rsidR="008C1F0A">
        <w:trPr>
          <w:trHeight w:val="483"/>
        </w:trPr>
        <w:tc>
          <w:tcPr>
            <w:tcW w:w="959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&lt;&lt;rs_immunizations&gt;&gt; &lt;&lt;immun_name&gt;&gt;</w:t>
            </w:r>
          </w:p>
        </w:tc>
        <w:tc>
          <w:tcPr>
            <w:tcW w:w="567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&lt;&lt;immun_age_mos&gt;&gt;</w:t>
            </w:r>
          </w:p>
        </w:tc>
        <w:tc>
          <w:tcPr>
            <w:tcW w:w="709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&lt;&lt;immun_gender&gt;&gt;</w:t>
            </w:r>
          </w:p>
        </w:tc>
        <w:tc>
          <w:tcPr>
            <w:tcW w:w="567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&lt;&lt;immun_bcg&gt;&gt;</w:t>
            </w:r>
          </w:p>
        </w:tc>
        <w:tc>
          <w:tcPr>
            <w:tcW w:w="567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&lt;&lt;immun_dpt1&gt;&gt;</w:t>
            </w:r>
          </w:p>
        </w:tc>
        <w:tc>
          <w:tcPr>
            <w:tcW w:w="569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&lt;&lt;immun_dpt2&gt;&gt;</w:t>
            </w:r>
          </w:p>
        </w:tc>
        <w:tc>
          <w:tcPr>
            <w:tcW w:w="565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&lt;&lt;immun_dpt3&gt;&gt;</w:t>
            </w:r>
          </w:p>
        </w:tc>
        <w:tc>
          <w:tcPr>
            <w:tcW w:w="708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&lt;&lt;immun_hepa_b1&gt;&gt;</w:t>
            </w:r>
          </w:p>
        </w:tc>
        <w:tc>
          <w:tcPr>
            <w:tcW w:w="709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&lt;&lt;immun_hepa_b2&gt;&gt;</w:t>
            </w:r>
          </w:p>
        </w:tc>
        <w:tc>
          <w:tcPr>
            <w:tcW w:w="709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&lt;&lt;immun_hepa_b3&gt;&gt;</w:t>
            </w:r>
          </w:p>
        </w:tc>
        <w:tc>
          <w:tcPr>
            <w:tcW w:w="592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&lt;&lt;immun_opv1&gt;&gt;</w:t>
            </w:r>
          </w:p>
        </w:tc>
        <w:tc>
          <w:tcPr>
            <w:tcW w:w="542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&lt;&lt;immun_opv2&gt;&gt;</w:t>
            </w:r>
          </w:p>
        </w:tc>
        <w:tc>
          <w:tcPr>
            <w:tcW w:w="567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&lt;&lt;immun_opv3&gt;&gt;</w:t>
            </w:r>
          </w:p>
        </w:tc>
        <w:tc>
          <w:tcPr>
            <w:tcW w:w="567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&lt;&lt;immun_measles&gt;&gt;</w:t>
            </w:r>
          </w:p>
        </w:tc>
        <w:tc>
          <w:tcPr>
            <w:tcW w:w="950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&lt;&lt;immun_complete_age&gt;&gt;</w:t>
            </w:r>
          </w:p>
        </w:tc>
        <w:tc>
          <w:tcPr>
            <w:tcW w:w="656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&lt;&lt;immun_incomplete_age&gt;&gt;</w:t>
            </w:r>
          </w:p>
        </w:tc>
        <w:tc>
          <w:tcPr>
            <w:tcW w:w="657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&lt;&lt;immun_fully_immunized&gt;&gt; &lt;&lt;es_immunizations&gt;&gt;</w:t>
            </w:r>
          </w:p>
        </w:tc>
      </w:tr>
      <w:tr w:rsidR="008C1F0A">
        <w:trPr>
          <w:trHeight w:val="483"/>
        </w:trPr>
        <w:tc>
          <w:tcPr>
            <w:tcW w:w="95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7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1F0A" w:rsidRDefault="008C1F0A">
      <w:pPr>
        <w:ind w:left="36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Ante- natal Registration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9"/>
        <w:gridCol w:w="1154"/>
        <w:gridCol w:w="1643"/>
        <w:gridCol w:w="1644"/>
        <w:gridCol w:w="1633"/>
        <w:gridCol w:w="1504"/>
        <w:gridCol w:w="1633"/>
      </w:tblGrid>
      <w:tr w:rsidR="008C1F0A">
        <w:tc>
          <w:tcPr>
            <w:tcW w:w="1951" w:type="dxa"/>
            <w:vMerge w:val="restart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43" w:type="dxa"/>
            <w:vMerge w:val="restart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AOG</w:t>
            </w:r>
          </w:p>
        </w:tc>
        <w:tc>
          <w:tcPr>
            <w:tcW w:w="4925" w:type="dxa"/>
            <w:gridSpan w:val="3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Pre- Natal Check- Up</w:t>
            </w:r>
          </w:p>
        </w:tc>
        <w:tc>
          <w:tcPr>
            <w:tcW w:w="3141" w:type="dxa"/>
            <w:gridSpan w:val="2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Tetanus Vaccination</w:t>
            </w:r>
          </w:p>
        </w:tc>
      </w:tr>
      <w:tr w:rsidR="008C1F0A">
        <w:tc>
          <w:tcPr>
            <w:tcW w:w="1951" w:type="dxa"/>
            <w:vMerge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vMerge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90" w:type="dxa"/>
            <w:gridSpan w:val="2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506" w:type="dxa"/>
            <w:vMerge w:val="restart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</w:tr>
      <w:tr w:rsidR="008C1F0A">
        <w:tc>
          <w:tcPr>
            <w:tcW w:w="1951" w:type="dxa"/>
            <w:vMerge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vMerge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Regular</w:t>
            </w:r>
          </w:p>
        </w:tc>
        <w:tc>
          <w:tcPr>
            <w:tcW w:w="1645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Regular</w:t>
            </w:r>
          </w:p>
        </w:tc>
        <w:tc>
          <w:tcPr>
            <w:tcW w:w="1635" w:type="dxa"/>
            <w:vMerge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6" w:type="dxa"/>
            <w:vMerge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vMerge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c>
          <w:tcPr>
            <w:tcW w:w="1951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&lt;&lt;rs_antenatal&gt;&gt; &lt;&lt;antenatal_name&gt;&gt;</w:t>
            </w:r>
          </w:p>
        </w:tc>
        <w:tc>
          <w:tcPr>
            <w:tcW w:w="1143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&lt;&lt;antenatal_aog&gt;&gt;</w:t>
            </w:r>
          </w:p>
        </w:tc>
        <w:tc>
          <w:tcPr>
            <w:tcW w:w="1645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&lt;&lt;prenatal_regular&gt;&gt;</w:t>
            </w:r>
          </w:p>
        </w:tc>
        <w:tc>
          <w:tcPr>
            <w:tcW w:w="1645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&lt;&lt;prenatal_not_regular&gt;&gt;</w:t>
            </w:r>
          </w:p>
        </w:tc>
        <w:tc>
          <w:tcPr>
            <w:tcW w:w="1635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&lt;&lt;prenatal_without&gt;&gt;</w:t>
            </w:r>
          </w:p>
        </w:tc>
        <w:tc>
          <w:tcPr>
            <w:tcW w:w="1506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&lt;&lt;tetanus_with&gt;&gt;</w:t>
            </w:r>
          </w:p>
        </w:tc>
        <w:tc>
          <w:tcPr>
            <w:tcW w:w="1635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&lt;&lt;tetanus_without&gt;&gt; &lt;&lt;es_antenatal&gt;&gt;</w:t>
            </w:r>
          </w:p>
        </w:tc>
      </w:tr>
      <w:tr w:rsidR="008C1F0A">
        <w:tc>
          <w:tcPr>
            <w:tcW w:w="1951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Family Planning </w:t>
      </w:r>
      <w:r>
        <w:rPr>
          <w:rFonts w:ascii="Arial" w:hAnsi="Arial" w:cs="Arial"/>
          <w:spacing w:val="-12"/>
          <w:sz w:val="18"/>
          <w:szCs w:val="18"/>
        </w:rPr>
        <w:t>[</w:t>
      </w:r>
      <w:r>
        <w:rPr>
          <w:rFonts w:ascii="Arial" w:hAnsi="Arial" w:cs="Arial"/>
          <w:i/>
          <w:spacing w:val="-12"/>
          <w:sz w:val="18"/>
          <w:szCs w:val="18"/>
        </w:rPr>
        <w:t>only for: Women who are 12 yrs. (menarche age) to 40-45 yrs. (until menopause age); with partner(s); or plans to get pregnant.</w:t>
      </w:r>
      <w:r>
        <w:rPr>
          <w:rFonts w:ascii="Arial" w:hAnsi="Arial" w:cs="Arial"/>
          <w:spacing w:val="-12"/>
          <w:sz w:val="18"/>
          <w:szCs w:val="18"/>
        </w:rPr>
        <w:t>]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Family Planning: ( ) Acceptor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Reason:</w:t>
      </w:r>
    </w:p>
    <w:p w:rsidR="008C1F0A" w:rsidRDefault="00D2472D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Good for health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Personal belief</w:t>
      </w:r>
    </w:p>
    <w:p w:rsidR="008C1F0A" w:rsidRDefault="00D2472D">
      <w:pPr>
        <w:ind w:left="360"/>
        <w:rPr>
          <w:rFonts w:ascii="Arial" w:hAnsi="Arial" w:cs="Arial"/>
          <w:sz w:val="18"/>
          <w:szCs w:val="18"/>
        </w:rPr>
      </w:pPr>
      <w:r>
        <w:rPr>
          <w:sz w:val="16"/>
        </w:rPr>
        <w:t>( ) Others, Specify: &lt;&lt;fp_acceptor_reason_others&gt;&gt;</w:t>
      </w:r>
    </w:p>
    <w:p w:rsidR="008C1F0A" w:rsidRDefault="008C1F0A">
      <w:pPr>
        <w:ind w:left="360"/>
        <w:rPr>
          <w:rFonts w:ascii="Arial" w:hAnsi="Arial" w:cs="Arial"/>
          <w:sz w:val="18"/>
          <w:szCs w:val="18"/>
        </w:rPr>
      </w:pP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( ) Non- Acceptor</w:t>
      </w:r>
      <w:r>
        <w:rPr>
          <w:rFonts w:ascii="Arial" w:hAnsi="Arial" w:cs="Arial"/>
          <w:sz w:val="18"/>
          <w:szCs w:val="18"/>
        </w:rPr>
        <w:tab/>
        <w:t xml:space="preserve">Reason: </w:t>
      </w: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Bad for health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Personal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Religious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Influence by others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Others, Specify:___________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Modern Methods Used:  </w:t>
      </w:r>
    </w:p>
    <w:p w:rsidR="008C1F0A" w:rsidRDefault="00D2472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</w:t>
      </w:r>
      <w:r>
        <w:rPr>
          <w:rFonts w:ascii="Arial" w:hAnsi="Arial" w:cs="Arial"/>
          <w:b/>
          <w:sz w:val="18"/>
          <w:szCs w:val="18"/>
        </w:rPr>
        <w:t>A. Permanent method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Like:     ( ) Female sterilization / Bilateral Tubal Ligation      ( ) Male sterilization / Vasectomy</w:t>
      </w:r>
    </w:p>
    <w:p w:rsidR="008C1F0A" w:rsidRDefault="00D2472D">
      <w:pPr>
        <w:ind w:left="3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</w:t>
      </w:r>
      <w:r>
        <w:rPr>
          <w:rFonts w:ascii="Arial" w:hAnsi="Arial" w:cs="Arial"/>
          <w:b/>
          <w:sz w:val="18"/>
          <w:szCs w:val="18"/>
        </w:rPr>
        <w:t>B. Temporary method:</w:t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a. </w:t>
      </w:r>
      <w:r>
        <w:rPr>
          <w:rFonts w:ascii="Arial" w:hAnsi="Arial" w:cs="Arial"/>
          <w:i/>
          <w:sz w:val="18"/>
          <w:szCs w:val="18"/>
          <w:u w:val="single"/>
        </w:rPr>
        <w:t>Supply Methods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Like: ( ) Pills  ( ) IUD  ( ) Injectable  ( ) Condoms  ( ) Implant</w:t>
      </w:r>
    </w:p>
    <w:p w:rsidR="008C1F0A" w:rsidRDefault="008C1F0A">
      <w:pPr>
        <w:ind w:left="1440"/>
        <w:rPr>
          <w:rFonts w:ascii="Arial" w:hAnsi="Arial" w:cs="Arial"/>
          <w:sz w:val="18"/>
          <w:szCs w:val="18"/>
        </w:rPr>
      </w:pPr>
    </w:p>
    <w:p w:rsidR="008C1F0A" w:rsidRDefault="00D2472D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b. </w:t>
      </w:r>
      <w:r>
        <w:rPr>
          <w:rFonts w:ascii="Arial" w:hAnsi="Arial" w:cs="Arial"/>
          <w:i/>
          <w:sz w:val="18"/>
          <w:szCs w:val="18"/>
          <w:u w:val="single"/>
        </w:rPr>
        <w:t>Fertility Awareness-Based Method</w:t>
      </w:r>
      <w:r>
        <w:rPr>
          <w:rFonts w:ascii="Arial" w:hAnsi="Arial" w:cs="Arial"/>
          <w:sz w:val="18"/>
          <w:szCs w:val="18"/>
        </w:rPr>
        <w:t xml:space="preserve">   </w:t>
      </w:r>
      <w:r>
        <w:rPr>
          <w:rFonts w:ascii="Arial" w:hAnsi="Arial" w:cs="Arial"/>
          <w:sz w:val="18"/>
          <w:szCs w:val="18"/>
        </w:rPr>
        <w:tab/>
        <w:t xml:space="preserve">Like: ( ) </w:t>
      </w:r>
      <w:r>
        <w:rPr>
          <w:rFonts w:ascii="Arial" w:hAnsi="Arial" w:cs="Arial"/>
          <w:sz w:val="14"/>
          <w:szCs w:val="14"/>
        </w:rPr>
        <w:t xml:space="preserve">Cervical Mucus Method / Billings Ovu. Method </w:t>
      </w:r>
      <w:r>
        <w:rPr>
          <w:rFonts w:ascii="Arial" w:hAnsi="Arial" w:cs="Arial"/>
          <w:sz w:val="18"/>
          <w:szCs w:val="18"/>
        </w:rPr>
        <w:tab/>
        <w:t xml:space="preserve">( ) </w:t>
      </w:r>
      <w:r>
        <w:rPr>
          <w:rFonts w:ascii="Arial" w:hAnsi="Arial" w:cs="Arial"/>
          <w:sz w:val="14"/>
          <w:szCs w:val="14"/>
        </w:rPr>
        <w:t>Basal Body Temperature (BBT)</w:t>
      </w:r>
    </w:p>
    <w:p w:rsidR="008C1F0A" w:rsidRDefault="00D2472D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( ) Sympto-Thermal Method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( ) </w:t>
      </w:r>
      <w:r>
        <w:rPr>
          <w:rFonts w:ascii="Arial" w:hAnsi="Arial" w:cs="Arial"/>
          <w:sz w:val="14"/>
          <w:szCs w:val="14"/>
        </w:rPr>
        <w:t>Standard Days Method (SDM)</w:t>
      </w:r>
    </w:p>
    <w:p w:rsidR="008C1F0A" w:rsidRDefault="00D2472D">
      <w:pPr>
        <w:ind w:left="50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8"/>
          <w:szCs w:val="18"/>
        </w:rPr>
        <w:t xml:space="preserve">         ( ) </w:t>
      </w:r>
      <w:r>
        <w:rPr>
          <w:rFonts w:ascii="Arial" w:hAnsi="Arial" w:cs="Arial"/>
          <w:sz w:val="16"/>
          <w:szCs w:val="16"/>
        </w:rPr>
        <w:t>Lactational Amenorrhea Method (LAM)</w:t>
      </w:r>
    </w:p>
    <w:p w:rsidR="008C1F0A" w:rsidRDefault="00D2472D">
      <w:pPr>
        <w:numPr>
          <w:ilvl w:val="0"/>
          <w:numId w:val="6"/>
        </w:numPr>
        <w:tabs>
          <w:tab w:val="clear" w:pos="720"/>
          <w:tab w:val="left" w:pos="-54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Health Indicators</w:t>
      </w:r>
    </w:p>
    <w:p w:rsidR="008C1F0A" w:rsidRDefault="008C1F0A">
      <w:pPr>
        <w:ind w:left="18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Morbidity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7"/>
        <w:gridCol w:w="1171"/>
        <w:gridCol w:w="1236"/>
        <w:gridCol w:w="1182"/>
        <w:gridCol w:w="1712"/>
        <w:gridCol w:w="1849"/>
        <w:gridCol w:w="1320"/>
        <w:gridCol w:w="1513"/>
      </w:tblGrid>
      <w:tr w:rsidR="008C1F0A">
        <w:tc>
          <w:tcPr>
            <w:tcW w:w="1362" w:type="dxa"/>
            <w:vMerge w:val="restart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274" w:type="dxa"/>
            <w:vMerge w:val="restart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1429" w:type="dxa"/>
            <w:vMerge w:val="restart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1385" w:type="dxa"/>
            <w:vMerge w:val="restart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</w:t>
            </w:r>
          </w:p>
        </w:tc>
        <w:tc>
          <w:tcPr>
            <w:tcW w:w="2730" w:type="dxa"/>
            <w:gridSpan w:val="2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Intervention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Admitted</w:t>
            </w:r>
          </w:p>
        </w:tc>
        <w:tc>
          <w:tcPr>
            <w:tcW w:w="1490" w:type="dxa"/>
            <w:vMerge w:val="restart"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Admitted</w:t>
            </w:r>
          </w:p>
        </w:tc>
      </w:tr>
      <w:tr w:rsidR="008C1F0A">
        <w:tc>
          <w:tcPr>
            <w:tcW w:w="1362" w:type="dxa"/>
            <w:vMerge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vMerge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vMerge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vMerge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43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490" w:type="dxa"/>
            <w:vMerge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vMerge/>
            <w:shd w:val="clear" w:color="auto" w:fill="auto"/>
          </w:tcPr>
          <w:p w:rsidR="008C1F0A" w:rsidRDefault="008C1F0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c>
          <w:tcPr>
            <w:tcW w:w="1362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&lt;&lt;rs_morbidity&gt;&gt; &lt;&lt;morbidity_name&gt;&gt;</w:t>
            </w:r>
          </w:p>
        </w:tc>
        <w:tc>
          <w:tcPr>
            <w:tcW w:w="1274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&lt;&lt;morbidity_age&gt;&gt;</w:t>
            </w:r>
          </w:p>
        </w:tc>
        <w:tc>
          <w:tcPr>
            <w:tcW w:w="1429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&lt;&lt;morbidity_gender&gt;&gt;</w:t>
            </w:r>
          </w:p>
        </w:tc>
        <w:tc>
          <w:tcPr>
            <w:tcW w:w="1385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&lt;&lt;morbidity_cause&gt;&gt;</w:t>
            </w:r>
          </w:p>
        </w:tc>
        <w:tc>
          <w:tcPr>
            <w:tcW w:w="1296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&lt;&lt;morbidity_intervention_with&gt;&gt;</w:t>
            </w:r>
          </w:p>
        </w:tc>
        <w:tc>
          <w:tcPr>
            <w:tcW w:w="143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&lt;&lt;morbidity_intervention_without&gt;&gt;</w:t>
            </w:r>
          </w:p>
        </w:tc>
        <w:tc>
          <w:tcPr>
            <w:tcW w:w="1490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&lt;&lt;morbidity_admitted&gt;&gt;</w:t>
            </w:r>
          </w:p>
        </w:tc>
        <w:tc>
          <w:tcPr>
            <w:tcW w:w="1490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&lt;&lt;morbidity_not_admitted&gt;&gt; &lt;&lt;es_morbidity&gt;&gt;</w:t>
            </w:r>
          </w:p>
        </w:tc>
      </w:tr>
      <w:tr w:rsidR="008C1F0A">
        <w:tc>
          <w:tcPr>
            <w:tcW w:w="136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c>
          <w:tcPr>
            <w:tcW w:w="136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c>
          <w:tcPr>
            <w:tcW w:w="1362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1F0A" w:rsidRDefault="008C1F0A">
      <w:pPr>
        <w:ind w:left="36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Mortality (within the past 12 months)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5"/>
        <w:gridCol w:w="2742"/>
        <w:gridCol w:w="2776"/>
        <w:gridCol w:w="2897"/>
      </w:tblGrid>
      <w:tr w:rsidR="008C1F0A"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 of death</w:t>
            </w: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&lt;&lt;rs_mortality&gt;&gt; &lt;&lt;mortality_name&gt;&gt;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&lt;&lt;mortality_age&gt;&gt;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&lt;&lt;mortality_gender&gt;&gt;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&lt;&lt;mortality_cause_death&gt;&gt; &lt;&lt;es_mortality&gt;&gt;</w:t>
            </w: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History/ Presence of Non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4"/>
        <w:gridCol w:w="2714"/>
        <w:gridCol w:w="2791"/>
        <w:gridCol w:w="2831"/>
      </w:tblGrid>
      <w:tr w:rsidR="008C1F0A"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NCD</w:t>
            </w: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&lt;&lt;rs_ncd_history&gt;&gt; &lt;&lt;ncd_name&gt;&gt;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&lt;&lt;ncd_age&gt;&gt;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&lt;&lt;ncd_gender&gt;&gt;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&lt;&lt;ncd_type&gt;&gt; &lt;&lt;es_ncd_history&gt;&gt;</w:t>
            </w: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 / Presence of Communicable Disease in the Family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8"/>
        <w:gridCol w:w="2750"/>
        <w:gridCol w:w="2868"/>
        <w:gridCol w:w="2724"/>
      </w:tblGrid>
      <w:tr w:rsidR="008C1F0A">
        <w:tc>
          <w:tcPr>
            <w:tcW w:w="2818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2750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2868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272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</w:t>
            </w:r>
          </w:p>
        </w:tc>
      </w:tr>
      <w:tr w:rsidR="008C1F0A">
        <w:tc>
          <w:tcPr>
            <w:tcW w:w="2818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&lt;&lt;rs_cd_history&gt;&gt; &lt;&lt;cd_name&gt;&gt;</w:t>
            </w:r>
          </w:p>
        </w:tc>
        <w:tc>
          <w:tcPr>
            <w:tcW w:w="2750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&lt;&lt;cd_age&gt;&gt;</w:t>
            </w:r>
          </w:p>
        </w:tc>
        <w:tc>
          <w:tcPr>
            <w:tcW w:w="2868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&lt;&lt;cd_gender&gt;&gt;</w:t>
            </w:r>
          </w:p>
        </w:tc>
        <w:tc>
          <w:tcPr>
            <w:tcW w:w="272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&lt;&lt;cd_type&gt;&gt; &lt;&lt;es_cd_history&gt;&gt;</w:t>
            </w:r>
          </w:p>
        </w:tc>
      </w:tr>
      <w:tr w:rsidR="008C1F0A">
        <w:tc>
          <w:tcPr>
            <w:tcW w:w="281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c>
          <w:tcPr>
            <w:tcW w:w="281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0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8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Blood Pressure Record for Ages 35 and above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2710"/>
        <w:gridCol w:w="2785"/>
        <w:gridCol w:w="2835"/>
      </w:tblGrid>
      <w:tr w:rsidR="008C1F0A"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BP</w:t>
            </w: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&lt;&lt;rs_bp_records&gt;&gt; &lt;&lt;bp_name&gt;&gt;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&lt;&lt;bp_age&gt;&gt;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2"/>
              </w:rPr>
              <w:t>&lt;&lt;bp_gender&gt;&gt;</w:t>
            </w:r>
          </w:p>
        </w:tc>
        <w:tc>
          <w:tcPr>
            <w:tcW w:w="4374" w:type="dxa"/>
            <w:shd w:val="clear" w:color="auto" w:fill="auto"/>
          </w:tcPr>
          <w:p w:rsidR="008C1F0A" w:rsidRDefault="00D2472D">
            <w:r>
              <w:rPr>
                <w:sz w:val="11"/>
              </w:rPr>
              <w:t>&lt;&lt;bp_value&gt;&gt; &lt;&lt;es_bp_records&gt;&gt;</w:t>
            </w: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C1F0A"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</w:tcPr>
          <w:p w:rsidR="008C1F0A" w:rsidRDefault="008C1F0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C1F0A" w:rsidRDefault="008C1F0A">
      <w:pPr>
        <w:ind w:left="36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Awareness of health services offered by the BHC/ RHU:</w:t>
      </w:r>
      <w:r>
        <w:rPr>
          <w:rFonts w:ascii="Arial" w:hAnsi="Arial" w:cs="Arial"/>
          <w:sz w:val="18"/>
          <w:szCs w:val="18"/>
        </w:rPr>
        <w:tab/>
        <w:t>( ) Aware</w:t>
      </w:r>
      <w:r>
        <w:rPr>
          <w:rFonts w:ascii="Arial" w:hAnsi="Arial" w:cs="Arial"/>
          <w:sz w:val="18"/>
          <w:szCs w:val="18"/>
        </w:rPr>
        <w:tab/>
        <w:t>( ) Unaware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Health Resource: (Key Informant interview with the Barangay Officials)</w:t>
      </w:r>
    </w:p>
    <w:p w:rsidR="008C1F0A" w:rsidRDefault="008C1F0A">
      <w:pPr>
        <w:ind w:left="180"/>
        <w:rPr>
          <w:rFonts w:ascii="Arial" w:hAnsi="Arial" w:cs="Arial"/>
          <w:b/>
          <w:sz w:val="18"/>
          <w:szCs w:val="18"/>
        </w:rPr>
      </w:pPr>
    </w:p>
    <w:p w:rsidR="008C1F0A" w:rsidRDefault="00D2472D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Manpower Resources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Categories of health manpower available</w:t>
      </w:r>
    </w:p>
    <w:p w:rsidR="008C1F0A" w:rsidRDefault="00D2472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Geographical distribution</w:t>
      </w:r>
    </w:p>
    <w:p w:rsidR="008C1F0A" w:rsidRDefault="00D2472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Number of Physician, Nurse, midwife and other members of RHU team per population</w:t>
      </w:r>
    </w:p>
    <w:p w:rsidR="008C1F0A" w:rsidRDefault="00D2472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Existing manpower development/ policies</w:t>
      </w:r>
    </w:p>
    <w:p w:rsidR="008C1F0A" w:rsidRDefault="00D2472D">
      <w:pPr>
        <w:numPr>
          <w:ilvl w:val="0"/>
          <w:numId w:val="9"/>
        </w:numPr>
        <w:tabs>
          <w:tab w:val="clear" w:pos="900"/>
          <w:tab w:val="left" w:pos="-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Schedule of consultation at Barangay Health Center</w:t>
      </w:r>
    </w:p>
    <w:p w:rsidR="008C1F0A" w:rsidRDefault="00D2472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RHU Physicians:____________________________</w:t>
      </w:r>
    </w:p>
    <w:p w:rsidR="008C1F0A" w:rsidRDefault="00D2472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RHU Nurse:________________________________</w:t>
      </w:r>
    </w:p>
    <w:p w:rsidR="008C1F0A" w:rsidRDefault="00D2472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BHC Midwife:_______________________________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5"/>
          <w:numId w:val="6"/>
        </w:numPr>
        <w:tabs>
          <w:tab w:val="clear" w:pos="4500"/>
          <w:tab w:val="left" w:pos="-72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Material Resources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>
        <w:rPr>
          <w:sz w:val="16"/>
        </w:rPr>
        <w:t>A. Health and Budget Expenditures: ( ) Available ( ) Not-Available Amount per year: Php &lt;&lt;health_budget_amount&gt;&gt;</w:t>
      </w:r>
    </w:p>
    <w:p w:rsidR="008C1F0A" w:rsidRDefault="00D2472D">
      <w:pPr>
        <w:numPr>
          <w:ilvl w:val="6"/>
          <w:numId w:val="6"/>
        </w:numPr>
        <w:tabs>
          <w:tab w:val="clear" w:pos="5040"/>
          <w:tab w:val="left" w:pos="-108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Availability of supplies and equipment:</w:t>
      </w:r>
      <w:r>
        <w:rPr>
          <w:rFonts w:ascii="Arial" w:hAnsi="Arial" w:cs="Arial"/>
          <w:sz w:val="18"/>
          <w:szCs w:val="18"/>
        </w:rPr>
        <w:tab/>
        <w:t>( ) Available100%</w:t>
      </w:r>
      <w:r>
        <w:rPr>
          <w:rFonts w:ascii="Arial" w:hAnsi="Arial" w:cs="Arial"/>
          <w:sz w:val="18"/>
          <w:szCs w:val="18"/>
        </w:rPr>
        <w:tab/>
        <w:t>( ) Limited Supplies</w:t>
      </w:r>
      <w:r>
        <w:rPr>
          <w:rFonts w:ascii="Arial" w:hAnsi="Arial" w:cs="Arial"/>
          <w:sz w:val="18"/>
          <w:szCs w:val="18"/>
        </w:rPr>
        <w:tab/>
        <w:t>( ) Not-Available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0"/>
          <w:numId w:val="1"/>
        </w:numPr>
        <w:tabs>
          <w:tab w:val="clear" w:pos="720"/>
          <w:tab w:val="left" w:pos="-90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Political/ Leadership Patterns:</w:t>
      </w:r>
    </w:p>
    <w:p w:rsidR="008C1F0A" w:rsidRDefault="008C1F0A">
      <w:pPr>
        <w:ind w:left="180"/>
        <w:rPr>
          <w:rFonts w:ascii="Arial" w:hAnsi="Arial" w:cs="Arial"/>
          <w:b/>
          <w:sz w:val="18"/>
          <w:szCs w:val="18"/>
        </w:rPr>
      </w:pPr>
    </w:p>
    <w:p w:rsidR="008C1F0A" w:rsidRDefault="00D2472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Recognized Leaders:</w:t>
      </w:r>
    </w:p>
    <w:p w:rsidR="008C1F0A" w:rsidRDefault="00D2472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Formal/Elected:</w:t>
      </w:r>
      <w:r>
        <w:rPr>
          <w:rFonts w:ascii="Arial" w:hAnsi="Arial" w:cs="Arial"/>
          <w:sz w:val="18"/>
          <w:szCs w:val="18"/>
        </w:rPr>
        <w:tab/>
        <w:t xml:space="preserve"> ( ) Captain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Kagawad</w:t>
      </w:r>
    </w:p>
    <w:p w:rsidR="008C1F0A" w:rsidRDefault="00D2472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Non-formal: </w:t>
      </w:r>
      <w:r>
        <w:rPr>
          <w:rFonts w:ascii="Arial" w:hAnsi="Arial" w:cs="Arial"/>
          <w:sz w:val="18"/>
          <w:szCs w:val="18"/>
        </w:rPr>
        <w:tab/>
        <w:t xml:space="preserve"> ( ) Elderly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BHW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>( ) Influential person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( ) Religious leader</w:t>
      </w:r>
      <w:r>
        <w:rPr>
          <w:rFonts w:ascii="Arial" w:hAnsi="Arial" w:cs="Arial"/>
          <w:sz w:val="18"/>
          <w:szCs w:val="18"/>
        </w:rPr>
        <w:tab/>
        <w:t>( ) Neighbor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Conditions/ events/ issues that cause social conflicts/ upheavals within the community</w:t>
      </w:r>
    </w:p>
    <w:p w:rsidR="008C1F0A" w:rsidRDefault="00D2472D">
      <w:pPr>
        <w:ind w:left="720"/>
        <w:rPr>
          <w:rFonts w:ascii="Arial" w:hAnsi="Arial" w:cs="Arial"/>
          <w:sz w:val="18"/>
          <w:szCs w:val="18"/>
        </w:rPr>
      </w:pPr>
      <w:r>
        <w:rPr>
          <w:sz w:val="16"/>
        </w:rPr>
        <w:t>( ) Others, specify: &lt;&lt;social_conflict_others&gt;&gt;</w:t>
      </w:r>
    </w:p>
    <w:p w:rsidR="008C1F0A" w:rsidRDefault="008C1F0A">
      <w:pPr>
        <w:ind w:left="720"/>
        <w:rPr>
          <w:rFonts w:ascii="Arial" w:hAnsi="Arial" w:cs="Arial"/>
          <w:sz w:val="18"/>
          <w:szCs w:val="18"/>
        </w:rPr>
      </w:pPr>
    </w:p>
    <w:p w:rsidR="008C1F0A" w:rsidRDefault="00D2472D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Practices/ approaches which are effective in setting issues and concern within the community </w:t>
      </w:r>
    </w:p>
    <w:p w:rsidR="008C1F0A" w:rsidRDefault="00D2472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Settlement among involved parties</w:t>
      </w:r>
      <w:r>
        <w:rPr>
          <w:rFonts w:ascii="Arial" w:hAnsi="Arial" w:cs="Arial"/>
          <w:sz w:val="18"/>
          <w:szCs w:val="18"/>
        </w:rPr>
        <w:tab/>
        <w:t>( ) Brgy. hearing</w:t>
      </w:r>
      <w:r>
        <w:rPr>
          <w:rFonts w:ascii="Arial" w:hAnsi="Arial" w:cs="Arial"/>
          <w:sz w:val="18"/>
          <w:szCs w:val="18"/>
        </w:rPr>
        <w:tab/>
        <w:t>( ) Endorsed to local police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Others, specify:_________________</w:t>
      </w: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VI. Any concerns/suggestions regarding the life style you have in the area in general.</w:t>
      </w:r>
      <w:r>
        <w:rPr>
          <w:rFonts w:ascii="Arial" w:hAnsi="Arial" w:cs="Arial"/>
          <w:sz w:val="18"/>
          <w:szCs w:val="18"/>
        </w:rPr>
        <w:t xml:space="preserve"> </w:t>
      </w:r>
    </w:p>
    <w:p w:rsidR="008C1F0A" w:rsidRDefault="00D2472D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sz w:val="18"/>
        </w:rPr>
        <w:t>&lt;&lt;general_concerns_suggestions&gt;&gt;</w:t>
      </w:r>
    </w:p>
    <w:p w:rsidR="008C1F0A" w:rsidRDefault="008C1F0A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8C1F0A" w:rsidRDefault="008C1F0A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8C1F0A" w:rsidRDefault="008C1F0A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8C1F0A" w:rsidRDefault="008C1F0A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8C1F0A" w:rsidRDefault="008C1F0A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8C1F0A">
      <w:pPr>
        <w:rPr>
          <w:rFonts w:ascii="Arial" w:hAnsi="Arial" w:cs="Arial"/>
          <w:sz w:val="18"/>
          <w:szCs w:val="18"/>
        </w:rPr>
      </w:pP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:rsidR="008C1F0A" w:rsidRDefault="00D2472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bookmarkEnd w:id="0"/>
    </w:p>
    <w:sectPr w:rsidR="008C1F0A">
      <w:footerReference w:type="even" r:id="rId9"/>
      <w:footerReference w:type="default" r:id="rId10"/>
      <w:pgSz w:w="12240" w:h="18700"/>
      <w:pgMar w:top="720" w:right="720" w:bottom="720" w:left="576" w:header="72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3C5" w:rsidRDefault="007A63C5">
      <w:r>
        <w:separator/>
      </w:r>
    </w:p>
  </w:endnote>
  <w:endnote w:type="continuationSeparator" w:id="0">
    <w:p w:rsidR="007A63C5" w:rsidRDefault="007A6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763"/>
      <w:gridCol w:w="411"/>
    </w:tblGrid>
    <w:tr w:rsidR="00D2472D">
      <w:tc>
        <w:tcPr>
          <w:tcW w:w="4816" w:type="pct"/>
          <w:tcBorders>
            <w:bottom w:val="nil"/>
            <w:right w:val="single" w:sz="4" w:space="0" w:color="BFBFBF"/>
          </w:tcBorders>
        </w:tcPr>
        <w:p w:rsidR="00D2472D" w:rsidRDefault="00D2472D">
          <w:pPr>
            <w:rPr>
              <w:rFonts w:ascii="Calibri" w:eastAsia="Cambria" w:hAnsi="Calibri" w:cs="Calibri"/>
              <w:bCs/>
              <w:i/>
              <w:iCs/>
              <w:color w:val="595959"/>
            </w:rPr>
          </w:pPr>
          <w:r>
            <w:rPr>
              <w:rFonts w:ascii="Calibri" w:eastAsia="Cambria" w:hAnsi="Calibri" w:cs="Calibri"/>
              <w:bCs/>
              <w:i/>
              <w:iCs/>
              <w:color w:val="595959"/>
              <w:sz w:val="20"/>
              <w:szCs w:val="20"/>
            </w:rPr>
            <w:t>CDX Tool Revised: 01 / 02-16-2024</w:t>
          </w: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D2472D" w:rsidRDefault="00D2472D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4B1938">
            <w:rPr>
              <w:rFonts w:ascii="Calibri" w:hAnsi="Calibri"/>
              <w:b/>
              <w:noProof/>
              <w:color w:val="595959"/>
            </w:rPr>
            <w:t>2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D2472D" w:rsidRDefault="00D2472D">
    <w:pPr>
      <w:pStyle w:val="Footer"/>
      <w:rPr>
        <w:rFonts w:ascii="Calibri" w:hAnsi="Calibri" w:cs="Calibri"/>
        <w:i/>
        <w:iCs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0763"/>
      <w:gridCol w:w="411"/>
    </w:tblGrid>
    <w:tr w:rsidR="00D2472D">
      <w:tc>
        <w:tcPr>
          <w:tcW w:w="4816" w:type="pct"/>
          <w:tcBorders>
            <w:bottom w:val="nil"/>
            <w:right w:val="single" w:sz="4" w:space="0" w:color="BFBFBF"/>
          </w:tcBorders>
        </w:tcPr>
        <w:p w:rsidR="00D2472D" w:rsidRDefault="00D2472D">
          <w:pPr>
            <w:jc w:val="center"/>
            <w:rPr>
              <w:rFonts w:ascii="Calibri" w:eastAsia="Cambria" w:hAnsi="Calibri"/>
              <w:b/>
              <w:color w:val="595959"/>
            </w:rPr>
          </w:pPr>
        </w:p>
      </w:tc>
      <w:tc>
        <w:tcPr>
          <w:tcW w:w="184" w:type="pct"/>
          <w:tcBorders>
            <w:left w:val="single" w:sz="4" w:space="0" w:color="BFBFBF"/>
            <w:bottom w:val="nil"/>
          </w:tcBorders>
        </w:tcPr>
        <w:p w:rsidR="00D2472D" w:rsidRDefault="00D2472D">
          <w:pPr>
            <w:rPr>
              <w:rFonts w:ascii="Calibri" w:eastAsia="Cambria" w:hAnsi="Calibri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 w:rsidR="004B1938">
            <w:rPr>
              <w:rFonts w:ascii="Calibri" w:hAnsi="Calibri"/>
              <w:b/>
              <w:noProof/>
              <w:color w:val="595959"/>
            </w:rPr>
            <w:t>1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:rsidR="00D2472D" w:rsidRDefault="00D247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3C5" w:rsidRDefault="007A63C5">
      <w:r>
        <w:separator/>
      </w:r>
    </w:p>
  </w:footnote>
  <w:footnote w:type="continuationSeparator" w:id="0">
    <w:p w:rsidR="007A63C5" w:rsidRDefault="007A63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6FE"/>
    <w:multiLevelType w:val="multilevel"/>
    <w:tmpl w:val="050A76FE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1">
      <w:start w:val="1"/>
      <w:numFmt w:val="lowerLetter"/>
      <w:lvlText w:val="%2."/>
      <w:lvlJc w:val="left"/>
      <w:pPr>
        <w:tabs>
          <w:tab w:val="left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left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left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left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left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left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left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left" w:pos="7560"/>
        </w:tabs>
        <w:ind w:left="7560" w:hanging="180"/>
      </w:pPr>
    </w:lvl>
  </w:abstractNum>
  <w:abstractNum w:abstractNumId="1" w15:restartNumberingAfterBreak="0">
    <w:nsid w:val="0B224A2C"/>
    <w:multiLevelType w:val="multilevel"/>
    <w:tmpl w:val="0B224A2C"/>
    <w:lvl w:ilvl="0">
      <w:start w:val="1"/>
      <w:numFmt w:val="lowerLetter"/>
      <w:lvlText w:val="%1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" w15:restartNumberingAfterBreak="0">
    <w:nsid w:val="22CE60BB"/>
    <w:multiLevelType w:val="multilevel"/>
    <w:tmpl w:val="22CE60BB"/>
    <w:lvl w:ilvl="0">
      <w:start w:val="1"/>
      <w:numFmt w:val="upperLetter"/>
      <w:lvlText w:val="%1."/>
      <w:lvlJc w:val="left"/>
      <w:pPr>
        <w:tabs>
          <w:tab w:val="left" w:pos="90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left" w:pos="162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left" w:pos="234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left" w:pos="306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left" w:pos="378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left" w:pos="450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left" w:pos="522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left" w:pos="594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left" w:pos="6660"/>
        </w:tabs>
        <w:ind w:left="6660" w:hanging="180"/>
      </w:pPr>
    </w:lvl>
  </w:abstractNum>
  <w:abstractNum w:abstractNumId="3" w15:restartNumberingAfterBreak="0">
    <w:nsid w:val="2C306585"/>
    <w:multiLevelType w:val="multilevel"/>
    <w:tmpl w:val="2C306585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4" w15:restartNumberingAfterBreak="0">
    <w:nsid w:val="3858469E"/>
    <w:multiLevelType w:val="multilevel"/>
    <w:tmpl w:val="385846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469B757F"/>
    <w:multiLevelType w:val="multilevel"/>
    <w:tmpl w:val="469B75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decimal"/>
      <w:lvlText w:val="%6."/>
      <w:lvlJc w:val="left"/>
      <w:pPr>
        <w:tabs>
          <w:tab w:val="left" w:pos="4500"/>
        </w:tabs>
        <w:ind w:left="4500" w:hanging="360"/>
      </w:pPr>
      <w:rPr>
        <w:b w:val="0"/>
      </w:r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AD22839"/>
    <w:multiLevelType w:val="multilevel"/>
    <w:tmpl w:val="4AD22839"/>
    <w:lvl w:ilvl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7" w15:restartNumberingAfterBreak="0">
    <w:nsid w:val="4BBC3696"/>
    <w:multiLevelType w:val="multilevel"/>
    <w:tmpl w:val="4BBC3696"/>
    <w:lvl w:ilvl="0">
      <w:start w:val="1"/>
      <w:numFmt w:val="upperRoman"/>
      <w:lvlText w:val="%1."/>
      <w:lvlJc w:val="right"/>
      <w:pPr>
        <w:tabs>
          <w:tab w:val="left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>
      <w:start w:val="1"/>
      <w:numFmt w:val="lowerLetter"/>
      <w:lvlText w:val="%6."/>
      <w:lvlJc w:val="left"/>
      <w:pPr>
        <w:tabs>
          <w:tab w:val="left" w:pos="4500"/>
        </w:tabs>
        <w:ind w:left="4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4C053349"/>
    <w:multiLevelType w:val="multilevel"/>
    <w:tmpl w:val="4C053349"/>
    <w:lvl w:ilvl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>
      <w:start w:val="1"/>
      <w:numFmt w:val="lowerLetter"/>
      <w:lvlText w:val="%3."/>
      <w:lvlJc w:val="left"/>
      <w:pPr>
        <w:tabs>
          <w:tab w:val="left" w:pos="3060"/>
        </w:tabs>
        <w:ind w:left="30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9" w15:restartNumberingAfterBreak="0">
    <w:nsid w:val="6FDE6534"/>
    <w:multiLevelType w:val="multilevel"/>
    <w:tmpl w:val="6FDE6534"/>
    <w:lvl w:ilvl="0">
      <w:start w:val="1"/>
      <w:numFmt w:val="lowerLetter"/>
      <w:lvlText w:val="%1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6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553"/>
    <w:rsid w:val="00005D28"/>
    <w:rsid w:val="00006795"/>
    <w:rsid w:val="00007DD8"/>
    <w:rsid w:val="00030FD1"/>
    <w:rsid w:val="00035122"/>
    <w:rsid w:val="00072557"/>
    <w:rsid w:val="00077D2B"/>
    <w:rsid w:val="00085072"/>
    <w:rsid w:val="000855B9"/>
    <w:rsid w:val="000A7746"/>
    <w:rsid w:val="000B67F9"/>
    <w:rsid w:val="000B6B75"/>
    <w:rsid w:val="000F7293"/>
    <w:rsid w:val="00101CB4"/>
    <w:rsid w:val="00103CCD"/>
    <w:rsid w:val="001042F2"/>
    <w:rsid w:val="001127D4"/>
    <w:rsid w:val="001131DD"/>
    <w:rsid w:val="0014160C"/>
    <w:rsid w:val="001446E7"/>
    <w:rsid w:val="00146D21"/>
    <w:rsid w:val="00150A0C"/>
    <w:rsid w:val="001517D9"/>
    <w:rsid w:val="001555C5"/>
    <w:rsid w:val="0017309E"/>
    <w:rsid w:val="001E3624"/>
    <w:rsid w:val="001F0BD7"/>
    <w:rsid w:val="00201ECF"/>
    <w:rsid w:val="00206038"/>
    <w:rsid w:val="002175E8"/>
    <w:rsid w:val="002241D3"/>
    <w:rsid w:val="00230A7D"/>
    <w:rsid w:val="002527F4"/>
    <w:rsid w:val="00253940"/>
    <w:rsid w:val="002806BF"/>
    <w:rsid w:val="002870FA"/>
    <w:rsid w:val="00295F2F"/>
    <w:rsid w:val="0029734D"/>
    <w:rsid w:val="002C43CB"/>
    <w:rsid w:val="002D0EBD"/>
    <w:rsid w:val="002D1018"/>
    <w:rsid w:val="002D6D47"/>
    <w:rsid w:val="002F3DDB"/>
    <w:rsid w:val="00346DA1"/>
    <w:rsid w:val="00357323"/>
    <w:rsid w:val="00361124"/>
    <w:rsid w:val="00364FA9"/>
    <w:rsid w:val="003765C2"/>
    <w:rsid w:val="00396AD5"/>
    <w:rsid w:val="003A5C27"/>
    <w:rsid w:val="003A7F35"/>
    <w:rsid w:val="003B41E2"/>
    <w:rsid w:val="003B77C2"/>
    <w:rsid w:val="003D3B6D"/>
    <w:rsid w:val="003D7C82"/>
    <w:rsid w:val="003F4D71"/>
    <w:rsid w:val="003F64D2"/>
    <w:rsid w:val="004016B7"/>
    <w:rsid w:val="004037A7"/>
    <w:rsid w:val="004117AF"/>
    <w:rsid w:val="00430F25"/>
    <w:rsid w:val="0044281A"/>
    <w:rsid w:val="00451D88"/>
    <w:rsid w:val="004555C6"/>
    <w:rsid w:val="00457129"/>
    <w:rsid w:val="0047135C"/>
    <w:rsid w:val="0047585A"/>
    <w:rsid w:val="004833E9"/>
    <w:rsid w:val="00483B6C"/>
    <w:rsid w:val="00484F13"/>
    <w:rsid w:val="00491BB6"/>
    <w:rsid w:val="00494E83"/>
    <w:rsid w:val="004A3B97"/>
    <w:rsid w:val="004A485F"/>
    <w:rsid w:val="004A4EBF"/>
    <w:rsid w:val="004A5C45"/>
    <w:rsid w:val="004B1938"/>
    <w:rsid w:val="004E1279"/>
    <w:rsid w:val="005216A7"/>
    <w:rsid w:val="00550FB0"/>
    <w:rsid w:val="00571E89"/>
    <w:rsid w:val="005726DD"/>
    <w:rsid w:val="00574A1F"/>
    <w:rsid w:val="00581F6B"/>
    <w:rsid w:val="00587170"/>
    <w:rsid w:val="005A05DE"/>
    <w:rsid w:val="005B58A5"/>
    <w:rsid w:val="005D535F"/>
    <w:rsid w:val="005D6929"/>
    <w:rsid w:val="005E432E"/>
    <w:rsid w:val="005F2CEB"/>
    <w:rsid w:val="00683B0A"/>
    <w:rsid w:val="006A29B2"/>
    <w:rsid w:val="006B4C3F"/>
    <w:rsid w:val="006B6377"/>
    <w:rsid w:val="006C5EC3"/>
    <w:rsid w:val="006C6A8C"/>
    <w:rsid w:val="006E64F2"/>
    <w:rsid w:val="006F0939"/>
    <w:rsid w:val="00702E06"/>
    <w:rsid w:val="00704DB3"/>
    <w:rsid w:val="007330A7"/>
    <w:rsid w:val="00750D97"/>
    <w:rsid w:val="00752E4C"/>
    <w:rsid w:val="00762769"/>
    <w:rsid w:val="00793DD0"/>
    <w:rsid w:val="007A471C"/>
    <w:rsid w:val="007A63C5"/>
    <w:rsid w:val="007C069A"/>
    <w:rsid w:val="007D058E"/>
    <w:rsid w:val="007D281D"/>
    <w:rsid w:val="007D653D"/>
    <w:rsid w:val="007D6673"/>
    <w:rsid w:val="007F40F9"/>
    <w:rsid w:val="00807223"/>
    <w:rsid w:val="00812893"/>
    <w:rsid w:val="008262D1"/>
    <w:rsid w:val="008325AE"/>
    <w:rsid w:val="00834632"/>
    <w:rsid w:val="00836D79"/>
    <w:rsid w:val="00871671"/>
    <w:rsid w:val="0089496A"/>
    <w:rsid w:val="008B40E7"/>
    <w:rsid w:val="008C11D8"/>
    <w:rsid w:val="008C1F0A"/>
    <w:rsid w:val="00900FA0"/>
    <w:rsid w:val="00924C4F"/>
    <w:rsid w:val="00933F88"/>
    <w:rsid w:val="00936F3E"/>
    <w:rsid w:val="00947807"/>
    <w:rsid w:val="00952E27"/>
    <w:rsid w:val="009558AD"/>
    <w:rsid w:val="009661F9"/>
    <w:rsid w:val="00970F74"/>
    <w:rsid w:val="009822C6"/>
    <w:rsid w:val="009A7A6A"/>
    <w:rsid w:val="009B5D9D"/>
    <w:rsid w:val="009B7ADB"/>
    <w:rsid w:val="009D0304"/>
    <w:rsid w:val="009E640E"/>
    <w:rsid w:val="00A00314"/>
    <w:rsid w:val="00A1529F"/>
    <w:rsid w:val="00A61655"/>
    <w:rsid w:val="00A6230D"/>
    <w:rsid w:val="00A73ADB"/>
    <w:rsid w:val="00A90F48"/>
    <w:rsid w:val="00A92737"/>
    <w:rsid w:val="00A9429C"/>
    <w:rsid w:val="00AA39C4"/>
    <w:rsid w:val="00AB362D"/>
    <w:rsid w:val="00AB7984"/>
    <w:rsid w:val="00AB798E"/>
    <w:rsid w:val="00AE4933"/>
    <w:rsid w:val="00B35317"/>
    <w:rsid w:val="00B403B5"/>
    <w:rsid w:val="00B5307E"/>
    <w:rsid w:val="00B53AE0"/>
    <w:rsid w:val="00B53FEB"/>
    <w:rsid w:val="00B62228"/>
    <w:rsid w:val="00B855D9"/>
    <w:rsid w:val="00BA229F"/>
    <w:rsid w:val="00BA4953"/>
    <w:rsid w:val="00BA502C"/>
    <w:rsid w:val="00BD322E"/>
    <w:rsid w:val="00BF2EAA"/>
    <w:rsid w:val="00BF67AB"/>
    <w:rsid w:val="00C02276"/>
    <w:rsid w:val="00C0385F"/>
    <w:rsid w:val="00C24EA2"/>
    <w:rsid w:val="00C322CD"/>
    <w:rsid w:val="00C362C6"/>
    <w:rsid w:val="00C37A83"/>
    <w:rsid w:val="00C46838"/>
    <w:rsid w:val="00C90D3C"/>
    <w:rsid w:val="00CA218C"/>
    <w:rsid w:val="00CC3BF0"/>
    <w:rsid w:val="00CE77DE"/>
    <w:rsid w:val="00CF20D7"/>
    <w:rsid w:val="00D0768E"/>
    <w:rsid w:val="00D10233"/>
    <w:rsid w:val="00D146CB"/>
    <w:rsid w:val="00D17E52"/>
    <w:rsid w:val="00D2012F"/>
    <w:rsid w:val="00D22641"/>
    <w:rsid w:val="00D2472D"/>
    <w:rsid w:val="00D258AC"/>
    <w:rsid w:val="00D3326F"/>
    <w:rsid w:val="00D37B21"/>
    <w:rsid w:val="00D70B00"/>
    <w:rsid w:val="00D72F10"/>
    <w:rsid w:val="00D83D02"/>
    <w:rsid w:val="00DA6F1D"/>
    <w:rsid w:val="00DD0949"/>
    <w:rsid w:val="00DE122E"/>
    <w:rsid w:val="00E10690"/>
    <w:rsid w:val="00E30553"/>
    <w:rsid w:val="00E5641D"/>
    <w:rsid w:val="00E60B09"/>
    <w:rsid w:val="00E60DFB"/>
    <w:rsid w:val="00E97A3E"/>
    <w:rsid w:val="00EA22BE"/>
    <w:rsid w:val="00EA2905"/>
    <w:rsid w:val="00EA3161"/>
    <w:rsid w:val="00EA6B83"/>
    <w:rsid w:val="00EB3AFC"/>
    <w:rsid w:val="00EC6285"/>
    <w:rsid w:val="00ED6235"/>
    <w:rsid w:val="00EE5E75"/>
    <w:rsid w:val="00F100DD"/>
    <w:rsid w:val="00F338D8"/>
    <w:rsid w:val="00F3494F"/>
    <w:rsid w:val="00F66620"/>
    <w:rsid w:val="00F97790"/>
    <w:rsid w:val="00FA4A63"/>
    <w:rsid w:val="00FA67F0"/>
    <w:rsid w:val="00FD7BB2"/>
    <w:rsid w:val="16DF04E2"/>
    <w:rsid w:val="27E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D66311D"/>
  <w15:docId w15:val="{E312EACE-5467-46AF-A4A2-82F964D6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6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/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rPr>
      <w:sz w:val="24"/>
      <w:szCs w:val="24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table" w:customStyle="1" w:styleId="IntenseQuote1">
    <w:name w:val="Intense Quote1"/>
    <w:basedOn w:val="TableNormal"/>
    <w:uiPriority w:val="60"/>
    <w:qFormat/>
    <w:rPr>
      <w:rFonts w:ascii="Cambria" w:eastAsia="MS Mincho" w:hAnsi="Cambria"/>
      <w:color w:val="365F91"/>
      <w:sz w:val="22"/>
      <w:szCs w:val="22"/>
      <w:lang w:eastAsia="zh-TW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2918</Words>
  <Characters>16633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Bulacan State University</vt:lpstr>
    </vt:vector>
  </TitlesOfParts>
  <Company>CtrlSoft</Company>
  <LinksUpToDate>false</LinksUpToDate>
  <CharactersWithSpaces>19512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Bulacan State University</dc:title>
  <dc:creator>raul s. sera josef</dc:creator>
  <cp:lastModifiedBy>Martius Nathan</cp:lastModifiedBy>
  <cp:revision>3</cp:revision>
  <cp:lastPrinted>2018-09-23T09:44:00Z</cp:lastPrinted>
  <dcterms:created xsi:type="dcterms:W3CDTF">2024-02-16T15:28:00Z</dcterms:created>
  <dcterms:modified xsi:type="dcterms:W3CDTF">2026-06-08T13:24:00Z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75F2DF89E231436A8EBB2C48BD6B5EDB_13</vt:lpwstr>
  </property>
</Properties>
</file>