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>
      <w:pPr>
        <w:jc w:val="center"/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  E </w:t>
        <w:tab/>
      </w:r>
      <w:r>
        <w:rPr>
          <w:u w:val="single"/>
        </w:rPr>
        <w:t>Batch:  3</w:t>
      </w:r>
      <w:r>
        <w:t xml:space="preserve">     </w:t>
        <w:tab/>
      </w:r>
      <w:r>
        <w:rPr>
          <w:u w:val="single"/>
        </w:rPr>
        <w:t>Practical No: 1</w:t>
      </w:r>
    </w:p>
    <w:p>
      <w:pPr>
        <w:jc w:val="center"/>
      </w:pPr>
      <w:r>
        <w:rPr>
          <w:u w:val="single"/>
        </w:rPr>
        <w:t xml:space="preserve"> Roll no: </w:t>
      </w:r>
      <w:r>
        <w:t xml:space="preserve"> 60       </w:t>
      </w:r>
      <w:r>
        <w:rPr>
          <w:u w:val="single"/>
        </w:rPr>
        <w:t>PRN No: 12414029</w:t>
      </w:r>
      <w:r>
        <w:t xml:space="preserve">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>
      <w:r>
        <w:rPr>
          <w:rFonts w:ascii="Arial" w:hAnsi="Arial"/>
          <w:b/>
        </w:rPr>
        <w:t xml:space="preserve">Problem Statement: </w:t>
      </w:r>
      <w:r>
        <w:rPr>
          <w:rFonts w:ascii="Arial" w:hAnsi="Arial"/>
        </w:rPr>
        <w:t>Explore Deep Learning fundamentals, set up a Python environment with TensorFlow/Keras, and implement data preprocessing and normalization techniques on the Fashion MNIST dataset.</w:t>
      </w:r>
    </w:p>
    <w:p>
      <w:r>
        <w:rPr>
          <w:rFonts w:ascii="Arial" w:hAnsi="Arial"/>
          <w:b/>
          <w:sz w:val="22"/>
        </w:rPr>
        <w:t>1. Course Objectives &amp; Relevance</w:t>
      </w:r>
    </w:p>
    <w:p>
      <w:r>
        <w:t>1. Set up Python Deep Learning environment.</w:t>
        <w:br/>
        <w:t>2. Load and inspect image data arrays.</w:t>
        <w:br/>
        <w:t>3. Flatten and normalize image matrices for neural network ingestion.</w:t>
      </w:r>
    </w:p>
    <w:p>
      <w:r>
        <w:rPr>
          <w:rFonts w:ascii="Arial" w:hAnsi="Arial"/>
          <w:b/>
          <w:sz w:val="22"/>
        </w:rPr>
        <w:t>2. Theoretical Foundations &amp; Mathematical Formulations</w:t>
      </w:r>
    </w:p>
    <w:p>
      <w:r>
        <w:t>Normalization scales pixel values to [0, 1] using X' = X / 255.0. This speeds up convergence by keeping gradients within a stable, uniform range across all input features.</w:t>
      </w:r>
    </w:p>
    <w:p>
      <w:r>
        <w:rPr>
          <w:rFonts w:ascii="Arial" w:hAnsi="Arial"/>
          <w:b/>
          <w:sz w:val="22"/>
        </w:rPr>
        <w:t>3. Algorithm / Step-by-Step Execution Plan</w:t>
      </w:r>
    </w:p>
    <w:p>
      <w:r>
        <w:t>1. Import TensorFlow, Keras, and Matplotlib.</w:t>
        <w:br/>
        <w:t>2. Load Fashion MNIST dataset.</w:t>
        <w:br/>
        <w:t>3. Map numeric labels to class strings.</w:t>
        <w:br/>
        <w:t>4. Normalize pixel intensity values.</w:t>
        <w:br/>
        <w:t>5. Plot raw sample matrices and images.</w:t>
      </w:r>
    </w:p>
    <w:p>
      <w:r>
        <w:rPr>
          <w:rFonts w:ascii="Arial" w:hAnsi="Arial"/>
          <w:b/>
          <w:sz w:val="22"/>
        </w:rPr>
        <w:t>4. Model Architecture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_mnist_real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fashion_mnist_real_samples.png</w:t>
      </w:r>
    </w:p>
    <w:p>
      <w:r>
        <w:rPr>
          <w:rFonts w:ascii="Arial" w:hAnsi="Arial"/>
          <w:b/>
          <w:sz w:val="22"/>
        </w:rPr>
        <w:t>5. Conclusions &amp; Summary</w:t>
      </w:r>
    </w:p>
    <w:p>
      <w:r>
        <w:t>Data preprocessing is a crucial first step. Normalizing images accelerates neural network convergence by scaling all input features uniformly, ensuring gradients behave predictably.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