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8E11" w14:textId="278E27BF" w:rsidR="007730C9" w:rsidRPr="00296793" w:rsidRDefault="00296793" w:rsidP="00B22E99">
      <w:pPr>
        <w:tabs>
          <w:tab w:val="left" w:pos="8955"/>
        </w:tabs>
        <w:ind w:hanging="1080"/>
        <w:rPr>
          <w:sz w:val="22"/>
          <w:szCs w:val="22"/>
        </w:rPr>
      </w:pPr>
      <w:r w:rsidRPr="00296793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</w:t>
      </w:r>
      <w:r>
        <w:rPr>
          <w:sz w:val="22"/>
          <w:szCs w:val="22"/>
        </w:rPr>
        <w:t xml:space="preserve">           </w:t>
      </w:r>
      <w:r w:rsidRPr="00296793">
        <w:rPr>
          <w:sz w:val="22"/>
          <w:szCs w:val="22"/>
        </w:rPr>
        <w:t xml:space="preserve">    </w:t>
      </w:r>
      <w:r w:rsidR="007730C9" w:rsidRPr="00296793">
        <w:rPr>
          <w:b/>
          <w:sz w:val="22"/>
          <w:szCs w:val="22"/>
        </w:rPr>
        <w:t>FF No</w:t>
      </w:r>
      <w:r w:rsidR="007730C9" w:rsidRPr="00296793">
        <w:rPr>
          <w:sz w:val="22"/>
          <w:szCs w:val="22"/>
        </w:rPr>
        <w:t xml:space="preserve"> </w:t>
      </w:r>
      <w:r w:rsidR="007730C9" w:rsidRPr="00296793">
        <w:rPr>
          <w:b/>
          <w:sz w:val="22"/>
          <w:szCs w:val="22"/>
        </w:rPr>
        <w:t>180</w:t>
      </w:r>
    </w:p>
    <w:p w14:paraId="4B1FDCFF" w14:textId="77777777" w:rsidR="007730C9" w:rsidRPr="00772DEA" w:rsidRDefault="007730C9" w:rsidP="007730C9">
      <w:pPr>
        <w:ind w:hanging="1080"/>
      </w:pPr>
    </w:p>
    <w:tbl>
      <w:tblPr>
        <w:tblW w:w="9874" w:type="dxa"/>
        <w:jc w:val="center"/>
        <w:tblLook w:val="0000" w:firstRow="0" w:lastRow="0" w:firstColumn="0" w:lastColumn="0" w:noHBand="0" w:noVBand="0"/>
      </w:tblPr>
      <w:tblGrid>
        <w:gridCol w:w="1440"/>
        <w:gridCol w:w="3000"/>
        <w:gridCol w:w="2300"/>
        <w:gridCol w:w="3134"/>
      </w:tblGrid>
      <w:tr w:rsidR="007730C9" w:rsidRPr="00772DEA" w14:paraId="5C9293BB" w14:textId="77777777" w:rsidTr="00B22E99">
        <w:trPr>
          <w:trHeight w:val="75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DECAB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Group No. </w:t>
            </w:r>
          </w:p>
        </w:tc>
        <w:tc>
          <w:tcPr>
            <w:tcW w:w="84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D2148" w14:textId="4BB9F11F" w:rsidR="007730C9" w:rsidRPr="007952D6" w:rsidRDefault="007952D6" w:rsidP="00286708">
            <w:pPr>
              <w:rPr>
                <w:b/>
                <w:bCs/>
                <w:sz w:val="20"/>
                <w:szCs w:val="20"/>
              </w:rPr>
            </w:pPr>
            <w:r w:rsidRPr="007952D6">
              <w:rPr>
                <w:b/>
                <w:bCs/>
                <w:sz w:val="20"/>
                <w:szCs w:val="20"/>
              </w:rPr>
              <w:t>E-14</w:t>
            </w:r>
          </w:p>
        </w:tc>
      </w:tr>
      <w:tr w:rsidR="007730C9" w:rsidRPr="00772DEA" w14:paraId="5CF402A3" w14:textId="77777777" w:rsidTr="00B22E99">
        <w:trPr>
          <w:trHeight w:val="75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A5F3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Activity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63017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Schedule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3B24B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Progress Review Report submitted</w:t>
            </w:r>
          </w:p>
        </w:tc>
        <w:tc>
          <w:tcPr>
            <w:tcW w:w="3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B6F9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Signature of Guide</w:t>
            </w:r>
          </w:p>
        </w:tc>
      </w:tr>
      <w:tr w:rsidR="007730C9" w:rsidRPr="00772DEA" w14:paraId="4980D657" w14:textId="77777777" w:rsidTr="00B22E99">
        <w:trPr>
          <w:trHeight w:val="60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615D0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1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F83F0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Mid Sem.  Semester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854A94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Yes   /   No 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AF90B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7730C9" w:rsidRPr="00772DEA" w14:paraId="1EF83BFC" w14:textId="77777777" w:rsidTr="00B22E99">
        <w:trPr>
          <w:trHeight w:val="60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9C0C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2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E6D66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End of Semester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7B168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Yes   /   No 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DA3F9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</w:tbl>
    <w:p w14:paraId="543A7D1B" w14:textId="10E6A21B" w:rsidR="007730C9" w:rsidRPr="00772DEA" w:rsidRDefault="007730C9" w:rsidP="007730C9">
      <w:r w:rsidRPr="00772DEA">
        <w:br/>
      </w:r>
      <w:r w:rsidR="00436C0F">
        <w:t xml:space="preserve">       </w:t>
      </w:r>
      <w:r w:rsidRPr="00772DEA">
        <w:t xml:space="preserve">Progress Review </w:t>
      </w:r>
      <w:r w:rsidR="00B22E99" w:rsidRPr="00772DEA">
        <w:t>Report:</w:t>
      </w:r>
      <w:r w:rsidRPr="00772DEA"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0"/>
      </w:tblGrid>
      <w:tr w:rsidR="007730C9" w:rsidRPr="00772DEA" w14:paraId="2F407BC0" w14:textId="77777777" w:rsidTr="007952D6">
        <w:trPr>
          <w:jc w:val="center"/>
        </w:trPr>
        <w:tc>
          <w:tcPr>
            <w:tcW w:w="10060" w:type="dxa"/>
          </w:tcPr>
          <w:p w14:paraId="077BB0F6" w14:textId="37640A74" w:rsidR="007730C9" w:rsidRPr="007952D6" w:rsidRDefault="00B22E99" w:rsidP="00286708">
            <w:pPr>
              <w:rPr>
                <w:bCs/>
              </w:rPr>
            </w:pPr>
            <w:r w:rsidRPr="00772DEA">
              <w:rPr>
                <w:b/>
                <w:sz w:val="22"/>
                <w:szCs w:val="22"/>
              </w:rPr>
              <w:t xml:space="preserve">Review No.: 1                                  Group No.: </w:t>
            </w:r>
            <w:r w:rsidR="007952D6" w:rsidRPr="007952D6">
              <w:rPr>
                <w:bCs/>
                <w:sz w:val="22"/>
                <w:szCs w:val="22"/>
              </w:rPr>
              <w:t>E-14</w:t>
            </w:r>
            <w:r w:rsidRPr="007952D6">
              <w:rPr>
                <w:bCs/>
                <w:sz w:val="22"/>
                <w:szCs w:val="22"/>
              </w:rPr>
              <w:t xml:space="preserve"> </w:t>
            </w:r>
            <w:r w:rsidRPr="00772DEA">
              <w:rPr>
                <w:b/>
                <w:sz w:val="22"/>
                <w:szCs w:val="22"/>
              </w:rPr>
              <w:t xml:space="preserve">                           Date:</w:t>
            </w:r>
            <w:r w:rsidR="007952D6">
              <w:rPr>
                <w:b/>
                <w:sz w:val="22"/>
                <w:szCs w:val="22"/>
              </w:rPr>
              <w:t xml:space="preserve"> </w:t>
            </w:r>
            <w:r w:rsidR="007952D6" w:rsidRPr="007952D6">
              <w:rPr>
                <w:bCs/>
                <w:sz w:val="22"/>
                <w:szCs w:val="22"/>
              </w:rPr>
              <w:t>24-09-2026</w:t>
            </w:r>
          </w:p>
        </w:tc>
      </w:tr>
      <w:tr w:rsidR="007730C9" w:rsidRPr="00772DEA" w14:paraId="3386E77C" w14:textId="77777777" w:rsidTr="00CE22D8">
        <w:trPr>
          <w:trHeight w:val="9074"/>
          <w:jc w:val="center"/>
        </w:trPr>
        <w:tc>
          <w:tcPr>
            <w:tcW w:w="10060" w:type="dxa"/>
            <w:tcBorders>
              <w:bottom w:val="single" w:sz="4" w:space="0" w:color="auto"/>
            </w:tcBorders>
          </w:tcPr>
          <w:p w14:paraId="57D838EF" w14:textId="77777777" w:rsidR="007730C9" w:rsidRPr="00772DEA" w:rsidRDefault="007730C9" w:rsidP="00286708">
            <w:pPr>
              <w:jc w:val="both"/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Progress Review Report</w:t>
            </w:r>
          </w:p>
          <w:p w14:paraId="1480529A" w14:textId="77777777" w:rsidR="007952D6" w:rsidRPr="00AA2750" w:rsidRDefault="007952D6" w:rsidP="007952D6">
            <w:pPr>
              <w:rPr>
                <w:b/>
                <w:bCs/>
                <w:lang w:val="en-IN"/>
              </w:rPr>
            </w:pPr>
            <w:r w:rsidRPr="00AA2750">
              <w:rPr>
                <w:b/>
                <w:bCs/>
                <w:sz w:val="22"/>
                <w:szCs w:val="22"/>
                <w:lang w:val="en-IN"/>
              </w:rPr>
              <w:t>1. Progress Overview</w:t>
            </w:r>
          </w:p>
          <w:p w14:paraId="19ED8E80" w14:textId="77777777" w:rsidR="007952D6" w:rsidRPr="00AA2750" w:rsidRDefault="007952D6" w:rsidP="007952D6">
            <w:pPr>
              <w:rPr>
                <w:bCs/>
                <w:lang w:val="en-IN"/>
              </w:rPr>
            </w:pPr>
            <w:r w:rsidRPr="00AA2750">
              <w:rPr>
                <w:bCs/>
                <w:sz w:val="22"/>
                <w:szCs w:val="22"/>
                <w:lang w:val="en-IN"/>
              </w:rPr>
              <w:t xml:space="preserve">During the first phase, the team studied AIOps, AI application reliability, incident management and self-healing systems. The project was refined toward a platform for </w:t>
            </w:r>
            <w:r w:rsidRPr="00AA2750">
              <w:rPr>
                <w:b/>
                <w:bCs/>
                <w:sz w:val="22"/>
                <w:szCs w:val="22"/>
                <w:lang w:val="en-IN"/>
              </w:rPr>
              <w:t>RAG, chatbot and LLM-based applications</w:t>
            </w:r>
            <w:r w:rsidRPr="00AA2750">
              <w:rPr>
                <w:bCs/>
                <w:sz w:val="22"/>
                <w:szCs w:val="22"/>
                <w:lang w:val="en-IN"/>
              </w:rPr>
              <w:t xml:space="preserve"> that can detect failures, investigate their causes, perform controlled recovery and verify the result.</w:t>
            </w:r>
          </w:p>
          <w:p w14:paraId="498092F3" w14:textId="77777777" w:rsidR="007952D6" w:rsidRPr="00AA2750" w:rsidRDefault="007952D6" w:rsidP="007952D6">
            <w:pPr>
              <w:rPr>
                <w:bCs/>
                <w:lang w:val="en-IN"/>
              </w:rPr>
            </w:pPr>
            <w:r w:rsidRPr="00AA2750">
              <w:rPr>
                <w:bCs/>
                <w:sz w:val="22"/>
                <w:szCs w:val="22"/>
                <w:lang w:val="en-IN"/>
              </w:rPr>
              <w:t>The core workflow followed is:</w:t>
            </w:r>
          </w:p>
          <w:p w14:paraId="649254EF" w14:textId="77777777" w:rsidR="007952D6" w:rsidRPr="00AA2750" w:rsidRDefault="007952D6" w:rsidP="007952D6">
            <w:pPr>
              <w:rPr>
                <w:bCs/>
                <w:lang w:val="en-IN"/>
              </w:rPr>
            </w:pPr>
            <w:r w:rsidRPr="00AA2750">
              <w:rPr>
                <w:b/>
                <w:bCs/>
                <w:sz w:val="22"/>
                <w:szCs w:val="22"/>
                <w:lang w:val="en-IN"/>
              </w:rPr>
              <w:t>Detect → Diagnose → Repair → Verify → Learn</w:t>
            </w:r>
            <w:r w:rsidRPr="00AA2750">
              <w:rPr>
                <w:bCs/>
                <w:sz w:val="22"/>
                <w:szCs w:val="22"/>
                <w:lang w:val="en-IN"/>
              </w:rPr>
              <w:t>.</w:t>
            </w:r>
          </w:p>
          <w:p w14:paraId="5CD13ACD" w14:textId="77777777" w:rsidR="007952D6" w:rsidRPr="00AA2750" w:rsidRDefault="007952D6" w:rsidP="007952D6">
            <w:pPr>
              <w:rPr>
                <w:b/>
                <w:bCs/>
                <w:lang w:val="en-IN"/>
              </w:rPr>
            </w:pPr>
            <w:r w:rsidRPr="00AA2750">
              <w:rPr>
                <w:b/>
                <w:bCs/>
                <w:sz w:val="22"/>
                <w:szCs w:val="22"/>
                <w:lang w:val="en-IN"/>
              </w:rPr>
              <w:t>2. Work Completed</w:t>
            </w:r>
          </w:p>
          <w:p w14:paraId="61C9AC7A" w14:textId="77777777" w:rsidR="007952D6" w:rsidRPr="00AA2750" w:rsidRDefault="007952D6" w:rsidP="007952D6">
            <w:pPr>
              <w:rPr>
                <w:b/>
                <w:bCs/>
                <w:lang w:val="en-IN"/>
              </w:rPr>
            </w:pPr>
            <w:r w:rsidRPr="00AA2750">
              <w:rPr>
                <w:b/>
                <w:bCs/>
                <w:sz w:val="22"/>
                <w:szCs w:val="22"/>
                <w:lang w:val="en-IN"/>
              </w:rPr>
              <w:t>Problem and Requirement Analysis</w:t>
            </w:r>
          </w:p>
          <w:p w14:paraId="10EAB4A4" w14:textId="77777777" w:rsidR="007952D6" w:rsidRPr="00AA2750" w:rsidRDefault="007952D6" w:rsidP="007952D6">
            <w:pPr>
              <w:rPr>
                <w:bCs/>
                <w:lang w:val="en-IN"/>
              </w:rPr>
            </w:pPr>
            <w:r w:rsidRPr="00AA2750">
              <w:rPr>
                <w:bCs/>
                <w:sz w:val="22"/>
                <w:szCs w:val="22"/>
                <w:lang w:val="en-IN"/>
              </w:rPr>
              <w:t>The team identified major failure conditions such as LLM/API failures, high latency, vector database problems, container failures, configuration issues and retrieval degradation. The requirements were defined around an end-to-end incident handling process rather than only alert generation.</w:t>
            </w:r>
          </w:p>
          <w:p w14:paraId="1720B5C5" w14:textId="77777777" w:rsidR="007952D6" w:rsidRPr="00AA2750" w:rsidRDefault="007952D6" w:rsidP="007952D6">
            <w:pPr>
              <w:rPr>
                <w:b/>
                <w:bCs/>
                <w:lang w:val="en-IN"/>
              </w:rPr>
            </w:pPr>
            <w:r w:rsidRPr="00AA2750">
              <w:rPr>
                <w:b/>
                <w:bCs/>
                <w:sz w:val="22"/>
                <w:szCs w:val="22"/>
                <w:lang w:val="en-IN"/>
              </w:rPr>
              <w:t>Literature Survey</w:t>
            </w:r>
          </w:p>
          <w:p w14:paraId="5CEA1743" w14:textId="77777777" w:rsidR="007952D6" w:rsidRPr="00AA2750" w:rsidRDefault="007952D6" w:rsidP="007952D6">
            <w:pPr>
              <w:rPr>
                <w:bCs/>
                <w:lang w:val="en-IN"/>
              </w:rPr>
            </w:pPr>
            <w:r w:rsidRPr="00AA2750">
              <w:rPr>
                <w:bCs/>
                <w:sz w:val="22"/>
                <w:szCs w:val="22"/>
                <w:lang w:val="en-IN"/>
              </w:rPr>
              <w:t xml:space="preserve">Existing systems including </w:t>
            </w:r>
            <w:proofErr w:type="spellStart"/>
            <w:r w:rsidRPr="00AA2750">
              <w:rPr>
                <w:b/>
                <w:bCs/>
                <w:sz w:val="22"/>
                <w:szCs w:val="22"/>
                <w:lang w:val="en-IN"/>
              </w:rPr>
              <w:t>Kubernaut</w:t>
            </w:r>
            <w:proofErr w:type="spellEnd"/>
            <w:r w:rsidRPr="00AA2750">
              <w:rPr>
                <w:b/>
                <w:bCs/>
                <w:sz w:val="22"/>
                <w:szCs w:val="22"/>
                <w:lang w:val="en-IN"/>
              </w:rPr>
              <w:t xml:space="preserve">, </w:t>
            </w:r>
            <w:proofErr w:type="spellStart"/>
            <w:r w:rsidRPr="00AA2750">
              <w:rPr>
                <w:b/>
                <w:bCs/>
                <w:sz w:val="22"/>
                <w:szCs w:val="22"/>
                <w:lang w:val="en-IN"/>
              </w:rPr>
              <w:t>aiops</w:t>
            </w:r>
            <w:proofErr w:type="spellEnd"/>
            <w:r w:rsidRPr="00AA2750">
              <w:rPr>
                <w:b/>
                <w:bCs/>
                <w:sz w:val="22"/>
                <w:szCs w:val="22"/>
                <w:lang w:val="en-IN"/>
              </w:rPr>
              <w:t xml:space="preserve">-agent, </w:t>
            </w:r>
            <w:proofErr w:type="spellStart"/>
            <w:r w:rsidRPr="00AA2750">
              <w:rPr>
                <w:b/>
                <w:bCs/>
                <w:sz w:val="22"/>
                <w:szCs w:val="22"/>
                <w:lang w:val="en-IN"/>
              </w:rPr>
              <w:t>InfraMind</w:t>
            </w:r>
            <w:proofErr w:type="spellEnd"/>
            <w:r w:rsidRPr="00AA2750">
              <w:rPr>
                <w:b/>
                <w:bCs/>
                <w:sz w:val="22"/>
                <w:szCs w:val="22"/>
                <w:lang w:val="en-IN"/>
              </w:rPr>
              <w:t xml:space="preserve">, </w:t>
            </w:r>
            <w:proofErr w:type="spellStart"/>
            <w:r w:rsidRPr="00AA2750">
              <w:rPr>
                <w:b/>
                <w:bCs/>
                <w:sz w:val="22"/>
                <w:szCs w:val="22"/>
                <w:lang w:val="en-IN"/>
              </w:rPr>
              <w:t>SelfHealOps</w:t>
            </w:r>
            <w:proofErr w:type="spellEnd"/>
            <w:r w:rsidRPr="00AA2750">
              <w:rPr>
                <w:b/>
                <w:bCs/>
                <w:sz w:val="22"/>
                <w:szCs w:val="22"/>
                <w:lang w:val="en-IN"/>
              </w:rPr>
              <w:t xml:space="preserve">, </w:t>
            </w:r>
            <w:proofErr w:type="spellStart"/>
            <w:r w:rsidRPr="00AA2750">
              <w:rPr>
                <w:b/>
                <w:bCs/>
                <w:sz w:val="22"/>
                <w:szCs w:val="22"/>
                <w:lang w:val="en-IN"/>
              </w:rPr>
              <w:t>HolmesGPT</w:t>
            </w:r>
            <w:proofErr w:type="spellEnd"/>
            <w:r w:rsidRPr="00AA2750">
              <w:rPr>
                <w:b/>
                <w:bCs/>
                <w:sz w:val="22"/>
                <w:szCs w:val="22"/>
                <w:lang w:val="en-IN"/>
              </w:rPr>
              <w:t xml:space="preserve"> and K8sGPT</w:t>
            </w:r>
            <w:r w:rsidRPr="00AA2750">
              <w:rPr>
                <w:bCs/>
                <w:sz w:val="22"/>
                <w:szCs w:val="22"/>
                <w:lang w:val="en-IN"/>
              </w:rPr>
              <w:t xml:space="preserve"> were studied. The review showed that AI-based RCA, infrastructure healing and automated remediation already exist, leading to a more focused project direction around </w:t>
            </w:r>
            <w:r w:rsidRPr="00AA2750">
              <w:rPr>
                <w:b/>
                <w:bCs/>
                <w:sz w:val="22"/>
                <w:szCs w:val="22"/>
                <w:lang w:val="en-IN"/>
              </w:rPr>
              <w:t>RAG/chatbot awareness, code awareness, safe healing, verification and incident memory</w:t>
            </w:r>
            <w:r w:rsidRPr="00AA2750">
              <w:rPr>
                <w:bCs/>
                <w:sz w:val="22"/>
                <w:szCs w:val="22"/>
                <w:lang w:val="en-IN"/>
              </w:rPr>
              <w:t>.</w:t>
            </w:r>
          </w:p>
          <w:p w14:paraId="1B8B573C" w14:textId="77777777" w:rsidR="007952D6" w:rsidRPr="00AA2750" w:rsidRDefault="007952D6" w:rsidP="007952D6">
            <w:pPr>
              <w:rPr>
                <w:b/>
                <w:bCs/>
                <w:lang w:val="en-IN"/>
              </w:rPr>
            </w:pPr>
            <w:r w:rsidRPr="00AA2750">
              <w:rPr>
                <w:b/>
                <w:bCs/>
                <w:sz w:val="22"/>
                <w:szCs w:val="22"/>
                <w:lang w:val="en-IN"/>
              </w:rPr>
              <w:t>System Design</w:t>
            </w:r>
          </w:p>
          <w:p w14:paraId="4B9E4FDE" w14:textId="77777777" w:rsidR="007952D6" w:rsidRPr="00AA2750" w:rsidRDefault="007952D6" w:rsidP="007952D6">
            <w:pPr>
              <w:rPr>
                <w:bCs/>
                <w:lang w:val="en-IN"/>
              </w:rPr>
            </w:pPr>
            <w:r w:rsidRPr="00AA2750">
              <w:rPr>
                <w:bCs/>
                <w:sz w:val="22"/>
                <w:szCs w:val="22"/>
                <w:lang w:val="en-IN"/>
              </w:rPr>
              <w:t xml:space="preserve">A modular architecture was designed with a web dashboard, </w:t>
            </w:r>
            <w:proofErr w:type="spellStart"/>
            <w:r w:rsidRPr="00AA2750">
              <w:rPr>
                <w:bCs/>
                <w:sz w:val="22"/>
                <w:szCs w:val="22"/>
                <w:lang w:val="en-IN"/>
              </w:rPr>
              <w:t>FastAPI</w:t>
            </w:r>
            <w:proofErr w:type="spellEnd"/>
            <w:r w:rsidRPr="00AA2750">
              <w:rPr>
                <w:bCs/>
                <w:sz w:val="22"/>
                <w:szCs w:val="22"/>
                <w:lang w:val="en-IN"/>
              </w:rPr>
              <w:t xml:space="preserve"> backend, incident management, </w:t>
            </w:r>
            <w:proofErr w:type="spellStart"/>
            <w:r w:rsidRPr="00AA2750">
              <w:rPr>
                <w:bCs/>
                <w:sz w:val="22"/>
                <w:szCs w:val="22"/>
                <w:lang w:val="en-IN"/>
              </w:rPr>
              <w:t>LangGraph</w:t>
            </w:r>
            <w:proofErr w:type="spellEnd"/>
            <w:r w:rsidRPr="00AA2750">
              <w:rPr>
                <w:bCs/>
                <w:sz w:val="22"/>
                <w:szCs w:val="22"/>
                <w:lang w:val="en-IN"/>
              </w:rPr>
              <w:t xml:space="preserve"> orchestration, safety controls, runtime execution, code repair, verification and incident memory. The architecture separates AI reasoning from infrastructure execution.</w:t>
            </w:r>
          </w:p>
          <w:p w14:paraId="136AE4E6" w14:textId="77777777" w:rsidR="007952D6" w:rsidRPr="00AA2750" w:rsidRDefault="007952D6" w:rsidP="007952D6">
            <w:pPr>
              <w:rPr>
                <w:b/>
                <w:bCs/>
                <w:lang w:val="en-IN"/>
              </w:rPr>
            </w:pPr>
            <w:r w:rsidRPr="00AA2750">
              <w:rPr>
                <w:b/>
                <w:bCs/>
                <w:sz w:val="22"/>
                <w:szCs w:val="22"/>
                <w:lang w:val="en-IN"/>
              </w:rPr>
              <w:t>Prototype Development</w:t>
            </w:r>
          </w:p>
          <w:p w14:paraId="06DBF897" w14:textId="77777777" w:rsidR="007952D6" w:rsidRPr="00AA2750" w:rsidRDefault="007952D6" w:rsidP="007952D6">
            <w:pPr>
              <w:rPr>
                <w:bCs/>
                <w:lang w:val="en-IN"/>
              </w:rPr>
            </w:pPr>
            <w:r w:rsidRPr="00AA2750">
              <w:rPr>
                <w:bCs/>
                <w:sz w:val="22"/>
                <w:szCs w:val="22"/>
                <w:lang w:val="en-IN"/>
              </w:rPr>
              <w:t xml:space="preserve">A </w:t>
            </w:r>
            <w:proofErr w:type="spellStart"/>
            <w:r w:rsidRPr="00AA2750">
              <w:rPr>
                <w:bCs/>
                <w:sz w:val="22"/>
                <w:szCs w:val="22"/>
                <w:lang w:val="en-IN"/>
              </w:rPr>
              <w:t>FastAPI</w:t>
            </w:r>
            <w:proofErr w:type="spellEnd"/>
            <w:r w:rsidRPr="00AA2750">
              <w:rPr>
                <w:bCs/>
                <w:sz w:val="22"/>
                <w:szCs w:val="22"/>
                <w:lang w:val="en-IN"/>
              </w:rPr>
              <w:t xml:space="preserve"> backend and </w:t>
            </w:r>
            <w:proofErr w:type="spellStart"/>
            <w:r w:rsidRPr="00AA2750">
              <w:rPr>
                <w:bCs/>
                <w:sz w:val="22"/>
                <w:szCs w:val="22"/>
                <w:lang w:val="en-IN"/>
              </w:rPr>
              <w:t>LangGraph</w:t>
            </w:r>
            <w:proofErr w:type="spellEnd"/>
            <w:r w:rsidRPr="00AA2750">
              <w:rPr>
                <w:bCs/>
                <w:sz w:val="22"/>
                <w:szCs w:val="22"/>
                <w:lang w:val="en-IN"/>
              </w:rPr>
              <w:t xml:space="preserve"> incident workflow were implemented. The workflow contains:</w:t>
            </w:r>
          </w:p>
          <w:p w14:paraId="3FDC72B3" w14:textId="77777777" w:rsidR="007952D6" w:rsidRPr="00AA2750" w:rsidRDefault="007952D6" w:rsidP="007952D6">
            <w:pPr>
              <w:rPr>
                <w:bCs/>
                <w:lang w:val="en-IN"/>
              </w:rPr>
            </w:pPr>
            <w:r w:rsidRPr="00AA2750">
              <w:rPr>
                <w:b/>
                <w:bCs/>
                <w:sz w:val="22"/>
                <w:szCs w:val="22"/>
                <w:lang w:val="en-IN"/>
              </w:rPr>
              <w:t>Investigation → RCA → Repair Planning → Safety Gate → Execution → Verification → Resolution → Memory.</w:t>
            </w:r>
          </w:p>
          <w:p w14:paraId="07291F90" w14:textId="77777777" w:rsidR="007952D6" w:rsidRPr="00AA2750" w:rsidRDefault="007952D6" w:rsidP="007952D6">
            <w:pPr>
              <w:rPr>
                <w:bCs/>
                <w:lang w:val="en-IN"/>
              </w:rPr>
            </w:pPr>
            <w:r w:rsidRPr="00AA2750">
              <w:rPr>
                <w:bCs/>
                <w:sz w:val="22"/>
                <w:szCs w:val="22"/>
                <w:lang w:val="en-IN"/>
              </w:rPr>
              <w:t>Docker and Kubernetes adapters were implemented for runtime recovery, with a Gemini-based code-repair fallback for failures that cannot be solved through runtime restart.</w:t>
            </w:r>
          </w:p>
          <w:p w14:paraId="4FAC8551" w14:textId="77777777" w:rsidR="007952D6" w:rsidRPr="00AA2750" w:rsidRDefault="007952D6" w:rsidP="007952D6">
            <w:pPr>
              <w:rPr>
                <w:bCs/>
                <w:lang w:val="en-IN"/>
              </w:rPr>
            </w:pPr>
            <w:r w:rsidRPr="00AA2750">
              <w:rPr>
                <w:bCs/>
                <w:sz w:val="22"/>
                <w:szCs w:val="22"/>
                <w:lang w:val="en-IN"/>
              </w:rPr>
              <w:t xml:space="preserve">A real-time dashboard using </w:t>
            </w:r>
            <w:proofErr w:type="spellStart"/>
            <w:r w:rsidRPr="00AA2750">
              <w:rPr>
                <w:b/>
                <w:bCs/>
                <w:sz w:val="22"/>
                <w:szCs w:val="22"/>
                <w:lang w:val="en-IN"/>
              </w:rPr>
              <w:t>SvelteKit</w:t>
            </w:r>
            <w:proofErr w:type="spellEnd"/>
            <w:r w:rsidRPr="00AA2750">
              <w:rPr>
                <w:b/>
                <w:bCs/>
                <w:sz w:val="22"/>
                <w:szCs w:val="22"/>
                <w:lang w:val="en-IN"/>
              </w:rPr>
              <w:t xml:space="preserve">, Svelte 5 and </w:t>
            </w:r>
            <w:proofErr w:type="spellStart"/>
            <w:r w:rsidRPr="00AA2750">
              <w:rPr>
                <w:b/>
                <w:bCs/>
                <w:sz w:val="22"/>
                <w:szCs w:val="22"/>
                <w:lang w:val="en-IN"/>
              </w:rPr>
              <w:t>TailwindCSS</w:t>
            </w:r>
            <w:proofErr w:type="spellEnd"/>
            <w:r w:rsidRPr="00AA2750">
              <w:rPr>
                <w:bCs/>
                <w:sz w:val="22"/>
                <w:szCs w:val="22"/>
                <w:lang w:val="en-IN"/>
              </w:rPr>
              <w:t xml:space="preserve"> was also developed using WebSocket-based incident updates. PostgreSQL with </w:t>
            </w:r>
            <w:proofErr w:type="spellStart"/>
            <w:r w:rsidRPr="00AA2750">
              <w:rPr>
                <w:bCs/>
                <w:sz w:val="22"/>
                <w:szCs w:val="22"/>
                <w:lang w:val="en-IN"/>
              </w:rPr>
              <w:t>pgvector</w:t>
            </w:r>
            <w:proofErr w:type="spellEnd"/>
            <w:r w:rsidRPr="00AA2750">
              <w:rPr>
                <w:bCs/>
                <w:sz w:val="22"/>
                <w:szCs w:val="22"/>
                <w:lang w:val="en-IN"/>
              </w:rPr>
              <w:t xml:space="preserve"> is used for project and incident data.</w:t>
            </w:r>
          </w:p>
          <w:p w14:paraId="2883627F" w14:textId="77777777" w:rsidR="007952D6" w:rsidRPr="00AA2750" w:rsidRDefault="007952D6" w:rsidP="007952D6">
            <w:pPr>
              <w:rPr>
                <w:b/>
                <w:bCs/>
                <w:lang w:val="en-IN"/>
              </w:rPr>
            </w:pPr>
            <w:r w:rsidRPr="00AA2750">
              <w:rPr>
                <w:b/>
                <w:bCs/>
                <w:sz w:val="22"/>
                <w:szCs w:val="22"/>
                <w:lang w:val="en-IN"/>
              </w:rPr>
              <w:t>Testing and Validation</w:t>
            </w:r>
          </w:p>
          <w:p w14:paraId="53667575" w14:textId="77777777" w:rsidR="007952D6" w:rsidRPr="00AA2750" w:rsidRDefault="007952D6" w:rsidP="007952D6">
            <w:pPr>
              <w:rPr>
                <w:bCs/>
                <w:lang w:val="en-IN"/>
              </w:rPr>
            </w:pPr>
            <w:r w:rsidRPr="00AA2750">
              <w:rPr>
                <w:bCs/>
                <w:sz w:val="22"/>
                <w:szCs w:val="22"/>
                <w:lang w:val="en-IN"/>
              </w:rPr>
              <w:t>The prototype was tested through six documented scenarios:</w:t>
            </w:r>
          </w:p>
          <w:p w14:paraId="62EF40B2" w14:textId="77777777" w:rsidR="00703BD6" w:rsidRPr="007952D6" w:rsidRDefault="007952D6" w:rsidP="007952D6">
            <w:pPr>
              <w:numPr>
                <w:ilvl w:val="0"/>
                <w:numId w:val="1"/>
              </w:numPr>
              <w:rPr>
                <w:bCs/>
                <w:lang w:val="en-IN"/>
              </w:rPr>
            </w:pPr>
            <w:r w:rsidRPr="00AA2750">
              <w:rPr>
                <w:bCs/>
                <w:sz w:val="22"/>
                <w:szCs w:val="22"/>
                <w:lang w:val="en-IN"/>
              </w:rPr>
              <w:t xml:space="preserve">Docker </w:t>
            </w:r>
          </w:p>
          <w:p w14:paraId="03F51F49" w14:textId="77777777" w:rsidR="007952D6" w:rsidRDefault="007952D6" w:rsidP="007952D6">
            <w:pPr>
              <w:numPr>
                <w:ilvl w:val="0"/>
                <w:numId w:val="1"/>
              </w:numPr>
              <w:rPr>
                <w:bCs/>
                <w:lang w:val="en-IN"/>
              </w:rPr>
            </w:pPr>
            <w:r>
              <w:rPr>
                <w:bCs/>
                <w:sz w:val="22"/>
                <w:szCs w:val="22"/>
                <w:lang w:val="en-IN"/>
              </w:rPr>
              <w:t>Kubernetes failure</w:t>
            </w:r>
          </w:p>
          <w:p w14:paraId="10A56100" w14:textId="62E7C536" w:rsidR="007952D6" w:rsidRPr="007952D6" w:rsidRDefault="007952D6" w:rsidP="007952D6">
            <w:pPr>
              <w:numPr>
                <w:ilvl w:val="0"/>
                <w:numId w:val="1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RAG/AI degradation</w:t>
            </w:r>
          </w:p>
        </w:tc>
      </w:tr>
    </w:tbl>
    <w:p w14:paraId="5A9ED5FF" w14:textId="77777777" w:rsidR="007952D6" w:rsidRDefault="007952D6" w:rsidP="006E78FE"/>
    <w:p w14:paraId="29D09F2E" w14:textId="77777777" w:rsidR="00A61D8C" w:rsidRDefault="00A61D8C" w:rsidP="007952D6">
      <w:pPr>
        <w:jc w:val="right"/>
      </w:pPr>
    </w:p>
    <w:p w14:paraId="4B37885F" w14:textId="77777777" w:rsidR="00E41FDF" w:rsidRDefault="00E41FDF" w:rsidP="007952D6">
      <w:pPr>
        <w:jc w:val="right"/>
      </w:pPr>
    </w:p>
    <w:p w14:paraId="7D2ECBC6" w14:textId="77777777" w:rsidR="00E41FDF" w:rsidRDefault="00E41FDF" w:rsidP="007952D6">
      <w:pPr>
        <w:jc w:val="right"/>
      </w:pPr>
    </w:p>
    <w:p w14:paraId="758B6F9C" w14:textId="3F548DCC" w:rsidR="006E78FE" w:rsidRPr="00A61D8C" w:rsidRDefault="007952D6" w:rsidP="007952D6">
      <w:pPr>
        <w:jc w:val="right"/>
        <w:rPr>
          <w:b/>
          <w:bCs/>
        </w:rPr>
      </w:pPr>
      <w:r w:rsidRPr="00A61D8C">
        <w:rPr>
          <w:b/>
          <w:bCs/>
        </w:rPr>
        <w:lastRenderedPageBreak/>
        <w:t>FF No 180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57"/>
      </w:tblGrid>
      <w:tr w:rsidR="007952D6" w14:paraId="2BD209BE" w14:textId="77777777" w:rsidTr="007952D6">
        <w:tc>
          <w:tcPr>
            <w:tcW w:w="10891" w:type="dxa"/>
          </w:tcPr>
          <w:p w14:paraId="6E3A8CEA" w14:textId="07A3BB09" w:rsidR="007952D6" w:rsidRPr="007952D6" w:rsidRDefault="007952D6" w:rsidP="007952D6">
            <w:pPr>
              <w:pStyle w:val="ListParagraph"/>
              <w:numPr>
                <w:ilvl w:val="0"/>
                <w:numId w:val="1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Unsafe repair blocking</w:t>
            </w:r>
          </w:p>
          <w:p w14:paraId="573CE411" w14:textId="00BA01C8" w:rsidR="007952D6" w:rsidRPr="007952D6" w:rsidRDefault="007952D6" w:rsidP="007952D6">
            <w:pPr>
              <w:pStyle w:val="ListParagraph"/>
              <w:numPr>
                <w:ilvl w:val="0"/>
                <w:numId w:val="1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Verification failure</w:t>
            </w:r>
          </w:p>
          <w:p w14:paraId="56065224" w14:textId="77777777" w:rsidR="007952D6" w:rsidRPr="007952D6" w:rsidRDefault="007952D6" w:rsidP="007952D6">
            <w:pPr>
              <w:numPr>
                <w:ilvl w:val="0"/>
                <w:numId w:val="5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Code-repair fallback</w:t>
            </w:r>
          </w:p>
          <w:p w14:paraId="4B8A137B" w14:textId="77777777" w:rsidR="007952D6" w:rsidRPr="007952D6" w:rsidRDefault="007952D6" w:rsidP="007952D6">
            <w:p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These tests cover the major stages of the self-healing workflow.</w:t>
            </w:r>
          </w:p>
          <w:p w14:paraId="0B1A3ED0" w14:textId="77777777" w:rsidR="007952D6" w:rsidRPr="007952D6" w:rsidRDefault="007952D6" w:rsidP="007952D6">
            <w:pPr>
              <w:rPr>
                <w:b/>
                <w:bCs/>
                <w:lang w:val="en-IN"/>
              </w:rPr>
            </w:pPr>
            <w:r w:rsidRPr="007952D6">
              <w:rPr>
                <w:b/>
                <w:bCs/>
                <w:lang w:val="en-IN"/>
              </w:rPr>
              <w:t>3. Current Status</w:t>
            </w:r>
          </w:p>
          <w:p w14:paraId="08E85EF9" w14:textId="77777777" w:rsidR="007952D6" w:rsidRPr="007952D6" w:rsidRDefault="007952D6" w:rsidP="007952D6">
            <w:pPr>
              <w:rPr>
                <w:bCs/>
                <w:lang w:val="en-IN"/>
              </w:rPr>
            </w:pPr>
            <w:r w:rsidRPr="007952D6">
              <w:rPr>
                <w:b/>
                <w:bCs/>
                <w:lang w:val="en-IN"/>
              </w:rPr>
              <w:t>Completed:</w:t>
            </w:r>
          </w:p>
          <w:p w14:paraId="55902CC7" w14:textId="77777777" w:rsidR="007952D6" w:rsidRPr="007952D6" w:rsidRDefault="007952D6" w:rsidP="007952D6">
            <w:pPr>
              <w:numPr>
                <w:ilvl w:val="0"/>
                <w:numId w:val="6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Problem and requirement analysis</w:t>
            </w:r>
          </w:p>
          <w:p w14:paraId="1712C296" w14:textId="77777777" w:rsidR="007952D6" w:rsidRPr="007952D6" w:rsidRDefault="007952D6" w:rsidP="007952D6">
            <w:pPr>
              <w:numPr>
                <w:ilvl w:val="0"/>
                <w:numId w:val="6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Literature study</w:t>
            </w:r>
          </w:p>
          <w:p w14:paraId="45BFA45F" w14:textId="77777777" w:rsidR="007952D6" w:rsidRPr="007952D6" w:rsidRDefault="007952D6" w:rsidP="007952D6">
            <w:pPr>
              <w:numPr>
                <w:ilvl w:val="0"/>
                <w:numId w:val="6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System architecture</w:t>
            </w:r>
          </w:p>
          <w:p w14:paraId="6411ACF9" w14:textId="77777777" w:rsidR="007952D6" w:rsidRPr="007952D6" w:rsidRDefault="007952D6" w:rsidP="007952D6">
            <w:pPr>
              <w:numPr>
                <w:ilvl w:val="0"/>
                <w:numId w:val="6"/>
              </w:numPr>
              <w:rPr>
                <w:bCs/>
                <w:lang w:val="en-IN"/>
              </w:rPr>
            </w:pPr>
            <w:proofErr w:type="spellStart"/>
            <w:r w:rsidRPr="007952D6">
              <w:rPr>
                <w:bCs/>
                <w:lang w:val="en-IN"/>
              </w:rPr>
              <w:t>FastAPI</w:t>
            </w:r>
            <w:proofErr w:type="spellEnd"/>
            <w:r w:rsidRPr="007952D6">
              <w:rPr>
                <w:bCs/>
                <w:lang w:val="en-IN"/>
              </w:rPr>
              <w:t xml:space="preserve"> backend</w:t>
            </w:r>
          </w:p>
          <w:p w14:paraId="1525ABD8" w14:textId="77777777" w:rsidR="007952D6" w:rsidRPr="007952D6" w:rsidRDefault="007952D6" w:rsidP="007952D6">
            <w:pPr>
              <w:numPr>
                <w:ilvl w:val="0"/>
                <w:numId w:val="6"/>
              </w:numPr>
              <w:rPr>
                <w:bCs/>
                <w:lang w:val="en-IN"/>
              </w:rPr>
            </w:pPr>
            <w:proofErr w:type="spellStart"/>
            <w:r w:rsidRPr="007952D6">
              <w:rPr>
                <w:bCs/>
                <w:lang w:val="en-IN"/>
              </w:rPr>
              <w:t>LangGraph</w:t>
            </w:r>
            <w:proofErr w:type="spellEnd"/>
            <w:r w:rsidRPr="007952D6">
              <w:rPr>
                <w:bCs/>
                <w:lang w:val="en-IN"/>
              </w:rPr>
              <w:t xml:space="preserve"> workflow</w:t>
            </w:r>
          </w:p>
          <w:p w14:paraId="613E39B6" w14:textId="77777777" w:rsidR="007952D6" w:rsidRPr="007952D6" w:rsidRDefault="007952D6" w:rsidP="007952D6">
            <w:pPr>
              <w:numPr>
                <w:ilvl w:val="0"/>
                <w:numId w:val="6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Project registry and PostgreSQL</w:t>
            </w:r>
          </w:p>
          <w:p w14:paraId="2B38D675" w14:textId="77777777" w:rsidR="007952D6" w:rsidRPr="007952D6" w:rsidRDefault="007952D6" w:rsidP="007952D6">
            <w:pPr>
              <w:numPr>
                <w:ilvl w:val="0"/>
                <w:numId w:val="6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Docker/Kubernetes adapters</w:t>
            </w:r>
          </w:p>
          <w:p w14:paraId="3E880A17" w14:textId="77777777" w:rsidR="007952D6" w:rsidRPr="007952D6" w:rsidRDefault="007952D6" w:rsidP="007952D6">
            <w:pPr>
              <w:numPr>
                <w:ilvl w:val="0"/>
                <w:numId w:val="6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Safety checks</w:t>
            </w:r>
          </w:p>
          <w:p w14:paraId="03F7E80E" w14:textId="77777777" w:rsidR="007952D6" w:rsidRPr="007952D6" w:rsidRDefault="007952D6" w:rsidP="007952D6">
            <w:pPr>
              <w:numPr>
                <w:ilvl w:val="0"/>
                <w:numId w:val="6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Code-repair fallback</w:t>
            </w:r>
          </w:p>
          <w:p w14:paraId="588E1070" w14:textId="77777777" w:rsidR="007952D6" w:rsidRPr="007952D6" w:rsidRDefault="007952D6" w:rsidP="007952D6">
            <w:pPr>
              <w:numPr>
                <w:ilvl w:val="0"/>
                <w:numId w:val="6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Real-time frontend</w:t>
            </w:r>
          </w:p>
          <w:p w14:paraId="5D199119" w14:textId="77777777" w:rsidR="007952D6" w:rsidRPr="007952D6" w:rsidRDefault="007952D6" w:rsidP="007952D6">
            <w:pPr>
              <w:numPr>
                <w:ilvl w:val="0"/>
                <w:numId w:val="6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Initial validation</w:t>
            </w:r>
          </w:p>
          <w:p w14:paraId="38E041F3" w14:textId="77777777" w:rsidR="007952D6" w:rsidRPr="007952D6" w:rsidRDefault="007952D6" w:rsidP="007952D6">
            <w:pPr>
              <w:rPr>
                <w:bCs/>
                <w:lang w:val="en-IN"/>
              </w:rPr>
            </w:pPr>
            <w:r w:rsidRPr="007952D6">
              <w:rPr>
                <w:b/>
                <w:bCs/>
                <w:lang w:val="en-IN"/>
              </w:rPr>
              <w:t>Next-stage development:</w:t>
            </w:r>
          </w:p>
          <w:p w14:paraId="0E4EE744" w14:textId="77777777" w:rsidR="007952D6" w:rsidRPr="007952D6" w:rsidRDefault="007952D6" w:rsidP="007952D6">
            <w:pPr>
              <w:numPr>
                <w:ilvl w:val="0"/>
                <w:numId w:val="7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Richer observability and telemetry</w:t>
            </w:r>
          </w:p>
          <w:p w14:paraId="040AC2F8" w14:textId="77777777" w:rsidR="007952D6" w:rsidRPr="007952D6" w:rsidRDefault="007952D6" w:rsidP="007952D6">
            <w:pPr>
              <w:numPr>
                <w:ilvl w:val="0"/>
                <w:numId w:val="7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Improved AI/RAG-specific failure handling</w:t>
            </w:r>
          </w:p>
          <w:p w14:paraId="2BE65E77" w14:textId="77777777" w:rsidR="007952D6" w:rsidRPr="007952D6" w:rsidRDefault="007952D6" w:rsidP="007952D6">
            <w:pPr>
              <w:numPr>
                <w:ilvl w:val="0"/>
                <w:numId w:val="7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Stronger safety and verification</w:t>
            </w:r>
          </w:p>
          <w:p w14:paraId="3FC2C1D0" w14:textId="77777777" w:rsidR="007952D6" w:rsidRPr="007952D6" w:rsidRDefault="007952D6" w:rsidP="007952D6">
            <w:pPr>
              <w:numPr>
                <w:ilvl w:val="0"/>
                <w:numId w:val="7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Extended runtime healing</w:t>
            </w:r>
          </w:p>
          <w:p w14:paraId="2D922673" w14:textId="77777777" w:rsidR="007952D6" w:rsidRPr="007952D6" w:rsidRDefault="007952D6" w:rsidP="007952D6">
            <w:pPr>
              <w:numPr>
                <w:ilvl w:val="0"/>
                <w:numId w:val="7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Rust-based execution layer</w:t>
            </w:r>
          </w:p>
          <w:p w14:paraId="5AD9D41B" w14:textId="77777777" w:rsidR="007952D6" w:rsidRPr="007952D6" w:rsidRDefault="007952D6" w:rsidP="007952D6">
            <w:pPr>
              <w:numPr>
                <w:ilvl w:val="0"/>
                <w:numId w:val="7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GitHub/codebase integration</w:t>
            </w:r>
          </w:p>
          <w:p w14:paraId="71AAF0D7" w14:textId="77777777" w:rsidR="007952D6" w:rsidRPr="007952D6" w:rsidRDefault="007952D6" w:rsidP="007952D6">
            <w:pPr>
              <w:numPr>
                <w:ilvl w:val="0"/>
                <w:numId w:val="7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Context7-based documentation support</w:t>
            </w:r>
          </w:p>
          <w:p w14:paraId="45E64A90" w14:textId="77777777" w:rsidR="007952D6" w:rsidRPr="007952D6" w:rsidRDefault="007952D6" w:rsidP="007952D6">
            <w:pPr>
              <w:numPr>
                <w:ilvl w:val="0"/>
                <w:numId w:val="7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Expanded incident memory and evaluation</w:t>
            </w:r>
          </w:p>
          <w:p w14:paraId="2EC743DD" w14:textId="77777777" w:rsidR="007952D6" w:rsidRPr="007952D6" w:rsidRDefault="007952D6" w:rsidP="007952D6">
            <w:p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The refined PRD identifies these as part of the target architecture rather than all being current prototype functionality.</w:t>
            </w:r>
          </w:p>
          <w:p w14:paraId="2D834F0D" w14:textId="77777777" w:rsidR="007952D6" w:rsidRPr="007952D6" w:rsidRDefault="007952D6" w:rsidP="007952D6">
            <w:pPr>
              <w:rPr>
                <w:b/>
                <w:bCs/>
                <w:lang w:val="en-IN"/>
              </w:rPr>
            </w:pPr>
            <w:r w:rsidRPr="007952D6">
              <w:rPr>
                <w:b/>
                <w:bCs/>
                <w:lang w:val="en-IN"/>
              </w:rPr>
              <w:t>4. Challenges Faced</w:t>
            </w:r>
          </w:p>
          <w:p w14:paraId="217C706E" w14:textId="77777777" w:rsidR="007952D6" w:rsidRPr="007952D6" w:rsidRDefault="007952D6" w:rsidP="007952D6">
            <w:p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The main challenges were:</w:t>
            </w:r>
          </w:p>
          <w:p w14:paraId="3DF1E31C" w14:textId="77777777" w:rsidR="007952D6" w:rsidRPr="007952D6" w:rsidRDefault="007952D6" w:rsidP="007952D6">
            <w:pPr>
              <w:numPr>
                <w:ilvl w:val="0"/>
                <w:numId w:val="8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 xml:space="preserve">Managing state correctly across the </w:t>
            </w:r>
            <w:proofErr w:type="spellStart"/>
            <w:r w:rsidRPr="007952D6">
              <w:rPr>
                <w:bCs/>
                <w:lang w:val="en-IN"/>
              </w:rPr>
              <w:t>LangGraph</w:t>
            </w:r>
            <w:proofErr w:type="spellEnd"/>
            <w:r w:rsidRPr="007952D6">
              <w:rPr>
                <w:bCs/>
                <w:lang w:val="en-IN"/>
              </w:rPr>
              <w:t xml:space="preserve"> workflow</w:t>
            </w:r>
          </w:p>
          <w:p w14:paraId="03A27707" w14:textId="77777777" w:rsidR="007952D6" w:rsidRPr="007952D6" w:rsidRDefault="007952D6" w:rsidP="007952D6">
            <w:pPr>
              <w:numPr>
                <w:ilvl w:val="0"/>
                <w:numId w:val="8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Supporting different runtime environments</w:t>
            </w:r>
          </w:p>
          <w:p w14:paraId="0ABCF075" w14:textId="77777777" w:rsidR="007952D6" w:rsidRPr="007952D6" w:rsidRDefault="007952D6" w:rsidP="007952D6">
            <w:pPr>
              <w:numPr>
                <w:ilvl w:val="0"/>
                <w:numId w:val="8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Preventing unrestricted AI-generated infrastructure actions</w:t>
            </w:r>
          </w:p>
          <w:p w14:paraId="0D6172BA" w14:textId="77777777" w:rsidR="007952D6" w:rsidRPr="007952D6" w:rsidRDefault="007952D6" w:rsidP="007952D6">
            <w:pPr>
              <w:numPr>
                <w:ilvl w:val="0"/>
                <w:numId w:val="8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Handling failures that cannot be solved through simple restarts</w:t>
            </w:r>
          </w:p>
          <w:p w14:paraId="6E7B0237" w14:textId="77777777" w:rsidR="007952D6" w:rsidRPr="007952D6" w:rsidRDefault="007952D6" w:rsidP="007952D6">
            <w:pPr>
              <w:numPr>
                <w:ilvl w:val="0"/>
                <w:numId w:val="8"/>
              </w:num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Verifying actual recovery rather than only checking command success</w:t>
            </w:r>
          </w:p>
          <w:p w14:paraId="0010DE1D" w14:textId="77777777" w:rsidR="007952D6" w:rsidRPr="007952D6" w:rsidRDefault="007952D6" w:rsidP="007952D6">
            <w:pPr>
              <w:rPr>
                <w:b/>
                <w:bCs/>
                <w:lang w:val="en-IN"/>
              </w:rPr>
            </w:pPr>
            <w:r w:rsidRPr="007952D6">
              <w:rPr>
                <w:b/>
                <w:bCs/>
                <w:lang w:val="en-IN"/>
              </w:rPr>
              <w:t>5. Work Planned for Next Phase</w:t>
            </w:r>
          </w:p>
          <w:p w14:paraId="2225A1D4" w14:textId="77777777" w:rsidR="007952D6" w:rsidRPr="007952D6" w:rsidRDefault="007952D6" w:rsidP="007952D6">
            <w:p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The team will focus on improving observability, AI/RAG-aware diagnosis, safety-based repair decisions, runtime and code healing, recovery verification, incident memory and controlled fault-injection experiments.</w:t>
            </w:r>
          </w:p>
          <w:p w14:paraId="18BE0AB3" w14:textId="77777777" w:rsidR="007952D6" w:rsidRPr="007952D6" w:rsidRDefault="007952D6" w:rsidP="007952D6">
            <w:p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 xml:space="preserve">Performance will also be evaluated using measures such as </w:t>
            </w:r>
            <w:r w:rsidRPr="007952D6">
              <w:rPr>
                <w:b/>
                <w:bCs/>
                <w:lang w:val="en-IN"/>
              </w:rPr>
              <w:t>MTTD, MTTR, RCA accuracy, recovery success and human intervention rate</w:t>
            </w:r>
            <w:r w:rsidRPr="007952D6">
              <w:rPr>
                <w:bCs/>
                <w:lang w:val="en-IN"/>
              </w:rPr>
              <w:t>.</w:t>
            </w:r>
          </w:p>
          <w:p w14:paraId="4DAD3D7C" w14:textId="77777777" w:rsidR="007952D6" w:rsidRPr="007952D6" w:rsidRDefault="007952D6" w:rsidP="007952D6">
            <w:pPr>
              <w:rPr>
                <w:b/>
                <w:bCs/>
                <w:lang w:val="en-IN"/>
              </w:rPr>
            </w:pPr>
            <w:r w:rsidRPr="007952D6">
              <w:rPr>
                <w:b/>
                <w:bCs/>
                <w:lang w:val="en-IN"/>
              </w:rPr>
              <w:t>6. Conclusion</w:t>
            </w:r>
          </w:p>
          <w:p w14:paraId="0A1C8A54" w14:textId="77777777" w:rsidR="007952D6" w:rsidRPr="007952D6" w:rsidRDefault="007952D6" w:rsidP="007952D6">
            <w:pPr>
              <w:rPr>
                <w:bCs/>
                <w:lang w:val="en-IN"/>
              </w:rPr>
            </w:pPr>
            <w:r w:rsidRPr="007952D6">
              <w:rPr>
                <w:bCs/>
                <w:lang w:val="en-IN"/>
              </w:rPr>
              <w:t>The first review phase established the project requirements, studied existing approaches, designed the architecture and implemented the core self-healing prototype. Initial validation demonstrates the main incident-processing workflow. The next phase will focus on strengthening the system into a more complete, safe and verification-driven AIOps platform for RAG and chatbot applications.</w:t>
            </w:r>
          </w:p>
          <w:p w14:paraId="7BE2187A" w14:textId="2B504C68" w:rsidR="007952D6" w:rsidRDefault="007952D6" w:rsidP="007952D6"/>
        </w:tc>
      </w:tr>
      <w:tr w:rsidR="007952D6" w14:paraId="45EE8461" w14:textId="77777777" w:rsidTr="007952D6">
        <w:trPr>
          <w:trHeight w:val="469"/>
        </w:trPr>
        <w:tc>
          <w:tcPr>
            <w:tcW w:w="10891" w:type="dxa"/>
          </w:tcPr>
          <w:p w14:paraId="33CC7698" w14:textId="2ACE3AB3" w:rsidR="007952D6" w:rsidRDefault="007952D6" w:rsidP="007952D6">
            <w:r w:rsidRPr="007952D6">
              <w:rPr>
                <w:b/>
              </w:rPr>
              <w:t>Signature of Guide:</w:t>
            </w:r>
            <w:r>
              <w:rPr>
                <w:b/>
              </w:rPr>
              <w:t xml:space="preserve"> </w:t>
            </w:r>
          </w:p>
        </w:tc>
      </w:tr>
    </w:tbl>
    <w:p w14:paraId="1793F069" w14:textId="77777777" w:rsidR="007952D6" w:rsidRPr="006E78FE" w:rsidRDefault="007952D6" w:rsidP="007952D6"/>
    <w:sectPr w:rsidR="007952D6" w:rsidRPr="006E78FE" w:rsidSect="00E41FDF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1080" w:right="907" w:bottom="126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DA08B" w14:textId="77777777" w:rsidR="00DA2B4B" w:rsidRDefault="00DA2B4B" w:rsidP="0001383F">
      <w:r>
        <w:separator/>
      </w:r>
    </w:p>
  </w:endnote>
  <w:endnote w:type="continuationSeparator" w:id="0">
    <w:p w14:paraId="0FF8616C" w14:textId="77777777" w:rsidR="00DA2B4B" w:rsidRDefault="00DA2B4B" w:rsidP="00013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2927E" w14:textId="77777777" w:rsidR="005031DD" w:rsidRDefault="00816EDD">
    <w:pPr>
      <w:pStyle w:val="Footer"/>
    </w:pPr>
    <w:r>
      <w:rPr>
        <w:rFonts w:ascii="Arial" w:hAnsi="Arial" w:cs="Arial"/>
        <w:b/>
        <w:bCs/>
      </w:rPr>
      <w:t xml:space="preserve">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B9497" w14:textId="77777777" w:rsidR="00DA2B4B" w:rsidRDefault="00DA2B4B" w:rsidP="0001383F">
      <w:r>
        <w:separator/>
      </w:r>
    </w:p>
  </w:footnote>
  <w:footnote w:type="continuationSeparator" w:id="0">
    <w:p w14:paraId="1F06700D" w14:textId="77777777" w:rsidR="00DA2B4B" w:rsidRDefault="00DA2B4B" w:rsidP="00013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F15DA" w14:textId="77777777" w:rsidR="005031DD" w:rsidRDefault="00000000">
    <w:pPr>
      <w:pStyle w:val="Header"/>
    </w:pPr>
    <w:r>
      <w:rPr>
        <w:noProof/>
      </w:rPr>
      <w:pict w14:anchorId="40CB0F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016" o:spid="_x0000_s1026" type="#_x0000_t75" style="position:absolute;margin-left:0;margin-top:0;width:544.95pt;height:315.65pt;z-index:-251659776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4287A" w14:textId="530B865A" w:rsidR="005031DD" w:rsidRPr="007952D6" w:rsidRDefault="000C7FF9" w:rsidP="007952D6">
    <w:pPr>
      <w:jc w:val="center"/>
      <w:rPr>
        <w:b/>
        <w:u w:val="single"/>
      </w:rPr>
    </w:pPr>
    <w:r>
      <w:rPr>
        <w:b/>
        <w:sz w:val="28"/>
        <w:szCs w:val="28"/>
        <w:u w:val="single"/>
      </w:rPr>
      <w:t xml:space="preserve">Vishwakarma Institute of Technology   </w:t>
    </w:r>
    <w:r>
      <w:rPr>
        <w:b/>
        <w:bCs/>
        <w:color w:val="008000"/>
        <w:sz w:val="28"/>
        <w:szCs w:val="28"/>
        <w:u w:val="single"/>
      </w:rPr>
      <w:t xml:space="preserve">      </w:t>
    </w:r>
    <w:r>
      <w:rPr>
        <w:b/>
        <w:bCs/>
        <w:u w:val="single"/>
      </w:rPr>
      <w:t xml:space="preserve">Issue </w:t>
    </w:r>
    <w:proofErr w:type="gramStart"/>
    <w:r>
      <w:rPr>
        <w:b/>
        <w:bCs/>
        <w:u w:val="single"/>
      </w:rPr>
      <w:t>01 :</w:t>
    </w:r>
    <w:proofErr w:type="gramEnd"/>
    <w:r>
      <w:rPr>
        <w:b/>
        <w:bCs/>
        <w:u w:val="single"/>
      </w:rPr>
      <w:t xml:space="preserve"> Rev No. </w:t>
    </w:r>
    <w:proofErr w:type="gramStart"/>
    <w:r w:rsidR="008340FE">
      <w:rPr>
        <w:b/>
        <w:bCs/>
        <w:u w:val="single"/>
      </w:rPr>
      <w:t>0</w:t>
    </w:r>
    <w:r w:rsidR="00C41C3B">
      <w:rPr>
        <w:b/>
        <w:bCs/>
        <w:u w:val="single"/>
      </w:rPr>
      <w:t>0</w:t>
    </w:r>
    <w:r>
      <w:rPr>
        <w:b/>
        <w:bCs/>
        <w:u w:val="single"/>
      </w:rPr>
      <w:t xml:space="preserve"> :</w:t>
    </w:r>
    <w:proofErr w:type="gramEnd"/>
    <w:r>
      <w:rPr>
        <w:b/>
        <w:bCs/>
        <w:u w:val="single"/>
      </w:rPr>
      <w:t xml:space="preserve"> Dt. </w:t>
    </w:r>
    <w:r w:rsidR="00C41C3B">
      <w:rPr>
        <w:b/>
        <w:bCs/>
        <w:u w:val="single"/>
      </w:rPr>
      <w:t>01</w:t>
    </w:r>
    <w:r w:rsidR="008340FE">
      <w:rPr>
        <w:b/>
        <w:bCs/>
        <w:u w:val="single"/>
      </w:rPr>
      <w:t>/08/</w:t>
    </w:r>
    <w:r w:rsidR="00C41C3B">
      <w:rPr>
        <w:b/>
        <w:bCs/>
        <w:u w:val="single"/>
      </w:rPr>
      <w:t>22</w:t>
    </w:r>
    <w:r w:rsidR="00000000">
      <w:pict w14:anchorId="492F13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9" type="#_x0000_t75" style="position:absolute;left:0;text-align:left;margin-left:46.9pt;margin-top:201.35pt;width:451.25pt;height:261.4pt;z-index:-251655680;mso-position-horizontal-relative:margin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B8849" w14:textId="77777777" w:rsidR="005031DD" w:rsidRDefault="00000000">
    <w:pPr>
      <w:pStyle w:val="Header"/>
    </w:pPr>
    <w:r>
      <w:rPr>
        <w:noProof/>
      </w:rPr>
      <w:pict w14:anchorId="2E0526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015" o:spid="_x0000_s1025" type="#_x0000_t75" style="position:absolute;margin-left:0;margin-top:0;width:544.95pt;height:315.65pt;z-index:-251657728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7718"/>
    <w:multiLevelType w:val="multilevel"/>
    <w:tmpl w:val="7134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E631F"/>
    <w:multiLevelType w:val="multilevel"/>
    <w:tmpl w:val="AD7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22248"/>
    <w:multiLevelType w:val="multilevel"/>
    <w:tmpl w:val="D94E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76256"/>
    <w:multiLevelType w:val="multilevel"/>
    <w:tmpl w:val="7134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382E5B"/>
    <w:multiLevelType w:val="multilevel"/>
    <w:tmpl w:val="2B48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741971">
    <w:abstractNumId w:val="0"/>
  </w:num>
  <w:num w:numId="2" w16cid:durableId="506557322">
    <w:abstractNumId w:val="4"/>
  </w:num>
  <w:num w:numId="3" w16cid:durableId="652486095">
    <w:abstractNumId w:val="2"/>
  </w:num>
  <w:num w:numId="4" w16cid:durableId="1262950682">
    <w:abstractNumId w:val="1"/>
  </w:num>
  <w:num w:numId="5" w16cid:durableId="1496414494">
    <w:abstractNumId w:val="0"/>
  </w:num>
  <w:num w:numId="6" w16cid:durableId="1140809159">
    <w:abstractNumId w:val="4"/>
  </w:num>
  <w:num w:numId="7" w16cid:durableId="1242719155">
    <w:abstractNumId w:val="2"/>
  </w:num>
  <w:num w:numId="8" w16cid:durableId="273295937">
    <w:abstractNumId w:val="1"/>
  </w:num>
  <w:num w:numId="9" w16cid:durableId="197163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7FB"/>
    <w:rsid w:val="00013598"/>
    <w:rsid w:val="0001383F"/>
    <w:rsid w:val="000331F4"/>
    <w:rsid w:val="00040E69"/>
    <w:rsid w:val="000C7FF9"/>
    <w:rsid w:val="00110588"/>
    <w:rsid w:val="0016504E"/>
    <w:rsid w:val="001A069A"/>
    <w:rsid w:val="001C2038"/>
    <w:rsid w:val="0021032D"/>
    <w:rsid w:val="00224E18"/>
    <w:rsid w:val="002417FB"/>
    <w:rsid w:val="00246000"/>
    <w:rsid w:val="00261EF0"/>
    <w:rsid w:val="00296793"/>
    <w:rsid w:val="002A4E23"/>
    <w:rsid w:val="002C4F82"/>
    <w:rsid w:val="002D01F5"/>
    <w:rsid w:val="002D1D1A"/>
    <w:rsid w:val="00350DD5"/>
    <w:rsid w:val="00407AC7"/>
    <w:rsid w:val="0042050F"/>
    <w:rsid w:val="00436C0F"/>
    <w:rsid w:val="00437C36"/>
    <w:rsid w:val="00457181"/>
    <w:rsid w:val="00484B61"/>
    <w:rsid w:val="004B36BA"/>
    <w:rsid w:val="004C2B7B"/>
    <w:rsid w:val="004D7657"/>
    <w:rsid w:val="00501FAD"/>
    <w:rsid w:val="005031DD"/>
    <w:rsid w:val="00522ED9"/>
    <w:rsid w:val="005A13D9"/>
    <w:rsid w:val="005E4F1C"/>
    <w:rsid w:val="00692500"/>
    <w:rsid w:val="006A7C44"/>
    <w:rsid w:val="006E27EB"/>
    <w:rsid w:val="006E78FE"/>
    <w:rsid w:val="00703BD6"/>
    <w:rsid w:val="00710B25"/>
    <w:rsid w:val="0072052F"/>
    <w:rsid w:val="00755C76"/>
    <w:rsid w:val="00772DEA"/>
    <w:rsid w:val="007730C9"/>
    <w:rsid w:val="00787536"/>
    <w:rsid w:val="007952D6"/>
    <w:rsid w:val="00816EDD"/>
    <w:rsid w:val="008340FE"/>
    <w:rsid w:val="0084654D"/>
    <w:rsid w:val="00851224"/>
    <w:rsid w:val="008B0EF0"/>
    <w:rsid w:val="008C09D8"/>
    <w:rsid w:val="008C0C39"/>
    <w:rsid w:val="008D6E5C"/>
    <w:rsid w:val="009438EF"/>
    <w:rsid w:val="00965330"/>
    <w:rsid w:val="00966F4F"/>
    <w:rsid w:val="009C5C1E"/>
    <w:rsid w:val="009F1471"/>
    <w:rsid w:val="00A07475"/>
    <w:rsid w:val="00A257B8"/>
    <w:rsid w:val="00A50692"/>
    <w:rsid w:val="00A61D8C"/>
    <w:rsid w:val="00A933AE"/>
    <w:rsid w:val="00B22E99"/>
    <w:rsid w:val="00B915BB"/>
    <w:rsid w:val="00BC1BE2"/>
    <w:rsid w:val="00BC32D7"/>
    <w:rsid w:val="00C11CE5"/>
    <w:rsid w:val="00C23F0E"/>
    <w:rsid w:val="00C258E9"/>
    <w:rsid w:val="00C410F6"/>
    <w:rsid w:val="00C41C3B"/>
    <w:rsid w:val="00CC0C3F"/>
    <w:rsid w:val="00CE22D8"/>
    <w:rsid w:val="00DA2B4B"/>
    <w:rsid w:val="00E12471"/>
    <w:rsid w:val="00E35195"/>
    <w:rsid w:val="00E41FDF"/>
    <w:rsid w:val="00E44E8A"/>
    <w:rsid w:val="00E64530"/>
    <w:rsid w:val="00ED036B"/>
    <w:rsid w:val="00EE7DDB"/>
    <w:rsid w:val="00F01A97"/>
    <w:rsid w:val="00F37B44"/>
    <w:rsid w:val="00F42935"/>
    <w:rsid w:val="00F73B5F"/>
    <w:rsid w:val="00F92338"/>
    <w:rsid w:val="00FC74BB"/>
    <w:rsid w:val="00FD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063F1"/>
  <w15:docId w15:val="{EA6471D7-C0C1-4B6C-BAFC-416086A8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2D6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417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417F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2417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417F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417FB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95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Hunain Shaikh</cp:lastModifiedBy>
  <cp:revision>8</cp:revision>
  <cp:lastPrinted>2026-09-24T05:30:00Z</cp:lastPrinted>
  <dcterms:created xsi:type="dcterms:W3CDTF">2025-09-03T07:18:00Z</dcterms:created>
  <dcterms:modified xsi:type="dcterms:W3CDTF">2026-09-24T05:51:00Z</dcterms:modified>
</cp:coreProperties>
</file>