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GERAL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 xml:space="preserve">MORPHEUS GUIDE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0878" cy="1050878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atGPT Image 11 de mai. de 2025, 13_35_2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50008" cy="105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2.75pt;height:8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provisória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OBJETIVO: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Oferecer ao usuário um aplicativo que possibilite o mesmo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regular seu sono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LEVANTAMENTO DE REQUISITOS: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2.1 REQUISITOS FUNCIONAIS: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red"/>
        </w:rPr>
        <w:t xml:space="preserve">O sistema deve permitir o usuário cadastrar sua conta 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fazer login;</w:t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modificar seu perfil;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deletar/sair de sua conta;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registrar o horário de acordar e dormir que o usuário deseja seguir;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exibir uma rotina personalizada de acordo com os dados oferecidos pelo usuário;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</w:p>
    <w:p>
      <w:pPr>
        <w:pStyle w:val="672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O sistema deve exibir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um histórico de horas dormidas durante os dias da semana;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/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Style w:val="672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 xml:space="preserve">enviar notificações </w:t>
      </w:r>
      <w:r>
        <w:rPr>
          <w:rFonts w:ascii="Times New Roman" w:hAnsi="Times New Roman" w:cs="Times New Roman"/>
          <w:sz w:val="24"/>
          <w:szCs w:val="24"/>
        </w:rPr>
        <w:t xml:space="preserve">(ex.:</w:t>
      </w:r>
      <w:r>
        <w:rPr>
          <w:rFonts w:ascii="Times New Roman" w:hAnsi="Times New Roman" w:cs="Times New Roman"/>
          <w:sz w:val="24"/>
          <w:szCs w:val="24"/>
        </w:rPr>
        <w:t xml:space="preserve"> “Desligue as telas! Falta apenas 1 hora para você dormir</w:t>
      </w:r>
      <w:r>
        <w:rPr>
          <w:rFonts w:ascii="Times New Roman" w:hAnsi="Times New Roman" w:cs="Times New Roman"/>
          <w:sz w:val="24"/>
          <w:szCs w:val="24"/>
        </w:rPr>
        <w:t xml:space="preserve">!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ao usuário para o</w:t>
      </w:r>
      <w:r>
        <w:rPr>
          <w:rFonts w:ascii="Times New Roman" w:hAnsi="Times New Roman" w:cs="Times New Roman"/>
          <w:sz w:val="24"/>
          <w:szCs w:val="24"/>
        </w:rPr>
        <w:t xml:space="preserve"> mesmo </w:t>
      </w:r>
      <w:r>
        <w:rPr>
          <w:rFonts w:ascii="Times New Roman" w:hAnsi="Times New Roman" w:cs="Times New Roman"/>
          <w:sz w:val="24"/>
          <w:szCs w:val="24"/>
        </w:rPr>
        <w:t xml:space="preserve">lembrar e </w:t>
      </w:r>
      <w:r>
        <w:rPr>
          <w:rFonts w:ascii="Times New Roman" w:hAnsi="Times New Roman" w:cs="Times New Roman"/>
          <w:sz w:val="24"/>
          <w:szCs w:val="24"/>
        </w:rPr>
        <w:t xml:space="preserve">cumprir a rotina personalizada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permitir o usuário modificar/apagar o registro dos horários, além de atualizar a rotina personalizada;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possibilitar o usuário de escrever diários, além de salvar o conteúdo dentro deles;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modificar o conteúdo dos diários;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deletar os diários.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REQUISITOS NÃO FUNCIONAIS: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oferecidos pelo usuário devem ser armazenados de forma protegida com o uso de criptografia, além de seu trânsito estar igualmente seguro;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interface do sistema deve ser minimalista e de fácil compreensão para o usuário, visando proporcionar conforto e tranquilidade ao usuário com o uso de cores suaves;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ser compatível em outros aparelhos móveis (Android e </w:t>
      </w:r>
      <w:r>
        <w:rPr>
          <w:rFonts w:ascii="Times New Roman" w:hAnsi="Times New Roman" w:cs="Times New Roman"/>
          <w:sz w:val="24"/>
          <w:szCs w:val="24"/>
        </w:rPr>
        <w:t xml:space="preserve">iOS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feedbac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k do sistema (exibição de histórico, rotina personalizada, horas dormidas etc.) deve ser exibido em até 1 segundo.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EXTRA: GUIA DE ORGANIZAÇÃO FEITO PELO CHAT GPT PARA EU ANALISAR DEPOIS: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2"/>
        <w:numPr>
          <w:ilvl w:val="0"/>
          <w:numId w:val="1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COMO ORGANIZAR O PROJETO?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Seu projeto já tem uma base excelente! Vamos estruturar o que você precisa fazer a partir daqui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completar os entregáveis obrigatórios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refinar seus requisitos não funcionais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organizar os três CRUDs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Também vou te mostrar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como montar os documentos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preparar o banco de dados, diagrama e protótipo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forma clara e objetiva.</w:t>
      </w:r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Organização geral do seu projeto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1. Requisitos Funcionais e Não Funcionais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já fez um ótimo levantamento. Agora, vamos apenas refinar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não funcionais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ficarem mais objetivos e fáceis de entender/documentar.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📌 Requisitos Não Funcionais (refinados):</w:t>
      </w:r>
      <w:r/>
    </w:p>
    <w:p>
      <w:pPr>
        <w:pStyle w:val="672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Segurança dos dados: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Todos os dados do usuário devem ser armazenados com criptografia (como AES ou hashing para senhas) e transmitidos por protocolos seguros (HTTPS/TLS).</w:t>
      </w:r>
      <w:r/>
    </w:p>
    <w:p>
      <w:pPr>
        <w:pStyle w:val="672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Usabilidade: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interface do aplicativo deve ser intuitiva, com navegação clara e acessível, visando conforto e tranquilidade ao usuário.</w:t>
      </w:r>
      <w:r/>
    </w:p>
    <w:p>
      <w:pPr>
        <w:pStyle w:val="672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Desempenho: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Respostas da interface e carregamento dos dados devem ocorrer em até 1 segundo para manter fluidez na experiência do usuário.</w:t>
      </w:r>
      <w:r/>
    </w:p>
    <w:p>
      <w:pPr>
        <w:pStyle w:val="672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Compatibilidade: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sistema deve ser compatível com os sistemas operacionais Android e iOS, utilizando tecnologias responsivas (como Flutter ou React Native).</w:t>
      </w:r>
      <w:r/>
    </w:p>
    <w:p>
      <w:pPr>
        <w:pStyle w:val="672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minimalista e calmante: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interface deve usar cores suaves (azul, lilás, bege) e fontes legíveis para não causar estímulo visual excessivo à noite.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2. CRUDs principais do seu app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já identificou 3 CRUDs — perfeito!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CRUD de Usuário</w:t>
      </w:r>
      <w:r/>
    </w:p>
    <w:p>
      <w:pPr>
        <w:pStyle w:val="672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conta (cadastro)</w:t>
      </w:r>
      <w:r/>
    </w:p>
    <w:p>
      <w:pPr>
        <w:pStyle w:val="672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dados do usuário (exibir perfil)</w:t>
      </w:r>
      <w:r/>
    </w:p>
    <w:p>
      <w:pPr>
        <w:pStyle w:val="672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dados do usuário (editar perfil)</w:t>
      </w:r>
      <w:r/>
    </w:p>
    <w:p>
      <w:pPr>
        <w:pStyle w:val="672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conta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CRUD de Registro de Sono</w:t>
      </w:r>
      <w:r/>
    </w:p>
    <w:p>
      <w:pPr>
        <w:pStyle w:val="672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um novo registro (horário de dormir/acordar desejado)</w:t>
      </w:r>
      <w:r/>
    </w:p>
    <w:p>
      <w:pPr>
        <w:pStyle w:val="672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registros anteriores e rotina personalizada</w:t>
      </w:r>
      <w:r/>
    </w:p>
    <w:p>
      <w:pPr>
        <w:pStyle w:val="672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horários e rotina</w:t>
      </w:r>
      <w:r/>
    </w:p>
    <w:p>
      <w:pPr>
        <w:pStyle w:val="672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registros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CRUD de Diário</w:t>
      </w:r>
      <w:r/>
    </w:p>
    <w:p>
      <w:pPr>
        <w:pStyle w:val="672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entrada no diário</w:t>
      </w:r>
      <w:r/>
    </w:p>
    <w:p>
      <w:pPr>
        <w:pStyle w:val="672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entradas anteriores</w:t>
      </w:r>
      <w:r/>
    </w:p>
    <w:p>
      <w:pPr>
        <w:pStyle w:val="672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Atualizar conteúdo de uma entrada</w:t>
      </w:r>
      <w:r/>
    </w:p>
    <w:p>
      <w:pPr>
        <w:pStyle w:val="672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entradas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CRUDs cobrem bem seu escopo.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3. Diagrama de Casos de Uso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um ator principal: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 represente os casos de uso com elipses.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 sugeridos: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Cadastrar-se / Login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Gerenciar perfil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Definir horários de sono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 rotina personalizada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 histórico de sono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Escrever diário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Ler diário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Editar diário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Deletar diário</w:t>
      </w:r>
      <w:r/>
    </w:p>
    <w:p>
      <w:pPr>
        <w:pStyle w:val="672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Receber notificações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4. Modelo Lógico do Banco de Dados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precisa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pelo menos 2 colunas e 8 linhas (entradas)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tabela.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Exemplo de estrutura com 3 tabelas principais:</w:t>
      </w:r>
      <w:r/>
    </w:p>
    <w:p>
      <w:pPr>
        <w:pStyle w:val="14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a)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usuarios</w:t>
      </w:r>
      <w:r/>
    </w:p>
    <w:tbl>
      <w:tblPr>
        <w:tblStyle w:val="11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0"/>
        <w:gridCol w:w="560"/>
        <w:gridCol w:w="560"/>
        <w:gridCol w:w="118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senha_hash</w:t>
            </w:r>
            <w:r/>
          </w:p>
        </w:tc>
      </w:tr>
    </w:tbl>
    <w:p>
      <w:pPr>
        <w:pStyle w:val="14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b)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registros_sono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id | usuario_id | data | hora_dormir | hora_acordar |</w:t>
      </w:r>
      <w:r/>
    </w:p>
    <w:p>
      <w:pPr>
        <w:pStyle w:val="14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c) Tabela </w:t>
      </w:r>
      <w:r>
        <w:rPr>
          <w:rFonts w:ascii="Courier New" w:hAnsi="Courier New" w:eastAsia="Courier New" w:cs="Courier New"/>
          <w:b/>
          <w:color w:val="000000"/>
          <w:sz w:val="16"/>
        </w:rPr>
        <w:t xml:space="preserve">diarios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| id | usuario_id | data | conteudo |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pode adicionar colunas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criado_em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atualizado_em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controle temporal, e isso já ajuda a preencher o mínimo de colunas.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5. Protótipo de Design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Ferramentas recomendadas:</w:t>
      </w:r>
      <w:r/>
    </w:p>
    <w:p>
      <w:pPr>
        <w:pStyle w:val="672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0" w:tooltip="https://www.figma.com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Figma</w:t>
        </w:r>
      </w:hyperlink>
      <w:r/>
      <w:r/>
    </w:p>
    <w:p>
      <w:pPr>
        <w:pStyle w:val="672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Adobe XD</w:t>
      </w:r>
      <w:r/>
    </w:p>
    <w:p>
      <w:pPr>
        <w:pStyle w:val="672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Canva (mais simples, mas pode servir)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Telas essenciais: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Login/Cadastro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Perfil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para registrar horários de sono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rotina personalizada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histórico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de diário</w:t>
      </w:r>
      <w:r/>
    </w:p>
    <w:p>
      <w:pPr>
        <w:pStyle w:val="672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Notificações (exibidas como modal ou banner)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Checklist final do projeto</w:t>
      </w:r>
      <w:r/>
    </w:p>
    <w:tbl>
      <w:tblPr>
        <w:tblStyle w:val="11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26"/>
        <w:gridCol w:w="149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Etapa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Status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Requisitos funcionais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Finalizados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Requisitos não funcionais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Refinados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CRUDs definidos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3 prontos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Diagrama de caso de uso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Modelo lógico (BD)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Protótipo de design (telas)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⏳ Fazer</w:t>
            </w:r>
            <w:r/>
          </w:p>
        </w:tc>
      </w:tr>
    </w:tbl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quiser, posso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 ajudar a montar o modelo lógico em tabela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desenhar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 de caso de uso em texto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ou até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esboçar os protótipos das telas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Qual parte você prefere que a gente monte agora?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72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COMO PLANEJAR O DESIGN?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Ótimas perguntas! Vamos por partes para garantir que você tenha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um protótipo funcional, bonito e coerente com o tema do seu 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(sono, relaxamento, tranquilidade). Te darei dicas práticas sobre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vetorização de imagens no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sites para paletas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como montar o protótipo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 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é necessário.</w:t>
      </w:r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🎨 1. Cores recomendadas para o tema "Sono e Relaxamento"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Evite cores vibrantes (como vermelho, laranja ou verde neon). Aposte em tons calmos e suaves: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Cores ideais:</w:t>
      </w:r>
      <w:r/>
    </w:p>
    <w:p>
      <w:pPr>
        <w:pStyle w:val="672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Azul claro / Azul pastel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confiança, calma, noite</w:t>
      </w:r>
      <w:r/>
    </w:p>
    <w:p>
      <w:pPr>
        <w:pStyle w:val="672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Lilás ou lavanda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espiritualidade, relaxamento</w:t>
      </w:r>
      <w:r/>
    </w:p>
    <w:p>
      <w:pPr>
        <w:pStyle w:val="672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Cinza claro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neutralidade</w:t>
      </w:r>
      <w:r/>
    </w:p>
    <w:p>
      <w:pPr>
        <w:pStyle w:val="672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Bege ou areia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conforto, natural</w:t>
      </w:r>
      <w:r/>
    </w:p>
    <w:p>
      <w:pPr>
        <w:pStyle w:val="672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Verde menta claro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frescor e leveza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Paleta sugerida:</w:t>
      </w:r>
      <w:r/>
    </w:p>
    <w:tbl>
      <w:tblPr>
        <w:tblStyle w:val="11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33"/>
        <w:gridCol w:w="96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Hex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Azul suave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#A3C4F3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Lavanda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#D3C4E3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Bege claro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#F6F4EB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Cinza neutro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#E0E0E0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Verde menta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#C8E6C9</w:t>
            </w:r>
            <w:r/>
          </w:p>
        </w:tc>
      </w:tr>
    </w:tbl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🌐 2. Sites para escolher paletas de cores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sites ajudam você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testar, combinar e copiar paletas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prontas:</w:t>
      </w:r>
      <w:r/>
    </w:p>
    <w:p>
      <w:pPr>
        <w:pStyle w:val="672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1" w:tooltip="https://coolors.co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https://coolors.co/</w:t>
        </w:r>
      </w:hyperlink>
      <w:r/>
      <w:r/>
    </w:p>
    <w:p>
      <w:pPr>
        <w:pStyle w:val="672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2" w:tooltip="https://colorhunt.co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https://colorhunt.co/</w:t>
        </w:r>
      </w:hyperlink>
      <w:r/>
      <w:r/>
    </w:p>
    <w:p>
      <w:pPr>
        <w:pStyle w:val="672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3" w:tooltip="https://uigradients.com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https://uigradients.com/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(paletas com gradientes)</w:t>
      </w:r>
      <w:r/>
    </w:p>
    <w:p>
      <w:pPr>
        <w:pStyle w:val="672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4" w:tooltip="https://paletton.com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https://paletton.com/</w:t>
        </w:r>
      </w:hyperlink>
      <w:r/>
      <w:r/>
    </w:p>
    <w:p>
      <w:pPr>
        <w:pStyle w:val="672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5" w:tooltip="https://material.io/resources/color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https://material.io/resources/color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(da Google)</w:t>
      </w:r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🖼️ 3. Como vetorizar imagens no Figma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você já tem imagens (como ícones ou ilustrações):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A. Vetores prontos:</w:t>
      </w:r>
      <w:r/>
    </w:p>
    <w:p>
      <w:pPr>
        <w:pStyle w:val="672"/>
        <w:numPr>
          <w:ilvl w:val="0"/>
          <w:numId w:val="2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ícones vetoriais prontos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em SVG:</w:t>
      </w:r>
      <w:r/>
    </w:p>
    <w:p>
      <w:pPr>
        <w:pStyle w:val="672"/>
        <w:numPr>
          <w:ilvl w:val="0"/>
          <w:numId w:val="2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6" w:tooltip="https://www.flaticon.com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https://www.flaticon.com/</w:t>
        </w:r>
      </w:hyperlink>
      <w:r/>
      <w:r/>
    </w:p>
    <w:p>
      <w:pPr>
        <w:pStyle w:val="672"/>
        <w:numPr>
          <w:ilvl w:val="0"/>
          <w:numId w:val="2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7" w:tooltip="https://www.svgrepo.com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https://www.svgrepo.com/</w:t>
        </w:r>
      </w:hyperlink>
      <w:r/>
      <w:r/>
    </w:p>
    <w:p>
      <w:pPr>
        <w:pStyle w:val="672"/>
        <w:numPr>
          <w:ilvl w:val="0"/>
          <w:numId w:val="2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8" w:tooltip="https://undraw.co/illustration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https://undraw.co/illustrations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(ideal para protótipos!)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B. Inserir SVG no Figma:</w:t>
      </w:r>
      <w:r/>
    </w:p>
    <w:p>
      <w:pPr>
        <w:pStyle w:val="672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Arraste o SVG direto pro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72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 vá em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→ Place image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72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Depois clique com o botão direito na imagem inserida e selecione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"Outline stroke"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"Vectorize"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dependendo do tipo de imagem.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C. Transformar imagens raster em vetor: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Figma não faz isso diretamente, mas você pode usar:</w:t>
      </w:r>
      <w:r/>
    </w:p>
    <w:p>
      <w:pPr>
        <w:pStyle w:val="672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19" w:tooltip="https://vectorizer.ai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https://vectorizer.ai/</w:t>
        </w:r>
      </w:hyperlink>
      <w:r/>
      <w:r/>
    </w:p>
    <w:p>
      <w:pPr>
        <w:pStyle w:val="672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/>
      <w:hyperlink r:id="rId20" w:tooltip="https://www.autotracer.org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https://www.autotracer.org/</w:t>
        </w:r>
      </w:hyperlink>
      <w:r/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4. Como desenvolver o protótipo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🧱 A. No Figma (ideal para protótipos visuais):</w:t>
      </w:r>
      <w:r/>
    </w:p>
    <w:p>
      <w:pPr>
        <w:pStyle w:val="672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Crie frames (telas)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para: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Login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Cadastro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Tela inicial (resumo de rotina e diário)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Registro de sono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Diário pessoal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Histórico</w:t>
      </w:r>
      <w:r/>
    </w:p>
    <w:p>
      <w:pPr>
        <w:pStyle w:val="672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Perfil</w:t>
      </w:r>
      <w:r/>
    </w:p>
    <w:p>
      <w:pPr>
        <w:pStyle w:val="672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componentes prontos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72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Botões</w:t>
      </w:r>
      <w:r/>
    </w:p>
    <w:p>
      <w:pPr>
        <w:pStyle w:val="672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Campos de texto</w:t>
      </w:r>
      <w:r/>
    </w:p>
    <w:p>
      <w:pPr>
        <w:pStyle w:val="672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Ícones (de preferencia SVG)</w:t>
      </w:r>
      <w:r/>
    </w:p>
    <w:p>
      <w:pPr>
        <w:pStyle w:val="672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Monte a navegação interativa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72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aba “Prototype” no Figma para definir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links entre telas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(por exemplo, clicar no botão “Salvar” leva à tela inicial).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🔧 B. E o Bootstrap?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Bootstrap é ótimo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prototipar com código (HTML/CSS)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Mas para protótipo visual (como é seu caso),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não é necessário nem recomendado agora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Bootstrap apenas se:</w:t>
      </w:r>
      <w:r/>
    </w:p>
    <w:p>
      <w:pPr>
        <w:pStyle w:val="672"/>
        <w:numPr>
          <w:ilvl w:val="0"/>
          <w:numId w:val="2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Você for realmente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codificar a 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(para mostrar HTML funcionando).</w:t>
      </w:r>
      <w:r/>
    </w:p>
    <w:p>
      <w:pPr>
        <w:pStyle w:val="672"/>
        <w:numPr>
          <w:ilvl w:val="0"/>
          <w:numId w:val="2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Precisa entregar uma versão responsiva e funcional via navegador.</w:t>
      </w:r>
      <w:r/>
    </w:p>
    <w:p>
      <w:pPr>
        <w:pStyle w:val="14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Alternativa leve:</w:t>
      </w:r>
      <w:r/>
    </w:p>
    <w:p>
      <w:pPr>
        <w:pStyle w:val="672"/>
        <w:numPr>
          <w:ilvl w:val="0"/>
          <w:numId w:val="3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Figma + HTML simples + CSS leve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 for apresentar uma versão semi-funcional).</w:t>
      </w:r>
      <w:r/>
    </w:p>
    <w:p>
      <w:pPr>
        <w:pStyle w:val="139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✅ Conclusão</w:t>
      </w:r>
      <w:r/>
    </w:p>
    <w:p>
      <w:pPr>
        <w:pStyle w:val="140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Para o seu protótipo, siga este fluxo:</w:t>
      </w:r>
      <w:r/>
    </w:p>
    <w:p>
      <w:pPr>
        <w:pStyle w:val="672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Escolha uma paleta suave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azul pastel, lavanda, bege).</w:t>
      </w:r>
      <w:r/>
    </w:p>
    <w:p>
      <w:pPr>
        <w:pStyle w:val="672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 Figma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criar os protótipos visuais e telas interativas.</w:t>
      </w:r>
      <w:r/>
    </w:p>
    <w:p>
      <w:pPr>
        <w:pStyle w:val="672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SVGs ou ilustrações vetoriais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(unDraw, Flaticon, etc.).</w:t>
      </w:r>
      <w:r/>
    </w:p>
    <w:p>
      <w:pPr>
        <w:pStyle w:val="672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Não se preocupe com Bootstrap agora –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só se for codificar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algo.</w:t>
      </w:r>
      <w:r/>
    </w:p>
    <w:p>
      <w:pPr>
        <w:pStyle w:val="672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Finalize conectando as telas no Figma com a aba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“Prototype”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quiser, posso te ajudar a montar a paleta no estilo do seu app, ou até desenhar um exemplo de protótipo para alguma das telas (como "Registro de Sono"). Quer começar por uma tela específica?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8"/>
    <w:next w:val="66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8"/>
    <w:next w:val="66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8"/>
    <w:next w:val="6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9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9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character" w:styleId="669" w:default="1">
    <w:name w:val="Default Paragraph Font"/>
    <w:uiPriority w:val="1"/>
    <w:semiHidden/>
    <w:unhideWhenUsed/>
    <w:pPr>
      <w:pBdr/>
      <w:spacing/>
      <w:ind/>
    </w:pPr>
  </w:style>
  <w:style w:type="table" w:styleId="6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 w:default="1">
    <w:name w:val="No List"/>
    <w:uiPriority w:val="99"/>
    <w:semiHidden/>
    <w:unhideWhenUsed/>
    <w:pPr>
      <w:pBdr/>
      <w:spacing/>
      <w:ind/>
    </w:pPr>
  </w:style>
  <w:style w:type="paragraph" w:styleId="672">
    <w:name w:val="List Paragraph"/>
    <w:basedOn w:val="668"/>
    <w:uiPriority w:val="34"/>
    <w:qFormat/>
    <w:pPr>
      <w:pBdr/>
      <w:spacing/>
      <w:ind w:left="720"/>
      <w:contextualSpacing w:val="true"/>
    </w:pPr>
  </w:style>
  <w:style w:type="paragraph" w:styleId="673">
    <w:name w:val="Balloon Text"/>
    <w:basedOn w:val="668"/>
    <w:link w:val="674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4" w:customStyle="1">
    <w:name w:val="Texto de balão Char"/>
    <w:basedOn w:val="669"/>
    <w:link w:val="67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figma.com/" TargetMode="External"/><Relationship Id="rId11" Type="http://schemas.openxmlformats.org/officeDocument/2006/relationships/hyperlink" Target="https://coolors.co/" TargetMode="External"/><Relationship Id="rId12" Type="http://schemas.openxmlformats.org/officeDocument/2006/relationships/hyperlink" Target="https://colorhunt.co/" TargetMode="External"/><Relationship Id="rId13" Type="http://schemas.openxmlformats.org/officeDocument/2006/relationships/hyperlink" Target="https://uigradients.com/" TargetMode="External"/><Relationship Id="rId14" Type="http://schemas.openxmlformats.org/officeDocument/2006/relationships/hyperlink" Target="https://paletton.com/" TargetMode="External"/><Relationship Id="rId15" Type="http://schemas.openxmlformats.org/officeDocument/2006/relationships/hyperlink" Target="https://material.io/resources/color" TargetMode="External"/><Relationship Id="rId16" Type="http://schemas.openxmlformats.org/officeDocument/2006/relationships/hyperlink" Target="https://www.flaticon.com/" TargetMode="External"/><Relationship Id="rId17" Type="http://schemas.openxmlformats.org/officeDocument/2006/relationships/hyperlink" Target="https://www.svgrepo.com/" TargetMode="External"/><Relationship Id="rId18" Type="http://schemas.openxmlformats.org/officeDocument/2006/relationships/hyperlink" Target="https://undraw.co/illustrations" TargetMode="External"/><Relationship Id="rId19" Type="http://schemas.openxmlformats.org/officeDocument/2006/relationships/hyperlink" Target="https://vectorizer.ai/" TargetMode="External"/><Relationship Id="rId20" Type="http://schemas.openxmlformats.org/officeDocument/2006/relationships/hyperlink" Target="https://www.autotracer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revision>12</cp:revision>
  <dcterms:created xsi:type="dcterms:W3CDTF">2025-05-11T13:40:00Z</dcterms:created>
  <dcterms:modified xsi:type="dcterms:W3CDTF">2025-05-15T11:48:37Z</dcterms:modified>
</cp:coreProperties>
</file>