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E3B30" w14:textId="77777777" w:rsidR="005D5F09" w:rsidRDefault="005D5F09" w:rsidP="00DF57AF">
      <w:pPr>
        <w:jc w:val="center"/>
        <w:rPr>
          <w:b/>
          <w:bCs/>
          <w:sz w:val="28"/>
          <w:szCs w:val="28"/>
          <w:lang w:val="en-US"/>
        </w:rPr>
      </w:pPr>
      <w:r>
        <w:rPr>
          <w:b/>
          <w:bCs/>
          <w:noProof/>
          <w:sz w:val="28"/>
          <w:szCs w:val="28"/>
          <w:lang w:val="en-US"/>
        </w:rPr>
        <mc:AlternateContent>
          <mc:Choice Requires="wps">
            <w:drawing>
              <wp:anchor distT="0" distB="0" distL="114300" distR="114300" simplePos="0" relativeHeight="251659264" behindDoc="0" locked="0" layoutInCell="1" allowOverlap="1" wp14:anchorId="6D392C49" wp14:editId="4564E41B">
                <wp:simplePos x="0" y="0"/>
                <wp:positionH relativeFrom="column">
                  <wp:posOffset>-82550</wp:posOffset>
                </wp:positionH>
                <wp:positionV relativeFrom="paragraph">
                  <wp:posOffset>-184150</wp:posOffset>
                </wp:positionV>
                <wp:extent cx="5899150" cy="850900"/>
                <wp:effectExtent l="0" t="0" r="6350" b="6350"/>
                <wp:wrapNone/>
                <wp:docPr id="1" name="Text Box 1"/>
                <wp:cNvGraphicFramePr/>
                <a:graphic xmlns:a="http://schemas.openxmlformats.org/drawingml/2006/main">
                  <a:graphicData uri="http://schemas.microsoft.com/office/word/2010/wordprocessingShape">
                    <wps:wsp>
                      <wps:cNvSpPr txBox="1"/>
                      <wps:spPr>
                        <a:xfrm>
                          <a:off x="0" y="0"/>
                          <a:ext cx="5899150" cy="850900"/>
                        </a:xfrm>
                        <a:prstGeom prst="rect">
                          <a:avLst/>
                        </a:prstGeom>
                        <a:solidFill>
                          <a:schemeClr val="accent1">
                            <a:lumMod val="50000"/>
                          </a:schemeClr>
                        </a:solidFill>
                        <a:ln w="6350">
                          <a:noFill/>
                        </a:ln>
                      </wps:spPr>
                      <wps:txbx>
                        <w:txbxContent>
                          <w:p w14:paraId="4A8FB5C0" w14:textId="426C5AEF" w:rsidR="005D5F09" w:rsidRPr="003773E8" w:rsidRDefault="005D5F09" w:rsidP="005D5F09">
                            <w:pPr>
                              <w:spacing w:after="0"/>
                              <w:jc w:val="center"/>
                              <w:rPr>
                                <w:b/>
                                <w:bCs/>
                                <w:color w:val="FFFFFF" w:themeColor="background1"/>
                                <w:sz w:val="44"/>
                                <w:szCs w:val="44"/>
                                <w:lang w:val="en-US"/>
                              </w:rPr>
                            </w:pPr>
                            <w:r w:rsidRPr="003773E8">
                              <w:rPr>
                                <w:b/>
                                <w:bCs/>
                                <w:color w:val="FFFFFF" w:themeColor="background1"/>
                                <w:sz w:val="44"/>
                                <w:szCs w:val="44"/>
                                <w:lang w:val="en-US"/>
                              </w:rPr>
                              <w:t>CS</w:t>
                            </w:r>
                            <w:r w:rsidR="00136231">
                              <w:rPr>
                                <w:b/>
                                <w:bCs/>
                                <w:color w:val="FFFFFF" w:themeColor="background1"/>
                                <w:sz w:val="44"/>
                                <w:szCs w:val="44"/>
                                <w:lang w:val="en-US"/>
                              </w:rPr>
                              <w:t>2</w:t>
                            </w:r>
                            <w:r w:rsidRPr="003773E8">
                              <w:rPr>
                                <w:b/>
                                <w:bCs/>
                                <w:color w:val="FFFFFF" w:themeColor="background1"/>
                                <w:sz w:val="44"/>
                                <w:szCs w:val="44"/>
                                <w:lang w:val="en-US"/>
                              </w:rPr>
                              <w:t xml:space="preserve">701 </w:t>
                            </w:r>
                            <w:r w:rsidR="00136231">
                              <w:rPr>
                                <w:b/>
                                <w:bCs/>
                                <w:color w:val="FFFFFF" w:themeColor="background1"/>
                                <w:sz w:val="44"/>
                                <w:szCs w:val="44"/>
                                <w:lang w:val="en-US"/>
                              </w:rPr>
                              <w:t xml:space="preserve">Level 5 </w:t>
                            </w:r>
                            <w:r w:rsidRPr="003773E8">
                              <w:rPr>
                                <w:b/>
                                <w:bCs/>
                                <w:color w:val="FFFFFF" w:themeColor="background1"/>
                                <w:sz w:val="44"/>
                                <w:szCs w:val="44"/>
                                <w:lang w:val="en-US"/>
                              </w:rPr>
                              <w:t xml:space="preserve">Group Project </w:t>
                            </w:r>
                          </w:p>
                          <w:p w14:paraId="063C6DB5" w14:textId="6E3F4D54" w:rsidR="005D5F09" w:rsidRPr="003773E8" w:rsidRDefault="00F33674" w:rsidP="005D5F09">
                            <w:pPr>
                              <w:spacing w:after="0"/>
                              <w:jc w:val="center"/>
                              <w:rPr>
                                <w:b/>
                                <w:bCs/>
                                <w:color w:val="FFFFFF" w:themeColor="background1"/>
                                <w:sz w:val="44"/>
                                <w:szCs w:val="44"/>
                                <w:lang w:val="en-US"/>
                              </w:rPr>
                            </w:pPr>
                            <w:r>
                              <w:rPr>
                                <w:b/>
                                <w:bCs/>
                                <w:color w:val="FFFFFF" w:themeColor="background1"/>
                                <w:sz w:val="44"/>
                                <w:szCs w:val="44"/>
                                <w:lang w:val="en-US"/>
                              </w:rPr>
                              <w:t>Group</w:t>
                            </w:r>
                            <w:r w:rsidR="005D5F09" w:rsidRPr="003773E8">
                              <w:rPr>
                                <w:b/>
                                <w:bCs/>
                                <w:color w:val="FFFFFF" w:themeColor="background1"/>
                                <w:sz w:val="44"/>
                                <w:szCs w:val="44"/>
                                <w:lang w:val="en-US"/>
                              </w:rPr>
                              <w:t xml:space="preserve"> meeting minutes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D392C49" id="_x0000_t202" coordsize="21600,21600" o:spt="202" path="m,l,21600r21600,l21600,xe">
                <v:stroke joinstyle="miter"/>
                <v:path gradientshapeok="t" o:connecttype="rect"/>
              </v:shapetype>
              <v:shape id="Text Box 1" o:spid="_x0000_s1026" type="#_x0000_t202" style="position:absolute;left:0;text-align:left;margin-left:-6.5pt;margin-top:-14.5pt;width:464.5pt;height:6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" fillcolor="#1f3763 [1604]" stroked="f" strokeweight=".5pt">
                <v:textbox>
                  <w:txbxContent>
                    <w:p w14:paraId="4A8FB5C0" w14:textId="426C5AEF" w:rsidR="005D5F09" w:rsidRPr="003773E8" w:rsidRDefault="005D5F09" w:rsidP="005D5F09">
                      <w:pPr>
                        <w:spacing w:after="0"/>
                        <w:jc w:val="center"/>
                        <w:rPr>
                          <w:b/>
                          <w:bCs/>
                          <w:color w:val="FFFFFF" w:themeColor="background1"/>
                          <w:sz w:val="44"/>
                          <w:szCs w:val="44"/>
                          <w:lang w:val="en-US"/>
                        </w:rPr>
                      </w:pPr>
                      <w:r w:rsidRPr="003773E8">
                        <w:rPr>
                          <w:b/>
                          <w:bCs/>
                          <w:color w:val="FFFFFF" w:themeColor="background1"/>
                          <w:sz w:val="44"/>
                          <w:szCs w:val="44"/>
                          <w:lang w:val="en-US"/>
                        </w:rPr>
                        <w:t>CS</w:t>
                      </w:r>
                      <w:r w:rsidR="00136231">
                        <w:rPr>
                          <w:b/>
                          <w:bCs/>
                          <w:color w:val="FFFFFF" w:themeColor="background1"/>
                          <w:sz w:val="44"/>
                          <w:szCs w:val="44"/>
                          <w:lang w:val="en-US"/>
                        </w:rPr>
                        <w:t>2</w:t>
                      </w:r>
                      <w:r w:rsidRPr="003773E8">
                        <w:rPr>
                          <w:b/>
                          <w:bCs/>
                          <w:color w:val="FFFFFF" w:themeColor="background1"/>
                          <w:sz w:val="44"/>
                          <w:szCs w:val="44"/>
                          <w:lang w:val="en-US"/>
                        </w:rPr>
                        <w:t xml:space="preserve">701 </w:t>
                      </w:r>
                      <w:r w:rsidR="00136231">
                        <w:rPr>
                          <w:b/>
                          <w:bCs/>
                          <w:color w:val="FFFFFF" w:themeColor="background1"/>
                          <w:sz w:val="44"/>
                          <w:szCs w:val="44"/>
                          <w:lang w:val="en-US"/>
                        </w:rPr>
                        <w:t xml:space="preserve">Level 5 </w:t>
                      </w:r>
                      <w:r w:rsidRPr="003773E8">
                        <w:rPr>
                          <w:b/>
                          <w:bCs/>
                          <w:color w:val="FFFFFF" w:themeColor="background1"/>
                          <w:sz w:val="44"/>
                          <w:szCs w:val="44"/>
                          <w:lang w:val="en-US"/>
                        </w:rPr>
                        <w:t xml:space="preserve">Group Project </w:t>
                      </w:r>
                    </w:p>
                    <w:p w14:paraId="063C6DB5" w14:textId="6E3F4D54" w:rsidR="005D5F09" w:rsidRPr="003773E8" w:rsidRDefault="00F33674" w:rsidP="005D5F09">
                      <w:pPr>
                        <w:spacing w:after="0"/>
                        <w:jc w:val="center"/>
                        <w:rPr>
                          <w:b/>
                          <w:bCs/>
                          <w:color w:val="FFFFFF" w:themeColor="background1"/>
                          <w:sz w:val="44"/>
                          <w:szCs w:val="44"/>
                          <w:lang w:val="en-US"/>
                        </w:rPr>
                      </w:pPr>
                      <w:r>
                        <w:rPr>
                          <w:b/>
                          <w:bCs/>
                          <w:color w:val="FFFFFF" w:themeColor="background1"/>
                          <w:sz w:val="44"/>
                          <w:szCs w:val="44"/>
                          <w:lang w:val="en-US"/>
                        </w:rPr>
                        <w:t>Group</w:t>
                      </w:r>
                      <w:r w:rsidR="005D5F09" w:rsidRPr="003773E8">
                        <w:rPr>
                          <w:b/>
                          <w:bCs/>
                          <w:color w:val="FFFFFF" w:themeColor="background1"/>
                          <w:sz w:val="44"/>
                          <w:szCs w:val="44"/>
                          <w:lang w:val="en-US"/>
                        </w:rPr>
                        <w:t xml:space="preserve"> meeting minutes</w:t>
                      </w:r>
                    </w:p>
                  </w:txbxContent>
                </v:textbox>
              </v:shape>
            </w:pict>
          </mc:Fallback>
        </mc:AlternateContent>
      </w:r>
    </w:p>
    <w:p w14:paraId="543161A0" w14:textId="77777777" w:rsidR="005D5F09" w:rsidRDefault="005D5F09" w:rsidP="00DF57AF">
      <w:pPr>
        <w:jc w:val="center"/>
        <w:rPr>
          <w:b/>
          <w:bCs/>
          <w:sz w:val="28"/>
          <w:szCs w:val="28"/>
          <w:lang w:val="en-US"/>
        </w:rPr>
      </w:pPr>
    </w:p>
    <w:p w14:paraId="216D70FE" w14:textId="77777777" w:rsidR="00DA4339" w:rsidRDefault="00DA4339" w:rsidP="00DA4339">
      <w:pPr>
        <w:rPr>
          <w:b/>
          <w:bCs/>
          <w:sz w:val="28"/>
          <w:szCs w:val="28"/>
          <w:lang w:val="en-US"/>
        </w:rPr>
      </w:pPr>
    </w:p>
    <w:tbl>
      <w:tblPr>
        <w:tblStyle w:val="TableGrid"/>
        <w:tblW w:w="9270" w:type="dxa"/>
        <w:tblInd w:w="-95" w:type="dxa"/>
        <w:tblLook w:val="04A0" w:firstRow="1" w:lastRow="0" w:firstColumn="1" w:lastColumn="0" w:noHBand="0" w:noVBand="1"/>
      </w:tblPr>
      <w:tblGrid>
        <w:gridCol w:w="2070"/>
        <w:gridCol w:w="7200"/>
      </w:tblGrid>
      <w:tr w:rsidR="00DF57AF" w:rsidRPr="009C2D22" w14:paraId="5496EB43" w14:textId="77777777" w:rsidTr="005D5F09">
        <w:tc>
          <w:tcPr>
            <w:tcW w:w="2070" w:type="dxa"/>
          </w:tcPr>
          <w:p w14:paraId="5D6EE397" w14:textId="67E7186A" w:rsidR="00DF57AF" w:rsidRPr="009C2D22" w:rsidRDefault="00DF57AF" w:rsidP="00BE2378">
            <w:pPr>
              <w:spacing w:line="360" w:lineRule="auto"/>
              <w:rPr>
                <w:b/>
                <w:bCs/>
                <w:sz w:val="24"/>
                <w:szCs w:val="24"/>
                <w:lang w:val="en-US"/>
              </w:rPr>
            </w:pPr>
            <w:r w:rsidRPr="009C2D22">
              <w:rPr>
                <w:b/>
                <w:bCs/>
                <w:sz w:val="24"/>
                <w:szCs w:val="24"/>
                <w:lang w:val="en-US"/>
              </w:rPr>
              <w:t xml:space="preserve">Group </w:t>
            </w:r>
            <w:r w:rsidR="00136231">
              <w:rPr>
                <w:b/>
                <w:bCs/>
                <w:sz w:val="24"/>
                <w:szCs w:val="24"/>
                <w:lang w:val="en-US"/>
              </w:rPr>
              <w:t>Name</w:t>
            </w:r>
          </w:p>
        </w:tc>
        <w:tc>
          <w:tcPr>
            <w:tcW w:w="7200" w:type="dxa"/>
          </w:tcPr>
          <w:p w14:paraId="021E0448" w14:textId="45967B8F" w:rsidR="00DF57AF" w:rsidRPr="009C2D22" w:rsidRDefault="00370782" w:rsidP="00BE2378">
            <w:pPr>
              <w:spacing w:line="360" w:lineRule="auto"/>
              <w:rPr>
                <w:b/>
                <w:bCs/>
                <w:sz w:val="24"/>
                <w:szCs w:val="24"/>
                <w:lang w:val="en-US"/>
              </w:rPr>
            </w:pPr>
            <w:r>
              <w:rPr>
                <w:b/>
                <w:bCs/>
                <w:sz w:val="24"/>
                <w:szCs w:val="24"/>
                <w:lang w:val="en-US"/>
              </w:rPr>
              <w:t>B22</w:t>
            </w:r>
          </w:p>
        </w:tc>
      </w:tr>
      <w:tr w:rsidR="00136231" w:rsidRPr="009C2D22" w14:paraId="20BCD793" w14:textId="77777777" w:rsidTr="005D5F09">
        <w:tc>
          <w:tcPr>
            <w:tcW w:w="2070" w:type="dxa"/>
          </w:tcPr>
          <w:p w14:paraId="4DB9F499" w14:textId="1148607E" w:rsidR="00136231" w:rsidRPr="009C2D22" w:rsidRDefault="00136231" w:rsidP="00BE2378">
            <w:pPr>
              <w:spacing w:line="360" w:lineRule="auto"/>
              <w:rPr>
                <w:b/>
                <w:bCs/>
                <w:sz w:val="24"/>
                <w:szCs w:val="24"/>
                <w:lang w:val="en-US"/>
              </w:rPr>
            </w:pPr>
            <w:r>
              <w:rPr>
                <w:b/>
                <w:bCs/>
                <w:sz w:val="24"/>
                <w:szCs w:val="24"/>
                <w:lang w:val="en-US"/>
              </w:rPr>
              <w:t>Start-up</w:t>
            </w:r>
          </w:p>
        </w:tc>
        <w:tc>
          <w:tcPr>
            <w:tcW w:w="7200" w:type="dxa"/>
          </w:tcPr>
          <w:p w14:paraId="71E95DB5" w14:textId="76185629" w:rsidR="00136231" w:rsidRPr="009C2D22" w:rsidRDefault="00370782" w:rsidP="00BE2378">
            <w:pPr>
              <w:spacing w:line="360" w:lineRule="auto"/>
              <w:rPr>
                <w:b/>
                <w:bCs/>
                <w:sz w:val="24"/>
                <w:szCs w:val="24"/>
                <w:lang w:val="en-US"/>
              </w:rPr>
            </w:pPr>
            <w:r>
              <w:rPr>
                <w:b/>
                <w:bCs/>
                <w:sz w:val="24"/>
                <w:szCs w:val="24"/>
                <w:lang w:val="en-US"/>
              </w:rPr>
              <w:t>Startup 1</w:t>
            </w:r>
          </w:p>
        </w:tc>
      </w:tr>
      <w:tr w:rsidR="00BE2378" w:rsidRPr="009C2D22" w14:paraId="15885AD4" w14:textId="77777777" w:rsidTr="005D5F09">
        <w:tc>
          <w:tcPr>
            <w:tcW w:w="2070" w:type="dxa"/>
          </w:tcPr>
          <w:p w14:paraId="3CCC5085" w14:textId="77777777" w:rsidR="00BE2378" w:rsidRPr="009C2D22" w:rsidRDefault="00BE2378" w:rsidP="00BE2378">
            <w:pPr>
              <w:spacing w:line="360" w:lineRule="auto"/>
              <w:rPr>
                <w:b/>
                <w:bCs/>
                <w:sz w:val="24"/>
                <w:szCs w:val="24"/>
                <w:lang w:val="en-US"/>
              </w:rPr>
            </w:pPr>
            <w:r w:rsidRPr="009C2D22">
              <w:rPr>
                <w:b/>
                <w:bCs/>
                <w:sz w:val="24"/>
                <w:szCs w:val="24"/>
                <w:lang w:val="en-US"/>
              </w:rPr>
              <w:t>Week no</w:t>
            </w:r>
          </w:p>
        </w:tc>
        <w:tc>
          <w:tcPr>
            <w:tcW w:w="7200" w:type="dxa"/>
          </w:tcPr>
          <w:p w14:paraId="0539CD5F" w14:textId="68531E09" w:rsidR="00BE2378" w:rsidRPr="009C2D22" w:rsidRDefault="00370782" w:rsidP="00BE2378">
            <w:pPr>
              <w:spacing w:line="360" w:lineRule="auto"/>
              <w:rPr>
                <w:b/>
                <w:bCs/>
                <w:sz w:val="24"/>
                <w:szCs w:val="24"/>
                <w:lang w:val="en-US"/>
              </w:rPr>
            </w:pPr>
            <w:r>
              <w:rPr>
                <w:b/>
                <w:bCs/>
                <w:sz w:val="24"/>
                <w:szCs w:val="24"/>
                <w:lang w:val="en-US"/>
              </w:rPr>
              <w:t>Week 22</w:t>
            </w:r>
          </w:p>
        </w:tc>
      </w:tr>
      <w:tr w:rsidR="00DF57AF" w:rsidRPr="009C2D22" w14:paraId="490CBA38" w14:textId="77777777" w:rsidTr="005D5F09">
        <w:tc>
          <w:tcPr>
            <w:tcW w:w="2070" w:type="dxa"/>
          </w:tcPr>
          <w:p w14:paraId="2B113C07" w14:textId="77777777" w:rsidR="00DF57AF" w:rsidRPr="009C2D22" w:rsidRDefault="00DF57AF" w:rsidP="00BE2378">
            <w:pPr>
              <w:spacing w:line="360" w:lineRule="auto"/>
              <w:rPr>
                <w:b/>
                <w:bCs/>
                <w:sz w:val="24"/>
                <w:szCs w:val="24"/>
                <w:lang w:val="en-US"/>
              </w:rPr>
            </w:pPr>
            <w:r w:rsidRPr="009C2D22">
              <w:rPr>
                <w:b/>
                <w:bCs/>
                <w:sz w:val="24"/>
                <w:szCs w:val="24"/>
                <w:lang w:val="en-US"/>
              </w:rPr>
              <w:t xml:space="preserve">Date </w:t>
            </w:r>
            <w:r w:rsidR="00BE2378" w:rsidRPr="009C2D22">
              <w:rPr>
                <w:b/>
                <w:bCs/>
                <w:sz w:val="24"/>
                <w:szCs w:val="24"/>
                <w:lang w:val="en-US"/>
              </w:rPr>
              <w:t>&amp; time</w:t>
            </w:r>
          </w:p>
        </w:tc>
        <w:tc>
          <w:tcPr>
            <w:tcW w:w="7200" w:type="dxa"/>
          </w:tcPr>
          <w:p w14:paraId="4F38972F" w14:textId="09636C8C" w:rsidR="00DF57AF" w:rsidRPr="009C2D22" w:rsidRDefault="00370782" w:rsidP="00BE2378">
            <w:pPr>
              <w:spacing w:line="360" w:lineRule="auto"/>
              <w:rPr>
                <w:b/>
                <w:bCs/>
                <w:sz w:val="24"/>
                <w:szCs w:val="24"/>
                <w:lang w:val="en-US"/>
              </w:rPr>
            </w:pPr>
            <w:r>
              <w:rPr>
                <w:b/>
                <w:bCs/>
                <w:sz w:val="24"/>
                <w:szCs w:val="24"/>
                <w:lang w:val="en-US"/>
              </w:rPr>
              <w:t>25/02/2026 10:50</w:t>
            </w:r>
          </w:p>
        </w:tc>
      </w:tr>
      <w:tr w:rsidR="00DF57AF" w:rsidRPr="009C2D22" w14:paraId="6491FBC2" w14:textId="77777777" w:rsidTr="005D5F09">
        <w:tc>
          <w:tcPr>
            <w:tcW w:w="2070" w:type="dxa"/>
          </w:tcPr>
          <w:p w14:paraId="0850CF83" w14:textId="77777777" w:rsidR="00DF57AF" w:rsidRPr="009C2D22" w:rsidRDefault="00DF57AF" w:rsidP="00BE2378">
            <w:pPr>
              <w:spacing w:line="360" w:lineRule="auto"/>
              <w:rPr>
                <w:b/>
                <w:bCs/>
                <w:sz w:val="24"/>
                <w:szCs w:val="24"/>
                <w:lang w:val="en-US"/>
              </w:rPr>
            </w:pPr>
            <w:r w:rsidRPr="009C2D22">
              <w:rPr>
                <w:b/>
                <w:bCs/>
                <w:sz w:val="24"/>
                <w:szCs w:val="24"/>
                <w:lang w:val="en-US"/>
              </w:rPr>
              <w:t>Location</w:t>
            </w:r>
          </w:p>
        </w:tc>
        <w:tc>
          <w:tcPr>
            <w:tcW w:w="7200" w:type="dxa"/>
          </w:tcPr>
          <w:p w14:paraId="1F358DEA" w14:textId="2865D69E" w:rsidR="00DF57AF" w:rsidRPr="009C2D22" w:rsidRDefault="00370782" w:rsidP="00BE2378">
            <w:pPr>
              <w:spacing w:line="360" w:lineRule="auto"/>
              <w:rPr>
                <w:b/>
                <w:bCs/>
                <w:sz w:val="24"/>
                <w:szCs w:val="24"/>
                <w:lang w:val="en-US"/>
              </w:rPr>
            </w:pPr>
            <w:r>
              <w:rPr>
                <w:b/>
                <w:bCs/>
                <w:sz w:val="24"/>
                <w:szCs w:val="24"/>
                <w:lang w:val="en-US"/>
              </w:rPr>
              <w:t>WLFB 317</w:t>
            </w:r>
          </w:p>
        </w:tc>
      </w:tr>
      <w:tr w:rsidR="00DF57AF" w:rsidRPr="009C2D22" w14:paraId="4C68DA5C" w14:textId="77777777" w:rsidTr="005D5F09">
        <w:tc>
          <w:tcPr>
            <w:tcW w:w="2070" w:type="dxa"/>
          </w:tcPr>
          <w:p w14:paraId="4F7432B1" w14:textId="77777777" w:rsidR="00DF57AF" w:rsidRPr="009C2D22" w:rsidRDefault="00DF57AF" w:rsidP="00BE2378">
            <w:pPr>
              <w:spacing w:line="360" w:lineRule="auto"/>
              <w:rPr>
                <w:b/>
                <w:bCs/>
                <w:sz w:val="24"/>
                <w:szCs w:val="24"/>
                <w:lang w:val="en-US"/>
              </w:rPr>
            </w:pPr>
            <w:r w:rsidRPr="009C2D22">
              <w:rPr>
                <w:b/>
                <w:bCs/>
                <w:sz w:val="24"/>
                <w:szCs w:val="24"/>
                <w:lang w:val="en-US"/>
              </w:rPr>
              <w:t>Facilitator</w:t>
            </w:r>
          </w:p>
        </w:tc>
        <w:tc>
          <w:tcPr>
            <w:tcW w:w="7200" w:type="dxa"/>
          </w:tcPr>
          <w:p w14:paraId="37C99BC0" w14:textId="46762462" w:rsidR="00DF57AF" w:rsidRPr="009C2D22" w:rsidRDefault="00370782" w:rsidP="00BE2378">
            <w:pPr>
              <w:spacing w:line="360" w:lineRule="auto"/>
              <w:rPr>
                <w:b/>
                <w:bCs/>
                <w:sz w:val="24"/>
                <w:szCs w:val="24"/>
                <w:lang w:val="en-US"/>
              </w:rPr>
            </w:pPr>
            <w:r>
              <w:rPr>
                <w:b/>
                <w:bCs/>
                <w:sz w:val="24"/>
                <w:szCs w:val="24"/>
                <w:lang w:val="en-US"/>
              </w:rPr>
              <w:t>Leonardo Fernandez</w:t>
            </w:r>
          </w:p>
        </w:tc>
      </w:tr>
      <w:tr w:rsidR="00DF57AF" w:rsidRPr="009C2D22" w14:paraId="0E9845E1" w14:textId="77777777" w:rsidTr="005D5F09">
        <w:tc>
          <w:tcPr>
            <w:tcW w:w="2070" w:type="dxa"/>
          </w:tcPr>
          <w:p w14:paraId="6D8DCB71" w14:textId="77777777" w:rsidR="00DF57AF" w:rsidRPr="009C2D22" w:rsidRDefault="00DF57AF" w:rsidP="00BE2378">
            <w:pPr>
              <w:spacing w:line="360" w:lineRule="auto"/>
              <w:rPr>
                <w:b/>
                <w:bCs/>
                <w:sz w:val="24"/>
                <w:szCs w:val="24"/>
                <w:lang w:val="en-US"/>
              </w:rPr>
            </w:pPr>
            <w:r w:rsidRPr="009C2D22">
              <w:rPr>
                <w:b/>
                <w:bCs/>
                <w:sz w:val="24"/>
                <w:szCs w:val="24"/>
                <w:lang w:val="en-US"/>
              </w:rPr>
              <w:t>Note taker</w:t>
            </w:r>
          </w:p>
        </w:tc>
        <w:tc>
          <w:tcPr>
            <w:tcW w:w="7200" w:type="dxa"/>
          </w:tcPr>
          <w:p w14:paraId="73C2ADF3" w14:textId="4265B269" w:rsidR="00DF57AF" w:rsidRPr="009C2D22" w:rsidRDefault="00370782" w:rsidP="00BE2378">
            <w:pPr>
              <w:spacing w:line="360" w:lineRule="auto"/>
              <w:rPr>
                <w:b/>
                <w:bCs/>
                <w:sz w:val="24"/>
                <w:szCs w:val="24"/>
                <w:lang w:val="en-US"/>
              </w:rPr>
            </w:pPr>
            <w:r>
              <w:rPr>
                <w:b/>
                <w:bCs/>
                <w:sz w:val="24"/>
                <w:szCs w:val="24"/>
                <w:lang w:val="en-US"/>
              </w:rPr>
              <w:t>Leonardo Fernandez</w:t>
            </w:r>
          </w:p>
        </w:tc>
      </w:tr>
      <w:tr w:rsidR="00DF57AF" w:rsidRPr="009C2D22" w14:paraId="5A113621" w14:textId="77777777" w:rsidTr="005D5F09">
        <w:tc>
          <w:tcPr>
            <w:tcW w:w="2070" w:type="dxa"/>
          </w:tcPr>
          <w:p w14:paraId="02BD934C" w14:textId="77777777" w:rsidR="00DF57AF" w:rsidRPr="009C2D22" w:rsidRDefault="00DF57AF" w:rsidP="00BE2378">
            <w:pPr>
              <w:spacing w:line="360" w:lineRule="auto"/>
              <w:rPr>
                <w:b/>
                <w:bCs/>
                <w:sz w:val="24"/>
                <w:szCs w:val="24"/>
                <w:lang w:val="en-US"/>
              </w:rPr>
            </w:pPr>
            <w:r w:rsidRPr="009C2D22">
              <w:rPr>
                <w:b/>
                <w:bCs/>
                <w:sz w:val="24"/>
                <w:szCs w:val="24"/>
                <w:lang w:val="en-US"/>
              </w:rPr>
              <w:t>Attendees</w:t>
            </w:r>
          </w:p>
        </w:tc>
        <w:tc>
          <w:tcPr>
            <w:tcW w:w="7200" w:type="dxa"/>
          </w:tcPr>
          <w:p w14:paraId="3DC873D2" w14:textId="298C9E61" w:rsidR="00DF57AF" w:rsidRDefault="00370782" w:rsidP="00BE2378">
            <w:pPr>
              <w:spacing w:line="360" w:lineRule="auto"/>
              <w:rPr>
                <w:b/>
                <w:bCs/>
                <w:sz w:val="24"/>
                <w:szCs w:val="24"/>
                <w:lang w:val="en-US"/>
              </w:rPr>
            </w:pPr>
            <w:r>
              <w:rPr>
                <w:b/>
                <w:bCs/>
                <w:sz w:val="24"/>
                <w:szCs w:val="24"/>
                <w:lang w:val="en-US"/>
              </w:rPr>
              <w:t>Kaan Kaplan, Dontae Clarke, Leonardo Fernandez</w:t>
            </w:r>
          </w:p>
          <w:p w14:paraId="4E101562" w14:textId="77777777" w:rsidR="009C2D22" w:rsidRPr="009C2D22" w:rsidRDefault="009C2D22" w:rsidP="00BE2378">
            <w:pPr>
              <w:spacing w:line="360" w:lineRule="auto"/>
              <w:rPr>
                <w:b/>
                <w:bCs/>
                <w:sz w:val="24"/>
                <w:szCs w:val="24"/>
                <w:lang w:val="en-US"/>
              </w:rPr>
            </w:pPr>
          </w:p>
        </w:tc>
      </w:tr>
      <w:tr w:rsidR="00DF57AF" w:rsidRPr="009C2D22" w14:paraId="187EE7AF" w14:textId="77777777" w:rsidTr="005D5F09">
        <w:tc>
          <w:tcPr>
            <w:tcW w:w="2070" w:type="dxa"/>
          </w:tcPr>
          <w:p w14:paraId="61566E8C" w14:textId="77777777" w:rsidR="00DF57AF" w:rsidRPr="009C2D22" w:rsidRDefault="00BE2378" w:rsidP="00DF57AF">
            <w:pPr>
              <w:rPr>
                <w:b/>
                <w:bCs/>
                <w:sz w:val="24"/>
                <w:szCs w:val="24"/>
                <w:lang w:val="en-US"/>
              </w:rPr>
            </w:pPr>
            <w:r w:rsidRPr="009C2D22">
              <w:rPr>
                <w:b/>
                <w:bCs/>
                <w:sz w:val="24"/>
                <w:szCs w:val="24"/>
                <w:lang w:val="en-US"/>
              </w:rPr>
              <w:t>Purpose of the meeting</w:t>
            </w:r>
          </w:p>
        </w:tc>
        <w:tc>
          <w:tcPr>
            <w:tcW w:w="7200" w:type="dxa"/>
          </w:tcPr>
          <w:p w14:paraId="4BDBD38A" w14:textId="3F73FFBF" w:rsidR="00DF57AF" w:rsidRDefault="00370782" w:rsidP="00370782">
            <w:pPr>
              <w:rPr>
                <w:b/>
                <w:bCs/>
                <w:sz w:val="24"/>
                <w:szCs w:val="24"/>
                <w:lang w:val="en-US"/>
              </w:rPr>
            </w:pPr>
            <w:r>
              <w:rPr>
                <w:b/>
                <w:bCs/>
                <w:sz w:val="24"/>
                <w:szCs w:val="24"/>
                <w:lang w:val="en-US"/>
              </w:rPr>
              <w:t>Discussing deliverable 4.</w:t>
            </w:r>
          </w:p>
          <w:p w14:paraId="57EB694F" w14:textId="3AE18825" w:rsidR="00370782" w:rsidRDefault="00370782" w:rsidP="00370782">
            <w:pPr>
              <w:rPr>
                <w:b/>
                <w:bCs/>
                <w:sz w:val="24"/>
                <w:szCs w:val="24"/>
                <w:lang w:val="en-US"/>
              </w:rPr>
            </w:pPr>
            <w:r>
              <w:rPr>
                <w:b/>
                <w:bCs/>
                <w:sz w:val="24"/>
                <w:szCs w:val="24"/>
                <w:lang w:val="en-US"/>
              </w:rPr>
              <w:t>Discussing database design in preparation for Sprint 2.</w:t>
            </w:r>
          </w:p>
          <w:p w14:paraId="63403EF8" w14:textId="4AC6583D" w:rsidR="00370782" w:rsidRDefault="00370782" w:rsidP="00370782">
            <w:pPr>
              <w:rPr>
                <w:b/>
                <w:bCs/>
                <w:sz w:val="24"/>
                <w:szCs w:val="24"/>
                <w:lang w:val="en-US"/>
              </w:rPr>
            </w:pPr>
            <w:r>
              <w:rPr>
                <w:b/>
                <w:bCs/>
                <w:sz w:val="24"/>
                <w:szCs w:val="24"/>
                <w:lang w:val="en-US"/>
              </w:rPr>
              <w:t>Deciding between different database creation tools.</w:t>
            </w:r>
          </w:p>
          <w:p w14:paraId="7586EE8E" w14:textId="00D54F01" w:rsidR="00370782" w:rsidRDefault="00370782" w:rsidP="00370782">
            <w:pPr>
              <w:rPr>
                <w:b/>
                <w:bCs/>
                <w:sz w:val="24"/>
                <w:szCs w:val="24"/>
                <w:lang w:val="en-US"/>
              </w:rPr>
            </w:pPr>
            <w:r>
              <w:rPr>
                <w:b/>
                <w:bCs/>
                <w:sz w:val="24"/>
                <w:szCs w:val="24"/>
                <w:lang w:val="en-US"/>
              </w:rPr>
              <w:t>Deciding the start and duration of Sprint 2.</w:t>
            </w:r>
          </w:p>
          <w:p w14:paraId="4B4F3770" w14:textId="65175A26" w:rsidR="00D826B0" w:rsidRDefault="00370782" w:rsidP="00370782">
            <w:pPr>
              <w:rPr>
                <w:b/>
                <w:bCs/>
                <w:sz w:val="24"/>
                <w:szCs w:val="24"/>
                <w:lang w:val="en-US"/>
              </w:rPr>
            </w:pPr>
            <w:r>
              <w:rPr>
                <w:b/>
                <w:bCs/>
                <w:sz w:val="24"/>
                <w:szCs w:val="24"/>
                <w:lang w:val="en-US"/>
              </w:rPr>
              <w:t>Reviewing our project backlog and confirming task allocation between members.</w:t>
            </w:r>
          </w:p>
          <w:p w14:paraId="390EA984" w14:textId="77777777" w:rsidR="00D826B0" w:rsidRDefault="00D826B0" w:rsidP="00DF57AF">
            <w:pPr>
              <w:jc w:val="center"/>
              <w:rPr>
                <w:b/>
                <w:bCs/>
                <w:sz w:val="24"/>
                <w:szCs w:val="24"/>
                <w:lang w:val="en-US"/>
              </w:rPr>
            </w:pPr>
          </w:p>
          <w:p w14:paraId="028A0107" w14:textId="77777777" w:rsidR="00D826B0" w:rsidRDefault="00D826B0" w:rsidP="00DF57AF">
            <w:pPr>
              <w:jc w:val="center"/>
              <w:rPr>
                <w:b/>
                <w:bCs/>
                <w:sz w:val="24"/>
                <w:szCs w:val="24"/>
                <w:lang w:val="en-US"/>
              </w:rPr>
            </w:pPr>
          </w:p>
          <w:p w14:paraId="03561561" w14:textId="77777777" w:rsidR="00D826B0" w:rsidRPr="009C2D22" w:rsidRDefault="00D826B0" w:rsidP="00DF57AF">
            <w:pPr>
              <w:jc w:val="center"/>
              <w:rPr>
                <w:b/>
                <w:bCs/>
                <w:sz w:val="24"/>
                <w:szCs w:val="24"/>
                <w:lang w:val="en-US"/>
              </w:rPr>
            </w:pPr>
          </w:p>
        </w:tc>
      </w:tr>
      <w:tr w:rsidR="003773E8" w:rsidRPr="009C2D22" w14:paraId="07B10A54" w14:textId="77777777" w:rsidTr="003773E8">
        <w:tc>
          <w:tcPr>
            <w:tcW w:w="9270" w:type="dxa"/>
            <w:gridSpan w:val="2"/>
            <w:shd w:val="clear" w:color="auto" w:fill="1F3864" w:themeFill="accent1" w:themeFillShade="80"/>
          </w:tcPr>
          <w:p w14:paraId="578AECF3" w14:textId="77777777" w:rsidR="003773E8" w:rsidRPr="009C2D22" w:rsidRDefault="003773E8" w:rsidP="003773E8">
            <w:pPr>
              <w:rPr>
                <w:b/>
                <w:bCs/>
                <w:sz w:val="24"/>
                <w:szCs w:val="24"/>
                <w:lang w:val="en-US"/>
              </w:rPr>
            </w:pPr>
            <w:r w:rsidRPr="009C2D22">
              <w:rPr>
                <w:b/>
                <w:bCs/>
                <w:sz w:val="24"/>
                <w:szCs w:val="24"/>
                <w:lang w:val="en-US"/>
              </w:rPr>
              <w:t>Discussion/ meeting minutes</w:t>
            </w:r>
          </w:p>
        </w:tc>
      </w:tr>
      <w:tr w:rsidR="003773E8" w:rsidRPr="009C2D22" w14:paraId="7B0BF2E9" w14:textId="77777777" w:rsidTr="005D5F09">
        <w:tc>
          <w:tcPr>
            <w:tcW w:w="9270" w:type="dxa"/>
            <w:gridSpan w:val="2"/>
          </w:tcPr>
          <w:p w14:paraId="2DE5F6EF" w14:textId="77777777" w:rsidR="003773E8" w:rsidRPr="009C2D22" w:rsidRDefault="003773E8" w:rsidP="003773E8">
            <w:pPr>
              <w:rPr>
                <w:b/>
                <w:bCs/>
                <w:sz w:val="24"/>
                <w:szCs w:val="24"/>
                <w:lang w:val="en-US"/>
              </w:rPr>
            </w:pPr>
          </w:p>
          <w:p w14:paraId="6A3EEE10" w14:textId="7FD2F7F2" w:rsidR="003773E8" w:rsidRPr="00BE667D" w:rsidRDefault="003773E8" w:rsidP="003773E8">
            <w:pPr>
              <w:pStyle w:val="ListParagraph"/>
              <w:numPr>
                <w:ilvl w:val="0"/>
                <w:numId w:val="2"/>
              </w:numPr>
              <w:rPr>
                <w:b/>
                <w:bCs/>
                <w:sz w:val="24"/>
                <w:szCs w:val="24"/>
                <w:lang w:val="en-US"/>
              </w:rPr>
            </w:pPr>
            <w:r w:rsidRPr="009C2D22">
              <w:rPr>
                <w:b/>
                <w:bCs/>
                <w:sz w:val="24"/>
                <w:szCs w:val="24"/>
                <w:lang w:val="en-US"/>
              </w:rPr>
              <w:t xml:space="preserve"> </w:t>
            </w:r>
            <w:r w:rsidR="00370782">
              <w:rPr>
                <w:b/>
                <w:bCs/>
                <w:sz w:val="24"/>
                <w:szCs w:val="24"/>
                <w:lang w:val="en-US"/>
              </w:rPr>
              <w:t xml:space="preserve">In preparation for deliverable 4, we decided that Sprint 2 will last </w:t>
            </w:r>
            <w:r w:rsidR="00F032E9">
              <w:rPr>
                <w:b/>
                <w:bCs/>
                <w:sz w:val="24"/>
                <w:szCs w:val="24"/>
                <w:lang w:val="en-US"/>
              </w:rPr>
              <w:t>roughly 2 weeks starting between the 28</w:t>
            </w:r>
            <w:r w:rsidR="00F032E9" w:rsidRPr="00F032E9">
              <w:rPr>
                <w:b/>
                <w:bCs/>
                <w:sz w:val="24"/>
                <w:szCs w:val="24"/>
                <w:vertAlign w:val="superscript"/>
                <w:lang w:val="en-US"/>
              </w:rPr>
              <w:t>th</w:t>
            </w:r>
            <w:r w:rsidR="00F032E9">
              <w:rPr>
                <w:b/>
                <w:bCs/>
                <w:sz w:val="24"/>
                <w:szCs w:val="24"/>
                <w:lang w:val="en-US"/>
              </w:rPr>
              <w:t xml:space="preserve"> of February to the 2</w:t>
            </w:r>
            <w:r w:rsidR="00F032E9" w:rsidRPr="00F032E9">
              <w:rPr>
                <w:b/>
                <w:bCs/>
                <w:sz w:val="24"/>
                <w:szCs w:val="24"/>
                <w:vertAlign w:val="superscript"/>
                <w:lang w:val="en-US"/>
              </w:rPr>
              <w:t>nd</w:t>
            </w:r>
            <w:r w:rsidR="00F032E9">
              <w:rPr>
                <w:b/>
                <w:bCs/>
                <w:sz w:val="24"/>
                <w:szCs w:val="24"/>
                <w:lang w:val="en-US"/>
              </w:rPr>
              <w:t xml:space="preserve"> of March. We decided 2 weeks would be enough for each group member to finish an appropriate portion of the functionality needed for deliverable 4. </w:t>
            </w:r>
            <w:r w:rsidR="00370782">
              <w:rPr>
                <w:b/>
                <w:bCs/>
                <w:sz w:val="24"/>
                <w:szCs w:val="24"/>
                <w:lang w:val="en-US"/>
              </w:rPr>
              <w:t xml:space="preserve"> </w:t>
            </w:r>
          </w:p>
          <w:p w14:paraId="0B3FC158" w14:textId="71E496B7" w:rsidR="00D826B0" w:rsidRDefault="003773E8" w:rsidP="00D826B0">
            <w:pPr>
              <w:pStyle w:val="ListParagraph"/>
              <w:numPr>
                <w:ilvl w:val="0"/>
                <w:numId w:val="2"/>
              </w:numPr>
              <w:rPr>
                <w:b/>
                <w:bCs/>
                <w:sz w:val="24"/>
                <w:szCs w:val="24"/>
                <w:lang w:val="en-US"/>
              </w:rPr>
            </w:pPr>
            <w:r w:rsidRPr="009C2D22">
              <w:rPr>
                <w:b/>
                <w:bCs/>
                <w:sz w:val="24"/>
                <w:szCs w:val="24"/>
                <w:lang w:val="en-US"/>
              </w:rPr>
              <w:t xml:space="preserve"> </w:t>
            </w:r>
            <w:r w:rsidR="00F032E9">
              <w:rPr>
                <w:b/>
                <w:bCs/>
                <w:sz w:val="24"/>
                <w:szCs w:val="24"/>
                <w:lang w:val="en-US"/>
              </w:rPr>
              <w:t>We discussed which tables we should include as part of our relational database. This included deciding to split the database table responsible for our feedback page into two tables.</w:t>
            </w:r>
          </w:p>
          <w:p w14:paraId="27E9052B" w14:textId="64C95688" w:rsidR="00D826B0" w:rsidRDefault="00D826B0" w:rsidP="00D826B0">
            <w:pPr>
              <w:pStyle w:val="ListParagraph"/>
              <w:numPr>
                <w:ilvl w:val="0"/>
                <w:numId w:val="2"/>
              </w:numPr>
              <w:rPr>
                <w:b/>
                <w:bCs/>
                <w:sz w:val="24"/>
                <w:szCs w:val="24"/>
                <w:lang w:val="en-US"/>
              </w:rPr>
            </w:pPr>
            <w:r>
              <w:rPr>
                <w:b/>
                <w:bCs/>
                <w:sz w:val="24"/>
                <w:szCs w:val="24"/>
                <w:lang w:val="en-US"/>
              </w:rPr>
              <w:t xml:space="preserve"> </w:t>
            </w:r>
            <w:r w:rsidR="00F032E9">
              <w:rPr>
                <w:b/>
                <w:bCs/>
                <w:sz w:val="24"/>
                <w:szCs w:val="24"/>
                <w:lang w:val="en-US"/>
              </w:rPr>
              <w:t xml:space="preserve">We collectively decided that we are most likely going to use H2 as the database creation tool that we will use to create </w:t>
            </w:r>
            <w:r w:rsidR="00270A7D">
              <w:rPr>
                <w:b/>
                <w:bCs/>
                <w:sz w:val="24"/>
                <w:szCs w:val="24"/>
                <w:lang w:val="en-US"/>
              </w:rPr>
              <w:t>our</w:t>
            </w:r>
            <w:r w:rsidR="00F032E9">
              <w:rPr>
                <w:b/>
                <w:bCs/>
                <w:sz w:val="24"/>
                <w:szCs w:val="24"/>
                <w:lang w:val="en-US"/>
              </w:rPr>
              <w:t xml:space="preserve"> database. This was decided as it seemed to be the most recommended choice </w:t>
            </w:r>
            <w:r w:rsidR="00270A7D">
              <w:rPr>
                <w:b/>
                <w:bCs/>
                <w:sz w:val="24"/>
                <w:szCs w:val="24"/>
                <w:lang w:val="en-US"/>
              </w:rPr>
              <w:t>as well as being much easier to make use of than no SQL creation tools like MongoDB.</w:t>
            </w:r>
          </w:p>
          <w:p w14:paraId="3177FEF1" w14:textId="23225210" w:rsidR="00D826B0" w:rsidRDefault="00D826B0" w:rsidP="00D826B0">
            <w:pPr>
              <w:pStyle w:val="ListParagraph"/>
              <w:numPr>
                <w:ilvl w:val="0"/>
                <w:numId w:val="2"/>
              </w:numPr>
              <w:rPr>
                <w:b/>
                <w:bCs/>
                <w:sz w:val="24"/>
                <w:szCs w:val="24"/>
                <w:lang w:val="en-US"/>
              </w:rPr>
            </w:pPr>
            <w:r>
              <w:rPr>
                <w:b/>
                <w:bCs/>
                <w:sz w:val="24"/>
                <w:szCs w:val="24"/>
                <w:lang w:val="en-US"/>
              </w:rPr>
              <w:t xml:space="preserve"> </w:t>
            </w:r>
            <w:r w:rsidR="00270A7D">
              <w:rPr>
                <w:b/>
                <w:bCs/>
                <w:sz w:val="24"/>
                <w:szCs w:val="24"/>
                <w:lang w:val="en-US"/>
              </w:rPr>
              <w:t>We decided to stick with our respective tasks for each member that was originally assigned in the project backlog to prevent confusion. Although, Dontae decided he was going to create the backend for the review part of our group’s feedback page which was a role our group had not originally agreed upon.</w:t>
            </w:r>
          </w:p>
          <w:p w14:paraId="3F45FD1C" w14:textId="60A08676" w:rsidR="003773E8" w:rsidRPr="00270A7D" w:rsidRDefault="00D826B0" w:rsidP="00270A7D">
            <w:pPr>
              <w:pStyle w:val="ListParagraph"/>
              <w:numPr>
                <w:ilvl w:val="0"/>
                <w:numId w:val="2"/>
              </w:numPr>
              <w:rPr>
                <w:b/>
                <w:bCs/>
                <w:sz w:val="24"/>
                <w:szCs w:val="24"/>
                <w:lang w:val="en-US"/>
              </w:rPr>
            </w:pPr>
            <w:r>
              <w:rPr>
                <w:b/>
                <w:bCs/>
                <w:sz w:val="24"/>
                <w:szCs w:val="24"/>
                <w:lang w:val="en-US"/>
              </w:rPr>
              <w:lastRenderedPageBreak/>
              <w:t xml:space="preserve"> </w:t>
            </w:r>
            <w:r w:rsidR="00270A7D">
              <w:rPr>
                <w:b/>
                <w:bCs/>
                <w:sz w:val="24"/>
                <w:szCs w:val="24"/>
                <w:lang w:val="en-US"/>
              </w:rPr>
              <w:t>We decided that we would store the carbon saving option the user chose in the past as well as the points associated with that option in our database connected to the specific user account.</w:t>
            </w:r>
          </w:p>
        </w:tc>
      </w:tr>
      <w:tr w:rsidR="003773E8" w:rsidRPr="009C2D22" w14:paraId="12A48E72" w14:textId="77777777" w:rsidTr="003773E8">
        <w:tc>
          <w:tcPr>
            <w:tcW w:w="9270" w:type="dxa"/>
            <w:gridSpan w:val="2"/>
            <w:shd w:val="clear" w:color="auto" w:fill="1F3864" w:themeFill="accent1" w:themeFillShade="80"/>
          </w:tcPr>
          <w:p w14:paraId="1472C963" w14:textId="77777777" w:rsidR="003773E8" w:rsidRPr="009C2D22" w:rsidRDefault="003773E8" w:rsidP="003773E8">
            <w:pPr>
              <w:rPr>
                <w:b/>
                <w:bCs/>
                <w:sz w:val="24"/>
                <w:szCs w:val="24"/>
                <w:lang w:val="en-US"/>
              </w:rPr>
            </w:pPr>
            <w:r w:rsidRPr="009C2D22">
              <w:rPr>
                <w:b/>
                <w:bCs/>
                <w:sz w:val="24"/>
                <w:szCs w:val="24"/>
                <w:lang w:val="en-US"/>
              </w:rPr>
              <w:lastRenderedPageBreak/>
              <w:t>Next steps</w:t>
            </w:r>
          </w:p>
        </w:tc>
      </w:tr>
      <w:tr w:rsidR="003773E8" w:rsidRPr="009C2D22" w14:paraId="37D72B93" w14:textId="77777777" w:rsidTr="005D5F09">
        <w:tc>
          <w:tcPr>
            <w:tcW w:w="9270" w:type="dxa"/>
            <w:gridSpan w:val="2"/>
          </w:tcPr>
          <w:p w14:paraId="4DF956B9" w14:textId="77777777" w:rsidR="003773E8" w:rsidRPr="009C2D22" w:rsidRDefault="003773E8" w:rsidP="003773E8">
            <w:pPr>
              <w:rPr>
                <w:b/>
                <w:bCs/>
                <w:sz w:val="24"/>
                <w:szCs w:val="24"/>
                <w:lang w:val="en-US"/>
              </w:rPr>
            </w:pPr>
          </w:p>
          <w:p w14:paraId="7180D098" w14:textId="18EDC33F" w:rsidR="003773E8" w:rsidRDefault="003773E8" w:rsidP="003773E8">
            <w:pPr>
              <w:pStyle w:val="ListParagraph"/>
              <w:numPr>
                <w:ilvl w:val="0"/>
                <w:numId w:val="2"/>
              </w:numPr>
              <w:rPr>
                <w:b/>
                <w:bCs/>
                <w:sz w:val="24"/>
                <w:szCs w:val="24"/>
                <w:lang w:val="en-US"/>
              </w:rPr>
            </w:pPr>
            <w:r w:rsidRPr="009C2D22">
              <w:rPr>
                <w:b/>
                <w:bCs/>
                <w:sz w:val="24"/>
                <w:szCs w:val="24"/>
                <w:lang w:val="en-US"/>
              </w:rPr>
              <w:t xml:space="preserve"> </w:t>
            </w:r>
            <w:r w:rsidR="00F032E9">
              <w:rPr>
                <w:b/>
                <w:bCs/>
                <w:sz w:val="24"/>
                <w:szCs w:val="24"/>
                <w:lang w:val="en-US"/>
              </w:rPr>
              <w:t>Complete the database design before the start of Sprint 2.</w:t>
            </w:r>
          </w:p>
          <w:p w14:paraId="5E6DDD7F" w14:textId="26131FE0" w:rsidR="003773E8" w:rsidRPr="00270A7D" w:rsidRDefault="00270A7D" w:rsidP="00270A7D">
            <w:pPr>
              <w:pStyle w:val="ListParagraph"/>
              <w:numPr>
                <w:ilvl w:val="0"/>
                <w:numId w:val="2"/>
              </w:numPr>
              <w:rPr>
                <w:b/>
                <w:bCs/>
                <w:sz w:val="24"/>
                <w:szCs w:val="24"/>
                <w:lang w:val="en-US"/>
              </w:rPr>
            </w:pPr>
            <w:r>
              <w:rPr>
                <w:b/>
                <w:bCs/>
                <w:sz w:val="24"/>
                <w:szCs w:val="24"/>
                <w:lang w:val="en-US"/>
              </w:rPr>
              <w:t>Begin working on deliverable 4 during Sprint 2.</w:t>
            </w:r>
          </w:p>
        </w:tc>
      </w:tr>
    </w:tbl>
    <w:p w14:paraId="54AF8975" w14:textId="77777777" w:rsidR="00DF57AF" w:rsidRPr="00DF57AF" w:rsidRDefault="00DF57AF">
      <w:pPr>
        <w:rPr>
          <w:lang w:val="en-US"/>
        </w:rPr>
      </w:pPr>
    </w:p>
    <w:sectPr w:rsidR="00DF57AF" w:rsidRPr="00DF57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A2197"/>
    <w:multiLevelType w:val="hybridMultilevel"/>
    <w:tmpl w:val="B328B9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6011FD"/>
    <w:multiLevelType w:val="hybridMultilevel"/>
    <w:tmpl w:val="753E33A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6569769">
    <w:abstractNumId w:val="0"/>
  </w:num>
  <w:num w:numId="2" w16cid:durableId="1804499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339"/>
    <w:rsid w:val="00136231"/>
    <w:rsid w:val="00190C42"/>
    <w:rsid w:val="001A142B"/>
    <w:rsid w:val="00244457"/>
    <w:rsid w:val="002576D6"/>
    <w:rsid w:val="00270A7D"/>
    <w:rsid w:val="002C79DB"/>
    <w:rsid w:val="00370782"/>
    <w:rsid w:val="003773E8"/>
    <w:rsid w:val="004B283D"/>
    <w:rsid w:val="004B61E8"/>
    <w:rsid w:val="00506C00"/>
    <w:rsid w:val="005D5F09"/>
    <w:rsid w:val="00693737"/>
    <w:rsid w:val="00774459"/>
    <w:rsid w:val="009C2D22"/>
    <w:rsid w:val="009F1A43"/>
    <w:rsid w:val="00BE112E"/>
    <w:rsid w:val="00BE2378"/>
    <w:rsid w:val="00BE667D"/>
    <w:rsid w:val="00D826B0"/>
    <w:rsid w:val="00DA4339"/>
    <w:rsid w:val="00DF57AF"/>
    <w:rsid w:val="00F032E9"/>
    <w:rsid w:val="00F33674"/>
    <w:rsid w:val="00F86A1A"/>
  </w:rsids>
  <m:mathPr>
    <m:mathFont m:val="Cambria Math"/>
    <m:brkBin m:val="before"/>
    <m:brkBinSub m:val="--"/>
    <m:smallFrac m:val="0"/>
    <m:dispDef/>
    <m:lMargin m:val="0"/>
    <m:rMargin m:val="0"/>
    <m:defJc m:val="centerGroup"/>
    <m:wrapIndent m:val="1440"/>
    <m:intLim m:val="subSup"/>
    <m:naryLim m:val="undOvr"/>
  </m:mathPr>
  <w:themeFontLang w:val="en-GB"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F248D"/>
  <w15:chartTrackingRefBased/>
  <w15:docId w15:val="{E1DDB79D-37F5-4503-BC5D-3062A7523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57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2D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E:\CS1701\Tutorial%20meeting%20minut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Tutorial meeting minutes.dotx</Template>
  <TotalTime>11</TotalTime>
  <Pages>2</Pages>
  <Words>415</Words>
  <Characters>1498</Characters>
  <Application>Microsoft Office Word</Application>
  <DocSecurity>0</DocSecurity>
  <Lines>499</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Yasoda Jayaweera</dc:creator>
  <cp:keywords/>
  <dc:description/>
  <cp:lastModifiedBy>Nick games223</cp:lastModifiedBy>
  <cp:revision>2</cp:revision>
  <dcterms:created xsi:type="dcterms:W3CDTF">2026-02-25T11:58:00Z</dcterms:created>
  <dcterms:modified xsi:type="dcterms:W3CDTF">2026-02-25T11:58:00Z</dcterms:modified>
</cp:coreProperties>
</file>