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Research Report: The Watch Sector in India</w:t>
      </w:r>
    </w:p>
    <w:p>
      <w:pPr>
        <w:pStyle w:val="Heading2"/>
      </w:pPr>
      <w:r>
        <w:t>1. Executive Summary</w:t>
      </w:r>
    </w:p>
    <w:p>
      <w:pPr>
        <w:pStyle w:val="Heading3"/>
      </w:pPr>
      <w:r>
        <w:t>Purpose of the Report</w:t>
      </w:r>
    </w:p>
    <w:p>
      <w:r>
        <w:t>The watch sector in India presents a dynamic landscape, characterized by a blend of traditional craftsmanship and modern technology. This report aims to provide a comprehensive analysis of the current market conditions, key players, consumer preferences, and future growth opportunities in the Indian watch market. It is designed to guide new entrants in making informed decisions about market entry strategies, product offerings, and competitive positioning.</w:t>
      </w:r>
    </w:p>
    <w:p>
      <w:pPr>
        <w:pStyle w:val="Heading3"/>
      </w:pPr>
      <w:r>
        <w:t>Key Findings</w:t>
      </w:r>
    </w:p>
    <w:p>
      <w:r>
        <w:t>The Indian watch market is projected to grow significantly, with a current market size estimated at approximately INR 13,500 Crores (around USD 1.63 billion), and is expected to experience a compound annual growth rate (CAGR) of 6.12% from 2024 to 2032 (IMARC Group, 2023). The luxury segment is particularly promising, with the luxury watch market anticipated to reach USD 0.65 billion by 2032 (Market Research Future, 2023). Established players like Titan Company dominate the market, leveraging strong brand recognition and distribution networks, while emerging brands are focusing on innovative designs and technology to capture market share.</w:t>
      </w:r>
    </w:p>
    <w:p>
      <w:pPr>
        <w:pStyle w:val="Heading3"/>
      </w:pPr>
      <w:r>
        <w:t>Recommendations</w:t>
      </w:r>
    </w:p>
    <w:p>
      <w:r>
        <w:t>New entrants should consider strategies that emphasize unique selling propositions, such as sustainable materials or smart technology integration. Establishing a robust online presence and engaging in targeted marketing campaigns can help capture the attention of tech-savvy and younger consumers. Collaborations with local artisans and leveraging local manufacturing could also enhance brand authenticity and appeal.</w:t>
      </w:r>
    </w:p>
    <w:p>
      <w:pPr>
        <w:pStyle w:val="Heading2"/>
      </w:pPr>
      <w:r>
        <w:t>2. Sector Overview</w:t>
      </w:r>
    </w:p>
    <w:p>
      <w:pPr>
        <w:pStyle w:val="Heading3"/>
      </w:pPr>
      <w:r>
        <w:t>Market Size and Growth</w:t>
      </w:r>
    </w:p>
    <w:p>
      <w:r>
        <w:t>The Indian watch industry has seen substantial growth over recent years, valued at approximately INR 13,500 Crores in 2024. Notably, the luxury watch segment, currently valued at USD 0.58 billion, is projected to grow at a CAGR of 1.20% from 2024 to 2032 (Market Research Future, 2023). This growth is fueled by rising disposable incomes and changing consumer preferences towards premium and luxury timepieces.</w:t>
      </w:r>
    </w:p>
    <w:p>
      <w:pPr>
        <w:pStyle w:val="Heading3"/>
      </w:pPr>
      <w:r>
        <w:t>Key Trends and Drivers</w:t>
      </w:r>
    </w:p>
    <w:p>
      <w:r>
        <w:t>As consumers shift from traditional to luxury and smart watches, several trends are shaping the market. Increasingly, watches are perceived as fashion accessories rather than mere time-telling devices, leading to a rise in demand for branded luxury timepieces (Mordor Intelligence, 2023). Additionally, technological advancements are driving interest in smartwatches, which accounted for a significant portion of the growth, with a 74% year-on-year increase in shipments in 2023 (Economic Times, 2024).</w:t>
      </w:r>
    </w:p>
    <w:p>
      <w:pPr>
        <w:pStyle w:val="Heading3"/>
      </w:pPr>
      <w:r>
        <w:t>Barriers to Entry</w:t>
      </w:r>
    </w:p>
    <w:p>
      <w:r>
        <w:t>Challenges for new entrants include high capital investment, strong competition from established brands, and regulatory hurdles. The market is also characterized by a significant presence of counterfeit products, which can dilute brand value and consumer trust.</w:t>
      </w:r>
    </w:p>
    <w:p>
      <w:pPr>
        <w:pStyle w:val="Heading3"/>
      </w:pPr>
      <w:r>
        <w:t>Actionable Insights</w:t>
      </w:r>
    </w:p>
    <w:p>
      <w:r>
        <w:t>New entrants should focus on niche segments, such as sustainable or smart watches, to differentiate themselves from established players. Conducting thorough market research can help identify specific consumer needs and preferences, allowing for targeted product development.</w:t>
      </w:r>
    </w:p>
    <w:p>
      <w:pPr>
        <w:pStyle w:val="Heading2"/>
      </w:pPr>
      <w:r>
        <w:t>3. Competitive Landscape</w:t>
      </w:r>
    </w:p>
    <w:p>
      <w:pPr>
        <w:pStyle w:val="Heading3"/>
      </w:pPr>
      <w:r>
        <w:t>Top Players</w:t>
      </w:r>
    </w:p>
    <w:p>
      <w:r>
        <w:rPr>
          <w:b w:val="0"/>
        </w:rPr>
        <w:t>1.</w:t>
      </w:r>
      <w:r>
        <w:rPr>
          <w:b/>
        </w:rPr>
        <w:t>Titan Company (Tata Group)</w:t>
      </w:r>
      <w:r>
        <w:rPr>
          <w:b w:val="0"/>
        </w:rPr>
        <w:t>: A leader in the Indian watch market, Titan has a diverse portfolio ranging from luxury to affordable segments. It holds a market share of approximately 23% (Statista, 2024).</w:t>
      </w:r>
    </w:p>
    <w:p>
      <w:r>
        <w:rPr>
          <w:b w:val="0"/>
        </w:rPr>
        <w:t>2.</w:t>
      </w:r>
      <w:r>
        <w:rPr>
          <w:b/>
        </w:rPr>
        <w:t>Casio Computer Co. Ltd.</w:t>
      </w:r>
      <w:r>
        <w:rPr>
          <w:b w:val="0"/>
        </w:rPr>
        <w:t>: Known for its durable and functional watches, Casio appeals to a broad consumer base, particularly in the electronic watch segment.</w:t>
      </w:r>
    </w:p>
    <w:p>
      <w:r>
        <w:rPr>
          <w:b w:val="0"/>
        </w:rPr>
        <w:t>3.</w:t>
      </w:r>
      <w:r>
        <w:rPr>
          <w:b/>
        </w:rPr>
        <w:t>Fossil Group Inc.</w:t>
      </w:r>
      <w:r>
        <w:rPr>
          <w:b w:val="0"/>
        </w:rPr>
        <w:t>: This company focuses on fashion-focused watches and has seen a decline in revenues, prompting a strategic overhaul (Yahoo Finance, 2024).</w:t>
      </w:r>
    </w:p>
    <w:p>
      <w:pPr>
        <w:pStyle w:val="Heading3"/>
      </w:pPr>
      <w:r>
        <w:t>Financial Analysis</w:t>
      </w:r>
    </w:p>
    <w:p>
      <w:pPr>
        <w:pStyle w:val="ListBullet"/>
      </w:pPr>
      <w:r>
        <w:rPr>
          <w:b w:val="0"/>
        </w:rPr>
      </w:r>
      <w:r>
        <w:rPr>
          <w:b/>
        </w:rPr>
        <w:t>Titan Company</w:t>
      </w:r>
      <w:r>
        <w:rPr>
          <w:b w:val="0"/>
        </w:rPr>
        <w:t>: As of FY 2024, Titan reported a revenue of approximately INR 42,965 Crores, with a significant increase in profitability year-on-year (Mint, 2024).</w:t>
      </w:r>
    </w:p>
    <w:p>
      <w:pPr>
        <w:pStyle w:val="ListBullet"/>
      </w:pPr>
      <w:r>
        <w:rPr>
          <w:b w:val="0"/>
        </w:rPr>
      </w:r>
      <w:r>
        <w:rPr>
          <w:b/>
        </w:rPr>
        <w:t>Casio</w:t>
      </w:r>
      <w:r>
        <w:rPr>
          <w:b w:val="0"/>
        </w:rPr>
        <w:t>: The company's market cap is estimated at $1.77 billion, with varying revenue figures reflecting its global presence (Yahoo Finance, 2024).</w:t>
      </w:r>
    </w:p>
    <w:p>
      <w:pPr>
        <w:pStyle w:val="ListBullet"/>
      </w:pPr>
      <w:r>
        <w:rPr>
          <w:b w:val="0"/>
        </w:rPr>
      </w:r>
      <w:r>
        <w:rPr>
          <w:b/>
        </w:rPr>
        <w:t>Fossil Group</w:t>
      </w:r>
      <w:r>
        <w:rPr>
          <w:b w:val="0"/>
        </w:rPr>
        <w:t>: The company reported a revenue decline with 2023 figures at $1.41 billion, indicating challenges in maintaining market share (Stock Analysis, 2024).</w:t>
      </w:r>
    </w:p>
    <w:p>
      <w:pPr>
        <w:pStyle w:val="Heading3"/>
      </w:pPr>
      <w:r>
        <w:t>Market Share Distribution</w:t>
      </w:r>
    </w:p>
    <w:p>
      <w:r>
        <w:t>The market share is predominantly held by Titan Company, followed by Casio and Fossil, with niche brands capturing smaller segments.</w:t>
      </w:r>
    </w:p>
    <w:p>
      <w:pPr>
        <w:pStyle w:val="Heading3"/>
      </w:pPr>
      <w:r>
        <w:t>Strategies and Differentiators</w:t>
      </w:r>
    </w:p>
    <w:p>
      <w:r>
        <w:t>Top players maintain their positions through innovation, extensive distribution networks, and strong branding. Titan, for instance, leverages its heritage and diverse product lines to appeal to various demographics.</w:t>
      </w:r>
    </w:p>
    <w:p>
      <w:pPr>
        <w:pStyle w:val="Heading3"/>
      </w:pPr>
      <w:r>
        <w:t>Strategic Recommendations</w:t>
      </w:r>
    </w:p>
    <w:p>
      <w:r>
        <w:t>New entrants should consider partnerships with established players for distribution or co-branding opportunities. Emphasizing unique product features and utilizing social media for marketing can attract younger consumers.</w:t>
      </w:r>
    </w:p>
    <w:p>
      <w:pPr>
        <w:pStyle w:val="Heading2"/>
      </w:pPr>
      <w:r>
        <w:t>4. Product and Service Offerings</w:t>
      </w:r>
    </w:p>
    <w:p>
      <w:pPr>
        <w:pStyle w:val="Heading3"/>
      </w:pPr>
      <w:r>
        <w:t>Products/Services Matrix</w:t>
      </w:r>
    </w:p>
    <w:p>
      <w:r>
        <w:t>The major players offer a range of products including:</w:t>
      </w:r>
    </w:p>
    <w:p>
      <w:pPr>
        <w:pStyle w:val="ListBullet"/>
      </w:pPr>
      <w:r>
        <w:rPr>
          <w:b w:val="0"/>
        </w:rPr>
      </w:r>
      <w:r>
        <w:rPr>
          <w:b/>
        </w:rPr>
        <w:t>Titan</w:t>
      </w:r>
      <w:r>
        <w:rPr>
          <w:b w:val="0"/>
        </w:rPr>
        <w:t>: Luxury, fashion, and smart watches.</w:t>
      </w:r>
    </w:p>
    <w:p>
      <w:pPr>
        <w:pStyle w:val="ListBullet"/>
      </w:pPr>
      <w:r>
        <w:rPr>
          <w:b w:val="0"/>
        </w:rPr>
      </w:r>
      <w:r>
        <w:rPr>
          <w:b/>
        </w:rPr>
        <w:t>Casio</w:t>
      </w:r>
      <w:r>
        <w:rPr>
          <w:b w:val="0"/>
        </w:rPr>
        <w:t>: Digital and analog watches with a focus on durability.</w:t>
      </w:r>
    </w:p>
    <w:p>
      <w:pPr>
        <w:pStyle w:val="ListBullet"/>
      </w:pPr>
      <w:r>
        <w:rPr>
          <w:b w:val="0"/>
        </w:rPr>
      </w:r>
      <w:r>
        <w:rPr>
          <w:b/>
        </w:rPr>
        <w:t>Fossil</w:t>
      </w:r>
      <w:r>
        <w:rPr>
          <w:b w:val="0"/>
        </w:rPr>
        <w:t>: Fashion-forward timepieces, often integrating smart technology.</w:t>
      </w:r>
    </w:p>
    <w:p>
      <w:pPr>
        <w:pStyle w:val="Heading3"/>
      </w:pPr>
      <w:r>
        <w:t>Technology and Innovation</w:t>
      </w:r>
    </w:p>
    <w:p>
      <w:r>
        <w:t>Titan is known for integrating advanced technology in its smartwatches, while Casio focuses on robust designs suitable for outdoor activities (Mordor Intelligence, 2023).</w:t>
      </w:r>
    </w:p>
    <w:p>
      <w:pPr>
        <w:pStyle w:val="Heading3"/>
      </w:pPr>
      <w:r>
        <w:t>Pricing Strategies</w:t>
      </w:r>
    </w:p>
    <w:p>
      <w:r>
        <w:t>Pricing varies significantly across segments. Titan's luxury watches range from INR 20,000 to over INR 1 lakh, while Casio offers products starting from INR 1,000, catering to budget-conscious consumers.</w:t>
      </w:r>
    </w:p>
    <w:p>
      <w:pPr>
        <w:pStyle w:val="Heading3"/>
      </w:pPr>
      <w:r>
        <w:t>Opportunities for New Products</w:t>
      </w:r>
    </w:p>
    <w:p>
      <w:r>
        <w:t>There is a growing demand for eco-friendly watches and wearable technology. New entrants could explore these areas to fill market gaps and differentiate their offerings.</w:t>
      </w:r>
    </w:p>
    <w:p>
      <w:pPr>
        <w:pStyle w:val="Heading2"/>
      </w:pPr>
      <w:r>
        <w:t>5. Customer Segmentation</w:t>
      </w:r>
    </w:p>
    <w:p>
      <w:pPr>
        <w:pStyle w:val="Heading3"/>
      </w:pPr>
      <w:r>
        <w:t>Target Markets</w:t>
      </w:r>
    </w:p>
    <w:p>
      <w:r>
        <w:t>The primary customer segments include:</w:t>
      </w:r>
    </w:p>
    <w:p>
      <w:pPr>
        <w:pStyle w:val="ListBullet"/>
      </w:pPr>
      <w:r>
        <w:rPr>
          <w:b w:val="0"/>
        </w:rPr>
      </w:r>
      <w:r>
        <w:rPr>
          <w:b/>
        </w:rPr>
        <w:t>Luxury Buyers</w:t>
      </w:r>
      <w:r>
        <w:rPr>
          <w:b w:val="0"/>
        </w:rPr>
        <w:t>: High-net-worth individuals looking for exclusive pieces.</w:t>
      </w:r>
    </w:p>
    <w:p>
      <w:pPr>
        <w:pStyle w:val="ListBullet"/>
      </w:pPr>
      <w:r>
        <w:rPr>
          <w:b w:val="0"/>
        </w:rPr>
      </w:r>
      <w:r>
        <w:rPr>
          <w:b/>
        </w:rPr>
        <w:t>Young Professionals</w:t>
      </w:r>
      <w:r>
        <w:rPr>
          <w:b w:val="0"/>
        </w:rPr>
        <w:t>: Interested in smart and fashionable watches.</w:t>
      </w:r>
    </w:p>
    <w:p>
      <w:pPr>
        <w:pStyle w:val="ListBullet"/>
      </w:pPr>
      <w:r>
        <w:rPr>
          <w:b w:val="0"/>
        </w:rPr>
      </w:r>
      <w:r>
        <w:rPr>
          <w:b/>
        </w:rPr>
        <w:t>Budget-Conscious Consumers</w:t>
      </w:r>
      <w:r>
        <w:rPr>
          <w:b w:val="0"/>
        </w:rPr>
        <w:t>: Seeking affordable and durable options.</w:t>
      </w:r>
    </w:p>
    <w:p>
      <w:pPr>
        <w:pStyle w:val="Heading3"/>
      </w:pPr>
      <w:r>
        <w:t>Customer Preferences</w:t>
      </w:r>
    </w:p>
    <w:p>
      <w:r>
        <w:t>Consumers are increasingly prioritizing brand reputation, quality, and design over price. The trend is leaning towards watches as a fashion statement rather than just a functional item (Mordor Intelligence, 2023).</w:t>
      </w:r>
    </w:p>
    <w:p>
      <w:pPr>
        <w:pStyle w:val="Heading3"/>
      </w:pPr>
      <w:r>
        <w:t>Brand Perception</w:t>
      </w:r>
    </w:p>
    <w:p>
      <w:r>
        <w:t>Brands like Titan are perceived as trustworthy and high-quality, while newer brands may struggle to establish credibility.</w:t>
      </w:r>
    </w:p>
    <w:p>
      <w:pPr>
        <w:pStyle w:val="Heading3"/>
      </w:pPr>
      <w:r>
        <w:t>Engagement Strategies</w:t>
      </w:r>
    </w:p>
    <w:p>
      <w:r>
        <w:t>To build brand loyalty, new entrants should focus on customer engagement through social media and influencer partnerships, offering personalized experiences and loyalty programs.</w:t>
      </w:r>
    </w:p>
    <w:p>
      <w:pPr>
        <w:pStyle w:val="Heading2"/>
      </w:pPr>
      <w:r>
        <w:t>6. Financial Performance</w:t>
      </w:r>
    </w:p>
    <w:p>
      <w:pPr>
        <w:pStyle w:val="Heading3"/>
      </w:pPr>
      <w:r>
        <w:t>Revenue Trends</w:t>
      </w:r>
    </w:p>
    <w:p>
      <w:r>
        <w:t>Titan has shown consistent revenue growth, with a year-on-year increase of 22% in Q4 FY24 compared to the previous year (Mint, 2024).</w:t>
      </w:r>
    </w:p>
    <w:p>
      <w:pPr>
        <w:pStyle w:val="Heading3"/>
      </w:pPr>
      <w:r>
        <w:t>Profitability Metrics</w:t>
      </w:r>
    </w:p>
    <w:p>
      <w:r>
        <w:t>Titan’s profit margins remain strong, with a reported return on equity (ROE) of over 20% (Screener, 2024).</w:t>
      </w:r>
    </w:p>
    <w:p>
      <w:pPr>
        <w:pStyle w:val="Heading3"/>
      </w:pPr>
      <w:r>
        <w:t>Investment and R&amp;D Spending</w:t>
      </w:r>
    </w:p>
    <w:p>
      <w:r>
        <w:t>Investments in R&amp;D are crucial for innovation, particularly in the smartwatch segment, which is rapidly evolving.</w:t>
      </w:r>
    </w:p>
    <w:p>
      <w:pPr>
        <w:pStyle w:val="Heading3"/>
      </w:pPr>
      <w:r>
        <w:t>Financial Strategies</w:t>
      </w:r>
    </w:p>
    <w:p>
      <w:r>
        <w:t>New entrants should adopt a lean approach to minimize costs while maximizing R&amp;D investments to develop unique products that cater to emerging consumer trends.</w:t>
      </w:r>
    </w:p>
    <w:p>
      <w:pPr>
        <w:pStyle w:val="Heading2"/>
      </w:pPr>
      <w:r>
        <w:t>7. Market Opportunities</w:t>
      </w:r>
    </w:p>
    <w:p>
      <w:pPr>
        <w:pStyle w:val="Heading3"/>
      </w:pPr>
      <w:r>
        <w:t>Untapped Markets</w:t>
      </w:r>
    </w:p>
    <w:p>
      <w:r>
        <w:t>There are significant opportunities in rural areas and smaller cities where the penetration of branded watches remains low.</w:t>
      </w:r>
    </w:p>
    <w:p>
      <w:pPr>
        <w:pStyle w:val="Heading3"/>
      </w:pPr>
      <w:r>
        <w:t>Partnership Opportunities</w:t>
      </w:r>
    </w:p>
    <w:p>
      <w:r>
        <w:t>Collaborations with local artisans and manufacturers can help new entrants enhance their product offerings and appeal to the growing demand for locally made products.</w:t>
      </w:r>
    </w:p>
    <w:p>
      <w:pPr>
        <w:pStyle w:val="Heading3"/>
      </w:pPr>
      <w:r>
        <w:t>Technological Opportunities</w:t>
      </w:r>
    </w:p>
    <w:p>
      <w:r>
        <w:t>Emerging technologies in smartwatch features, such as health tracking and AI integration, present significant opportunities for differentiation.</w:t>
      </w:r>
    </w:p>
    <w:p>
      <w:pPr>
        <w:pStyle w:val="Heading3"/>
      </w:pPr>
      <w:r>
        <w:t>Action Plans for Exploitation</w:t>
      </w:r>
    </w:p>
    <w:p>
      <w:r>
        <w:t>Focus on building a strong online presence and utilizing e-commerce channels to reach a broader audience, particularly in underserved markets.</w:t>
      </w:r>
    </w:p>
    <w:p>
      <w:pPr>
        <w:pStyle w:val="Heading2"/>
      </w:pPr>
      <w:r>
        <w:t>8. Regulatory and Compliance Landscape</w:t>
      </w:r>
    </w:p>
    <w:p>
      <w:pPr>
        <w:pStyle w:val="Heading3"/>
      </w:pPr>
      <w:r>
        <w:t>Key Regulations</w:t>
      </w:r>
    </w:p>
    <w:p>
      <w:r>
        <w:t>The watch sector in India is subject to regulations regarding quality standards, import tariffs, and consumer protection laws.</w:t>
      </w:r>
    </w:p>
    <w:p>
      <w:pPr>
        <w:pStyle w:val="Heading3"/>
      </w:pPr>
      <w:r>
        <w:t>Challenges</w:t>
      </w:r>
    </w:p>
    <w:p>
      <w:r>
        <w:t>Navigating regulatory requirements can be complex for new entrants, particularly in ensuring compliance with quality standards and taxation.</w:t>
      </w:r>
    </w:p>
    <w:p>
      <w:pPr>
        <w:pStyle w:val="Heading3"/>
      </w:pPr>
      <w:r>
        <w:t>Environmental and Social Impact</w:t>
      </w:r>
    </w:p>
    <w:p>
      <w:r>
        <w:t>Sustainability is becoming increasingly important, with consumers favoring brands that demonstrate social responsibility.</w:t>
      </w:r>
    </w:p>
    <w:p>
      <w:pPr>
        <w:pStyle w:val="Heading3"/>
      </w:pPr>
      <w:r>
        <w:t>Navigating Compliance</w:t>
      </w:r>
    </w:p>
    <w:p>
      <w:r>
        <w:t>Establishing a compliance team or engaging with local legal experts can facilitate smoother market entry and adherence to regulations.</w:t>
      </w:r>
    </w:p>
    <w:p>
      <w:pPr>
        <w:pStyle w:val="Heading2"/>
      </w:pPr>
      <w:r>
        <w:t>9. Recommendations for New Entrants</w:t>
      </w:r>
    </w:p>
    <w:p>
      <w:pPr>
        <w:pStyle w:val="Heading3"/>
      </w:pPr>
      <w:r>
        <w:t>Positioning Strategies</w:t>
      </w:r>
    </w:p>
    <w:p>
      <w:r>
        <w:t>New entrants should focus on unique value propositions, such as sustainability or technology integration, to differentiate themselves in the competitive landscape.</w:t>
      </w:r>
    </w:p>
    <w:p>
      <w:pPr>
        <w:pStyle w:val="Heading3"/>
      </w:pPr>
      <w:r>
        <w:t>Innovation and Product Development</w:t>
      </w:r>
    </w:p>
    <w:p>
      <w:r>
        <w:t>Investing in R&amp;D and seeking consumer feedback can lead to innovative products that align with market demands.</w:t>
      </w:r>
    </w:p>
    <w:p>
      <w:pPr>
        <w:pStyle w:val="Heading3"/>
      </w:pPr>
      <w:r>
        <w:t>Marketing and Branding</w:t>
      </w:r>
    </w:p>
    <w:p>
      <w:r>
        <w:t>Utilizing social media marketing strategies and influencer partnerships can enhance brand visibility and consumer engagement.</w:t>
      </w:r>
    </w:p>
    <w:p>
      <w:pPr>
        <w:pStyle w:val="Heading3"/>
      </w:pPr>
      <w:r>
        <w:t>Actionable Roadmap</w:t>
      </w:r>
    </w:p>
    <w:p>
      <w:r>
        <w:t>Develop a phased market entry strategy, starting with online sales and gradually expanding to physical retail presence as brand recognition grows.</w:t>
      </w:r>
    </w:p>
    <w:p>
      <w:pPr>
        <w:pStyle w:val="Heading2"/>
      </w:pPr>
      <w:r>
        <w:t>10. Conclusion</w:t>
      </w:r>
    </w:p>
    <w:p>
      <w:pPr>
        <w:pStyle w:val="Heading3"/>
      </w:pPr>
      <w:r>
        <w:t>Key Takeaways</w:t>
      </w:r>
    </w:p>
    <w:p>
      <w:r>
        <w:t>The Indian watch market is poised for significant growth, driven by rising disposable incomes and changing consumer preferences. Established players dominate the market, but there are ample opportunities for new entrants to carve out niches.</w:t>
      </w:r>
    </w:p>
    <w:p>
      <w:pPr>
        <w:pStyle w:val="Heading3"/>
      </w:pPr>
      <w:r>
        <w:t>Future Outlook</w:t>
      </w:r>
    </w:p>
    <w:p>
      <w:r>
        <w:t>With the anticipated reduction in import duties and increasing consumer wealth, India is set to become a key player in the global watch market, offering numerous opportunities for innovative entrants.</w:t>
      </w:r>
    </w:p>
    <w:p>
      <w:pPr>
        <w:pStyle w:val="Heading2"/>
      </w:pPr>
      <w:r>
        <w:t>11. References Used</w:t>
      </w:r>
    </w:p>
    <w:p>
      <w:pPr>
        <w:pStyle w:val="ListBullet"/>
      </w:pPr>
      <w:r>
        <w:rPr>
          <w:b w:val="0"/>
        </w:rPr>
        <w:t>Market Research Future. (2023). *India Luxury Watch Market Size, Trends, Share, Growth, 2032*. Retrieved from [Market Research Future](https://www.marketresearchfuture.com/reports/india-luxury-watch-market-21338)</w:t>
      </w:r>
    </w:p>
    <w:p>
      <w:pPr>
        <w:pStyle w:val="ListBullet"/>
      </w:pPr>
      <w:r>
        <w:rPr>
          <w:b w:val="0"/>
        </w:rPr>
        <w:t>IMARC Group. (2023). *India Watch Market Size, Growth &amp; Industry Report 2032*. Retrieved from [IMARC Group](https://www.imarcgroup.com/india-watch-market)</w:t>
      </w:r>
    </w:p>
    <w:p>
      <w:pPr>
        <w:pStyle w:val="ListBullet"/>
      </w:pPr>
      <w:r>
        <w:rPr>
          <w:b w:val="0"/>
        </w:rPr>
        <w:t>Statista. (2024). *Watches - India | Statista Market Forecast*. Retrieved from [Statista](https://www.statista.com/outlook/cmo/accessories/watches-jewelry/watches/india)</w:t>
      </w:r>
    </w:p>
    <w:p>
      <w:pPr>
        <w:pStyle w:val="ListBullet"/>
      </w:pPr>
      <w:r>
        <w:rPr>
          <w:b w:val="0"/>
        </w:rPr>
        <w:t>Mint. (2024). *Titan Company Financial Results*. Retrieved from [Mint](https://www.livemint.com/titan-company/balance-sheet-annual/companyid-s0003074)</w:t>
      </w:r>
    </w:p>
    <w:p>
      <w:pPr>
        <w:pStyle w:val="ListBullet"/>
      </w:pPr>
      <w:r>
        <w:rPr>
          <w:b w:val="0"/>
        </w:rPr>
        <w:t>Economic Times. (2024). *India wearable market grows 34% in 2023*. Retrieved from [Economic Times](https://m.economictimes.com/tech/technology/india-wearable-market-grows-34-in-2023-report/articleshow/107746584.cms)</w:t>
      </w:r>
    </w:p>
    <w:p>
      <w:pPr>
        <w:pStyle w:val="ListBullet"/>
      </w:pPr>
      <w:r>
        <w:rPr>
          <w:b w:val="0"/>
        </w:rPr>
        <w:t>Yahoo Finance. (2024). *Fossil Group Inc. Financial Statements*. Retrieved from [Yahoo Finance](https://finance.yahoo.com/quote/FOSL/)</w:t>
      </w:r>
    </w:p>
    <w:p>
      <w:pPr>
        <w:pStyle w:val="ListBullet"/>
      </w:pPr>
      <w:r>
        <w:rPr>
          <w:b w:val="0"/>
        </w:rPr>
        <w:t>Screener. (2024). *Titan Company Ltd Financial Summary*. Retrieved from [Screener](https://www.screener.in/company/TITAN/consolidated/)</w:t>
      </w:r>
    </w:p>
    <w:p>
      <w:r>
        <w:t>This report provides a detailed analysis of the watch sector in India, highlighting opportunities for new entrants while offering insights into the competitive landscape and consumer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