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92B222" w14:textId="77777777" w:rsidR="00562FEC" w:rsidRPr="00ED7627" w:rsidRDefault="00562FEC" w:rsidP="00BA1789">
      <w:pPr>
        <w:pStyle w:val="a3"/>
        <w:tabs>
          <w:tab w:val="left" w:pos="540"/>
          <w:tab w:val="left" w:pos="1260"/>
        </w:tabs>
        <w:rPr>
          <w:rFonts w:ascii="Times New Roman" w:hAnsi="Times New Roman" w:cs="Times New Roman"/>
          <w:b w:val="0"/>
          <w:szCs w:val="28"/>
        </w:rPr>
      </w:pPr>
      <w:r w:rsidRPr="00ED7627">
        <w:rPr>
          <w:rFonts w:ascii="Times New Roman" w:hAnsi="Times New Roman" w:cs="Times New Roman"/>
          <w:b w:val="0"/>
          <w:szCs w:val="28"/>
        </w:rPr>
        <w:t>1 ОБЩАЯ ЧАСТЬ</w:t>
      </w:r>
    </w:p>
    <w:p w14:paraId="77C8B716" w14:textId="77777777" w:rsidR="00562FEC" w:rsidRPr="00ED7627" w:rsidRDefault="00562FEC" w:rsidP="00BA1789">
      <w:pPr>
        <w:tabs>
          <w:tab w:val="left" w:pos="540"/>
          <w:tab w:val="left" w:pos="1260"/>
        </w:tabs>
        <w:jc w:val="center"/>
        <w:rPr>
          <w:bCs/>
          <w:sz w:val="28"/>
          <w:szCs w:val="28"/>
        </w:rPr>
      </w:pPr>
      <w:bookmarkStart w:id="0" w:name="_Toc3140332"/>
    </w:p>
    <w:bookmarkEnd w:id="0"/>
    <w:p w14:paraId="6A24C70B" w14:textId="77777777" w:rsidR="00562FEC" w:rsidRPr="00ED7627" w:rsidRDefault="00A93EF4" w:rsidP="00BA1789">
      <w:pPr>
        <w:numPr>
          <w:ilvl w:val="1"/>
          <w:numId w:val="1"/>
        </w:numPr>
        <w:tabs>
          <w:tab w:val="left" w:pos="540"/>
          <w:tab w:val="left" w:pos="1260"/>
        </w:tabs>
        <w:ind w:left="0" w:firstLine="0"/>
        <w:jc w:val="center"/>
        <w:rPr>
          <w:bCs/>
          <w:sz w:val="28"/>
          <w:szCs w:val="28"/>
        </w:rPr>
      </w:pPr>
      <w:r w:rsidRPr="00ED7627">
        <w:rPr>
          <w:bCs/>
          <w:sz w:val="28"/>
          <w:szCs w:val="28"/>
        </w:rPr>
        <w:t>Актуальность проекта</w:t>
      </w:r>
    </w:p>
    <w:p w14:paraId="6A4E0AFD" w14:textId="078A7948" w:rsidR="00EB0F77" w:rsidRPr="00EB0F77" w:rsidRDefault="00EB0F77" w:rsidP="00EB0F77">
      <w:pPr>
        <w:jc w:val="both"/>
        <w:rPr>
          <w:bCs/>
          <w:color w:val="000000" w:themeColor="text1"/>
          <w:sz w:val="28"/>
          <w:szCs w:val="28"/>
        </w:rPr>
      </w:pPr>
    </w:p>
    <w:p w14:paraId="131CC6EE" w14:textId="5F04F075" w:rsidR="00EB0F77" w:rsidRPr="00EB0F77" w:rsidRDefault="00EB0F77" w:rsidP="00EB0F77">
      <w:pPr>
        <w:ind w:firstLine="709"/>
        <w:jc w:val="both"/>
        <w:rPr>
          <w:bCs/>
          <w:color w:val="000000" w:themeColor="text1"/>
          <w:sz w:val="28"/>
          <w:szCs w:val="28"/>
        </w:rPr>
      </w:pPr>
      <w:r w:rsidRPr="00EB0F77">
        <w:rPr>
          <w:bCs/>
          <w:color w:val="000000" w:themeColor="text1"/>
          <w:sz w:val="28"/>
          <w:szCs w:val="28"/>
        </w:rPr>
        <w:t>В современном мире информация становится все более ценным ресурсом, определяющим эффективность управления и успех бизнеса. Однако обработка и управление этой информацией сталкиваются с рядом вызовов, особенно в контексте больших объемов данных и необходимости оперативного принятия решений.</w:t>
      </w:r>
    </w:p>
    <w:p w14:paraId="244A5CDE" w14:textId="220F8D07" w:rsidR="00EB0F77" w:rsidRPr="00EB0F77" w:rsidRDefault="00EB0F77" w:rsidP="00EB0F77">
      <w:pPr>
        <w:ind w:firstLine="709"/>
        <w:jc w:val="both"/>
        <w:rPr>
          <w:bCs/>
          <w:color w:val="000000" w:themeColor="text1"/>
          <w:sz w:val="28"/>
          <w:szCs w:val="28"/>
        </w:rPr>
      </w:pPr>
      <w:r w:rsidRPr="00EB0F77">
        <w:rPr>
          <w:bCs/>
          <w:color w:val="000000" w:themeColor="text1"/>
          <w:sz w:val="28"/>
          <w:szCs w:val="28"/>
        </w:rPr>
        <w:t>В последнее время все больше организаций и компаний признают важность улучшения управляемости и оптимизации рабочих процессов. Это включает в себя не только ускорение бизнес-процессов, но и улучшение контроля, оптимизацию рабочего времени и снижение трудозатрат. Одним из ключевых инструментов для достижения этих целей является внедрение автоматизированных систем, которые могут обрабатывать голосовую информацию и преобразовывать ее в текст.</w:t>
      </w:r>
    </w:p>
    <w:p w14:paraId="5AD0D885" w14:textId="20991C8F" w:rsidR="00EB0F77" w:rsidRPr="00EB0F77" w:rsidRDefault="00EB0F77" w:rsidP="00EB0F77">
      <w:pPr>
        <w:ind w:firstLine="709"/>
        <w:jc w:val="both"/>
        <w:rPr>
          <w:bCs/>
          <w:color w:val="000000" w:themeColor="text1"/>
          <w:sz w:val="28"/>
          <w:szCs w:val="28"/>
        </w:rPr>
      </w:pPr>
      <w:r w:rsidRPr="00EB0F77">
        <w:rPr>
          <w:bCs/>
          <w:color w:val="000000" w:themeColor="text1"/>
          <w:sz w:val="28"/>
          <w:szCs w:val="28"/>
        </w:rPr>
        <w:t>В современном офисе сотрудники часто сталкиваются с проблемой огромного объема голосовых записей, которые требуют транскрибирования и анализа. Это может быть как записи совещаний и переговоров, так и голосовые заметки и сообщения. Эффективное управление этой информацией становится все более важным для повышения производительности и эффективности работы.</w:t>
      </w:r>
    </w:p>
    <w:p w14:paraId="7DE2B93C" w14:textId="34DE3A30" w:rsidR="00EB0F77" w:rsidRPr="00EB0F77" w:rsidRDefault="00EB0F77" w:rsidP="00EB0F77">
      <w:pPr>
        <w:ind w:firstLine="709"/>
        <w:jc w:val="both"/>
        <w:rPr>
          <w:bCs/>
          <w:color w:val="000000" w:themeColor="text1"/>
          <w:sz w:val="28"/>
          <w:szCs w:val="28"/>
        </w:rPr>
      </w:pPr>
      <w:r w:rsidRPr="00EB0F77">
        <w:rPr>
          <w:bCs/>
          <w:color w:val="000000" w:themeColor="text1"/>
          <w:sz w:val="28"/>
          <w:szCs w:val="28"/>
        </w:rPr>
        <w:t>Данный проект направлен на разработку инновационной системы, способной автоматически преобразовывать голосовую информацию в текст и обеспечивать удобное управление этими данными. Он также ставит перед собой задачу решения проблемы эффективного анализа и интерпретации голосовой информации, что является актуальным вызовом для многих организаций.</w:t>
      </w:r>
    </w:p>
    <w:p w14:paraId="064E94C8" w14:textId="29A7A1A9" w:rsidR="00EB0F77" w:rsidRPr="00EB0F77" w:rsidRDefault="00EB0F77" w:rsidP="00EB0F77">
      <w:pPr>
        <w:ind w:firstLine="709"/>
        <w:jc w:val="both"/>
        <w:rPr>
          <w:bCs/>
          <w:color w:val="000000" w:themeColor="text1"/>
          <w:sz w:val="28"/>
          <w:szCs w:val="28"/>
        </w:rPr>
      </w:pPr>
      <w:r w:rsidRPr="00EB0F77">
        <w:rPr>
          <w:bCs/>
          <w:color w:val="000000" w:themeColor="text1"/>
          <w:sz w:val="28"/>
          <w:szCs w:val="28"/>
        </w:rPr>
        <w:t>Таким образом, данная работа будет способствовать улучшению управления голосовой информацией и повышению производительности рабочих процессов. Это в свою очередь поможет организациям сократить временные затраты на обработку данных и повысить эффективность своей деятельности.</w:t>
      </w:r>
    </w:p>
    <w:p w14:paraId="2F7B77C5" w14:textId="0FFAE01C" w:rsidR="00EB0F77" w:rsidRPr="00EB0F77" w:rsidRDefault="00EB0F77" w:rsidP="00EB0F77">
      <w:pPr>
        <w:widowControl w:val="0"/>
        <w:suppressAutoHyphens/>
        <w:ind w:firstLine="709"/>
        <w:jc w:val="both"/>
        <w:rPr>
          <w:bCs/>
          <w:color w:val="000000" w:themeColor="text1"/>
          <w:sz w:val="28"/>
          <w:szCs w:val="28"/>
        </w:rPr>
      </w:pPr>
      <w:r w:rsidRPr="00EB0F77">
        <w:rPr>
          <w:bCs/>
          <w:color w:val="000000" w:themeColor="text1"/>
          <w:sz w:val="28"/>
          <w:szCs w:val="28"/>
        </w:rPr>
        <w:t>11. Записи и звуковые заметки (интервь</w:t>
      </w:r>
      <w:r>
        <w:rPr>
          <w:bCs/>
          <w:color w:val="000000" w:themeColor="text1"/>
          <w:sz w:val="28"/>
          <w:szCs w:val="28"/>
        </w:rPr>
        <w:t>ю, мемосы, звуковые дневники).</w:t>
      </w:r>
    </w:p>
    <w:p w14:paraId="79A5EDA0" w14:textId="4DD21861" w:rsidR="00EB0F77" w:rsidRPr="00EB0F77" w:rsidRDefault="00EB0F77" w:rsidP="00EB0F77">
      <w:pPr>
        <w:widowControl w:val="0"/>
        <w:suppressAutoHyphens/>
        <w:ind w:firstLine="709"/>
        <w:jc w:val="both"/>
        <w:rPr>
          <w:bCs/>
          <w:color w:val="000000" w:themeColor="text1"/>
          <w:sz w:val="28"/>
          <w:szCs w:val="28"/>
        </w:rPr>
      </w:pPr>
      <w:r w:rsidRPr="00EB0F77">
        <w:rPr>
          <w:bCs/>
          <w:color w:val="000000" w:themeColor="text1"/>
          <w:sz w:val="28"/>
          <w:szCs w:val="28"/>
        </w:rPr>
        <w:t>В нашем быстром мире, где каждый момент может стать источником важной информации, возникает необходимость удобного доступа к звуковым записям и заметкам. Для многих людей диктофон становится незаменимым инструментом, позволяющим зафиксировать важные моменты жизни, профессиональные идеи или просто сохранить воспоминания.</w:t>
      </w:r>
    </w:p>
    <w:p w14:paraId="496EA013" w14:textId="0DAB81CB" w:rsidR="00EB0F77" w:rsidRPr="00EB0F77" w:rsidRDefault="00EB0F77" w:rsidP="00EB0F77">
      <w:pPr>
        <w:widowControl w:val="0"/>
        <w:suppressAutoHyphens/>
        <w:ind w:firstLine="709"/>
        <w:jc w:val="both"/>
        <w:rPr>
          <w:bCs/>
          <w:color w:val="000000" w:themeColor="text1"/>
          <w:sz w:val="28"/>
          <w:szCs w:val="28"/>
        </w:rPr>
      </w:pPr>
      <w:r w:rsidRPr="00EB0F77">
        <w:rPr>
          <w:bCs/>
          <w:color w:val="000000" w:themeColor="text1"/>
          <w:sz w:val="28"/>
          <w:szCs w:val="28"/>
        </w:rPr>
        <w:t>Тема моего курсового проекта - разработка базы данных для управления аудиозаписями и звуковыми заметками. Эта база данных позволит организовать хранение, поиск и управление аудиофайлами, обеспечивая пользователю удобный доступ к необходимой информации.</w:t>
      </w:r>
    </w:p>
    <w:p w14:paraId="790DCBA4" w14:textId="786E13D6" w:rsidR="00EB0F77" w:rsidRPr="00EB0F77" w:rsidRDefault="00EB0F77" w:rsidP="00EB0F77">
      <w:pPr>
        <w:widowControl w:val="0"/>
        <w:suppressAutoHyphens/>
        <w:ind w:firstLine="709"/>
        <w:jc w:val="both"/>
        <w:rPr>
          <w:bCs/>
          <w:color w:val="000000" w:themeColor="text1"/>
          <w:sz w:val="28"/>
          <w:szCs w:val="28"/>
        </w:rPr>
      </w:pPr>
      <w:r w:rsidRPr="00EB0F77">
        <w:rPr>
          <w:bCs/>
          <w:color w:val="000000" w:themeColor="text1"/>
          <w:sz w:val="28"/>
          <w:szCs w:val="28"/>
        </w:rPr>
        <w:t xml:space="preserve">В современном мире использование диктофона широко распространено в различных областях, таких как журналистика, научные исследования, личная продуктивность и т.д. Поэтому разработка базы данных для управления аудиозаписями актуальна и востребована. Она предоставляет возможность организовать и структурировать звуковые файлы, облегчая их последующее </w:t>
      </w:r>
      <w:r w:rsidRPr="00EB0F77">
        <w:rPr>
          <w:bCs/>
          <w:color w:val="000000" w:themeColor="text1"/>
          <w:sz w:val="28"/>
          <w:szCs w:val="28"/>
        </w:rPr>
        <w:lastRenderedPageBreak/>
        <w:t>использование и анализ.</w:t>
      </w:r>
    </w:p>
    <w:p w14:paraId="7689FEA1" w14:textId="214A3E67" w:rsidR="0055496C" w:rsidRPr="00ED7627" w:rsidRDefault="00EB0F77" w:rsidP="00EB0F77">
      <w:pPr>
        <w:widowControl w:val="0"/>
        <w:suppressAutoHyphens/>
        <w:ind w:firstLine="709"/>
        <w:jc w:val="both"/>
        <w:rPr>
          <w:bCs/>
          <w:color w:val="000000" w:themeColor="text1"/>
          <w:sz w:val="28"/>
          <w:szCs w:val="28"/>
        </w:rPr>
      </w:pPr>
      <w:r w:rsidRPr="00EB0F77">
        <w:rPr>
          <w:bCs/>
          <w:color w:val="000000" w:themeColor="text1"/>
          <w:sz w:val="28"/>
          <w:szCs w:val="28"/>
        </w:rPr>
        <w:t>Таким образом, разработка данной базы данных является актуальной задачей в сфере управления звуковыми данными, обеспечивая пользователям эффективное и удобное управление аудиозаписями.</w:t>
      </w:r>
    </w:p>
    <w:p w14:paraId="1FF61C33" w14:textId="7103F804" w:rsidR="00A76638" w:rsidRPr="00ED7627" w:rsidRDefault="00115270" w:rsidP="00ED7627">
      <w:pPr>
        <w:ind w:firstLine="709"/>
        <w:jc w:val="both"/>
        <w:rPr>
          <w:bCs/>
          <w:sz w:val="28"/>
          <w:szCs w:val="28"/>
        </w:rPr>
      </w:pPr>
      <w:r w:rsidRPr="00ED7627">
        <w:rPr>
          <w:bCs/>
          <w:sz w:val="28"/>
          <w:szCs w:val="28"/>
        </w:rPr>
        <w:t xml:space="preserve">                              </w:t>
      </w:r>
    </w:p>
    <w:p w14:paraId="3FA494F0" w14:textId="77777777" w:rsidR="00954018" w:rsidRPr="00ED7627" w:rsidRDefault="00954018" w:rsidP="00BA1789">
      <w:pPr>
        <w:ind w:firstLine="709"/>
        <w:jc w:val="center"/>
        <w:rPr>
          <w:bCs/>
          <w:sz w:val="28"/>
          <w:szCs w:val="28"/>
        </w:rPr>
      </w:pPr>
    </w:p>
    <w:p w14:paraId="27F28ECF" w14:textId="77777777" w:rsidR="00441219" w:rsidRPr="00ED7627" w:rsidRDefault="00441219" w:rsidP="00BA1789">
      <w:pPr>
        <w:jc w:val="center"/>
        <w:rPr>
          <w:bCs/>
          <w:sz w:val="28"/>
          <w:szCs w:val="28"/>
        </w:rPr>
      </w:pPr>
      <w:r w:rsidRPr="00ED7627">
        <w:rPr>
          <w:bCs/>
          <w:sz w:val="28"/>
          <w:szCs w:val="28"/>
        </w:rPr>
        <w:t>1.</w:t>
      </w:r>
      <w:r w:rsidR="00533603" w:rsidRPr="00ED7627">
        <w:rPr>
          <w:bCs/>
          <w:sz w:val="28"/>
          <w:szCs w:val="28"/>
        </w:rPr>
        <w:t>2</w:t>
      </w:r>
      <w:r w:rsidRPr="00ED7627">
        <w:rPr>
          <w:bCs/>
          <w:sz w:val="28"/>
          <w:szCs w:val="28"/>
        </w:rPr>
        <w:t xml:space="preserve"> </w:t>
      </w:r>
      <w:r w:rsidR="00256214" w:rsidRPr="00ED7627">
        <w:rPr>
          <w:bCs/>
          <w:sz w:val="28"/>
          <w:szCs w:val="28"/>
        </w:rPr>
        <w:t>Описание языка программирования</w:t>
      </w:r>
    </w:p>
    <w:p w14:paraId="1F5D69F4" w14:textId="77777777" w:rsidR="00256214" w:rsidRPr="00ED7627" w:rsidRDefault="00256214" w:rsidP="00BA1789">
      <w:pPr>
        <w:jc w:val="center"/>
        <w:rPr>
          <w:bCs/>
          <w:sz w:val="28"/>
          <w:szCs w:val="28"/>
        </w:rPr>
      </w:pPr>
    </w:p>
    <w:p w14:paraId="5DB66572" w14:textId="77777777" w:rsidR="00256214" w:rsidRPr="00ED7627" w:rsidRDefault="00256214" w:rsidP="00BA1789">
      <w:pPr>
        <w:jc w:val="center"/>
        <w:rPr>
          <w:bCs/>
          <w:sz w:val="28"/>
          <w:szCs w:val="28"/>
        </w:rPr>
      </w:pPr>
      <w:r w:rsidRPr="00ED7627">
        <w:rPr>
          <w:bCs/>
          <w:sz w:val="28"/>
          <w:szCs w:val="28"/>
        </w:rPr>
        <w:t>1.</w:t>
      </w:r>
      <w:r w:rsidR="00533603" w:rsidRPr="00ED7627">
        <w:rPr>
          <w:bCs/>
          <w:sz w:val="28"/>
          <w:szCs w:val="28"/>
        </w:rPr>
        <w:t>2</w:t>
      </w:r>
      <w:r w:rsidRPr="00ED7627">
        <w:rPr>
          <w:bCs/>
          <w:sz w:val="28"/>
          <w:szCs w:val="28"/>
        </w:rPr>
        <w:t>.1 Общие сведения</w:t>
      </w:r>
    </w:p>
    <w:p w14:paraId="74E868B1" w14:textId="6CA7FBC5" w:rsidR="00EB0F77" w:rsidRPr="00EB0F77" w:rsidRDefault="00EB0F77" w:rsidP="00EB0F77">
      <w:pPr>
        <w:jc w:val="both"/>
        <w:rPr>
          <w:bCs/>
          <w:color w:val="000000"/>
          <w:sz w:val="27"/>
          <w:szCs w:val="27"/>
        </w:rPr>
      </w:pPr>
    </w:p>
    <w:p w14:paraId="4A8F4FF1" w14:textId="0ABC12E3" w:rsidR="00EB0F77" w:rsidRPr="00EB0F77" w:rsidRDefault="00EB0F77" w:rsidP="00EB0F77">
      <w:pPr>
        <w:ind w:firstLine="709"/>
        <w:jc w:val="both"/>
        <w:rPr>
          <w:bCs/>
          <w:color w:val="000000"/>
          <w:sz w:val="27"/>
          <w:szCs w:val="27"/>
        </w:rPr>
      </w:pPr>
      <w:r w:rsidRPr="00EB0F77">
        <w:rPr>
          <w:bCs/>
          <w:color w:val="000000"/>
          <w:sz w:val="27"/>
          <w:szCs w:val="27"/>
        </w:rPr>
        <w:t>Python - это высокоуровневый, интерпретируемый, объектно-ориентированный язык программирования, разработанный Гвидо ван Россумом в конце 1980-х и начале 1990-х годов. Python славится своей простотой, чистотой и элегантностью синтаксиса, что делает его одним из наиболее доступных языков для новичков в программировании.</w:t>
      </w:r>
    </w:p>
    <w:p w14:paraId="0C0B119D" w14:textId="4DED3F30" w:rsidR="00EB0F77" w:rsidRPr="00EB0F77" w:rsidRDefault="00EB0F77" w:rsidP="00EB0F77">
      <w:pPr>
        <w:ind w:firstLine="709"/>
        <w:jc w:val="both"/>
        <w:rPr>
          <w:bCs/>
          <w:color w:val="000000"/>
          <w:sz w:val="27"/>
          <w:szCs w:val="27"/>
        </w:rPr>
      </w:pPr>
      <w:r w:rsidRPr="00EB0F77">
        <w:rPr>
          <w:bCs/>
          <w:color w:val="000000"/>
          <w:sz w:val="27"/>
          <w:szCs w:val="27"/>
        </w:rPr>
        <w:t>Язык Python активно развивается и поддерживается сообществом разработчиков по всему миру. В настоящее время Python стандартизирован как язык программирования с открытым исходным кодом и широко применяется в различных областях, включая веб-разработку, научные исследования, анализ данных, искусственный интеллект, разработку игр и многое другое.</w:t>
      </w:r>
    </w:p>
    <w:p w14:paraId="25AD2F13" w14:textId="529DA301" w:rsidR="00EB0F77" w:rsidRPr="00EB0F77" w:rsidRDefault="00EB0F77" w:rsidP="00EB0F77">
      <w:pPr>
        <w:ind w:firstLine="709"/>
        <w:jc w:val="both"/>
        <w:rPr>
          <w:bCs/>
          <w:color w:val="000000"/>
          <w:sz w:val="27"/>
          <w:szCs w:val="27"/>
        </w:rPr>
      </w:pPr>
      <w:r w:rsidRPr="00EB0F77">
        <w:rPr>
          <w:bCs/>
          <w:color w:val="000000"/>
          <w:sz w:val="27"/>
          <w:szCs w:val="27"/>
        </w:rPr>
        <w:t>Python отличается динамической типизацией, что позволяет разработчикам работать более гибко и эффективно. Он также поддерживает множество продвинутых функций, таких как лямбда-функции, генераторы, списковые включения и многое другое.</w:t>
      </w:r>
    </w:p>
    <w:p w14:paraId="45B0DECD" w14:textId="159C8604" w:rsidR="00EB0F77" w:rsidRPr="00EB0F77" w:rsidRDefault="00EB0F77" w:rsidP="00EB0F77">
      <w:pPr>
        <w:ind w:firstLine="709"/>
        <w:jc w:val="both"/>
        <w:rPr>
          <w:bCs/>
          <w:color w:val="000000"/>
          <w:sz w:val="27"/>
          <w:szCs w:val="27"/>
        </w:rPr>
      </w:pPr>
      <w:r w:rsidRPr="00EB0F77">
        <w:rPr>
          <w:bCs/>
          <w:color w:val="000000"/>
          <w:sz w:val="27"/>
          <w:szCs w:val="27"/>
        </w:rPr>
        <w:t>Актуальность: Python стал одним из самых популярных языков программирования в мире благодаря своей простоте, гибкости и широкому спектру применения.</w:t>
      </w:r>
    </w:p>
    <w:p w14:paraId="5CE4C32F" w14:textId="7737C639" w:rsidR="00EB0F77" w:rsidRPr="00EB0F77" w:rsidRDefault="00EB0F77" w:rsidP="00EB0F77">
      <w:pPr>
        <w:ind w:firstLine="709"/>
        <w:jc w:val="both"/>
        <w:rPr>
          <w:bCs/>
          <w:color w:val="000000"/>
          <w:sz w:val="27"/>
          <w:szCs w:val="27"/>
        </w:rPr>
      </w:pPr>
      <w:r>
        <w:rPr>
          <w:bCs/>
          <w:color w:val="000000"/>
          <w:sz w:val="27"/>
          <w:szCs w:val="27"/>
        </w:rPr>
        <w:t>История возникновения</w:t>
      </w:r>
    </w:p>
    <w:p w14:paraId="3967E88E" w14:textId="7D2EF894" w:rsidR="00EB0F77" w:rsidRPr="00EB0F77" w:rsidRDefault="00EB0F77" w:rsidP="00EB0F77">
      <w:pPr>
        <w:ind w:firstLine="709"/>
        <w:jc w:val="both"/>
        <w:rPr>
          <w:bCs/>
          <w:color w:val="000000"/>
          <w:sz w:val="27"/>
          <w:szCs w:val="27"/>
        </w:rPr>
      </w:pPr>
      <w:r w:rsidRPr="00EB0F77">
        <w:rPr>
          <w:bCs/>
          <w:color w:val="000000"/>
          <w:sz w:val="27"/>
          <w:szCs w:val="27"/>
        </w:rPr>
        <w:t>Python был разработан в начале 1990-х годов Гвидо ван Россумом в Нидерландах. Название языка происходит не от рептилии, а от популярного британского комедийного шоу 1970-х годов под названием "Монти Пайтон".</w:t>
      </w:r>
    </w:p>
    <w:p w14:paraId="674957A6" w14:textId="4226B4F0" w:rsidR="00EB0F77" w:rsidRPr="00EB0F77" w:rsidRDefault="00EB0F77" w:rsidP="00EB0F77">
      <w:pPr>
        <w:ind w:firstLine="709"/>
        <w:jc w:val="both"/>
        <w:rPr>
          <w:bCs/>
          <w:color w:val="000000"/>
          <w:sz w:val="27"/>
          <w:szCs w:val="27"/>
        </w:rPr>
      </w:pPr>
      <w:r w:rsidRPr="00EB0F77">
        <w:rPr>
          <w:bCs/>
          <w:color w:val="000000"/>
          <w:sz w:val="27"/>
          <w:szCs w:val="27"/>
        </w:rPr>
        <w:t>Идеология Python базируется на принципах простоты, читаемости кода и явной ориентации на пользователя. Python был создан как универсальный язык программирования, который мог бы быть эффективным как для начинающих разработчиков, так и для опытных профессионалов.</w:t>
      </w:r>
    </w:p>
    <w:p w14:paraId="7A1D9D8E" w14:textId="77777777" w:rsidR="00EB0F77" w:rsidRDefault="00EB0F77" w:rsidP="00EB0F77">
      <w:pPr>
        <w:ind w:firstLine="709"/>
        <w:jc w:val="both"/>
        <w:rPr>
          <w:bCs/>
          <w:color w:val="000000"/>
          <w:sz w:val="27"/>
          <w:szCs w:val="27"/>
        </w:rPr>
      </w:pPr>
      <w:r w:rsidRPr="00EB0F77">
        <w:rPr>
          <w:bCs/>
          <w:color w:val="000000"/>
          <w:sz w:val="27"/>
          <w:szCs w:val="27"/>
        </w:rPr>
        <w:t>В последние годы Python стал одним из наиболее востребованных языков программирования благодаря своей удобной синтаксической структуре, богатым библиотекам и активному сообществу разработчиков. В настоящее время Python широко применяется в различных областях, включая веб-разработку, анализ данных, машинное обучение, научные исследования и многое другое.</w:t>
      </w:r>
    </w:p>
    <w:p w14:paraId="75D00A8D" w14:textId="3AE66E6B"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xml:space="preserve">Особенности языка </w:t>
      </w:r>
      <w:r>
        <w:rPr>
          <w:bCs/>
          <w:color w:val="000000"/>
          <w:sz w:val="27"/>
          <w:szCs w:val="27"/>
        </w:rPr>
        <w:t>Python</w:t>
      </w:r>
    </w:p>
    <w:p w14:paraId="618C8748" w14:textId="518C9E6A"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Python разрабатывался с учетом простоты использования и читаемости кода. Этот язык программирования ориентирован на удобство разработчика и предлагает множество инструментов для эффективной работы.</w:t>
      </w:r>
    </w:p>
    <w:p w14:paraId="06A5AB2C" w14:textId="3EDFD1C5"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lastRenderedPageBreak/>
        <w:t>Важной особенностью Python является его выразительный синтаксис, который позволяет писать программы компактно и понятно. Python поддерживает динамическую типизацию, что позволяет разработчикам писать код более гибко и эффективно.</w:t>
      </w:r>
    </w:p>
    <w:p w14:paraId="6B193C96" w14:textId="59A4B8AB"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Python имеет богатую стандартную библиотеку, включающую в себя множество модулей и инструментов для различных задач, таких как работа с файлами, сетевое взаимодействие, обработка данных и многое другое.</w:t>
      </w:r>
    </w:p>
    <w:p w14:paraId="3787E94F" w14:textId="2E52041E"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Одной из сильных сторон Python является его расширяемость и поддержка сторонних библиотек. Существует огромное количество сторонних модулей и пакетов, которые расширяют функциональность Python и делают его подходящим для различных областей, включая веб-разработку, научные исследования, машинное обучение и др.</w:t>
      </w:r>
    </w:p>
    <w:p w14:paraId="629B9BD5" w14:textId="59BC084C"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Python также известен своей активной и дружелюбной сообществом разработчиков, которые постоянно вносят вклад в развитие языка и поддерживают его экосистему.</w:t>
      </w:r>
    </w:p>
    <w:p w14:paraId="14BC1CCA" w14:textId="19F19A25" w:rsidR="00EB0F77" w:rsidRPr="00EB0F77" w:rsidRDefault="00EB0F77" w:rsidP="00EB0F77">
      <w:pPr>
        <w:shd w:val="clear" w:color="auto" w:fill="FFFFFF"/>
        <w:ind w:firstLine="709"/>
        <w:jc w:val="both"/>
        <w:rPr>
          <w:bCs/>
          <w:color w:val="000000"/>
          <w:sz w:val="27"/>
          <w:szCs w:val="27"/>
        </w:rPr>
      </w:pPr>
      <w:r>
        <w:rPr>
          <w:bCs/>
          <w:color w:val="000000"/>
          <w:sz w:val="27"/>
          <w:szCs w:val="27"/>
        </w:rPr>
        <w:t>Реализация</w:t>
      </w:r>
    </w:p>
    <w:p w14:paraId="6B0E2E84" w14:textId="069E4F94"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Python имеет несколько реализаций, включая:</w:t>
      </w:r>
    </w:p>
    <w:p w14:paraId="1A1B79D0" w14:textId="77777777"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CPython - официальная реализация Python, написанная на языке C и использующаяся в составе стандартной поставки Python.</w:t>
      </w:r>
    </w:p>
    <w:p w14:paraId="2B1CDDC8" w14:textId="77777777"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Jython - реализация Python, работающая на платформе Java.</w:t>
      </w:r>
    </w:p>
    <w:p w14:paraId="0D75047F" w14:textId="77777777"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IronPython - реализация Python для платформы .NET.</w:t>
      </w:r>
    </w:p>
    <w:p w14:paraId="1C63EA28" w14:textId="685DDE66"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PyPy - реализация Python с JIT-компилятором, обеспечивающая более высокую производительность.</w:t>
      </w:r>
    </w:p>
    <w:p w14:paraId="5F7D9419" w14:textId="4662BBF3"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Каждая из этих реализаций имеет свои особенности и преимущества, позволяя выбрать наиболее подходящую для конкретного проекта.</w:t>
      </w:r>
    </w:p>
    <w:p w14:paraId="05B2783C" w14:textId="6F3A6D29" w:rsidR="00EB0F77" w:rsidRPr="00EB0F77" w:rsidRDefault="00EB0F77" w:rsidP="00EB0F77">
      <w:pPr>
        <w:shd w:val="clear" w:color="auto" w:fill="FFFFFF"/>
        <w:ind w:firstLine="709"/>
        <w:jc w:val="both"/>
        <w:rPr>
          <w:bCs/>
          <w:color w:val="000000"/>
          <w:sz w:val="27"/>
          <w:szCs w:val="27"/>
        </w:rPr>
      </w:pPr>
      <w:r>
        <w:rPr>
          <w:bCs/>
          <w:color w:val="000000"/>
          <w:sz w:val="27"/>
          <w:szCs w:val="27"/>
        </w:rPr>
        <w:t>Современные возможности</w:t>
      </w:r>
    </w:p>
    <w:p w14:paraId="6CA9631A" w14:textId="281EE195"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Python продолжает активно развиваться и внедрять новые возможности для упрощения разработки программ. Среди них:</w:t>
      </w:r>
    </w:p>
    <w:p w14:paraId="394BC785" w14:textId="77777777"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Пространства имен: Python предоставляет удобные механизмы для организации кода с помощью пространств имен, что делает его структурирование более ясным и удобным для понимания.</w:t>
      </w:r>
    </w:p>
    <w:p w14:paraId="2B320286" w14:textId="77777777"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Использование атрибутов для отладки: Python предоставляет возможности использования атрибутов для создания отладочного кода, что упрощает процесс отладки и улучшает его эффективность.</w:t>
      </w:r>
    </w:p>
    <w:p w14:paraId="2A124B8E" w14:textId="4B351AB7" w:rsidR="00EB0F77" w:rsidRPr="00EB0F77" w:rsidRDefault="00EB0F77" w:rsidP="00EB0F77">
      <w:pPr>
        <w:shd w:val="clear" w:color="auto" w:fill="FFFFFF"/>
        <w:ind w:firstLine="709"/>
        <w:jc w:val="both"/>
        <w:rPr>
          <w:bCs/>
          <w:color w:val="000000"/>
          <w:sz w:val="27"/>
          <w:szCs w:val="27"/>
        </w:rPr>
      </w:pPr>
      <w:r w:rsidRPr="00EB0F77">
        <w:rPr>
          <w:bCs/>
          <w:color w:val="000000"/>
          <w:sz w:val="27"/>
          <w:szCs w:val="27"/>
        </w:rPr>
        <w:t>- Типизированные метаданные: Python позволяет использовать типизированные метаданные для связи бизнес-логики с программным кодом, что упрощает разработку и поддержку программных продуктов.</w:t>
      </w:r>
    </w:p>
    <w:p w14:paraId="14C5ABC7" w14:textId="77777777" w:rsidR="00EB0F77" w:rsidRDefault="00EB0F77" w:rsidP="00EB0F77">
      <w:pPr>
        <w:shd w:val="clear" w:color="auto" w:fill="FFFFFF"/>
        <w:ind w:firstLine="709"/>
        <w:jc w:val="both"/>
        <w:rPr>
          <w:bCs/>
          <w:color w:val="000000"/>
          <w:sz w:val="27"/>
          <w:szCs w:val="27"/>
        </w:rPr>
      </w:pPr>
      <w:r w:rsidRPr="00EB0F77">
        <w:rPr>
          <w:bCs/>
          <w:color w:val="000000"/>
          <w:sz w:val="27"/>
          <w:szCs w:val="27"/>
        </w:rPr>
        <w:t>Python продолжает оставаться одним из наиболее популярных и востребованных языков программирования благодаря своей простоте, гибкости и широкому спектру применения.</w:t>
      </w:r>
    </w:p>
    <w:p w14:paraId="78654BD7" w14:textId="4D4FCFA2" w:rsidR="00EB0F77" w:rsidRPr="00EB0F77" w:rsidRDefault="00EB0F77" w:rsidP="00EB0F77">
      <w:pPr>
        <w:shd w:val="clear" w:color="auto" w:fill="FFFFFF"/>
        <w:ind w:firstLine="709"/>
        <w:jc w:val="both"/>
        <w:rPr>
          <w:bCs/>
          <w:color w:val="000000" w:themeColor="text1"/>
          <w:sz w:val="28"/>
          <w:szCs w:val="28"/>
        </w:rPr>
      </w:pPr>
      <w:r>
        <w:rPr>
          <w:bCs/>
          <w:color w:val="000000" w:themeColor="text1"/>
          <w:sz w:val="28"/>
          <w:szCs w:val="28"/>
        </w:rPr>
        <w:t>Особенности языка Python</w:t>
      </w:r>
    </w:p>
    <w:p w14:paraId="72AC26D3" w14:textId="45B1C203"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 xml:space="preserve">Python, хотя и имеет свой уникальный синтаксис, во многом унаследовал некоторые черты от языков программирования, таких как C++ и Java. Разработчики, знакомые с этими языками, обнаружат в Python множество </w:t>
      </w:r>
      <w:r w:rsidRPr="00EB0F77">
        <w:rPr>
          <w:bCs/>
          <w:color w:val="000000" w:themeColor="text1"/>
          <w:sz w:val="28"/>
          <w:szCs w:val="28"/>
        </w:rPr>
        <w:lastRenderedPageBreak/>
        <w:t>знакомых конструкций. Однако Python также внес много новаторских идей, которые стали неотъемлемой частью его общей идеологии.</w:t>
      </w:r>
    </w:p>
    <w:p w14:paraId="133494B9" w14:textId="182E1CB0"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Одной из важных особенностей Python является его удобный объектно-ориентированный дизайн. Python предоставляет эффективные механизмы для создания компонентов, начиная от простой бизнес-логики и заканчивая системными приложениями, которые используют низкоуровневый код.</w:t>
      </w:r>
    </w:p>
    <w:p w14:paraId="4ADA9634" w14:textId="3A4149F6"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Подобно Java, Python предназначен для работы в виртуальной среде выполнения, имеет объектно-ориентированную архитектуру и автоматический сборщик мусора. Несмотря на это, Python предлагает уникальные возможности, такие как объявление нескольких классов в одном файле и использование иерархической системы пространств имен.</w:t>
      </w:r>
    </w:p>
    <w:p w14:paraId="11361EEE" w14:textId="26C5984A"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Python также известен своей простотой и лаконичностью. Он предоставляет удобные механизмы для работы с данными, включая возможность перечисления контейнеров и использование комментариев в формате XML для автоматической генерации документации.</w:t>
      </w:r>
    </w:p>
    <w:p w14:paraId="0381BC5F" w14:textId="48482BFD"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Кроме того, Python поддерживает множество передовых технологий, таких как XML и SOAP, что делает его подходящим для создания веб-сервисов и обеспечивает возможность легкого взаимодействия с другими языками программирования и операционными системами через Интернет.</w:t>
      </w:r>
    </w:p>
    <w:p w14:paraId="409F84C3" w14:textId="1A9710FF" w:rsidR="00EB0F77" w:rsidRPr="00EB0F77" w:rsidRDefault="00EB0F77" w:rsidP="00EB0F77">
      <w:pPr>
        <w:shd w:val="clear" w:color="auto" w:fill="FFFFFF"/>
        <w:ind w:firstLine="709"/>
        <w:jc w:val="both"/>
        <w:rPr>
          <w:bCs/>
          <w:color w:val="000000" w:themeColor="text1"/>
          <w:sz w:val="28"/>
          <w:szCs w:val="28"/>
        </w:rPr>
      </w:pPr>
      <w:r>
        <w:rPr>
          <w:bCs/>
          <w:color w:val="000000" w:themeColor="text1"/>
          <w:sz w:val="28"/>
          <w:szCs w:val="28"/>
        </w:rPr>
        <w:t>Базы данных</w:t>
      </w:r>
    </w:p>
    <w:p w14:paraId="36B128AB" w14:textId="560321AE"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База данных (БД) представляет собой упорядоченное хранилище данных, обеспечивающее эффективное управление информацией. Система управления базами данных (СУБД) обеспечивает доступ к данным, обеспечивает безопасность и целостность данных, а также позволяет выполнять различные операции с данными, такие как их создание, изменение и удаление.</w:t>
      </w:r>
    </w:p>
    <w:p w14:paraId="3EE50D04" w14:textId="44855E98" w:rsidR="00EB0F77" w:rsidRPr="00EB0F77"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Существует несколько типов баз данных, классифицируемых по различным параметрам, таким как способ установления связей между данными, характер выполняемых функций и сфера применения.</w:t>
      </w:r>
    </w:p>
    <w:p w14:paraId="59FA244E" w14:textId="77777777" w:rsidR="006E1FD0" w:rsidRDefault="00EB0F77" w:rsidP="00EB0F77">
      <w:pPr>
        <w:shd w:val="clear" w:color="auto" w:fill="FFFFFF"/>
        <w:ind w:firstLine="709"/>
        <w:jc w:val="both"/>
        <w:rPr>
          <w:bCs/>
          <w:color w:val="000000" w:themeColor="text1"/>
          <w:sz w:val="28"/>
          <w:szCs w:val="28"/>
        </w:rPr>
      </w:pPr>
      <w:r w:rsidRPr="00EB0F77">
        <w:rPr>
          <w:bCs/>
          <w:color w:val="000000" w:themeColor="text1"/>
          <w:sz w:val="28"/>
          <w:szCs w:val="28"/>
        </w:rPr>
        <w:t>Python имеет обширную экосистему для работы с базами данных, включая множество библиотек и фреймворков для взаимодействия с различными типами баз данных, такими как SQL и NoSQL. Это делает Python мощным инструментом для разработки приложений, работающих с данными.</w:t>
      </w:r>
    </w:p>
    <w:p w14:paraId="225C03A2" w14:textId="27FAC23B" w:rsidR="00810199" w:rsidRPr="00ED7627" w:rsidRDefault="00ED7627" w:rsidP="00EB0F77">
      <w:pPr>
        <w:shd w:val="clear" w:color="auto" w:fill="FFFFFF"/>
        <w:ind w:firstLine="709"/>
        <w:jc w:val="both"/>
        <w:rPr>
          <w:bCs/>
          <w:color w:val="000000" w:themeColor="text1"/>
          <w:sz w:val="28"/>
          <w:szCs w:val="28"/>
        </w:rPr>
      </w:pPr>
      <w:bookmarkStart w:id="1" w:name="_GoBack"/>
      <w:bookmarkEnd w:id="1"/>
      <w:r w:rsidRPr="00ED7627">
        <w:rPr>
          <w:bCs/>
          <w:color w:val="000000" w:themeColor="text1"/>
          <w:sz w:val="28"/>
          <w:szCs w:val="28"/>
        </w:rPr>
        <w:t>Классификация БД</w:t>
      </w:r>
    </w:p>
    <w:p w14:paraId="2E9D0137" w14:textId="509019B9" w:rsidR="00810199" w:rsidRPr="00ED7627" w:rsidRDefault="00810199" w:rsidP="00ED7627">
      <w:pPr>
        <w:shd w:val="clear" w:color="auto" w:fill="FFFFFF"/>
        <w:ind w:firstLine="709"/>
        <w:jc w:val="both"/>
        <w:rPr>
          <w:bCs/>
          <w:color w:val="000000" w:themeColor="text1"/>
          <w:sz w:val="28"/>
          <w:szCs w:val="28"/>
        </w:rPr>
      </w:pPr>
      <w:r w:rsidRPr="00ED7627">
        <w:rPr>
          <w:bCs/>
          <w:color w:val="000000" w:themeColor="text1"/>
          <w:sz w:val="28"/>
          <w:szCs w:val="28"/>
        </w:rPr>
        <w:t>Существует огромное количество разновидностей баз данных, отличающихся по различным критериям. Рассмотрим основные классификации:</w:t>
      </w:r>
      <w:r w:rsidRPr="00ED7627">
        <w:rPr>
          <w:bCs/>
          <w:color w:val="000000" w:themeColor="text1"/>
          <w:sz w:val="28"/>
          <w:szCs w:val="28"/>
        </w:rPr>
        <w:br/>
        <w:t>по выполняемым функциям СУБД подразделяются на операционные и информационные;</w:t>
      </w:r>
      <w:r w:rsidRPr="00ED7627">
        <w:rPr>
          <w:bCs/>
          <w:color w:val="000000" w:themeColor="text1"/>
          <w:sz w:val="28"/>
          <w:szCs w:val="28"/>
        </w:rPr>
        <w:br/>
        <w:t>по сфере применения СУБД подразделяются на универсальные и проблемно-ориентированные;</w:t>
      </w:r>
      <w:r w:rsidRPr="00ED7627">
        <w:rPr>
          <w:bCs/>
          <w:color w:val="000000" w:themeColor="text1"/>
          <w:sz w:val="28"/>
          <w:szCs w:val="28"/>
        </w:rPr>
        <w:br/>
        <w:t>по используемому языку общения СУБД подразделяются на замкнутые, имеющие собственные самостоятельные языки общения пользователей с базами данных, и открытые, в которых для общения с базой данных используется язык программирования, расширенный операторами языка манипулирования данными;</w:t>
      </w:r>
      <w:r w:rsidRPr="00ED7627">
        <w:rPr>
          <w:bCs/>
          <w:color w:val="000000" w:themeColor="text1"/>
          <w:sz w:val="28"/>
          <w:szCs w:val="28"/>
        </w:rPr>
        <w:br/>
        <w:t xml:space="preserve">по числу поддерживаемых уровней моделей данных СУБД подразделяются на </w:t>
      </w:r>
      <w:r w:rsidRPr="00ED7627">
        <w:rPr>
          <w:bCs/>
          <w:color w:val="000000" w:themeColor="text1"/>
          <w:sz w:val="28"/>
          <w:szCs w:val="28"/>
        </w:rPr>
        <w:lastRenderedPageBreak/>
        <w:t>одно-, двух-, трехуровневые системы; по способу установления связей между данными различают реляционные, иерархические и сетевые базы данных;</w:t>
      </w:r>
      <w:r w:rsidRPr="00ED7627">
        <w:rPr>
          <w:bCs/>
          <w:color w:val="000000" w:themeColor="text1"/>
          <w:sz w:val="28"/>
          <w:szCs w:val="28"/>
        </w:rPr>
        <w:br/>
        <w:t>по способу организации хранения данных и выполнения функций обработки базы данных подразделяются на централизованные и распределенные.</w:t>
      </w:r>
    </w:p>
    <w:p w14:paraId="19011FE7" w14:textId="77777777" w:rsidR="00B97883" w:rsidRPr="00ED7627" w:rsidRDefault="00B97883" w:rsidP="00ED7627">
      <w:pPr>
        <w:shd w:val="clear" w:color="auto" w:fill="FFFFFF"/>
        <w:ind w:firstLine="709"/>
        <w:jc w:val="both"/>
        <w:rPr>
          <w:bCs/>
          <w:color w:val="000000" w:themeColor="text1"/>
          <w:sz w:val="28"/>
          <w:szCs w:val="28"/>
        </w:rPr>
      </w:pPr>
      <w:r w:rsidRPr="00ED7627">
        <w:rPr>
          <w:bCs/>
          <w:color w:val="000000" w:themeColor="text1"/>
          <w:sz w:val="28"/>
          <w:szCs w:val="28"/>
        </w:rPr>
        <w:t>Компьютерная база данных — это хранилище объектов. В одной базе данных может быть больше одной таблицы. Например, система отслеживания складских запасов, в которой используются три таблицы, — это не три базы данных, а одна. В базе данных Access (если ее специально не настраивали для работы с данными или кодом, принадлежащими другому источнику) все таблицы хранятся в одном файле вместе с другими объектами, такими как формы, отчеты, макросы и модули.</w:t>
      </w:r>
    </w:p>
    <w:p w14:paraId="5B319F08" w14:textId="77777777" w:rsidR="00B97883" w:rsidRPr="00ED7627" w:rsidRDefault="00B97883" w:rsidP="00ED7627">
      <w:pPr>
        <w:shd w:val="clear" w:color="auto" w:fill="FFFFFF"/>
        <w:ind w:firstLine="709"/>
        <w:jc w:val="both"/>
        <w:rPr>
          <w:rFonts w:ascii="Segoe UI" w:hAnsi="Segoe UI" w:cs="Segoe UI"/>
          <w:bCs/>
          <w:color w:val="1E1E1E"/>
          <w:sz w:val="24"/>
          <w:szCs w:val="38"/>
        </w:rPr>
      </w:pPr>
      <w:r w:rsidRPr="00ED7627">
        <w:rPr>
          <w:bCs/>
          <w:color w:val="1E1E1E"/>
          <w:sz w:val="28"/>
          <w:szCs w:val="28"/>
        </w:rPr>
        <w:t>Использование Access позволяет:</w:t>
      </w:r>
    </w:p>
    <w:p w14:paraId="19AEE600" w14:textId="77777777" w:rsidR="00B97883" w:rsidRPr="00ED7627" w:rsidRDefault="00B97883" w:rsidP="00BA1789">
      <w:pPr>
        <w:numPr>
          <w:ilvl w:val="0"/>
          <w:numId w:val="15"/>
        </w:numPr>
        <w:shd w:val="clear" w:color="auto" w:fill="FFFFFF"/>
        <w:tabs>
          <w:tab w:val="left" w:pos="851"/>
        </w:tabs>
        <w:ind w:left="0" w:firstLine="709"/>
        <w:jc w:val="both"/>
        <w:rPr>
          <w:bCs/>
          <w:color w:val="1E1E1E"/>
          <w:sz w:val="28"/>
          <w:szCs w:val="28"/>
        </w:rPr>
      </w:pPr>
      <w:r w:rsidRPr="00ED7627">
        <w:rPr>
          <w:bCs/>
          <w:color w:val="1E1E1E"/>
          <w:sz w:val="28"/>
          <w:szCs w:val="28"/>
        </w:rPr>
        <w:t>добавлять новую информацию в базу данных, например новый артикул складских запасов;</w:t>
      </w:r>
    </w:p>
    <w:p w14:paraId="65BA5DA6" w14:textId="77777777" w:rsidR="00B97883" w:rsidRPr="00ED7627" w:rsidRDefault="00B97883" w:rsidP="00BA1789">
      <w:pPr>
        <w:numPr>
          <w:ilvl w:val="0"/>
          <w:numId w:val="15"/>
        </w:numPr>
        <w:shd w:val="clear" w:color="auto" w:fill="FFFFFF"/>
        <w:tabs>
          <w:tab w:val="left" w:pos="851"/>
        </w:tabs>
        <w:ind w:left="0" w:firstLine="709"/>
        <w:jc w:val="both"/>
        <w:rPr>
          <w:bCs/>
          <w:color w:val="1E1E1E"/>
          <w:sz w:val="28"/>
          <w:szCs w:val="28"/>
        </w:rPr>
      </w:pPr>
      <w:r w:rsidRPr="00ED7627">
        <w:rPr>
          <w:bCs/>
          <w:color w:val="1E1E1E"/>
          <w:sz w:val="28"/>
          <w:szCs w:val="28"/>
        </w:rPr>
        <w:t>изменять информацию, уже находящуюся в базе, например перемещать артикул;</w:t>
      </w:r>
    </w:p>
    <w:p w14:paraId="39A7865E" w14:textId="77777777" w:rsidR="00B97883" w:rsidRPr="00ED7627" w:rsidRDefault="00B97883" w:rsidP="00BA1789">
      <w:pPr>
        <w:numPr>
          <w:ilvl w:val="0"/>
          <w:numId w:val="15"/>
        </w:numPr>
        <w:shd w:val="clear" w:color="auto" w:fill="FFFFFF"/>
        <w:tabs>
          <w:tab w:val="left" w:pos="851"/>
        </w:tabs>
        <w:ind w:left="0" w:firstLine="709"/>
        <w:jc w:val="both"/>
        <w:rPr>
          <w:bCs/>
          <w:color w:val="1E1E1E"/>
          <w:sz w:val="28"/>
          <w:szCs w:val="28"/>
        </w:rPr>
      </w:pPr>
      <w:r w:rsidRPr="00ED7627">
        <w:rPr>
          <w:bCs/>
          <w:color w:val="1E1E1E"/>
          <w:sz w:val="28"/>
          <w:szCs w:val="28"/>
        </w:rPr>
        <w:t>удалять информацию, например если артикул был продан или утилизирован;</w:t>
      </w:r>
    </w:p>
    <w:p w14:paraId="6ADA8E8D" w14:textId="77777777" w:rsidR="00B97883" w:rsidRPr="00ED7627" w:rsidRDefault="00B97883" w:rsidP="00BA1789">
      <w:pPr>
        <w:numPr>
          <w:ilvl w:val="0"/>
          <w:numId w:val="15"/>
        </w:numPr>
        <w:shd w:val="clear" w:color="auto" w:fill="FFFFFF"/>
        <w:tabs>
          <w:tab w:val="left" w:pos="851"/>
        </w:tabs>
        <w:ind w:left="0" w:firstLine="709"/>
        <w:jc w:val="both"/>
        <w:rPr>
          <w:bCs/>
          <w:color w:val="1E1E1E"/>
          <w:sz w:val="28"/>
          <w:szCs w:val="28"/>
        </w:rPr>
      </w:pPr>
      <w:r w:rsidRPr="00ED7627">
        <w:rPr>
          <w:bCs/>
          <w:color w:val="1E1E1E"/>
          <w:sz w:val="28"/>
          <w:szCs w:val="28"/>
        </w:rPr>
        <w:t>упорядочивать и просматривать данные различными способами;</w:t>
      </w:r>
    </w:p>
    <w:p w14:paraId="36382C0B" w14:textId="39488C43" w:rsidR="00F350E7" w:rsidRPr="00ED7627" w:rsidRDefault="00B97883" w:rsidP="00BA1789">
      <w:pPr>
        <w:numPr>
          <w:ilvl w:val="0"/>
          <w:numId w:val="15"/>
        </w:numPr>
        <w:shd w:val="clear" w:color="auto" w:fill="FFFFFF"/>
        <w:tabs>
          <w:tab w:val="left" w:pos="851"/>
        </w:tabs>
        <w:ind w:left="0" w:firstLine="709"/>
        <w:jc w:val="both"/>
        <w:rPr>
          <w:bCs/>
          <w:color w:val="1E1E1E"/>
          <w:sz w:val="28"/>
          <w:szCs w:val="28"/>
        </w:rPr>
      </w:pPr>
      <w:r w:rsidRPr="00ED7627">
        <w:rPr>
          <w:bCs/>
          <w:color w:val="1E1E1E"/>
          <w:sz w:val="28"/>
          <w:szCs w:val="28"/>
        </w:rPr>
        <w:t>обмениваться данными с другими людьми с помощью отчетов, сообщений электронной почты, внутренней сети или Интернета.</w:t>
      </w:r>
    </w:p>
    <w:p w14:paraId="23FE6FC6" w14:textId="77777777" w:rsidR="00F350E7" w:rsidRPr="00ED7627" w:rsidRDefault="00F350E7" w:rsidP="00BA1789">
      <w:pPr>
        <w:pStyle w:val="a7"/>
        <w:shd w:val="clear" w:color="auto" w:fill="FFFFFF"/>
        <w:tabs>
          <w:tab w:val="left" w:pos="993"/>
        </w:tabs>
        <w:spacing w:before="0" w:beforeAutospacing="0" w:after="0" w:afterAutospacing="0"/>
        <w:ind w:firstLine="709"/>
        <w:jc w:val="both"/>
        <w:rPr>
          <w:rFonts w:ascii="Times New Roman" w:hAnsi="Times New Roman" w:cs="Times New Roman"/>
          <w:bCs/>
          <w:color w:val="2C2C2C"/>
          <w:sz w:val="28"/>
          <w:szCs w:val="28"/>
        </w:rPr>
      </w:pPr>
      <w:r w:rsidRPr="00ED7627">
        <w:rPr>
          <w:rStyle w:val="af"/>
          <w:rFonts w:ascii="Times New Roman" w:hAnsi="Times New Roman" w:cs="Times New Roman"/>
          <w:b w:val="0"/>
          <w:color w:val="2C2C2C"/>
          <w:sz w:val="28"/>
          <w:szCs w:val="28"/>
        </w:rPr>
        <w:t>Взаимосвязи данных</w:t>
      </w:r>
    </w:p>
    <w:p w14:paraId="7312C73C" w14:textId="77777777" w:rsidR="00F350E7" w:rsidRPr="00ED7627" w:rsidRDefault="00F350E7" w:rsidP="00BA1789">
      <w:pPr>
        <w:pStyle w:val="a7"/>
        <w:shd w:val="clear" w:color="auto" w:fill="FFFFFF"/>
        <w:tabs>
          <w:tab w:val="left" w:pos="993"/>
        </w:tabs>
        <w:spacing w:before="0" w:beforeAutospacing="0" w:after="0" w:afterAutospacing="0"/>
        <w:ind w:firstLine="709"/>
        <w:jc w:val="both"/>
        <w:rPr>
          <w:rFonts w:ascii="Times New Roman" w:hAnsi="Times New Roman" w:cs="Times New Roman"/>
          <w:bCs/>
          <w:color w:val="2C2C2C"/>
          <w:sz w:val="28"/>
          <w:szCs w:val="28"/>
        </w:rPr>
      </w:pPr>
      <w:r w:rsidRPr="00ED7627">
        <w:rPr>
          <w:rFonts w:ascii="Times New Roman" w:hAnsi="Times New Roman" w:cs="Times New Roman"/>
          <w:bCs/>
          <w:color w:val="2C2C2C"/>
          <w:sz w:val="28"/>
          <w:szCs w:val="28"/>
        </w:rPr>
        <w:t>Взаимосвязи данных могут быть одного из четырех типов: </w:t>
      </w:r>
    </w:p>
    <w:p w14:paraId="32722D80" w14:textId="77777777" w:rsidR="00F350E7" w:rsidRPr="00ED7627" w:rsidRDefault="00F350E7" w:rsidP="00BA1789">
      <w:pPr>
        <w:numPr>
          <w:ilvl w:val="0"/>
          <w:numId w:val="3"/>
        </w:numPr>
        <w:shd w:val="clear" w:color="auto" w:fill="FFFFFF"/>
        <w:tabs>
          <w:tab w:val="left" w:pos="993"/>
        </w:tabs>
        <w:ind w:left="0" w:firstLine="709"/>
        <w:jc w:val="both"/>
        <w:rPr>
          <w:bCs/>
          <w:color w:val="2C2C2C"/>
          <w:sz w:val="28"/>
          <w:szCs w:val="28"/>
        </w:rPr>
      </w:pPr>
      <w:r w:rsidRPr="00ED7627">
        <w:rPr>
          <w:bCs/>
          <w:color w:val="2C2C2C"/>
          <w:sz w:val="28"/>
          <w:szCs w:val="28"/>
        </w:rPr>
        <w:t>один к одному;</w:t>
      </w:r>
    </w:p>
    <w:p w14:paraId="61486622" w14:textId="77777777" w:rsidR="00F350E7" w:rsidRPr="00ED7627" w:rsidRDefault="00F350E7" w:rsidP="00BA1789">
      <w:pPr>
        <w:numPr>
          <w:ilvl w:val="0"/>
          <w:numId w:val="3"/>
        </w:numPr>
        <w:shd w:val="clear" w:color="auto" w:fill="FFFFFF"/>
        <w:tabs>
          <w:tab w:val="left" w:pos="993"/>
        </w:tabs>
        <w:ind w:left="0" w:firstLine="709"/>
        <w:jc w:val="both"/>
        <w:rPr>
          <w:bCs/>
          <w:color w:val="2C2C2C"/>
          <w:sz w:val="28"/>
          <w:szCs w:val="28"/>
        </w:rPr>
      </w:pPr>
      <w:r w:rsidRPr="00ED7627">
        <w:rPr>
          <w:bCs/>
          <w:color w:val="2C2C2C"/>
          <w:sz w:val="28"/>
          <w:szCs w:val="28"/>
        </w:rPr>
        <w:t>один ко многим;</w:t>
      </w:r>
    </w:p>
    <w:p w14:paraId="31831000" w14:textId="77777777" w:rsidR="00F350E7" w:rsidRPr="00ED7627" w:rsidRDefault="00F350E7" w:rsidP="00BA1789">
      <w:pPr>
        <w:numPr>
          <w:ilvl w:val="0"/>
          <w:numId w:val="3"/>
        </w:numPr>
        <w:shd w:val="clear" w:color="auto" w:fill="FFFFFF"/>
        <w:tabs>
          <w:tab w:val="left" w:pos="993"/>
        </w:tabs>
        <w:ind w:left="0" w:firstLine="709"/>
        <w:jc w:val="both"/>
        <w:rPr>
          <w:bCs/>
          <w:color w:val="2C2C2C"/>
          <w:sz w:val="28"/>
          <w:szCs w:val="28"/>
        </w:rPr>
      </w:pPr>
      <w:r w:rsidRPr="00ED7627">
        <w:rPr>
          <w:bCs/>
          <w:color w:val="2C2C2C"/>
          <w:sz w:val="28"/>
          <w:szCs w:val="28"/>
        </w:rPr>
        <w:t> много к одному;</w:t>
      </w:r>
    </w:p>
    <w:p w14:paraId="0C09AE30" w14:textId="77777777" w:rsidR="00F350E7" w:rsidRPr="00ED7627" w:rsidRDefault="00F350E7" w:rsidP="00BA1789">
      <w:pPr>
        <w:numPr>
          <w:ilvl w:val="0"/>
          <w:numId w:val="3"/>
        </w:numPr>
        <w:shd w:val="clear" w:color="auto" w:fill="FFFFFF"/>
        <w:tabs>
          <w:tab w:val="left" w:pos="993"/>
        </w:tabs>
        <w:ind w:left="0" w:firstLine="709"/>
        <w:jc w:val="both"/>
        <w:rPr>
          <w:bCs/>
          <w:color w:val="2C2C2C"/>
          <w:sz w:val="28"/>
          <w:szCs w:val="28"/>
        </w:rPr>
      </w:pPr>
      <w:r w:rsidRPr="00ED7627">
        <w:rPr>
          <w:bCs/>
          <w:color w:val="2C2C2C"/>
          <w:sz w:val="28"/>
          <w:szCs w:val="28"/>
        </w:rPr>
        <w:t> много ко многим </w:t>
      </w:r>
    </w:p>
    <w:p w14:paraId="6A6C2746" w14:textId="77777777" w:rsidR="00F350E7" w:rsidRPr="00ED7627" w:rsidRDefault="00F350E7" w:rsidP="00ED7627">
      <w:pPr>
        <w:pStyle w:val="a7"/>
        <w:shd w:val="clear" w:color="auto" w:fill="FFFFFF"/>
        <w:spacing w:before="0" w:beforeAutospacing="0" w:after="0" w:afterAutospacing="0"/>
        <w:ind w:firstLine="709"/>
        <w:jc w:val="both"/>
        <w:rPr>
          <w:rFonts w:ascii="Times New Roman" w:hAnsi="Times New Roman" w:cs="Times New Roman"/>
          <w:bCs/>
          <w:color w:val="2C2C2C"/>
          <w:sz w:val="28"/>
          <w:szCs w:val="28"/>
        </w:rPr>
      </w:pPr>
      <w:r w:rsidRPr="00ED7627">
        <w:rPr>
          <w:rFonts w:ascii="Times New Roman" w:hAnsi="Times New Roman" w:cs="Times New Roman"/>
          <w:bCs/>
          <w:color w:val="2C2C2C"/>
          <w:sz w:val="28"/>
          <w:szCs w:val="28"/>
        </w:rPr>
        <w:t>Давайте рассмотрим принципы построения таких взаимосвязей.</w:t>
      </w:r>
    </w:p>
    <w:p w14:paraId="522B9F57" w14:textId="77777777" w:rsidR="00F350E7" w:rsidRPr="00ED7627" w:rsidRDefault="00F350E7" w:rsidP="00BA1789">
      <w:pPr>
        <w:numPr>
          <w:ilvl w:val="0"/>
          <w:numId w:val="4"/>
        </w:numPr>
        <w:shd w:val="clear" w:color="auto" w:fill="FFFFFF"/>
        <w:tabs>
          <w:tab w:val="left" w:pos="993"/>
        </w:tabs>
        <w:ind w:left="0" w:firstLine="709"/>
        <w:jc w:val="both"/>
        <w:rPr>
          <w:bCs/>
          <w:color w:val="2C2C2C"/>
          <w:sz w:val="28"/>
          <w:szCs w:val="28"/>
        </w:rPr>
      </w:pPr>
      <w:r w:rsidRPr="00ED7627">
        <w:rPr>
          <w:bCs/>
          <w:color w:val="2C2C2C"/>
          <w:sz w:val="28"/>
          <w:szCs w:val="28"/>
        </w:rPr>
        <w:t>Вид взаимосвязи </w:t>
      </w:r>
      <w:r w:rsidRPr="00ED7627">
        <w:rPr>
          <w:rStyle w:val="af"/>
          <w:b w:val="0"/>
          <w:color w:val="2C2C2C"/>
          <w:sz w:val="28"/>
          <w:szCs w:val="28"/>
        </w:rPr>
        <w:t>один к одному</w:t>
      </w:r>
      <w:r w:rsidRPr="00ED7627">
        <w:rPr>
          <w:bCs/>
          <w:color w:val="2C2C2C"/>
          <w:sz w:val="28"/>
          <w:szCs w:val="28"/>
        </w:rPr>
        <w:t> подразумевает, что каждая запись одного объекта базы данных будет указывать на единственную запись другого объекта. Например, с одним клиентом может быть связан только один заказ.</w:t>
      </w:r>
    </w:p>
    <w:p w14:paraId="6E8CB08F" w14:textId="71E6EA01" w:rsidR="00F350E7" w:rsidRPr="00ED7627" w:rsidRDefault="00F350E7" w:rsidP="00BA1789">
      <w:pPr>
        <w:numPr>
          <w:ilvl w:val="0"/>
          <w:numId w:val="4"/>
        </w:numPr>
        <w:shd w:val="clear" w:color="auto" w:fill="FFFFFF"/>
        <w:tabs>
          <w:tab w:val="left" w:pos="993"/>
        </w:tabs>
        <w:ind w:left="0" w:firstLine="709"/>
        <w:jc w:val="both"/>
        <w:rPr>
          <w:bCs/>
          <w:color w:val="2C2C2C"/>
          <w:sz w:val="28"/>
          <w:szCs w:val="28"/>
        </w:rPr>
      </w:pPr>
      <w:r w:rsidRPr="00ED7627">
        <w:rPr>
          <w:bCs/>
          <w:color w:val="2C2C2C"/>
          <w:sz w:val="28"/>
          <w:szCs w:val="28"/>
        </w:rPr>
        <w:t>Взаимосвязь </w:t>
      </w:r>
      <w:r w:rsidRPr="00ED7627">
        <w:rPr>
          <w:rStyle w:val="af"/>
          <w:b w:val="0"/>
          <w:color w:val="2C2C2C"/>
          <w:sz w:val="28"/>
          <w:szCs w:val="28"/>
        </w:rPr>
        <w:t>один ко многим</w:t>
      </w:r>
      <w:r w:rsidRPr="00ED7627">
        <w:rPr>
          <w:bCs/>
          <w:color w:val="2C2C2C"/>
          <w:sz w:val="28"/>
          <w:szCs w:val="28"/>
        </w:rPr>
        <w:t> означает, что одной записи объекта базы данных будет соответствовать несколько записей других объектов. Например, один клиент может иметь несколько квартир. Тогда с записью клиента будут связаны записи о его квартирах.</w:t>
      </w:r>
      <w:r w:rsidR="00D91E20" w:rsidRPr="00ED7627">
        <w:rPr>
          <w:bCs/>
          <w:color w:val="2C2C2C"/>
          <w:sz w:val="28"/>
          <w:szCs w:val="28"/>
        </w:rPr>
        <w:t xml:space="preserve"> Эта самая распространенная связь между базами данных. Предположим, нам нужно реализовать некую БД, которая ведет учет данных о пользователях. У пользователя есть: имя, фамилия, возраст, номера телефонов. При этом у каждого пользователя может быть от одного и больше номеров телефонов (многие номера телефонов). В этом случае мы наблюдаем следующее: пользователь может иметь многие номера телефонов, но нельзя сказать, что номеру телефона принадлежит определенный пользователь.</w:t>
      </w:r>
      <w:r w:rsidR="00D91E20" w:rsidRPr="00ED7627">
        <w:rPr>
          <w:bCs/>
          <w:color w:val="2C2C2C"/>
          <w:sz w:val="28"/>
          <w:szCs w:val="28"/>
        </w:rPr>
        <w:br/>
        <w:t>Другими словами, телефон принадлежит только одному пользователю. А пользователю могут принадлежать 1 и более телефонов (многие).</w:t>
      </w:r>
    </w:p>
    <w:p w14:paraId="6FAD4C95" w14:textId="294E18A4" w:rsidR="00D91E20" w:rsidRPr="00ED7627" w:rsidRDefault="00F350E7" w:rsidP="00BA1789">
      <w:pPr>
        <w:numPr>
          <w:ilvl w:val="0"/>
          <w:numId w:val="4"/>
        </w:numPr>
        <w:shd w:val="clear" w:color="auto" w:fill="FFFFFF"/>
        <w:tabs>
          <w:tab w:val="left" w:pos="993"/>
        </w:tabs>
        <w:ind w:left="0" w:firstLine="709"/>
        <w:jc w:val="both"/>
        <w:rPr>
          <w:bCs/>
          <w:color w:val="2C2C2C"/>
          <w:sz w:val="28"/>
          <w:szCs w:val="28"/>
        </w:rPr>
      </w:pPr>
      <w:r w:rsidRPr="00ED7627">
        <w:rPr>
          <w:bCs/>
          <w:color w:val="2C2C2C"/>
          <w:sz w:val="28"/>
          <w:szCs w:val="28"/>
        </w:rPr>
        <w:t>Вид взаимосвязи </w:t>
      </w:r>
      <w:r w:rsidRPr="00ED7627">
        <w:rPr>
          <w:rStyle w:val="af"/>
          <w:b w:val="0"/>
          <w:color w:val="2C2C2C"/>
          <w:sz w:val="28"/>
          <w:szCs w:val="28"/>
        </w:rPr>
        <w:t>много к одному</w:t>
      </w:r>
      <w:r w:rsidRPr="00ED7627">
        <w:rPr>
          <w:bCs/>
          <w:color w:val="2C2C2C"/>
          <w:sz w:val="28"/>
          <w:szCs w:val="28"/>
        </w:rPr>
        <w:t> равносилен рассмотренному выше виду «один ко многим» и отличается от него только направлением.</w:t>
      </w:r>
      <w:r w:rsidR="00D91E20" w:rsidRPr="00ED7627">
        <w:rPr>
          <w:bCs/>
          <w:color w:val="2C2C2C"/>
          <w:sz w:val="28"/>
          <w:szCs w:val="28"/>
        </w:rPr>
        <w:t xml:space="preserve"> Представим, что нам </w:t>
      </w:r>
      <w:r w:rsidR="00D91E20" w:rsidRPr="00ED7627">
        <w:rPr>
          <w:bCs/>
          <w:color w:val="2C2C2C"/>
          <w:sz w:val="28"/>
          <w:szCs w:val="28"/>
        </w:rPr>
        <w:lastRenderedPageBreak/>
        <w:t>нужно написать БД, которая будет хранить работником IT-компании. При этом существует некий стандартный набор должностей. При этом:</w:t>
      </w:r>
    </w:p>
    <w:p w14:paraId="289533ED" w14:textId="65203D9E" w:rsidR="00D91E20" w:rsidRPr="00ED7627" w:rsidRDefault="00D91E20" w:rsidP="00BA1789">
      <w:pPr>
        <w:shd w:val="clear" w:color="auto" w:fill="FFFFFF"/>
        <w:jc w:val="both"/>
        <w:rPr>
          <w:bCs/>
          <w:color w:val="2C2C2C"/>
          <w:sz w:val="28"/>
          <w:szCs w:val="28"/>
        </w:rPr>
      </w:pPr>
      <w:r w:rsidRPr="00ED7627">
        <w:rPr>
          <w:bCs/>
          <w:color w:val="2C2C2C"/>
          <w:sz w:val="28"/>
          <w:szCs w:val="28"/>
        </w:rPr>
        <w:t xml:space="preserve">          » Работник может иметь одну и более должностей. Например, некий работник может быть и админом, и программистом.</w:t>
      </w:r>
    </w:p>
    <w:p w14:paraId="7EF5D08D" w14:textId="6B7AAE6E" w:rsidR="00D91E20" w:rsidRPr="00ED7627" w:rsidRDefault="00D91E20" w:rsidP="00BA1789">
      <w:pPr>
        <w:shd w:val="clear" w:color="auto" w:fill="FFFFFF"/>
        <w:jc w:val="both"/>
        <w:rPr>
          <w:bCs/>
          <w:color w:val="2C2C2C"/>
          <w:sz w:val="28"/>
          <w:szCs w:val="28"/>
        </w:rPr>
      </w:pPr>
      <w:r w:rsidRPr="00ED7627">
        <w:rPr>
          <w:bCs/>
          <w:color w:val="2C2C2C"/>
          <w:sz w:val="28"/>
          <w:szCs w:val="28"/>
        </w:rPr>
        <w:t xml:space="preserve">          » Должностью может «владеть» одним и более работников. Например, админами является определенный набор работников. Другими словами, к админам относятся некие работники.</w:t>
      </w:r>
    </w:p>
    <w:p w14:paraId="719A59BB" w14:textId="77777777" w:rsidR="00D91E20" w:rsidRPr="00ED7627" w:rsidRDefault="00D91E20" w:rsidP="00BA1789">
      <w:pPr>
        <w:shd w:val="clear" w:color="auto" w:fill="FFFFFF"/>
        <w:jc w:val="both"/>
        <w:rPr>
          <w:bCs/>
          <w:color w:val="2C2C2C"/>
          <w:sz w:val="28"/>
          <w:szCs w:val="28"/>
        </w:rPr>
      </w:pPr>
      <w:r w:rsidRPr="00ED7627">
        <w:rPr>
          <w:bCs/>
          <w:color w:val="2C2C2C"/>
          <w:sz w:val="28"/>
          <w:szCs w:val="28"/>
        </w:rPr>
        <w:t xml:space="preserve">          Работников представляет таблица «Employee» (id, имя, возраст), должности представляет таблица «Position» (id и название должности). Как видно, обе эти таблицы связаны между собой по правилу многие ко многим: каждому работнику соответствует одна и больше должностей (многие должности), каждой должности соответствует один и больше работников (многие работники). </w:t>
      </w:r>
    </w:p>
    <w:p w14:paraId="265E43A1" w14:textId="7F5E70F4" w:rsidR="00F350E7" w:rsidRPr="00ED7627" w:rsidRDefault="00D91E20" w:rsidP="00BA1789">
      <w:pPr>
        <w:shd w:val="clear" w:color="auto" w:fill="FFFFFF"/>
        <w:tabs>
          <w:tab w:val="left" w:pos="993"/>
        </w:tabs>
        <w:jc w:val="both"/>
        <w:rPr>
          <w:bCs/>
          <w:color w:val="2C2C2C"/>
          <w:sz w:val="28"/>
          <w:szCs w:val="28"/>
        </w:rPr>
      </w:pPr>
      <w:r w:rsidRPr="00ED7627">
        <w:rPr>
          <w:bCs/>
          <w:color w:val="2C2C2C"/>
          <w:sz w:val="28"/>
          <w:szCs w:val="28"/>
        </w:rPr>
        <w:t xml:space="preserve">          Для реализации связи многие ко многим нам нужен некий посредник между двумя рассматриваемыми таблицами. Он должен хранить два внешних ключа, первый из которых ссылается на первую таблицу, а второй — на вторую.</w:t>
      </w:r>
    </w:p>
    <w:p w14:paraId="09553DB3" w14:textId="77777777" w:rsidR="00F350E7" w:rsidRPr="00ED7627" w:rsidRDefault="00F350E7" w:rsidP="00BA1789">
      <w:pPr>
        <w:numPr>
          <w:ilvl w:val="0"/>
          <w:numId w:val="4"/>
        </w:numPr>
        <w:shd w:val="clear" w:color="auto" w:fill="FFFFFF"/>
        <w:tabs>
          <w:tab w:val="left" w:pos="993"/>
        </w:tabs>
        <w:ind w:left="0" w:firstLine="709"/>
        <w:jc w:val="both"/>
        <w:rPr>
          <w:bCs/>
          <w:color w:val="2C2C2C"/>
          <w:sz w:val="28"/>
          <w:szCs w:val="28"/>
        </w:rPr>
      </w:pPr>
      <w:r w:rsidRPr="00ED7627">
        <w:rPr>
          <w:bCs/>
          <w:color w:val="2C2C2C"/>
          <w:sz w:val="28"/>
          <w:szCs w:val="28"/>
        </w:rPr>
        <w:t>Последний вид взаимосвязи </w:t>
      </w:r>
      <w:r w:rsidRPr="00ED7627">
        <w:rPr>
          <w:rStyle w:val="af"/>
          <w:b w:val="0"/>
          <w:color w:val="2C2C2C"/>
          <w:sz w:val="28"/>
          <w:szCs w:val="28"/>
        </w:rPr>
        <w:t>много ко многим</w:t>
      </w:r>
      <w:r w:rsidRPr="00ED7627">
        <w:rPr>
          <w:bCs/>
          <w:color w:val="2C2C2C"/>
          <w:sz w:val="28"/>
          <w:szCs w:val="28"/>
        </w:rPr>
        <w:t> устанавливается между двумя типами объектов базы данных. Например, когда у одного банкира может быть несколько клиентов и, одновременно, один клиент может пользоваться услугами нескольких банков.</w:t>
      </w:r>
    </w:p>
    <w:p w14:paraId="262CB713" w14:textId="77777777" w:rsidR="00F350E7" w:rsidRPr="00ED7627" w:rsidRDefault="00F350E7" w:rsidP="00ED7627">
      <w:pPr>
        <w:pStyle w:val="a7"/>
        <w:shd w:val="clear" w:color="auto" w:fill="FFFFFF"/>
        <w:spacing w:before="0" w:beforeAutospacing="0" w:after="0" w:afterAutospacing="0"/>
        <w:ind w:firstLine="709"/>
        <w:jc w:val="both"/>
        <w:rPr>
          <w:rFonts w:ascii="Times New Roman" w:hAnsi="Times New Roman" w:cs="Times New Roman"/>
          <w:bCs/>
          <w:color w:val="2C2C2C"/>
          <w:sz w:val="28"/>
          <w:szCs w:val="28"/>
        </w:rPr>
      </w:pPr>
      <w:r w:rsidRPr="00ED7627">
        <w:rPr>
          <w:rFonts w:ascii="Times New Roman" w:hAnsi="Times New Roman" w:cs="Times New Roman"/>
          <w:bCs/>
          <w:color w:val="2C2C2C"/>
          <w:sz w:val="28"/>
          <w:szCs w:val="28"/>
        </w:rPr>
        <w:t>По принципу хранения данных все базы данных разделяются на несколько основных типов: </w:t>
      </w:r>
    </w:p>
    <w:p w14:paraId="1C780C7A" w14:textId="77777777" w:rsidR="00F350E7" w:rsidRPr="00ED7627" w:rsidRDefault="00F350E7" w:rsidP="00BA1789">
      <w:pPr>
        <w:numPr>
          <w:ilvl w:val="0"/>
          <w:numId w:val="5"/>
        </w:numPr>
        <w:shd w:val="clear" w:color="auto" w:fill="FFFFFF"/>
        <w:tabs>
          <w:tab w:val="left" w:pos="851"/>
        </w:tabs>
        <w:ind w:left="0" w:firstLine="709"/>
        <w:jc w:val="both"/>
        <w:rPr>
          <w:bCs/>
          <w:color w:val="2C2C2C"/>
          <w:sz w:val="28"/>
          <w:szCs w:val="28"/>
        </w:rPr>
      </w:pPr>
      <w:r w:rsidRPr="00ED7627">
        <w:rPr>
          <w:bCs/>
          <w:color w:val="2C2C2C"/>
          <w:sz w:val="28"/>
          <w:szCs w:val="28"/>
        </w:rPr>
        <w:t>иерархические;  </w:t>
      </w:r>
    </w:p>
    <w:p w14:paraId="44835D1E" w14:textId="77777777" w:rsidR="00F350E7" w:rsidRPr="00ED7627" w:rsidRDefault="00F350E7" w:rsidP="00BA1789">
      <w:pPr>
        <w:numPr>
          <w:ilvl w:val="0"/>
          <w:numId w:val="5"/>
        </w:numPr>
        <w:shd w:val="clear" w:color="auto" w:fill="FFFFFF"/>
        <w:tabs>
          <w:tab w:val="left" w:pos="851"/>
        </w:tabs>
        <w:ind w:left="0" w:firstLine="709"/>
        <w:jc w:val="both"/>
        <w:rPr>
          <w:bCs/>
          <w:color w:val="2C2C2C"/>
          <w:sz w:val="28"/>
          <w:szCs w:val="28"/>
        </w:rPr>
      </w:pPr>
      <w:r w:rsidRPr="00ED7627">
        <w:rPr>
          <w:bCs/>
          <w:color w:val="2C2C2C"/>
          <w:sz w:val="28"/>
          <w:szCs w:val="28"/>
        </w:rPr>
        <w:t>сетевые;</w:t>
      </w:r>
    </w:p>
    <w:p w14:paraId="2B817649" w14:textId="03D53469" w:rsidR="005F3410" w:rsidRPr="00ED7627" w:rsidRDefault="00F350E7" w:rsidP="00BA1789">
      <w:pPr>
        <w:numPr>
          <w:ilvl w:val="0"/>
          <w:numId w:val="5"/>
        </w:numPr>
        <w:shd w:val="clear" w:color="auto" w:fill="FFFFFF"/>
        <w:tabs>
          <w:tab w:val="left" w:pos="851"/>
        </w:tabs>
        <w:ind w:left="0" w:firstLine="709"/>
        <w:jc w:val="both"/>
        <w:rPr>
          <w:rStyle w:val="af"/>
          <w:b w:val="0"/>
          <w:color w:val="2C2C2C"/>
          <w:sz w:val="28"/>
          <w:szCs w:val="28"/>
        </w:rPr>
      </w:pPr>
      <w:r w:rsidRPr="00ED7627">
        <w:rPr>
          <w:bCs/>
          <w:color w:val="2C2C2C"/>
          <w:sz w:val="28"/>
          <w:szCs w:val="28"/>
        </w:rPr>
        <w:t>реляционные.</w:t>
      </w:r>
    </w:p>
    <w:p w14:paraId="20A390FC" w14:textId="77777777" w:rsidR="00F350E7" w:rsidRPr="00ED7627" w:rsidRDefault="00F350E7" w:rsidP="00ED7627">
      <w:pPr>
        <w:pStyle w:val="2"/>
        <w:shd w:val="clear" w:color="auto" w:fill="FFFFFF"/>
        <w:spacing w:before="0" w:after="0"/>
        <w:ind w:firstLine="709"/>
        <w:jc w:val="both"/>
        <w:rPr>
          <w:rFonts w:ascii="Times New Roman" w:hAnsi="Times New Roman" w:cs="Times New Roman"/>
          <w:b w:val="0"/>
          <w:i w:val="0"/>
          <w:color w:val="2C2C2C"/>
        </w:rPr>
      </w:pPr>
      <w:r w:rsidRPr="00ED7627">
        <w:rPr>
          <w:rStyle w:val="af"/>
          <w:rFonts w:ascii="Times New Roman" w:hAnsi="Times New Roman" w:cs="Times New Roman"/>
          <w:bCs/>
          <w:i w:val="0"/>
          <w:color w:val="2C2C2C"/>
        </w:rPr>
        <w:t>Иерархические базы данных</w:t>
      </w:r>
      <w:r w:rsidRPr="00ED7627">
        <w:rPr>
          <w:rFonts w:ascii="Times New Roman" w:hAnsi="Times New Roman" w:cs="Times New Roman"/>
          <w:b w:val="0"/>
          <w:i w:val="0"/>
          <w:color w:val="2C2C2C"/>
        </w:rPr>
        <w:t> </w:t>
      </w:r>
    </w:p>
    <w:p w14:paraId="6149FA37" w14:textId="77777777" w:rsidR="00CD55AB" w:rsidRPr="00ED7627" w:rsidRDefault="009C02DA"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Иерархическая модель базы данных состоит из объектов с указателями от родительских объектов к потомкам, соединяя вместе связанную информацию. Иерархические БД могут быть представлены как дерево, состоящее из объектов различных уровней. Верхний уровень занимает один объект, второй - объекты второго уровня и т.д.; </w:t>
      </w:r>
    </w:p>
    <w:p w14:paraId="076951F7" w14:textId="6E7A34D6" w:rsidR="00CD55AB" w:rsidRPr="00ED7627" w:rsidRDefault="009C02DA"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Сетевая модель базы данных подобна иерархической, за исключением того, что в ней имеются указатели в обоих направлениях, которые соединяют родственную информацию;</w:t>
      </w:r>
    </w:p>
    <w:p w14:paraId="459B83AA" w14:textId="70F0C20B" w:rsidR="009C02DA" w:rsidRPr="00ED7627" w:rsidRDefault="009C02DA"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Реляционная модель - «реляционный» от англ. Relation (отношение), ориентирована на организацию данных в виде двумерных таблиц, называемых еще реляционными таблицами. Информация, введенная в одну таблицу, может быть связана с одной или несколькими записями другой таблицы.</w:t>
      </w:r>
    </w:p>
    <w:p w14:paraId="119EF46B" w14:textId="6F5E3795"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Реляционная модель данных (РМД) некоторой предметной области представляет собой набор отношений, изменяющихся во времени. При создании информационной системы совокупность отношений позволяет хранить данные об объектах предметной области и моделировать связи между ними. Термины РМД представлены в таблице</w:t>
      </w:r>
      <w:r w:rsidR="00ED7627" w:rsidRPr="00ED7627">
        <w:rPr>
          <w:rFonts w:ascii="Times New Roman" w:hAnsi="Times New Roman" w:cs="Times New Roman"/>
          <w:bCs/>
          <w:color w:val="000000"/>
          <w:sz w:val="28"/>
          <w:szCs w:val="28"/>
          <w:shd w:val="clear" w:color="auto" w:fill="FFFFFF"/>
        </w:rPr>
        <w:t xml:space="preserve"> 1.1.</w:t>
      </w:r>
    </w:p>
    <w:p w14:paraId="64C95610" w14:textId="18E01B6B" w:rsidR="00CD55AB" w:rsidRPr="00ED7627" w:rsidRDefault="00CD55AB" w:rsidP="00ED7627">
      <w:pPr>
        <w:shd w:val="clear" w:color="auto" w:fill="FFFFFF"/>
        <w:ind w:left="709" w:right="43" w:firstLine="709"/>
        <w:jc w:val="both"/>
        <w:rPr>
          <w:bCs/>
          <w:color w:val="000000"/>
        </w:rPr>
      </w:pPr>
      <w:r w:rsidRPr="00ED7627">
        <w:rPr>
          <w:bCs/>
          <w:color w:val="000000"/>
          <w:spacing w:val="-2"/>
          <w:sz w:val="28"/>
          <w:szCs w:val="28"/>
        </w:rPr>
        <w:lastRenderedPageBreak/>
        <w:t>Таблица </w:t>
      </w:r>
      <w:r w:rsidR="00ED7627" w:rsidRPr="00ED7627">
        <w:rPr>
          <w:bCs/>
          <w:color w:val="000000"/>
          <w:spacing w:val="-2"/>
          <w:sz w:val="28"/>
          <w:szCs w:val="28"/>
        </w:rPr>
        <w:t xml:space="preserve">1.1 - </w:t>
      </w:r>
      <w:r w:rsidRPr="00ED7627">
        <w:rPr>
          <w:bCs/>
          <w:color w:val="000000"/>
          <w:spacing w:val="2"/>
          <w:sz w:val="28"/>
          <w:szCs w:val="28"/>
        </w:rPr>
        <w:t>Термины реляционной модели</w:t>
      </w:r>
    </w:p>
    <w:tbl>
      <w:tblPr>
        <w:tblW w:w="0" w:type="auto"/>
        <w:tblInd w:w="40" w:type="dxa"/>
        <w:tblCellMar>
          <w:left w:w="0" w:type="dxa"/>
          <w:right w:w="0" w:type="dxa"/>
        </w:tblCellMar>
        <w:tblLook w:val="04A0" w:firstRow="1" w:lastRow="0" w:firstColumn="1" w:lastColumn="0" w:noHBand="0" w:noVBand="1"/>
      </w:tblPr>
      <w:tblGrid>
        <w:gridCol w:w="4069"/>
        <w:gridCol w:w="3729"/>
        <w:gridCol w:w="2163"/>
      </w:tblGrid>
      <w:tr w:rsidR="00CD55AB" w:rsidRPr="00ED7627" w14:paraId="64540214" w14:textId="77777777" w:rsidTr="00BA1789">
        <w:trPr>
          <w:trHeight w:val="758"/>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2781B477" w14:textId="504D9AA1" w:rsidR="00CD55AB" w:rsidRPr="00ED7627" w:rsidRDefault="00CD55AB" w:rsidP="00ED7627">
            <w:pPr>
              <w:shd w:val="clear" w:color="auto" w:fill="FFFFFF"/>
              <w:ind w:left="149" w:right="168" w:firstLine="709"/>
              <w:jc w:val="both"/>
              <w:rPr>
                <w:bCs/>
              </w:rPr>
            </w:pPr>
            <w:r w:rsidRPr="00ED7627">
              <w:rPr>
                <w:bCs/>
                <w:color w:val="000000"/>
                <w:sz w:val="28"/>
                <w:szCs w:val="28"/>
              </w:rPr>
              <w:t> </w:t>
            </w:r>
            <w:r w:rsidRPr="00ED7627">
              <w:rPr>
                <w:bCs/>
                <w:color w:val="000000"/>
                <w:spacing w:val="6"/>
                <w:sz w:val="28"/>
                <w:szCs w:val="28"/>
              </w:rPr>
              <w:t>Термин </w:t>
            </w:r>
            <w:r w:rsidRPr="00ED7627">
              <w:rPr>
                <w:bCs/>
                <w:color w:val="000000"/>
                <w:spacing w:val="5"/>
                <w:sz w:val="28"/>
                <w:szCs w:val="28"/>
              </w:rPr>
              <w:t>реляционной </w:t>
            </w:r>
            <w:r w:rsidRPr="00ED7627">
              <w:rPr>
                <w:bCs/>
                <w:color w:val="000000"/>
                <w:spacing w:val="2"/>
                <w:sz w:val="28"/>
                <w:szCs w:val="28"/>
              </w:rPr>
              <w:t>модели</w:t>
            </w:r>
          </w:p>
        </w:tc>
        <w:tc>
          <w:tcPr>
            <w:tcW w:w="372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35F5080E" w14:textId="77777777" w:rsidR="00CD55AB" w:rsidRPr="00ED7627" w:rsidRDefault="00CD55AB" w:rsidP="00ED7627">
            <w:pPr>
              <w:shd w:val="clear" w:color="auto" w:fill="FFFFFF"/>
              <w:ind w:firstLine="709"/>
              <w:jc w:val="both"/>
              <w:rPr>
                <w:bCs/>
              </w:rPr>
            </w:pPr>
            <w:r w:rsidRPr="00ED7627">
              <w:rPr>
                <w:bCs/>
                <w:color w:val="000000"/>
                <w:spacing w:val="8"/>
                <w:sz w:val="28"/>
                <w:szCs w:val="28"/>
              </w:rPr>
              <w:t>Эквивалентный</w:t>
            </w:r>
          </w:p>
        </w:tc>
        <w:tc>
          <w:tcPr>
            <w:tcW w:w="2163"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1442DE3A" w14:textId="77777777" w:rsidR="00CD55AB" w:rsidRPr="00ED7627" w:rsidRDefault="00CD55AB" w:rsidP="00ED7627">
            <w:pPr>
              <w:shd w:val="clear" w:color="auto" w:fill="FFFFFF"/>
              <w:ind w:firstLine="709"/>
              <w:jc w:val="both"/>
              <w:rPr>
                <w:bCs/>
              </w:rPr>
            </w:pPr>
            <w:r w:rsidRPr="00ED7627">
              <w:rPr>
                <w:bCs/>
                <w:color w:val="000000"/>
                <w:spacing w:val="3"/>
                <w:sz w:val="28"/>
                <w:szCs w:val="28"/>
              </w:rPr>
              <w:t>термин</w:t>
            </w:r>
          </w:p>
        </w:tc>
      </w:tr>
      <w:tr w:rsidR="00CD55AB" w:rsidRPr="00ED7627" w14:paraId="40C3696C" w14:textId="77777777" w:rsidTr="00BA1789">
        <w:trPr>
          <w:trHeight w:val="32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05E09D26" w14:textId="77777777" w:rsidR="00CD55AB" w:rsidRPr="00ED7627" w:rsidRDefault="00CD55AB" w:rsidP="00ED7627">
            <w:pPr>
              <w:shd w:val="clear" w:color="auto" w:fill="FFFFFF"/>
              <w:ind w:left="5" w:firstLine="709"/>
              <w:jc w:val="both"/>
              <w:rPr>
                <w:bCs/>
              </w:rPr>
            </w:pPr>
            <w:r w:rsidRPr="00ED7627">
              <w:rPr>
                <w:bCs/>
                <w:color w:val="000000"/>
                <w:spacing w:val="-1"/>
                <w:sz w:val="28"/>
                <w:szCs w:val="28"/>
              </w:rPr>
              <w:t>Отношение</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14F97327" w14:textId="77777777" w:rsidR="00CD55AB" w:rsidRPr="00ED7627" w:rsidRDefault="00CD55AB" w:rsidP="00ED7627">
            <w:pPr>
              <w:shd w:val="clear" w:color="auto" w:fill="FFFFFF"/>
              <w:ind w:firstLine="709"/>
              <w:jc w:val="both"/>
              <w:rPr>
                <w:bCs/>
              </w:rPr>
            </w:pPr>
            <w:r w:rsidRPr="00ED7627">
              <w:rPr>
                <w:bCs/>
                <w:color w:val="000000"/>
                <w:spacing w:val="-3"/>
                <w:sz w:val="28"/>
                <w:szCs w:val="28"/>
              </w:rPr>
              <w:t>Таблица</w:t>
            </w:r>
          </w:p>
        </w:tc>
      </w:tr>
      <w:tr w:rsidR="00CD55AB" w:rsidRPr="00ED7627" w14:paraId="772CFE76" w14:textId="77777777" w:rsidTr="00BA1789">
        <w:trPr>
          <w:trHeight w:val="33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23B02E4D" w14:textId="77777777" w:rsidR="00CD55AB" w:rsidRPr="00ED7627" w:rsidRDefault="00CD55AB" w:rsidP="00ED7627">
            <w:pPr>
              <w:shd w:val="clear" w:color="auto" w:fill="FFFFFF"/>
              <w:ind w:left="5" w:firstLine="709"/>
              <w:jc w:val="both"/>
              <w:rPr>
                <w:bCs/>
              </w:rPr>
            </w:pPr>
            <w:r w:rsidRPr="00ED7627">
              <w:rPr>
                <w:bCs/>
                <w:color w:val="000000"/>
                <w:spacing w:val="-1"/>
                <w:sz w:val="28"/>
                <w:szCs w:val="28"/>
              </w:rPr>
              <w:t>Схема отношения</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38ED0030" w14:textId="77777777" w:rsidR="00CD55AB" w:rsidRPr="00ED7627" w:rsidRDefault="00CD55AB" w:rsidP="00ED7627">
            <w:pPr>
              <w:shd w:val="clear" w:color="auto" w:fill="FFFFFF"/>
              <w:ind w:firstLine="709"/>
              <w:jc w:val="both"/>
              <w:rPr>
                <w:bCs/>
              </w:rPr>
            </w:pPr>
            <w:r w:rsidRPr="00ED7627">
              <w:rPr>
                <w:bCs/>
                <w:color w:val="000000"/>
                <w:spacing w:val="-1"/>
                <w:sz w:val="28"/>
                <w:szCs w:val="28"/>
              </w:rPr>
              <w:t>Строка заголовков столбцов таблицы (заголовок таблицы)</w:t>
            </w:r>
          </w:p>
        </w:tc>
      </w:tr>
      <w:tr w:rsidR="00CD55AB" w:rsidRPr="00ED7627" w14:paraId="466C392F" w14:textId="77777777" w:rsidTr="00BA1789">
        <w:trPr>
          <w:trHeight w:val="32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142AEA95" w14:textId="77777777" w:rsidR="00CD55AB" w:rsidRPr="00ED7627" w:rsidRDefault="00CD55AB" w:rsidP="00ED7627">
            <w:pPr>
              <w:shd w:val="clear" w:color="auto" w:fill="FFFFFF"/>
              <w:ind w:left="5" w:firstLine="709"/>
              <w:jc w:val="both"/>
              <w:rPr>
                <w:bCs/>
              </w:rPr>
            </w:pPr>
            <w:r w:rsidRPr="00ED7627">
              <w:rPr>
                <w:bCs/>
                <w:color w:val="000000"/>
                <w:spacing w:val="-1"/>
                <w:sz w:val="28"/>
                <w:szCs w:val="28"/>
              </w:rPr>
              <w:t>Кортеж</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4D761764" w14:textId="77777777" w:rsidR="00CD55AB" w:rsidRPr="00ED7627" w:rsidRDefault="00CD55AB" w:rsidP="00ED7627">
            <w:pPr>
              <w:shd w:val="clear" w:color="auto" w:fill="FFFFFF"/>
              <w:ind w:firstLine="709"/>
              <w:jc w:val="both"/>
              <w:rPr>
                <w:bCs/>
              </w:rPr>
            </w:pPr>
            <w:r w:rsidRPr="00ED7627">
              <w:rPr>
                <w:bCs/>
                <w:color w:val="000000"/>
                <w:spacing w:val="-1"/>
                <w:sz w:val="28"/>
                <w:szCs w:val="28"/>
              </w:rPr>
              <w:t>Строка таблицы, запись</w:t>
            </w:r>
          </w:p>
        </w:tc>
      </w:tr>
      <w:tr w:rsidR="00CD55AB" w:rsidRPr="00ED7627" w14:paraId="280A4F23" w14:textId="77777777" w:rsidTr="00BA1789">
        <w:trPr>
          <w:trHeight w:val="33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40DAA275" w14:textId="77777777" w:rsidR="00CD55AB" w:rsidRPr="00ED7627" w:rsidRDefault="00CD55AB" w:rsidP="00ED7627">
            <w:pPr>
              <w:shd w:val="clear" w:color="auto" w:fill="FFFFFF"/>
              <w:ind w:left="5" w:firstLine="709"/>
              <w:jc w:val="both"/>
              <w:rPr>
                <w:bCs/>
              </w:rPr>
            </w:pPr>
            <w:r w:rsidRPr="00ED7627">
              <w:rPr>
                <w:bCs/>
                <w:color w:val="000000"/>
                <w:spacing w:val="-1"/>
                <w:sz w:val="28"/>
                <w:szCs w:val="28"/>
              </w:rPr>
              <w:t>Сущность</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1E9728F0" w14:textId="77777777" w:rsidR="00CD55AB" w:rsidRPr="00ED7627" w:rsidRDefault="00CD55AB" w:rsidP="00ED7627">
            <w:pPr>
              <w:shd w:val="clear" w:color="auto" w:fill="FFFFFF"/>
              <w:ind w:firstLine="709"/>
              <w:jc w:val="both"/>
              <w:rPr>
                <w:bCs/>
              </w:rPr>
            </w:pPr>
            <w:r w:rsidRPr="00ED7627">
              <w:rPr>
                <w:bCs/>
                <w:color w:val="000000"/>
                <w:spacing w:val="-1"/>
                <w:sz w:val="28"/>
                <w:szCs w:val="28"/>
              </w:rPr>
              <w:t>Описание свойств объекта</w:t>
            </w:r>
          </w:p>
        </w:tc>
      </w:tr>
      <w:tr w:rsidR="00CD55AB" w:rsidRPr="00ED7627" w14:paraId="355A15F9" w14:textId="77777777" w:rsidTr="00BA1789">
        <w:trPr>
          <w:trHeight w:val="33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2E8AC44A" w14:textId="77777777" w:rsidR="00CD55AB" w:rsidRPr="00ED7627" w:rsidRDefault="00CD55AB" w:rsidP="00ED7627">
            <w:pPr>
              <w:shd w:val="clear" w:color="auto" w:fill="FFFFFF"/>
              <w:ind w:left="5" w:firstLine="709"/>
              <w:jc w:val="both"/>
              <w:rPr>
                <w:bCs/>
              </w:rPr>
            </w:pPr>
            <w:r w:rsidRPr="00ED7627">
              <w:rPr>
                <w:bCs/>
                <w:color w:val="000000"/>
                <w:spacing w:val="-1"/>
                <w:sz w:val="28"/>
                <w:szCs w:val="28"/>
              </w:rPr>
              <w:t>Атрибут</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1C9904CE" w14:textId="77777777" w:rsidR="00CD55AB" w:rsidRPr="00ED7627" w:rsidRDefault="00CD55AB" w:rsidP="00ED7627">
            <w:pPr>
              <w:shd w:val="clear" w:color="auto" w:fill="FFFFFF"/>
              <w:ind w:firstLine="709"/>
              <w:jc w:val="both"/>
              <w:rPr>
                <w:bCs/>
              </w:rPr>
            </w:pPr>
            <w:r w:rsidRPr="00ED7627">
              <w:rPr>
                <w:bCs/>
                <w:color w:val="000000"/>
                <w:spacing w:val="-2"/>
                <w:sz w:val="28"/>
                <w:szCs w:val="28"/>
              </w:rPr>
              <w:t>Столбец, поле</w:t>
            </w:r>
          </w:p>
        </w:tc>
      </w:tr>
      <w:tr w:rsidR="00BA1789" w:rsidRPr="00ED7627" w14:paraId="42AD7A35" w14:textId="77777777" w:rsidTr="00BA1789">
        <w:trPr>
          <w:trHeight w:val="32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5C09C1B4" w14:textId="77777777" w:rsidR="00BA1789" w:rsidRPr="00ED7627" w:rsidRDefault="00BA1789" w:rsidP="00ED7627">
            <w:pPr>
              <w:shd w:val="clear" w:color="auto" w:fill="FFFFFF"/>
              <w:ind w:left="5" w:firstLine="709"/>
              <w:jc w:val="both"/>
              <w:rPr>
                <w:bCs/>
              </w:rPr>
            </w:pPr>
            <w:r w:rsidRPr="00ED7627">
              <w:rPr>
                <w:bCs/>
                <w:color w:val="000000"/>
                <w:spacing w:val="-2"/>
                <w:sz w:val="28"/>
                <w:szCs w:val="28"/>
              </w:rPr>
              <w:t>Домен</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B1B558A" w14:textId="489422C6" w:rsidR="00BA1789" w:rsidRPr="00ED7627" w:rsidRDefault="00BA1789" w:rsidP="00ED7627">
            <w:pPr>
              <w:shd w:val="clear" w:color="auto" w:fill="FFFFFF"/>
              <w:ind w:firstLine="709"/>
              <w:jc w:val="both"/>
              <w:rPr>
                <w:bCs/>
              </w:rPr>
            </w:pPr>
            <w:r w:rsidRPr="00ED7627">
              <w:rPr>
                <w:bCs/>
                <w:color w:val="000000"/>
                <w:spacing w:val="-1"/>
                <w:sz w:val="28"/>
                <w:szCs w:val="28"/>
              </w:rPr>
              <w:t>Множество допустимых значений атрибута</w:t>
            </w:r>
          </w:p>
        </w:tc>
      </w:tr>
      <w:tr w:rsidR="004767F1" w:rsidRPr="00ED7627" w14:paraId="455DDF1A" w14:textId="77777777" w:rsidTr="00BA1789">
        <w:trPr>
          <w:trHeight w:val="33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14360C63" w14:textId="77777777" w:rsidR="004767F1" w:rsidRPr="00ED7627" w:rsidRDefault="004767F1" w:rsidP="00ED7627">
            <w:pPr>
              <w:shd w:val="clear" w:color="auto" w:fill="FFFFFF"/>
              <w:ind w:left="10" w:firstLine="709"/>
              <w:jc w:val="both"/>
              <w:rPr>
                <w:bCs/>
              </w:rPr>
            </w:pPr>
            <w:r w:rsidRPr="00ED7627">
              <w:rPr>
                <w:bCs/>
                <w:color w:val="000000"/>
                <w:spacing w:val="-1"/>
                <w:sz w:val="28"/>
                <w:szCs w:val="28"/>
              </w:rPr>
              <w:t>Первичный ключ</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7885F03A" w14:textId="77777777" w:rsidR="004767F1" w:rsidRPr="00ED7627" w:rsidRDefault="004767F1" w:rsidP="00ED7627">
            <w:pPr>
              <w:shd w:val="clear" w:color="auto" w:fill="FFFFFF"/>
              <w:ind w:firstLine="709"/>
              <w:jc w:val="both"/>
              <w:rPr>
                <w:bCs/>
              </w:rPr>
            </w:pPr>
            <w:r w:rsidRPr="00ED7627">
              <w:rPr>
                <w:bCs/>
                <w:color w:val="000000"/>
                <w:spacing w:val="-1"/>
                <w:sz w:val="28"/>
                <w:szCs w:val="28"/>
              </w:rPr>
              <w:t>Уникальный идентификатор</w:t>
            </w:r>
          </w:p>
        </w:tc>
      </w:tr>
      <w:tr w:rsidR="004767F1" w:rsidRPr="00ED7627" w14:paraId="7A9B0FDD" w14:textId="77777777" w:rsidTr="00BA1789">
        <w:trPr>
          <w:trHeight w:val="326"/>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3D44B001" w14:textId="77777777" w:rsidR="004767F1" w:rsidRPr="00ED7627" w:rsidRDefault="004767F1" w:rsidP="00ED7627">
            <w:pPr>
              <w:shd w:val="clear" w:color="auto" w:fill="FFFFFF"/>
              <w:ind w:left="14" w:firstLine="709"/>
              <w:jc w:val="both"/>
              <w:rPr>
                <w:bCs/>
              </w:rPr>
            </w:pPr>
            <w:r w:rsidRPr="00ED7627">
              <w:rPr>
                <w:bCs/>
                <w:color w:val="000000"/>
                <w:spacing w:val="-1"/>
                <w:sz w:val="28"/>
                <w:szCs w:val="28"/>
              </w:rPr>
              <w:t>Кардинальность</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0F20DBC0" w14:textId="77777777" w:rsidR="004767F1" w:rsidRPr="00ED7627" w:rsidRDefault="004767F1" w:rsidP="00ED7627">
            <w:pPr>
              <w:shd w:val="clear" w:color="auto" w:fill="FFFFFF"/>
              <w:ind w:firstLine="709"/>
              <w:jc w:val="both"/>
              <w:rPr>
                <w:bCs/>
              </w:rPr>
            </w:pPr>
            <w:r w:rsidRPr="00ED7627">
              <w:rPr>
                <w:bCs/>
                <w:color w:val="000000"/>
                <w:spacing w:val="-2"/>
                <w:sz w:val="28"/>
                <w:szCs w:val="28"/>
              </w:rPr>
              <w:t>Количество строк</w:t>
            </w:r>
          </w:p>
        </w:tc>
      </w:tr>
      <w:tr w:rsidR="004767F1" w:rsidRPr="00ED7627" w14:paraId="29D7A96B" w14:textId="77777777" w:rsidTr="00BA1789">
        <w:trPr>
          <w:trHeight w:val="355"/>
        </w:trPr>
        <w:tc>
          <w:tcPr>
            <w:tcW w:w="4069"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29BC9D8D" w14:textId="77777777" w:rsidR="004767F1" w:rsidRPr="00ED7627" w:rsidRDefault="004767F1" w:rsidP="00ED7627">
            <w:pPr>
              <w:shd w:val="clear" w:color="auto" w:fill="FFFFFF"/>
              <w:ind w:left="14" w:firstLine="709"/>
              <w:jc w:val="both"/>
              <w:rPr>
                <w:bCs/>
              </w:rPr>
            </w:pPr>
            <w:r w:rsidRPr="00ED7627">
              <w:rPr>
                <w:bCs/>
                <w:color w:val="000000"/>
                <w:spacing w:val="-1"/>
                <w:sz w:val="28"/>
                <w:szCs w:val="28"/>
              </w:rPr>
              <w:t>Степень</w:t>
            </w:r>
          </w:p>
        </w:tc>
        <w:tc>
          <w:tcPr>
            <w:tcW w:w="589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hideMark/>
          </w:tcPr>
          <w:p w14:paraId="43F50543" w14:textId="77777777" w:rsidR="004767F1" w:rsidRPr="00ED7627" w:rsidRDefault="004767F1" w:rsidP="00ED7627">
            <w:pPr>
              <w:shd w:val="clear" w:color="auto" w:fill="FFFFFF"/>
              <w:ind w:firstLine="709"/>
              <w:jc w:val="both"/>
              <w:rPr>
                <w:bCs/>
              </w:rPr>
            </w:pPr>
            <w:r w:rsidRPr="00ED7627">
              <w:rPr>
                <w:bCs/>
                <w:color w:val="000000"/>
                <w:spacing w:val="-2"/>
                <w:sz w:val="28"/>
                <w:szCs w:val="28"/>
              </w:rPr>
              <w:t>Количество столбцов</w:t>
            </w:r>
          </w:p>
        </w:tc>
      </w:tr>
    </w:tbl>
    <w:p w14:paraId="424BE793" w14:textId="1223510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Реляционная база данных представляет собой хранилище данных, содержащее набор двухмерных таблиц. Данные в таблицах должны удовлетворять следующим принципам: </w:t>
      </w:r>
    </w:p>
    <w:p w14:paraId="3CA0419F" w14:textId="7777777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1. Значения атрибутов должны быть атомарными (иными словами, каждое значение, содержащееся на пересечении строки и колонки, должно быть не расчленяемым на несколько значений). </w:t>
      </w:r>
    </w:p>
    <w:p w14:paraId="0D34BF51" w14:textId="7777777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2. Значения каждого атрибута должны принадлежать к одному и тому же типу. </w:t>
      </w:r>
    </w:p>
    <w:p w14:paraId="7518310F" w14:textId="7777777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3. Каждая запись в таблице уникальна. </w:t>
      </w:r>
    </w:p>
    <w:p w14:paraId="0CDF23BC" w14:textId="7777777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4. Каждое поле имеет уникальное имя. </w:t>
      </w:r>
    </w:p>
    <w:p w14:paraId="3594CC29" w14:textId="7777777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5. Последовательность полей и записей в таблице не существенна.</w:t>
      </w:r>
    </w:p>
    <w:p w14:paraId="5DF51CD3" w14:textId="1F5FB44E"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 Отношение является важнейшим понятием и представляет собой двумерную таблицу, содержащую некоторые данные. Сущность есть объект любой природы, данные о котором хранятся в базе данных. Данные о сущности хранятся в отношении. Атрибуты представляют собой свойства, характеризующие сущ­ность. В структуре таблицы каждый атрибут именуется и ему соответ­ствует заголовок некоторого столбца таблицы. </w:t>
      </w:r>
    </w:p>
    <w:p w14:paraId="32C9E027" w14:textId="77777777" w:rsidR="004767F1"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Ключом отношения называется совокупность его атрибутов, однозначно идентифицирующих каждый из кортежей отношения. Иными словами, множество атрибутов К, являющееся ключом отношения, обладает свойством уникальности. Следующее свойство ключа — не избыточность. То есть никакое из собственных подмножеств множества К не обладает свойством уникальности. Каждое отношение всегда имеет комбинацию атрибутов, которая может служить ключом. Ее существование гарантируется принципом № 3 РМД. По крайней мере, вся совокупность атрибутов обладает свойством уникальности. Возможны случаи, когда отношение имеет несколько комбинаций атрибутов, каждая из которых однозначно определяет все кортежи отношения. Все эти комбинации атрибутов являются возможными ключами отношения. Любой из возможных ключей может </w:t>
      </w:r>
      <w:r w:rsidRPr="00ED7627">
        <w:rPr>
          <w:rFonts w:ascii="Times New Roman" w:hAnsi="Times New Roman" w:cs="Times New Roman"/>
          <w:bCs/>
          <w:color w:val="000000"/>
          <w:sz w:val="28"/>
          <w:szCs w:val="28"/>
          <w:shd w:val="clear" w:color="auto" w:fill="FFFFFF"/>
        </w:rPr>
        <w:lastRenderedPageBreak/>
        <w:t xml:space="preserve">быть выбран как первичный. Ключи обычно используют для достижения следующих целей: </w:t>
      </w:r>
    </w:p>
    <w:p w14:paraId="01332578" w14:textId="77777777" w:rsidR="00D91E20"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w:t>
      </w:r>
      <w:r w:rsidR="00D91E20" w:rsidRPr="00ED7627">
        <w:rPr>
          <w:rFonts w:ascii="Times New Roman" w:hAnsi="Times New Roman" w:cs="Times New Roman"/>
          <w:bCs/>
          <w:color w:val="000000"/>
          <w:sz w:val="28"/>
          <w:szCs w:val="28"/>
          <w:shd w:val="clear" w:color="auto" w:fill="FFFFFF"/>
        </w:rPr>
        <w:t xml:space="preserve"> И</w:t>
      </w:r>
      <w:r w:rsidRPr="00ED7627">
        <w:rPr>
          <w:rFonts w:ascii="Times New Roman" w:hAnsi="Times New Roman" w:cs="Times New Roman"/>
          <w:bCs/>
          <w:color w:val="000000"/>
          <w:sz w:val="28"/>
          <w:szCs w:val="28"/>
          <w:shd w:val="clear" w:color="auto" w:fill="FFFFFF"/>
        </w:rPr>
        <w:t xml:space="preserve">сключения дублирования значений в ключевых атрибутах (осталь­ные атрибуты в расчет не принимаются); </w:t>
      </w:r>
    </w:p>
    <w:p w14:paraId="1E5A57D3" w14:textId="77777777" w:rsidR="00D91E20"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 </w:t>
      </w:r>
      <w:r w:rsidR="00D91E20" w:rsidRPr="00ED7627">
        <w:rPr>
          <w:rFonts w:ascii="Times New Roman" w:hAnsi="Times New Roman" w:cs="Times New Roman"/>
          <w:bCs/>
          <w:color w:val="000000"/>
          <w:sz w:val="28"/>
          <w:szCs w:val="28"/>
          <w:shd w:val="clear" w:color="auto" w:fill="FFFFFF"/>
        </w:rPr>
        <w:t>У</w:t>
      </w:r>
      <w:r w:rsidRPr="00ED7627">
        <w:rPr>
          <w:rFonts w:ascii="Times New Roman" w:hAnsi="Times New Roman" w:cs="Times New Roman"/>
          <w:bCs/>
          <w:color w:val="000000"/>
          <w:sz w:val="28"/>
          <w:szCs w:val="28"/>
          <w:shd w:val="clear" w:color="auto" w:fill="FFFFFF"/>
        </w:rPr>
        <w:t xml:space="preserve">порядочения кортежей. Возможно упорядочение по возраста­нию или убыванию значений всех ключевых атрибутов, а также смешанное упорядочение (по одним — возрастание, а по другим — убывание); </w:t>
      </w:r>
    </w:p>
    <w:p w14:paraId="4C729B39" w14:textId="0881CA4E" w:rsidR="00F350E7" w:rsidRPr="00ED7627" w:rsidRDefault="004767F1"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Fonts w:ascii="Times New Roman" w:hAnsi="Times New Roman" w:cs="Times New Roman"/>
          <w:bCs/>
          <w:color w:val="000000"/>
          <w:sz w:val="28"/>
          <w:szCs w:val="28"/>
          <w:shd w:val="clear" w:color="auto" w:fill="FFFFFF"/>
        </w:rPr>
        <w:t xml:space="preserve">» </w:t>
      </w:r>
      <w:r w:rsidR="00D91E20" w:rsidRPr="00ED7627">
        <w:rPr>
          <w:rFonts w:ascii="Times New Roman" w:hAnsi="Times New Roman" w:cs="Times New Roman"/>
          <w:bCs/>
          <w:color w:val="000000"/>
          <w:sz w:val="28"/>
          <w:szCs w:val="28"/>
          <w:shd w:val="clear" w:color="auto" w:fill="FFFFFF"/>
        </w:rPr>
        <w:t>О</w:t>
      </w:r>
      <w:r w:rsidRPr="00ED7627">
        <w:rPr>
          <w:rFonts w:ascii="Times New Roman" w:hAnsi="Times New Roman" w:cs="Times New Roman"/>
          <w:bCs/>
          <w:color w:val="000000"/>
          <w:sz w:val="28"/>
          <w:szCs w:val="28"/>
          <w:shd w:val="clear" w:color="auto" w:fill="FFFFFF"/>
        </w:rPr>
        <w:t>рганизации связывания таблиц.</w:t>
      </w:r>
    </w:p>
    <w:p w14:paraId="763AD638" w14:textId="4A3911E9" w:rsidR="00D91E20" w:rsidRPr="00ED7627" w:rsidRDefault="00D91E20" w:rsidP="00ED7627">
      <w:pPr>
        <w:pStyle w:val="a7"/>
        <w:shd w:val="clear" w:color="auto" w:fill="FFFFFF"/>
        <w:spacing w:before="0" w:beforeAutospacing="0" w:after="0" w:afterAutospacing="0"/>
        <w:ind w:firstLine="709"/>
        <w:jc w:val="both"/>
        <w:rPr>
          <w:rFonts w:ascii="Times New Roman" w:hAnsi="Times New Roman" w:cs="Times New Roman"/>
          <w:bCs/>
          <w:color w:val="000000"/>
          <w:sz w:val="28"/>
          <w:szCs w:val="28"/>
          <w:shd w:val="clear" w:color="auto" w:fill="FFFFFF"/>
        </w:rPr>
      </w:pPr>
      <w:r w:rsidRPr="00ED7627">
        <w:rPr>
          <w:rStyle w:val="af"/>
          <w:rFonts w:ascii="Times New Roman" w:hAnsi="Times New Roman" w:cs="Times New Roman"/>
          <w:b w:val="0"/>
          <w:color w:val="2C2C2C"/>
          <w:sz w:val="28"/>
        </w:rPr>
        <w:t>Сетевые базы данных</w:t>
      </w:r>
    </w:p>
    <w:p w14:paraId="63B9A622" w14:textId="77777777" w:rsidR="00357164" w:rsidRPr="00ED7627" w:rsidRDefault="005F3410" w:rsidP="00ED7627">
      <w:pPr>
        <w:shd w:val="clear" w:color="auto" w:fill="FFFFFF"/>
        <w:ind w:firstLine="709"/>
        <w:contextualSpacing/>
        <w:jc w:val="both"/>
        <w:rPr>
          <w:bCs/>
          <w:color w:val="000000" w:themeColor="text1"/>
          <w:sz w:val="28"/>
        </w:rPr>
      </w:pPr>
      <w:r w:rsidRPr="00ED7627">
        <w:rPr>
          <w:bCs/>
          <w:color w:val="000000" w:themeColor="text1"/>
          <w:sz w:val="28"/>
          <w:shd w:val="clear" w:color="auto" w:fill="FFFFFF"/>
        </w:rPr>
        <w:t>Сетевая база данных – это модель данных, где несколько записей или файлов могут быть связаны с несколькими владельцами файлов и наоборот. Модель может рассматриваться как перевернутое дерево, где каждый член – это отрасли, связанные с владельцем, который находится в нижней части дерева. По сути, это отношения в чистой форме, где один элемент может указывать на множество элементов данных, и само по себе может б</w:t>
      </w:r>
      <w:r w:rsidR="00357164" w:rsidRPr="00ED7627">
        <w:rPr>
          <w:bCs/>
          <w:color w:val="000000" w:themeColor="text1"/>
          <w:sz w:val="28"/>
          <w:shd w:val="clear" w:color="auto" w:fill="FFFFFF"/>
        </w:rPr>
        <w:t>ыть указано несколько элементов данных.</w:t>
      </w:r>
      <w:r w:rsidR="00357164" w:rsidRPr="00ED7627">
        <w:rPr>
          <w:bCs/>
          <w:color w:val="000000" w:themeColor="text1"/>
          <w:sz w:val="28"/>
        </w:rPr>
        <w:t xml:space="preserve"> </w:t>
      </w:r>
    </w:p>
    <w:p w14:paraId="5268D75E" w14:textId="7606DC52" w:rsidR="00E05211" w:rsidRPr="00BA1789" w:rsidRDefault="005F3410" w:rsidP="00BA1789">
      <w:pPr>
        <w:shd w:val="clear" w:color="auto" w:fill="FFFFFF"/>
        <w:ind w:firstLine="709"/>
        <w:jc w:val="both"/>
        <w:rPr>
          <w:bCs/>
          <w:color w:val="000000" w:themeColor="text1"/>
          <w:sz w:val="40"/>
          <w:szCs w:val="28"/>
        </w:rPr>
      </w:pPr>
      <w:r w:rsidRPr="00ED7627">
        <w:rPr>
          <w:bCs/>
          <w:color w:val="000000" w:themeColor="text1"/>
          <w:sz w:val="28"/>
          <w:shd w:val="clear" w:color="auto" w:fill="FFFFFF"/>
        </w:rPr>
        <w:t>Модель сетевой базы данных позволяет каждой записи иметь несколько родителей и несколько дочерних записей, которые, когда они визуализируются, принимают форму сетевой структуры сетевых записей. В отличие от </w:t>
      </w:r>
      <w:hyperlink r:id="rId7" w:tgtFrame="_blank" w:history="1">
        <w:r w:rsidRPr="00ED7627">
          <w:rPr>
            <w:rStyle w:val="ae"/>
            <w:bCs/>
            <w:color w:val="000000" w:themeColor="text1"/>
            <w:sz w:val="28"/>
            <w:u w:val="none"/>
            <w:bdr w:val="none" w:sz="0" w:space="0" w:color="auto" w:frame="1"/>
            <w:shd w:val="clear" w:color="auto" w:fill="FFFFFF"/>
          </w:rPr>
          <w:t>иерархической модели данных</w:t>
        </w:r>
      </w:hyperlink>
      <w:r w:rsidR="00357164" w:rsidRPr="00ED7627">
        <w:rPr>
          <w:bCs/>
          <w:color w:val="000000" w:themeColor="text1"/>
          <w:sz w:val="28"/>
          <w:shd w:val="clear" w:color="auto" w:fill="FFFFFF"/>
        </w:rPr>
        <w:t> она может иметь только одну родительскую запись, но может иметь много дочерних записей.</w:t>
      </w:r>
    </w:p>
    <w:p w14:paraId="1B1B090B" w14:textId="77777777" w:rsidR="00E05211" w:rsidRPr="00ED7627" w:rsidRDefault="00F350E7" w:rsidP="00ED7627">
      <w:pPr>
        <w:pStyle w:val="project"/>
        <w:spacing w:before="0" w:beforeAutospacing="0" w:after="0" w:afterAutospacing="0"/>
        <w:ind w:firstLine="709"/>
        <w:jc w:val="both"/>
        <w:rPr>
          <w:bCs/>
          <w:color w:val="000000" w:themeColor="text1"/>
          <w:sz w:val="28"/>
          <w:szCs w:val="28"/>
        </w:rPr>
      </w:pPr>
      <w:r w:rsidRPr="00ED7627">
        <w:rPr>
          <w:bCs/>
          <w:color w:val="000000" w:themeColor="text1"/>
          <w:sz w:val="28"/>
          <w:szCs w:val="28"/>
        </w:rPr>
        <w:t>От всех этих сложностей избавлены клиент-серверные базы данных. Клиент-серверные базы данных (удаленные базы данных) —</w:t>
      </w:r>
      <w:r w:rsidR="00E05211" w:rsidRPr="00ED7627">
        <w:rPr>
          <w:bCs/>
          <w:color w:val="000000" w:themeColor="text1"/>
          <w:spacing w:val="1"/>
          <w:sz w:val="28"/>
          <w:szCs w:val="28"/>
        </w:rPr>
        <w:t xml:space="preserve"> программы СУБД располагаются в опе</w:t>
      </w:r>
      <w:r w:rsidR="00E05211" w:rsidRPr="00ED7627">
        <w:rPr>
          <w:bCs/>
          <w:color w:val="000000" w:themeColor="text1"/>
          <w:sz w:val="28"/>
          <w:szCs w:val="28"/>
        </w:rPr>
        <w:t>ративной памяти рабочих станций локальной сети, а файлы базы </w:t>
      </w:r>
      <w:r w:rsidR="00E05211" w:rsidRPr="00ED7627">
        <w:rPr>
          <w:bCs/>
          <w:color w:val="000000" w:themeColor="text1"/>
          <w:spacing w:val="2"/>
          <w:sz w:val="28"/>
          <w:szCs w:val="28"/>
        </w:rPr>
        <w:t>данных - на магнитных дисках файл-сервера. Специальный ин</w:t>
      </w:r>
      <w:r w:rsidR="00E05211" w:rsidRPr="00ED7627">
        <w:rPr>
          <w:bCs/>
          <w:color w:val="000000" w:themeColor="text1"/>
          <w:sz w:val="28"/>
          <w:szCs w:val="28"/>
        </w:rPr>
        <w:t>терфейсный модуль распознает, где находятся файлы, к которым </w:t>
      </w:r>
      <w:r w:rsidR="00E05211" w:rsidRPr="00ED7627">
        <w:rPr>
          <w:bCs/>
          <w:color w:val="000000" w:themeColor="text1"/>
          <w:spacing w:val="1"/>
          <w:sz w:val="28"/>
          <w:szCs w:val="28"/>
        </w:rPr>
        <w:t>осуществляется обращение. В связи с этим данная СУБД может </w:t>
      </w:r>
      <w:r w:rsidR="00E05211" w:rsidRPr="00ED7627">
        <w:rPr>
          <w:bCs/>
          <w:color w:val="000000" w:themeColor="text1"/>
          <w:spacing w:val="2"/>
          <w:sz w:val="28"/>
          <w:szCs w:val="28"/>
        </w:rPr>
        <w:t>работать как с локальными базами данных, так и с центральной </w:t>
      </w:r>
      <w:r w:rsidR="00E05211" w:rsidRPr="00ED7627">
        <w:rPr>
          <w:bCs/>
          <w:color w:val="000000" w:themeColor="text1"/>
          <w:spacing w:val="1"/>
          <w:sz w:val="28"/>
          <w:szCs w:val="28"/>
        </w:rPr>
        <w:t>базой данных. Синхронизация совместного использования базы данных файл-сервера возлагается на систему управления базами </w:t>
      </w:r>
      <w:r w:rsidR="00E05211" w:rsidRPr="00ED7627">
        <w:rPr>
          <w:bCs/>
          <w:color w:val="000000" w:themeColor="text1"/>
          <w:spacing w:val="2"/>
          <w:sz w:val="28"/>
          <w:szCs w:val="28"/>
        </w:rPr>
        <w:t>данных, которая должна обеспечивать блокирование записей на </w:t>
      </w:r>
      <w:r w:rsidR="00E05211" w:rsidRPr="00ED7627">
        <w:rPr>
          <w:bCs/>
          <w:color w:val="000000" w:themeColor="text1"/>
          <w:sz w:val="28"/>
          <w:szCs w:val="28"/>
        </w:rPr>
        <w:t>время их корректировки, чтобы сделать их недоступными с дру</w:t>
      </w:r>
      <w:r w:rsidR="00E05211" w:rsidRPr="00ED7627">
        <w:rPr>
          <w:bCs/>
          <w:color w:val="000000" w:themeColor="text1"/>
          <w:spacing w:val="2"/>
          <w:sz w:val="28"/>
          <w:szCs w:val="28"/>
        </w:rPr>
        <w:t>гих рабочих станций.</w:t>
      </w:r>
    </w:p>
    <w:p w14:paraId="7736A0F1" w14:textId="77777777" w:rsidR="00F350E7" w:rsidRPr="00ED7627" w:rsidRDefault="00E05211" w:rsidP="00ED7627">
      <w:pPr>
        <w:pStyle w:val="project"/>
        <w:spacing w:before="0" w:beforeAutospacing="0" w:after="0" w:afterAutospacing="0"/>
        <w:ind w:firstLine="709"/>
        <w:jc w:val="both"/>
        <w:rPr>
          <w:bCs/>
          <w:color w:val="000000" w:themeColor="text1"/>
          <w:sz w:val="28"/>
          <w:szCs w:val="28"/>
        </w:rPr>
      </w:pPr>
      <w:r w:rsidRPr="00ED7627">
        <w:rPr>
          <w:bCs/>
          <w:color w:val="000000" w:themeColor="text1"/>
          <w:sz w:val="28"/>
          <w:szCs w:val="28"/>
        </w:rPr>
        <w:t>Использование файл-серверов предполагает, что вся обработ</w:t>
      </w:r>
      <w:r w:rsidRPr="00ED7627">
        <w:rPr>
          <w:bCs/>
          <w:color w:val="000000" w:themeColor="text1"/>
          <w:spacing w:val="1"/>
          <w:sz w:val="28"/>
          <w:szCs w:val="28"/>
        </w:rPr>
        <w:t>ка данных выполняется на рабочей станции, а файл-сервер лишь выполняет функции накопителя данных и средств доступа.</w:t>
      </w:r>
    </w:p>
    <w:p w14:paraId="05C9355D" w14:textId="097B2B99" w:rsidR="00F350E7" w:rsidRPr="00ED7627" w:rsidRDefault="00F350E7" w:rsidP="00ED7627">
      <w:pPr>
        <w:shd w:val="clear" w:color="auto" w:fill="FFFFFF"/>
        <w:ind w:firstLine="709"/>
        <w:jc w:val="both"/>
        <w:rPr>
          <w:bCs/>
          <w:color w:val="2C2C2C"/>
          <w:sz w:val="28"/>
          <w:szCs w:val="28"/>
        </w:rPr>
      </w:pPr>
      <w:r w:rsidRPr="00ED7627">
        <w:rPr>
          <w:bCs/>
          <w:color w:val="2C2C2C"/>
          <w:sz w:val="28"/>
          <w:szCs w:val="28"/>
        </w:rPr>
        <w:t>Клиент-серверные базы данных работают с помощью запросов на языке SQL (Structured Query Language).</w:t>
      </w:r>
    </w:p>
    <w:p w14:paraId="55443D82" w14:textId="283E4B22" w:rsidR="0048630D" w:rsidRPr="00ED7627" w:rsidRDefault="0048630D" w:rsidP="00ED7627">
      <w:pPr>
        <w:shd w:val="clear" w:color="auto" w:fill="FFFFFF"/>
        <w:ind w:firstLine="709"/>
        <w:jc w:val="both"/>
        <w:rPr>
          <w:bCs/>
          <w:color w:val="2C2C2C"/>
          <w:sz w:val="28"/>
          <w:szCs w:val="28"/>
        </w:rPr>
      </w:pPr>
      <w:r w:rsidRPr="00ED7627">
        <w:rPr>
          <w:bCs/>
          <w:color w:val="2C2C2C"/>
          <w:sz w:val="28"/>
          <w:szCs w:val="28"/>
        </w:rPr>
        <w:t>Для работы с различными реляционными базами данных, включая Oracle, MySQL, PostgreSQL, DBase, FoxPro, Clipper, Paradox был создан единый язык запросов к базам данных. Назвали его язык SQL, что означает Structured Query Language — структурированный язык запросов.</w:t>
      </w:r>
    </w:p>
    <w:p w14:paraId="2F1B112F" w14:textId="77777777" w:rsidR="00082636" w:rsidRPr="00ED7627" w:rsidRDefault="00F350E7" w:rsidP="00ED7627">
      <w:pPr>
        <w:ind w:firstLine="709"/>
        <w:jc w:val="both"/>
        <w:rPr>
          <w:bCs/>
          <w:color w:val="2C2C2C"/>
          <w:sz w:val="28"/>
          <w:szCs w:val="28"/>
        </w:rPr>
      </w:pPr>
      <w:r w:rsidRPr="00ED7627">
        <w:rPr>
          <w:bCs/>
          <w:color w:val="2C2C2C"/>
          <w:sz w:val="28"/>
          <w:szCs w:val="28"/>
        </w:rPr>
        <w:t>SQL-запросы применяются для любых операций с таблицами базы данных, расположенной на сервере.</w:t>
      </w:r>
      <w:r w:rsidR="0048630D" w:rsidRPr="00ED7627">
        <w:rPr>
          <w:bCs/>
          <w:color w:val="2C2C2C"/>
          <w:sz w:val="28"/>
          <w:szCs w:val="28"/>
        </w:rPr>
        <w:t xml:space="preserve"> </w:t>
      </w:r>
    </w:p>
    <w:p w14:paraId="4E2C92BB" w14:textId="77777777" w:rsidR="00082636" w:rsidRPr="00ED7627" w:rsidRDefault="00082636" w:rsidP="00ED7627">
      <w:pPr>
        <w:ind w:firstLine="709"/>
        <w:jc w:val="both"/>
        <w:rPr>
          <w:bCs/>
          <w:color w:val="2C2C2C"/>
          <w:sz w:val="28"/>
          <w:szCs w:val="28"/>
        </w:rPr>
      </w:pPr>
      <w:r w:rsidRPr="00ED7627">
        <w:rPr>
          <w:bCs/>
          <w:color w:val="2C2C2C"/>
          <w:sz w:val="28"/>
          <w:szCs w:val="28"/>
        </w:rPr>
        <w:t>При помощи запросов SQL можно:</w:t>
      </w:r>
    </w:p>
    <w:p w14:paraId="1F05EC79" w14:textId="77777777"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t>Создавать таблицы БД;</w:t>
      </w:r>
    </w:p>
    <w:p w14:paraId="414D9DF2" w14:textId="77777777"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lastRenderedPageBreak/>
        <w:t>Изменять таблицы БД;</w:t>
      </w:r>
    </w:p>
    <w:p w14:paraId="59B12B66" w14:textId="77777777"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t>Удалять таблицы БД;</w:t>
      </w:r>
    </w:p>
    <w:p w14:paraId="7CDAC3C3" w14:textId="77777777"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t>Вставлять записи (строки) в таблицы БД;</w:t>
      </w:r>
    </w:p>
    <w:p w14:paraId="6F951CA1" w14:textId="77777777"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t>Редактировать записи в таблицах БД;</w:t>
      </w:r>
    </w:p>
    <w:p w14:paraId="46783204" w14:textId="77777777"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t>Извлекать выборочную информацию из таблиц БД;</w:t>
      </w:r>
    </w:p>
    <w:p w14:paraId="0B097B74" w14:textId="0FB36600" w:rsidR="00082636" w:rsidRPr="00ED7627" w:rsidRDefault="00082636" w:rsidP="00BA1789">
      <w:pPr>
        <w:numPr>
          <w:ilvl w:val="0"/>
          <w:numId w:val="22"/>
        </w:numPr>
        <w:tabs>
          <w:tab w:val="left" w:pos="993"/>
        </w:tabs>
        <w:ind w:hanging="11"/>
        <w:jc w:val="both"/>
        <w:rPr>
          <w:bCs/>
          <w:color w:val="2C2C2C"/>
          <w:sz w:val="28"/>
          <w:szCs w:val="28"/>
        </w:rPr>
      </w:pPr>
      <w:r w:rsidRPr="00ED7627">
        <w:rPr>
          <w:bCs/>
          <w:color w:val="2C2C2C"/>
          <w:sz w:val="28"/>
          <w:szCs w:val="28"/>
        </w:rPr>
        <w:t>Удалять выборочную информацию из БД.</w:t>
      </w:r>
    </w:p>
    <w:p w14:paraId="71A21673" w14:textId="3C6F0B18" w:rsidR="0048630D" w:rsidRPr="00ED7627" w:rsidRDefault="0048630D" w:rsidP="00BA1789">
      <w:pPr>
        <w:tabs>
          <w:tab w:val="left" w:pos="993"/>
        </w:tabs>
        <w:ind w:hanging="11"/>
        <w:jc w:val="both"/>
        <w:rPr>
          <w:bCs/>
          <w:color w:val="2C2C2C"/>
          <w:sz w:val="28"/>
          <w:szCs w:val="28"/>
        </w:rPr>
      </w:pPr>
      <w:r w:rsidRPr="00ED7627">
        <w:rPr>
          <w:bCs/>
          <w:color w:val="2C2C2C"/>
          <w:sz w:val="28"/>
          <w:szCs w:val="28"/>
        </w:rPr>
        <w:t>По видам запросы SQL чаще всего делятся на:</w:t>
      </w:r>
    </w:p>
    <w:p w14:paraId="72442C57" w14:textId="77777777" w:rsidR="0048630D" w:rsidRPr="00ED7627" w:rsidRDefault="0048630D" w:rsidP="00BA1789">
      <w:pPr>
        <w:numPr>
          <w:ilvl w:val="0"/>
          <w:numId w:val="17"/>
        </w:numPr>
        <w:shd w:val="clear" w:color="auto" w:fill="FFFFFF"/>
        <w:tabs>
          <w:tab w:val="left" w:pos="993"/>
        </w:tabs>
        <w:ind w:hanging="11"/>
        <w:jc w:val="both"/>
        <w:rPr>
          <w:bCs/>
          <w:color w:val="2C2C2C"/>
          <w:sz w:val="28"/>
          <w:szCs w:val="28"/>
        </w:rPr>
      </w:pPr>
      <w:r w:rsidRPr="00ED7627">
        <w:rPr>
          <w:bCs/>
          <w:color w:val="2C2C2C"/>
          <w:sz w:val="28"/>
          <w:szCs w:val="28"/>
        </w:rPr>
        <w:t>запросы, предназначенные для работы со структурой данных - для создания, описания и модификации БД;</w:t>
      </w:r>
    </w:p>
    <w:p w14:paraId="3C65FB78" w14:textId="77777777" w:rsidR="0048630D" w:rsidRPr="00ED7627" w:rsidRDefault="0048630D" w:rsidP="00BA1789">
      <w:pPr>
        <w:numPr>
          <w:ilvl w:val="0"/>
          <w:numId w:val="17"/>
        </w:numPr>
        <w:shd w:val="clear" w:color="auto" w:fill="FFFFFF"/>
        <w:tabs>
          <w:tab w:val="left" w:pos="993"/>
        </w:tabs>
        <w:ind w:hanging="11"/>
        <w:jc w:val="both"/>
        <w:rPr>
          <w:bCs/>
          <w:color w:val="2C2C2C"/>
          <w:sz w:val="28"/>
          <w:szCs w:val="28"/>
        </w:rPr>
      </w:pPr>
      <w:r w:rsidRPr="00ED7627">
        <w:rPr>
          <w:bCs/>
          <w:color w:val="2C2C2C"/>
          <w:sz w:val="28"/>
          <w:szCs w:val="28"/>
        </w:rPr>
        <w:t>запросы, используемые непосредственно в работе с данными, с помощью которых можно добавлять, обновлять, сохранять и удалять данные;</w:t>
      </w:r>
    </w:p>
    <w:p w14:paraId="57099E13" w14:textId="1A7E8310" w:rsidR="0048630D" w:rsidRPr="00ED7627" w:rsidRDefault="0048630D" w:rsidP="00BA1789">
      <w:pPr>
        <w:numPr>
          <w:ilvl w:val="0"/>
          <w:numId w:val="17"/>
        </w:numPr>
        <w:shd w:val="clear" w:color="auto" w:fill="FFFFFF"/>
        <w:tabs>
          <w:tab w:val="left" w:pos="993"/>
        </w:tabs>
        <w:ind w:hanging="11"/>
        <w:jc w:val="both"/>
        <w:rPr>
          <w:bCs/>
          <w:color w:val="2C2C2C"/>
          <w:sz w:val="28"/>
          <w:szCs w:val="28"/>
        </w:rPr>
      </w:pPr>
      <w:r w:rsidRPr="00ED7627">
        <w:rPr>
          <w:bCs/>
          <w:color w:val="2C2C2C"/>
          <w:sz w:val="28"/>
          <w:szCs w:val="28"/>
        </w:rPr>
        <w:t>запросы, применяемые для предоставления или отмены прав доступа к БД;</w:t>
      </w:r>
    </w:p>
    <w:p w14:paraId="02B7BA5D" w14:textId="77777777" w:rsidR="0048630D" w:rsidRPr="00ED7627" w:rsidRDefault="0048630D" w:rsidP="00BA1789">
      <w:pPr>
        <w:shd w:val="clear" w:color="auto" w:fill="FFFFFF"/>
        <w:tabs>
          <w:tab w:val="left" w:pos="993"/>
        </w:tabs>
        <w:ind w:hanging="11"/>
        <w:jc w:val="both"/>
        <w:rPr>
          <w:bCs/>
          <w:color w:val="2C2C2C"/>
          <w:sz w:val="28"/>
          <w:szCs w:val="28"/>
        </w:rPr>
      </w:pPr>
      <w:r w:rsidRPr="00ED7627">
        <w:rPr>
          <w:bCs/>
          <w:color w:val="2C2C2C"/>
          <w:sz w:val="28"/>
          <w:szCs w:val="28"/>
        </w:rPr>
        <w:t>В свою очередь, каждый из видов SQL-запросов подразделяется на типы:</w:t>
      </w:r>
    </w:p>
    <w:p w14:paraId="5D753E8D" w14:textId="77777777" w:rsidR="0048630D" w:rsidRPr="00ED7627" w:rsidRDefault="0048630D" w:rsidP="00BA1789">
      <w:pPr>
        <w:numPr>
          <w:ilvl w:val="0"/>
          <w:numId w:val="18"/>
        </w:numPr>
        <w:shd w:val="clear" w:color="auto" w:fill="FFFFFF"/>
        <w:tabs>
          <w:tab w:val="left" w:pos="993"/>
        </w:tabs>
        <w:ind w:hanging="11"/>
        <w:jc w:val="both"/>
        <w:rPr>
          <w:bCs/>
          <w:color w:val="2C2C2C"/>
          <w:sz w:val="28"/>
          <w:szCs w:val="28"/>
        </w:rPr>
      </w:pPr>
      <w:r w:rsidRPr="00ED7627">
        <w:rPr>
          <w:bCs/>
          <w:color w:val="2C2C2C"/>
          <w:sz w:val="28"/>
          <w:szCs w:val="28"/>
        </w:rPr>
        <w:t>команды, работающие со структурой БД. К ним относятся CREATE -  «создать» (например, CREATE TABLE (создать таблицу), CREATE USER (создать пользователя)), ALTER - «модифицировать» (этот запрос используется при внесении изменений в саму БД или в ее часть), DROP - «удалить» (также относятся к БД и ее частям);</w:t>
      </w:r>
    </w:p>
    <w:p w14:paraId="75ED8CFA" w14:textId="77777777" w:rsidR="0048630D" w:rsidRPr="00ED7627" w:rsidRDefault="0048630D" w:rsidP="00BA1789">
      <w:pPr>
        <w:numPr>
          <w:ilvl w:val="0"/>
          <w:numId w:val="18"/>
        </w:numPr>
        <w:shd w:val="clear" w:color="auto" w:fill="FFFFFF"/>
        <w:tabs>
          <w:tab w:val="left" w:pos="993"/>
        </w:tabs>
        <w:ind w:hanging="11"/>
        <w:jc w:val="both"/>
        <w:rPr>
          <w:bCs/>
          <w:color w:val="2C2C2C"/>
          <w:sz w:val="28"/>
          <w:szCs w:val="28"/>
        </w:rPr>
      </w:pPr>
      <w:r w:rsidRPr="00ED7627">
        <w:rPr>
          <w:bCs/>
          <w:color w:val="2C2C2C"/>
          <w:sz w:val="28"/>
          <w:szCs w:val="28"/>
        </w:rPr>
        <w:t>команды, работающие с данными. К наиболее востребованным запросам относятся: SELECT (выборка данных), INSERT (вставка новых данных), UPDATE (обновление данных), DELETE (удаление данных), MERGE (слияние данных); </w:t>
      </w:r>
    </w:p>
    <w:p w14:paraId="354636ED" w14:textId="77777777" w:rsidR="0048630D" w:rsidRPr="00ED7627" w:rsidRDefault="0048630D" w:rsidP="00BA1789">
      <w:pPr>
        <w:numPr>
          <w:ilvl w:val="0"/>
          <w:numId w:val="18"/>
        </w:numPr>
        <w:shd w:val="clear" w:color="auto" w:fill="FFFFFF"/>
        <w:tabs>
          <w:tab w:val="left" w:pos="993"/>
        </w:tabs>
        <w:ind w:hanging="11"/>
        <w:jc w:val="both"/>
        <w:rPr>
          <w:bCs/>
          <w:color w:val="2C2C2C"/>
          <w:sz w:val="28"/>
          <w:szCs w:val="28"/>
        </w:rPr>
      </w:pPr>
      <w:r w:rsidRPr="00ED7627">
        <w:rPr>
          <w:bCs/>
          <w:color w:val="2C2C2C"/>
          <w:sz w:val="28"/>
          <w:szCs w:val="28"/>
        </w:rPr>
        <w:t>команды, работающие с правами доступа. В их список входят GRANT - разрешение пользователю на проведение определенных операций с БД или данными; REVOKE – отзыв выданного  разрешения; DENY – установка запрета, имеющего приоритет над разрешением.</w:t>
      </w:r>
    </w:p>
    <w:p w14:paraId="795B72EE" w14:textId="77777777" w:rsidR="0048630D" w:rsidRPr="00ED7627" w:rsidRDefault="0048630D" w:rsidP="00BA1789">
      <w:pPr>
        <w:pStyle w:val="a9"/>
        <w:tabs>
          <w:tab w:val="left" w:pos="993"/>
        </w:tabs>
        <w:ind w:hanging="11"/>
        <w:jc w:val="both"/>
        <w:rPr>
          <w:bCs/>
          <w:color w:val="2C2C2C"/>
          <w:sz w:val="28"/>
          <w:szCs w:val="28"/>
        </w:rPr>
      </w:pPr>
      <w:r w:rsidRPr="00ED7627">
        <w:rPr>
          <w:bCs/>
          <w:color w:val="2C2C2C"/>
          <w:sz w:val="28"/>
          <w:szCs w:val="28"/>
        </w:rPr>
        <w:t>При составлении SQL-запроса для работы с базами данных в СУБД (MySQL, Microsoft SQL Server, PostgreSQL) вводятся следующие параметры отбора:</w:t>
      </w:r>
    </w:p>
    <w:p w14:paraId="445504EE" w14:textId="77777777" w:rsidR="0048630D" w:rsidRPr="00ED7627" w:rsidRDefault="0048630D" w:rsidP="00BA1789">
      <w:pPr>
        <w:pStyle w:val="a9"/>
        <w:numPr>
          <w:ilvl w:val="0"/>
          <w:numId w:val="21"/>
        </w:numPr>
        <w:tabs>
          <w:tab w:val="left" w:pos="993"/>
        </w:tabs>
        <w:ind w:hanging="11"/>
        <w:jc w:val="both"/>
        <w:rPr>
          <w:bCs/>
          <w:color w:val="2C2C2C"/>
          <w:sz w:val="28"/>
          <w:szCs w:val="28"/>
        </w:rPr>
      </w:pPr>
      <w:r w:rsidRPr="00ED7627">
        <w:rPr>
          <w:bCs/>
          <w:color w:val="2C2C2C"/>
          <w:sz w:val="28"/>
          <w:szCs w:val="28"/>
        </w:rPr>
        <w:t>названия таблиц, из которых необходимо извлечь данные;</w:t>
      </w:r>
    </w:p>
    <w:p w14:paraId="0CAAEAAB" w14:textId="77777777" w:rsidR="0048630D" w:rsidRPr="00ED7627" w:rsidRDefault="0048630D" w:rsidP="00BA1789">
      <w:pPr>
        <w:pStyle w:val="a9"/>
        <w:numPr>
          <w:ilvl w:val="0"/>
          <w:numId w:val="21"/>
        </w:numPr>
        <w:tabs>
          <w:tab w:val="left" w:pos="993"/>
        </w:tabs>
        <w:ind w:hanging="11"/>
        <w:jc w:val="both"/>
        <w:rPr>
          <w:bCs/>
          <w:color w:val="2C2C2C"/>
          <w:sz w:val="28"/>
          <w:szCs w:val="28"/>
        </w:rPr>
      </w:pPr>
      <w:r w:rsidRPr="00ED7627">
        <w:rPr>
          <w:bCs/>
          <w:color w:val="2C2C2C"/>
          <w:sz w:val="28"/>
          <w:szCs w:val="28"/>
        </w:rPr>
        <w:t>поля, значения которых требуется вернуть к исходным после внесения изменений в БД;</w:t>
      </w:r>
    </w:p>
    <w:p w14:paraId="13F94B2F" w14:textId="77777777" w:rsidR="0048630D" w:rsidRPr="00ED7627" w:rsidRDefault="0048630D" w:rsidP="00BA1789">
      <w:pPr>
        <w:pStyle w:val="a9"/>
        <w:numPr>
          <w:ilvl w:val="0"/>
          <w:numId w:val="21"/>
        </w:numPr>
        <w:tabs>
          <w:tab w:val="left" w:pos="993"/>
        </w:tabs>
        <w:ind w:hanging="11"/>
        <w:jc w:val="both"/>
        <w:rPr>
          <w:bCs/>
          <w:color w:val="2C2C2C"/>
          <w:sz w:val="28"/>
          <w:szCs w:val="28"/>
        </w:rPr>
      </w:pPr>
      <w:r w:rsidRPr="00ED7627">
        <w:rPr>
          <w:bCs/>
          <w:color w:val="2C2C2C"/>
          <w:sz w:val="28"/>
          <w:szCs w:val="28"/>
        </w:rPr>
        <w:t>связи между таблицами;</w:t>
      </w:r>
    </w:p>
    <w:p w14:paraId="5DC6123B" w14:textId="77777777" w:rsidR="0048630D" w:rsidRPr="00ED7627" w:rsidRDefault="0048630D" w:rsidP="00BA1789">
      <w:pPr>
        <w:pStyle w:val="a9"/>
        <w:numPr>
          <w:ilvl w:val="0"/>
          <w:numId w:val="21"/>
        </w:numPr>
        <w:tabs>
          <w:tab w:val="left" w:pos="993"/>
        </w:tabs>
        <w:ind w:hanging="11"/>
        <w:jc w:val="both"/>
        <w:rPr>
          <w:bCs/>
          <w:color w:val="2C2C2C"/>
          <w:sz w:val="28"/>
          <w:szCs w:val="28"/>
        </w:rPr>
      </w:pPr>
      <w:r w:rsidRPr="00ED7627">
        <w:rPr>
          <w:bCs/>
          <w:color w:val="2C2C2C"/>
          <w:sz w:val="28"/>
          <w:szCs w:val="28"/>
        </w:rPr>
        <w:t>условия выборки;</w:t>
      </w:r>
    </w:p>
    <w:p w14:paraId="12B63834" w14:textId="77777777" w:rsidR="0048630D" w:rsidRPr="00ED7627" w:rsidRDefault="0048630D" w:rsidP="00BA1789">
      <w:pPr>
        <w:pStyle w:val="a9"/>
        <w:numPr>
          <w:ilvl w:val="0"/>
          <w:numId w:val="21"/>
        </w:numPr>
        <w:tabs>
          <w:tab w:val="left" w:pos="993"/>
        </w:tabs>
        <w:ind w:hanging="11"/>
        <w:jc w:val="both"/>
        <w:rPr>
          <w:bCs/>
          <w:color w:val="2C2C2C"/>
          <w:sz w:val="28"/>
          <w:szCs w:val="28"/>
        </w:rPr>
      </w:pPr>
      <w:r w:rsidRPr="00ED7627">
        <w:rPr>
          <w:bCs/>
          <w:color w:val="2C2C2C"/>
          <w:sz w:val="28"/>
          <w:szCs w:val="28"/>
        </w:rPr>
        <w:t>вспомогательные критерии отбора (ограничения, способы представления информации, тип сортировки).</w:t>
      </w:r>
    </w:p>
    <w:p w14:paraId="0CA11287" w14:textId="77777777" w:rsidR="00F350E7" w:rsidRPr="00ED7627" w:rsidRDefault="00F350E7" w:rsidP="00ED7627">
      <w:pPr>
        <w:shd w:val="clear" w:color="auto" w:fill="FFFFFF"/>
        <w:ind w:firstLine="709"/>
        <w:jc w:val="both"/>
        <w:rPr>
          <w:bCs/>
          <w:color w:val="2C2C2C"/>
          <w:sz w:val="28"/>
          <w:szCs w:val="28"/>
        </w:rPr>
      </w:pPr>
      <w:r w:rsidRPr="00ED7627">
        <w:rPr>
          <w:bCs/>
          <w:color w:val="2C2C2C"/>
          <w:sz w:val="28"/>
          <w:szCs w:val="28"/>
        </w:rPr>
        <w:t>В клиент-серверных приложениях баз данных вся информационная система делится на две разнородные части:</w:t>
      </w:r>
    </w:p>
    <w:p w14:paraId="1A508B8E" w14:textId="77777777" w:rsidR="00F350E7" w:rsidRPr="00ED7627" w:rsidRDefault="00F350E7" w:rsidP="00BA1789">
      <w:pPr>
        <w:numPr>
          <w:ilvl w:val="0"/>
          <w:numId w:val="10"/>
        </w:numPr>
        <w:shd w:val="clear" w:color="auto" w:fill="FFFFFF"/>
        <w:tabs>
          <w:tab w:val="left" w:pos="993"/>
        </w:tabs>
        <w:ind w:left="0" w:firstLine="709"/>
        <w:jc w:val="both"/>
        <w:rPr>
          <w:bCs/>
          <w:color w:val="2C2C2C"/>
          <w:sz w:val="28"/>
          <w:szCs w:val="28"/>
        </w:rPr>
      </w:pPr>
      <w:r w:rsidRPr="00ED7627">
        <w:rPr>
          <w:bCs/>
          <w:color w:val="2C2C2C"/>
          <w:sz w:val="28"/>
          <w:szCs w:val="28"/>
        </w:rPr>
        <w:t>клиент базы данных;</w:t>
      </w:r>
    </w:p>
    <w:p w14:paraId="1F067724" w14:textId="77777777" w:rsidR="00F350E7" w:rsidRPr="00ED7627" w:rsidRDefault="00F350E7" w:rsidP="00BA1789">
      <w:pPr>
        <w:numPr>
          <w:ilvl w:val="0"/>
          <w:numId w:val="10"/>
        </w:numPr>
        <w:shd w:val="clear" w:color="auto" w:fill="FFFFFF"/>
        <w:tabs>
          <w:tab w:val="left" w:pos="993"/>
        </w:tabs>
        <w:ind w:left="0" w:firstLine="709"/>
        <w:jc w:val="both"/>
        <w:rPr>
          <w:bCs/>
          <w:color w:val="2C2C2C"/>
          <w:sz w:val="28"/>
          <w:szCs w:val="28"/>
        </w:rPr>
      </w:pPr>
      <w:r w:rsidRPr="00ED7627">
        <w:rPr>
          <w:bCs/>
          <w:color w:val="2C2C2C"/>
          <w:sz w:val="28"/>
          <w:szCs w:val="28"/>
        </w:rPr>
        <w:t>сервер базы данных.</w:t>
      </w:r>
    </w:p>
    <w:p w14:paraId="56156E87" w14:textId="48E9B0FC" w:rsidR="00F350E7" w:rsidRPr="00ED7627" w:rsidRDefault="00F350E7" w:rsidP="00BA1789">
      <w:pPr>
        <w:shd w:val="clear" w:color="auto" w:fill="FFFFFF"/>
        <w:tabs>
          <w:tab w:val="left" w:pos="993"/>
        </w:tabs>
        <w:ind w:firstLine="709"/>
        <w:jc w:val="both"/>
        <w:rPr>
          <w:bCs/>
          <w:color w:val="2C2C2C"/>
          <w:sz w:val="28"/>
          <w:szCs w:val="28"/>
        </w:rPr>
      </w:pPr>
      <w:r w:rsidRPr="00ED7627">
        <w:rPr>
          <w:bCs/>
          <w:iCs/>
          <w:color w:val="2C2C2C"/>
          <w:sz w:val="28"/>
          <w:szCs w:val="28"/>
        </w:rPr>
        <w:t>Клиент базы данных</w:t>
      </w:r>
      <w:r w:rsidRPr="00ED7627">
        <w:rPr>
          <w:bCs/>
          <w:color w:val="2C2C2C"/>
          <w:sz w:val="28"/>
          <w:szCs w:val="28"/>
        </w:rPr>
        <w:t xml:space="preserve"> — это приложение пользователя, которое обеспечивает формирование и передачу запросов серверу, а также отображение полученных </w:t>
      </w:r>
      <w:r w:rsidRPr="00ED7627">
        <w:rPr>
          <w:bCs/>
          <w:color w:val="2C2C2C"/>
          <w:sz w:val="28"/>
          <w:szCs w:val="28"/>
        </w:rPr>
        <w:lastRenderedPageBreak/>
        <w:t>результатов. Кроме того, приложение-клиент должно обеспечивать интерфейс пользователя базы данных.</w:t>
      </w:r>
    </w:p>
    <w:p w14:paraId="18292A44" w14:textId="77777777" w:rsidR="00082636" w:rsidRPr="00ED7627" w:rsidRDefault="00082636" w:rsidP="00ED7627">
      <w:pPr>
        <w:shd w:val="clear" w:color="auto" w:fill="FFFFFF"/>
        <w:ind w:firstLine="709"/>
        <w:jc w:val="both"/>
        <w:rPr>
          <w:bCs/>
          <w:color w:val="2C2C2C"/>
          <w:sz w:val="28"/>
          <w:szCs w:val="28"/>
        </w:rPr>
      </w:pPr>
      <w:r w:rsidRPr="00ED7627">
        <w:rPr>
          <w:bCs/>
          <w:iCs/>
          <w:color w:val="2C2C2C"/>
          <w:sz w:val="28"/>
          <w:szCs w:val="28"/>
        </w:rPr>
        <w:t>Сервер базы данных</w:t>
      </w:r>
      <w:r w:rsidRPr="00ED7627">
        <w:rPr>
          <w:bCs/>
          <w:color w:val="2C2C2C"/>
          <w:sz w:val="28"/>
          <w:szCs w:val="28"/>
        </w:rPr>
        <w:t> — специальная программа, которая управляет удаленной базой данных и обеспечивает выполнение запросов клиентов и выдачу результатов запросов.</w:t>
      </w:r>
    </w:p>
    <w:p w14:paraId="48379A59" w14:textId="0CE3899E"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Приложения, работающие с клиент-серверными базами данных, называются двухъярусными или многоярусными.</w:t>
      </w:r>
    </w:p>
    <w:p w14:paraId="2D7F2D9E" w14:textId="77777777"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Как видно из названия, главные «действующие лица»:</w:t>
      </w:r>
    </w:p>
    <w:p w14:paraId="660D29FB" w14:textId="06FF9EC0"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клиент – компьютерное устройство, которое отсылает запросы серверу, касающиеся выполнения определенных задач или предоставления конкретной информации.</w:t>
      </w:r>
    </w:p>
    <w:p w14:paraId="03A9FDED" w14:textId="2B7F2392"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сервер – компьютерное устройство, гораздо мощнее обычного ПК.</w:t>
      </w:r>
    </w:p>
    <w:p w14:paraId="6B61BB6D" w14:textId="77777777"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Система работает по следующему принципу:</w:t>
      </w:r>
    </w:p>
    <w:p w14:paraId="1F603751" w14:textId="0DB6CB9F" w:rsidR="00082636" w:rsidRPr="00ED7627" w:rsidRDefault="00082636" w:rsidP="00BA1789">
      <w:pPr>
        <w:shd w:val="clear" w:color="auto" w:fill="FFFFFF"/>
        <w:tabs>
          <w:tab w:val="left" w:pos="1418"/>
        </w:tabs>
        <w:ind w:firstLine="709"/>
        <w:jc w:val="both"/>
        <w:rPr>
          <w:bCs/>
          <w:color w:val="2C2C2C"/>
          <w:sz w:val="28"/>
          <w:szCs w:val="28"/>
        </w:rPr>
      </w:pPr>
      <w:r w:rsidRPr="00ED7627">
        <w:rPr>
          <w:bCs/>
          <w:color w:val="2C2C2C"/>
          <w:sz w:val="28"/>
          <w:szCs w:val="28"/>
        </w:rPr>
        <w:t>1. Клиент отправляет запрос серверной машине.</w:t>
      </w:r>
    </w:p>
    <w:p w14:paraId="4936D57F" w14:textId="5C0792FE" w:rsidR="00082636" w:rsidRPr="00ED7627" w:rsidRDefault="00082636" w:rsidP="00BA1789">
      <w:pPr>
        <w:shd w:val="clear" w:color="auto" w:fill="FFFFFF"/>
        <w:tabs>
          <w:tab w:val="left" w:pos="1418"/>
        </w:tabs>
        <w:ind w:firstLine="709"/>
        <w:jc w:val="both"/>
        <w:rPr>
          <w:bCs/>
          <w:color w:val="2C2C2C"/>
          <w:sz w:val="28"/>
          <w:szCs w:val="28"/>
        </w:rPr>
      </w:pPr>
      <w:r w:rsidRPr="00ED7627">
        <w:rPr>
          <w:bCs/>
          <w:color w:val="2C2C2C"/>
          <w:sz w:val="28"/>
          <w:szCs w:val="28"/>
        </w:rPr>
        <w:t>2. Сервер принимает обращение с требованием выполнить определенное действие и выполняет поставленную задачу.</w:t>
      </w:r>
    </w:p>
    <w:p w14:paraId="57A95662" w14:textId="76787054" w:rsidR="00082636" w:rsidRPr="00ED7627" w:rsidRDefault="00082636" w:rsidP="00BA1789">
      <w:pPr>
        <w:shd w:val="clear" w:color="auto" w:fill="FFFFFF"/>
        <w:tabs>
          <w:tab w:val="left" w:pos="1418"/>
        </w:tabs>
        <w:ind w:firstLine="709"/>
        <w:jc w:val="both"/>
        <w:rPr>
          <w:bCs/>
          <w:color w:val="2C2C2C"/>
          <w:sz w:val="28"/>
          <w:szCs w:val="28"/>
        </w:rPr>
      </w:pPr>
      <w:r w:rsidRPr="00ED7627">
        <w:rPr>
          <w:bCs/>
          <w:color w:val="2C2C2C"/>
          <w:sz w:val="28"/>
          <w:szCs w:val="28"/>
        </w:rPr>
        <w:t>3. Программно-аппаратный комплекс отправляет клиенту результат выполненной работы, обработанного запроса.</w:t>
      </w:r>
    </w:p>
    <w:p w14:paraId="1663C100" w14:textId="77777777"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Модель клиент-сервер предоставляет возможность разграничить поставленные задачи и работу над вычислениями между теми, кто заказывает услуги и теми, кто их поставляет.</w:t>
      </w:r>
    </w:p>
    <w:p w14:paraId="0BEFD6D9" w14:textId="77777777"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Основные компоненты системы:</w:t>
      </w:r>
    </w:p>
    <w:p w14:paraId="0B11FF01" w14:textId="436CC6E7"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Клиент - рабочая станция считается входной точкой конечного пользователя в данной системе. Отправляет запросы, получает ответы;</w:t>
      </w:r>
    </w:p>
    <w:p w14:paraId="4C70775E" w14:textId="7CC882BF"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Сервер - взаимодействует с многочисленными клиентами и решает поставленные ими задачи;</w:t>
      </w:r>
    </w:p>
    <w:p w14:paraId="11A03F39" w14:textId="0DD0B902"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Сеть - здесь происходит передача данных. Посредством сети можно соединить рабочие машины общими ресурсами;</w:t>
      </w:r>
    </w:p>
    <w:p w14:paraId="5CFC7B4B" w14:textId="10231C70" w:rsidR="00082636" w:rsidRPr="00ED7627" w:rsidRDefault="00082636" w:rsidP="00ED7627">
      <w:pPr>
        <w:shd w:val="clear" w:color="auto" w:fill="FFFFFF"/>
        <w:ind w:firstLine="709"/>
        <w:jc w:val="both"/>
        <w:rPr>
          <w:bCs/>
          <w:color w:val="2C2C2C"/>
          <w:sz w:val="28"/>
          <w:szCs w:val="28"/>
        </w:rPr>
      </w:pPr>
      <w:r w:rsidRPr="00ED7627">
        <w:rPr>
          <w:bCs/>
          <w:color w:val="2C2C2C"/>
          <w:sz w:val="28"/>
          <w:szCs w:val="28"/>
        </w:rPr>
        <w:t>Приложения - могут обрабатывать информацию, организовывать физическое распределение данных между сервером и клиентом. Программным обеспечением оснащают серверные устройства для сбора данных, работы с ними и хранения. А также ПО устанавливают на компьютерной станции-клиенте.</w:t>
      </w:r>
    </w:p>
    <w:p w14:paraId="7D6C01F4" w14:textId="7AC59DE1" w:rsidR="00F64A73" w:rsidRPr="00ED7627" w:rsidRDefault="00B67A02" w:rsidP="00ED7627">
      <w:pPr>
        <w:pStyle w:val="project"/>
        <w:spacing w:before="0" w:beforeAutospacing="0" w:after="0" w:afterAutospacing="0"/>
        <w:ind w:firstLine="709"/>
        <w:jc w:val="both"/>
        <w:rPr>
          <w:bCs/>
          <w:color w:val="000000" w:themeColor="text1"/>
          <w:sz w:val="28"/>
          <w:szCs w:val="28"/>
        </w:rPr>
      </w:pPr>
      <w:r w:rsidRPr="00ED7627">
        <w:rPr>
          <w:rStyle w:val="a30"/>
          <w:bCs/>
          <w:color w:val="000000" w:themeColor="text1"/>
          <w:sz w:val="28"/>
          <w:szCs w:val="28"/>
        </w:rPr>
        <w:t>Двухуровневая клиент-серверная архитектура</w:t>
      </w:r>
      <w:r w:rsidR="00F64A73" w:rsidRPr="00ED7627">
        <w:rPr>
          <w:bCs/>
          <w:color w:val="000000" w:themeColor="text1"/>
          <w:spacing w:val="3"/>
          <w:sz w:val="28"/>
          <w:szCs w:val="28"/>
        </w:rPr>
        <w:t xml:space="preserve">, </w:t>
      </w:r>
      <w:r w:rsidR="00F64A73" w:rsidRPr="00ED7627">
        <w:rPr>
          <w:bCs/>
          <w:color w:val="000000" w:themeColor="text1"/>
          <w:sz w:val="28"/>
          <w:szCs w:val="28"/>
        </w:rPr>
        <w:t>использующая технологию «клиент-сервер». Клиент-серверная СУБД позволяет обмениваться клиенту и серверу минимально необходимыми объёмами информации. При этом основная вычислительная нагрузка ложится на сервер.</w:t>
      </w:r>
    </w:p>
    <w:p w14:paraId="0DBFC8B8" w14:textId="77777777" w:rsidR="00E05211" w:rsidRPr="00ED7627" w:rsidRDefault="00E05211" w:rsidP="00ED7627">
      <w:pPr>
        <w:pStyle w:val="project"/>
        <w:spacing w:before="0" w:beforeAutospacing="0" w:after="0" w:afterAutospacing="0"/>
        <w:ind w:firstLine="709"/>
        <w:jc w:val="both"/>
        <w:rPr>
          <w:bCs/>
          <w:color w:val="000000" w:themeColor="text1"/>
          <w:sz w:val="28"/>
          <w:szCs w:val="28"/>
        </w:rPr>
      </w:pPr>
      <w:r w:rsidRPr="00ED7627">
        <w:rPr>
          <w:bCs/>
          <w:color w:val="000000" w:themeColor="text1"/>
          <w:spacing w:val="1"/>
          <w:sz w:val="28"/>
          <w:szCs w:val="28"/>
          <w:lang w:val="en-US"/>
        </w:rPr>
        <w:t>DB</w:t>
      </w:r>
      <w:r w:rsidRPr="00ED7627">
        <w:rPr>
          <w:bCs/>
          <w:color w:val="000000" w:themeColor="text1"/>
          <w:spacing w:val="1"/>
          <w:sz w:val="28"/>
          <w:szCs w:val="28"/>
        </w:rPr>
        <w:t>-сервер отличается от файл-сервера тем, что в его опера</w:t>
      </w:r>
      <w:r w:rsidRPr="00ED7627">
        <w:rPr>
          <w:bCs/>
          <w:color w:val="000000" w:themeColor="text1"/>
          <w:spacing w:val="2"/>
          <w:sz w:val="28"/>
          <w:szCs w:val="28"/>
        </w:rPr>
        <w:t>тивной памяти, помимо сетевой операционной системы, функ</w:t>
      </w:r>
      <w:r w:rsidRPr="00ED7627">
        <w:rPr>
          <w:bCs/>
          <w:color w:val="000000" w:themeColor="text1"/>
          <w:spacing w:val="-2"/>
          <w:sz w:val="28"/>
          <w:szCs w:val="28"/>
        </w:rPr>
        <w:t>ционирует централизованная СУБД, которая обеспечивает совме</w:t>
      </w:r>
      <w:r w:rsidRPr="00ED7627">
        <w:rPr>
          <w:bCs/>
          <w:color w:val="000000" w:themeColor="text1"/>
          <w:spacing w:val="1"/>
          <w:sz w:val="28"/>
          <w:szCs w:val="28"/>
        </w:rPr>
        <w:t>стное использование рабочими станциями базы данных, размещенной во внешней памяти этого </w:t>
      </w:r>
      <w:r w:rsidRPr="00ED7627">
        <w:rPr>
          <w:bCs/>
          <w:color w:val="000000" w:themeColor="text1"/>
          <w:spacing w:val="1"/>
          <w:sz w:val="28"/>
          <w:szCs w:val="28"/>
          <w:lang w:val="en-US"/>
        </w:rPr>
        <w:t>DB</w:t>
      </w:r>
      <w:r w:rsidRPr="00ED7627">
        <w:rPr>
          <w:bCs/>
          <w:color w:val="000000" w:themeColor="text1"/>
          <w:spacing w:val="1"/>
          <w:sz w:val="28"/>
          <w:szCs w:val="28"/>
        </w:rPr>
        <w:t>-сервера.</w:t>
      </w:r>
    </w:p>
    <w:p w14:paraId="0D4A629A" w14:textId="0E676B24" w:rsidR="009C18C9" w:rsidRPr="00ED7627" w:rsidRDefault="009C18C9"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Основной принцип технологии «Клиент-сервер» заключается в разделении функций приложения как минимум на три группы:</w:t>
      </w:r>
    </w:p>
    <w:p w14:paraId="0377A8C3" w14:textId="09417BC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модули интерфейса с пользователем</w:t>
      </w:r>
      <w:r w:rsidR="008810B2" w:rsidRPr="00ED7627">
        <w:rPr>
          <w:bCs/>
          <w:color w:val="000000" w:themeColor="text1"/>
          <w:spacing w:val="-1"/>
          <w:sz w:val="28"/>
          <w:szCs w:val="28"/>
        </w:rPr>
        <w:t xml:space="preserve">. </w:t>
      </w:r>
      <w:r w:rsidR="00082636" w:rsidRPr="00ED7627">
        <w:rPr>
          <w:bCs/>
          <w:color w:val="000000" w:themeColor="text1"/>
          <w:spacing w:val="-1"/>
          <w:sz w:val="28"/>
          <w:szCs w:val="28"/>
        </w:rPr>
        <w:t xml:space="preserve">Также </w:t>
      </w:r>
      <w:r w:rsidRPr="00ED7627">
        <w:rPr>
          <w:bCs/>
          <w:color w:val="000000" w:themeColor="text1"/>
          <w:spacing w:val="-1"/>
          <w:sz w:val="28"/>
          <w:szCs w:val="28"/>
        </w:rPr>
        <w:t xml:space="preserve">эту группу называют логикой представления. Через эту группу пользователи взаимодействуют с приложением. </w:t>
      </w:r>
      <w:r w:rsidRPr="00ED7627">
        <w:rPr>
          <w:bCs/>
          <w:color w:val="000000" w:themeColor="text1"/>
          <w:spacing w:val="-1"/>
          <w:sz w:val="28"/>
          <w:szCs w:val="28"/>
        </w:rPr>
        <w:lastRenderedPageBreak/>
        <w:t xml:space="preserve">Независимо от конкретных характеристик логики представления (интерфейс командной строки, сложные графические пользовательские интерфейсы, интерфейсы через посредника) ее задача состоит в том, чтобы обеспечить средства для наиболее эффективного обмена информацией между пользователем и информационной системой. </w:t>
      </w:r>
    </w:p>
    <w:p w14:paraId="4E7BBC2B" w14:textId="4D484114"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модули хранения данных</w:t>
      </w:r>
      <w:r w:rsidR="008810B2" w:rsidRPr="00ED7627">
        <w:rPr>
          <w:bCs/>
          <w:color w:val="000000" w:themeColor="text1"/>
          <w:spacing w:val="-1"/>
          <w:sz w:val="28"/>
          <w:szCs w:val="28"/>
        </w:rPr>
        <w:t>. Э</w:t>
      </w:r>
      <w:r w:rsidRPr="00ED7627">
        <w:rPr>
          <w:bCs/>
          <w:color w:val="000000" w:themeColor="text1"/>
          <w:spacing w:val="-1"/>
          <w:sz w:val="28"/>
          <w:szCs w:val="28"/>
        </w:rPr>
        <w:t>ту группу также называют бизнес-логикой. Бизнес-логика определяет, для чего конкретно предназначено приложение (например, прикладные функции, характерные для данной предметной области). Разделение приложения по границам между программами обеспечивает естественную основу для распределения приложения на нескольких компьютерах.</w:t>
      </w:r>
    </w:p>
    <w:p w14:paraId="661AEAFB"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 модули обработки данных (функции управления ресурсами)</w:t>
      </w:r>
      <w:r w:rsidR="008810B2" w:rsidRPr="00ED7627">
        <w:rPr>
          <w:bCs/>
          <w:color w:val="000000" w:themeColor="text1"/>
          <w:spacing w:val="-1"/>
          <w:sz w:val="28"/>
          <w:szCs w:val="28"/>
        </w:rPr>
        <w:t>.</w:t>
      </w:r>
      <w:r w:rsidRPr="00ED7627">
        <w:rPr>
          <w:bCs/>
          <w:color w:val="000000" w:themeColor="text1"/>
          <w:spacing w:val="-1"/>
          <w:sz w:val="28"/>
          <w:szCs w:val="28"/>
        </w:rPr>
        <w:t xml:space="preserve"> Эту группу также называют логикой доступа к данным или алгоритмами доступа к данным. Алгоритмы доступа к данным исторически рассматривались как специфический для конкретного приложения интерфейс к механизму постоянного хранения данных наподобие файловой системы или СУБД. При помощи модулей обработки данных организуется специфический для приложения интерфейс к СУБД. При помощи интерфейса приложение управляет соединениями с базой данных и запросами к ней (перевод специфических для конкретного приложения запросов на язык SQL, получение результатов и перевод этих результатов обратно в специфические для конкретного приложения структуры данных).</w:t>
      </w:r>
    </w:p>
    <w:p w14:paraId="1B2CDEA1"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Каждая из этих групп может быть реализована независимо от двух других. Например, не изменяя программ, используемых для хранения и обработки данных, можно изменить интерфейс с пользователем таким образом, что одни и те же данные будут отображаться в виде таблиц, графиков или гистограмм. Очень простые приложения часто способны собрать все три части в единственную программу, и подобное разделение соответствует функциональным границам. В соответствии с разделением функций в любом приложении выделяются следующие компоненты:</w:t>
      </w:r>
    </w:p>
    <w:p w14:paraId="0801BF06" w14:textId="77777777" w:rsidR="008810B2" w:rsidRPr="00ED7627" w:rsidRDefault="009F383B" w:rsidP="00BF0CE7">
      <w:pPr>
        <w:pStyle w:val="project"/>
        <w:tabs>
          <w:tab w:val="left" w:pos="709"/>
        </w:tabs>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 компонент представления данных;</w:t>
      </w:r>
    </w:p>
    <w:p w14:paraId="0B422745"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 прикладной компонент;</w:t>
      </w:r>
    </w:p>
    <w:p w14:paraId="27E84271"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 компонент управления ресурсом</w:t>
      </w:r>
    </w:p>
    <w:p w14:paraId="1B7091CD" w14:textId="01343E0E" w:rsidR="008810B2" w:rsidRPr="00ED7627" w:rsidRDefault="009F383B" w:rsidP="00BF0CE7">
      <w:pPr>
        <w:pStyle w:val="project"/>
        <w:spacing w:before="0" w:beforeAutospacing="0" w:after="0" w:afterAutospacing="0"/>
        <w:jc w:val="both"/>
        <w:rPr>
          <w:bCs/>
          <w:color w:val="000000" w:themeColor="text1"/>
          <w:spacing w:val="-1"/>
          <w:sz w:val="28"/>
          <w:szCs w:val="28"/>
        </w:rPr>
      </w:pPr>
      <w:r w:rsidRPr="00ED7627">
        <w:rPr>
          <w:bCs/>
          <w:color w:val="000000" w:themeColor="text1"/>
          <w:spacing w:val="-1"/>
          <w:sz w:val="28"/>
          <w:szCs w:val="28"/>
        </w:rPr>
        <w:t xml:space="preserve"> </w:t>
      </w:r>
      <w:r w:rsidR="0048630D" w:rsidRPr="00ED7627">
        <w:rPr>
          <w:bCs/>
          <w:color w:val="000000" w:themeColor="text1"/>
          <w:spacing w:val="-1"/>
          <w:sz w:val="28"/>
          <w:szCs w:val="28"/>
        </w:rPr>
        <w:t xml:space="preserve">          </w:t>
      </w:r>
      <w:r w:rsidRPr="00ED7627">
        <w:rPr>
          <w:bCs/>
          <w:color w:val="000000" w:themeColor="text1"/>
          <w:spacing w:val="-1"/>
          <w:sz w:val="28"/>
          <w:szCs w:val="28"/>
        </w:rPr>
        <w:t>Microsoft Access – мощное приложение, предлагающее широкий диапазон средств для эффективного управления информацией. Возможности Access постоянно расширяются.</w:t>
      </w:r>
      <w:r w:rsidR="008810B2" w:rsidRPr="00ED7627">
        <w:rPr>
          <w:bCs/>
          <w:color w:val="000000" w:themeColor="text1"/>
          <w:spacing w:val="-1"/>
          <w:sz w:val="28"/>
          <w:szCs w:val="28"/>
        </w:rPr>
        <w:t xml:space="preserve"> Программа ACCESS входит в пакет самого распространённого пакета офисных программ Microsoft. Эта программа универсальна в своём роде. При веем при этом, программа проста в эксплуатации и доступна рядовому пользователю. И за всё это отвечает интерфейс. В процессе совершенствования этой программы были внесены уникальные возможности. Данные могут быть представлены в виде таблиц или диаграмм. И если принять во внимание, что данной программой может пользоваться любой пользователь (от новичка до профессионального разработчика), то без сомнения можно утверждать что ACCESS корпорации Microsoft это лучшее средства для решения задач любой сложности. Система управления базами данных Microsoft Access является одним из самых популярных приложений в семействе настольных СУБД. Все версии </w:t>
      </w:r>
      <w:r w:rsidR="008810B2" w:rsidRPr="00ED7627">
        <w:rPr>
          <w:bCs/>
          <w:color w:val="000000" w:themeColor="text1"/>
          <w:spacing w:val="-1"/>
          <w:sz w:val="28"/>
          <w:szCs w:val="28"/>
        </w:rPr>
        <w:lastRenderedPageBreak/>
        <w:t>Access имеют в своем арсенале средства, значительно упрощающие ввод и обработку данных, поиск данных и предоставление информации в виде таблиц, графиков и отчетов. Начиная с версии Access 2000, появились также Web-страницы доступа к данным, которые пользователь может просматривать с помощью программы Internet Explorer. Помимо этого, Access позволяет использовать электронные таблицы и таблицы из других настольных и серверных баз данных для хранения информации, необходимой приложению. Присоединив внешние таблицы, пользователь Access будет работать с базами данных в этих таблицах так, как если бы это были таблицы Access. При этом и другие пользователи могут продолжать работать с этими данными в той среде, в которой они были созданы.</w:t>
      </w:r>
    </w:p>
    <w:p w14:paraId="79B04DEB" w14:textId="77777777"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Для выполнения почти всех основных операций Access предлагает большое количество Мастеров (Wizards), которые делают основную работу за пользователя при работе с данными и разработке приложений, помогают избежать рутинных действий и облегчают работу неискушенному в программировании пользователю.</w:t>
      </w:r>
    </w:p>
    <w:p w14:paraId="7BAA2C09" w14:textId="77777777"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Особенности MS Access, отличающиеся от представления об «идеальной» реляционной СУБД.</w:t>
      </w:r>
    </w:p>
    <w:p w14:paraId="4A686103" w14:textId="7D663406"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Создание многопользовательской БД Access и получение одновременного доступа нескольких пользователей к общей базе данных возможно в локальной одноранговой сети или в сети с файловым сервером. Сеть обеспечивает аппаратную и программную поддержку обмена данными между компьютерами. Access следит за разграничением доступа разных пользователей к БД и обеспечивает защиту данных. При одновременной работе. Так как Access не является клиент серверной СУБД, возможности его по обеспечению многопользовательской работы несколько ограничены. Обычно для доступа к данным по сети с нескольких рабочих станций, файл БД Access (с расширением *.mdb) выкладывается на файловый сервер. При этом обработка данных ведется в основном на клиенте – там, где запущено приложение, в силу принципов организации файловых СУБД. Этот фактор ограничивает использование Access для обеспечения работы множества пользователей (более 15–20) и при большом количестве данных в таблицах, так как многократно возрастает нагрузка не сеть.</w:t>
      </w:r>
    </w:p>
    <w:p w14:paraId="4C3D411A" w14:textId="1D031901"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В плане поддержки целостности данных Access отвечает только моделям БД небольшой и средней сложности. В нем отсутствуют такие средства как триггеры и хранимые процедуры, что заставляет разработчиков возлагать поддержание бизнес логики БД на клиентскую программу.</w:t>
      </w:r>
    </w:p>
    <w:p w14:paraId="5646071E" w14:textId="77777777"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В первую очередь можно отметить распространенность, которая обусловлена тем, что Access является продуктом компании Microsoft, программное обеспечение и операционные системы которой использует большая часть пользователей персональных компьютеров. MS Access полностью совместим с операционной системой Windows, постоянно обновляется производителем, поддерживает множество языков.</w:t>
      </w:r>
    </w:p>
    <w:p w14:paraId="578BF1E6" w14:textId="77777777"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В целом MS Access предоставляет большое количество возможностей за сравнительно небольшую стоимость. Также необходимо отметить ориентированность на пользователя с разной профессиональной подготовкой, что </w:t>
      </w:r>
      <w:r w:rsidRPr="00ED7627">
        <w:rPr>
          <w:bCs/>
          <w:color w:val="000000" w:themeColor="text1"/>
          <w:spacing w:val="-1"/>
          <w:sz w:val="28"/>
          <w:szCs w:val="28"/>
        </w:rPr>
        <w:lastRenderedPageBreak/>
        <w:t>выражается в наличии большого количества вспомогательных средств (Мастеров, как уже отмечалось), развитую систему справки и понятный интерфейс. Эти средства облегчают проектирование, создание БД и выборку данных из нее.</w:t>
      </w:r>
    </w:p>
    <w:p w14:paraId="1AE2E9F9" w14:textId="544F73BA" w:rsidR="00991777" w:rsidRPr="00BF0CE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MS Access предоставляет в распоряжение непрограммирующему пользователю разнообразные диалоговые средства, которые позволяют ему </w:t>
      </w:r>
      <w:r w:rsidRPr="00BF0CE7">
        <w:rPr>
          <w:bCs/>
          <w:color w:val="000000" w:themeColor="text1"/>
          <w:spacing w:val="-1"/>
          <w:sz w:val="28"/>
          <w:szCs w:val="28"/>
        </w:rPr>
        <w:t>создавать приложения не прибегая к разработке запросов на языке SQL или к программированию макросов или модулей на языке VBA.</w:t>
      </w:r>
    </w:p>
    <w:p w14:paraId="19B016BD" w14:textId="77777777" w:rsidR="00991777" w:rsidRPr="00BF0CE7" w:rsidRDefault="00991777" w:rsidP="00BF0CE7">
      <w:pPr>
        <w:pStyle w:val="project"/>
        <w:spacing w:before="0" w:beforeAutospacing="0" w:after="0" w:afterAutospacing="0"/>
        <w:ind w:firstLine="567"/>
        <w:jc w:val="both"/>
        <w:rPr>
          <w:bCs/>
          <w:color w:val="000000" w:themeColor="text1"/>
          <w:spacing w:val="-1"/>
          <w:sz w:val="28"/>
          <w:szCs w:val="28"/>
        </w:rPr>
      </w:pPr>
      <w:r w:rsidRPr="00BF0CE7">
        <w:rPr>
          <w:bCs/>
          <w:color w:val="000000" w:themeColor="text1"/>
          <w:spacing w:val="-1"/>
          <w:sz w:val="28"/>
          <w:szCs w:val="28"/>
        </w:rPr>
        <w:t>Еще одно немаловажное преимущество MS Access заключается в развитых встроенных средствах разработки приложений. Большинство приложений, распространяемых среди пользователей, содержит тот или иной объем кода VBA (Visual Basic for Applications). Поскольку VBA является единственным средством для выполнения многих стандартных задач в Access (работа с переменными, построение команд SQL во время работы программы, обработка ошибок, использование Windows API ит. д.), для создания более-менее сложных приложений необходимо его знание и знание объектной модели MS Access.</w:t>
      </w:r>
    </w:p>
    <w:p w14:paraId="136510BA" w14:textId="77777777"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BF0CE7">
        <w:rPr>
          <w:bCs/>
          <w:color w:val="000000" w:themeColor="text1"/>
          <w:spacing w:val="-1"/>
          <w:sz w:val="28"/>
          <w:szCs w:val="28"/>
        </w:rPr>
        <w:t>Одним из средств программирования в Access является язык макрокоманд. Программы,</w:t>
      </w:r>
      <w:r w:rsidRPr="00ED7627">
        <w:rPr>
          <w:bCs/>
          <w:color w:val="000000" w:themeColor="text1"/>
          <w:spacing w:val="-1"/>
          <w:sz w:val="28"/>
          <w:szCs w:val="28"/>
        </w:rPr>
        <w:t xml:space="preserve"> созданные на этом языке, называются макросами и позволяют легко связывать отдельные действия, реализуемые с помощью форм, запросов, отчетов. Макросы управляются событиями, которые вызываются действиями пользователями при диалоговой работе с данными через формы или системными событиями.</w:t>
      </w:r>
    </w:p>
    <w:p w14:paraId="07178CB4" w14:textId="34E10611"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Получается что Access, обладая всеми чертами СУБД, предоставляет и дополнительные возможности. Это не только гибкая и простая в использовании СУБД, но и система для разработки работающих с базами данных приложений.</w:t>
      </w:r>
    </w:p>
    <w:p w14:paraId="46A89082" w14:textId="03CD4DFF"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В отличие от других настольных СУБД, Access хранит все данные в одном файле, хотя и распределяет их по разным таблицам, как и положено реляционной СУБД. К этим данным относится не только информация в таблицах, но и другие объекты базы данных, которые будут описаны ниже.</w:t>
      </w:r>
    </w:p>
    <w:p w14:paraId="69C9D8E6" w14:textId="581B9F1A"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Основу базы данных составляют хранящиеся в ней данные. Кроме того, в базе данных Access есть другие важные компоненты, которые называются объектами. </w:t>
      </w:r>
    </w:p>
    <w:p w14:paraId="4080D41E"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Объектами Access являются:</w:t>
      </w:r>
    </w:p>
    <w:p w14:paraId="59194D92" w14:textId="77777777" w:rsidR="0048630D"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Таблицы – </w:t>
      </w:r>
      <w:r w:rsidR="0048630D" w:rsidRPr="00ED7627">
        <w:rPr>
          <w:bCs/>
          <w:color w:val="000000" w:themeColor="text1"/>
          <w:spacing w:val="-1"/>
          <w:sz w:val="28"/>
          <w:szCs w:val="28"/>
        </w:rPr>
        <w:t>основной объект Access. Список таблиц, составляющих базу данных приложения, появляется в окне базы данных при первом открытии приложения. Кроме этого, Access создает системные таблицы, в которых хранится информация обо всех объектах приложения, и эти таблицы при необходимости также могут отображаться в окне базы данных.</w:t>
      </w:r>
    </w:p>
    <w:p w14:paraId="4570790B" w14:textId="120B5DC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Запросы – позволяют задавать условия для отбора данных и вносить изменения в данные. </w:t>
      </w:r>
    </w:p>
    <w:p w14:paraId="6D59371E"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Формы – позволяют просматривать и редактировать информацию. </w:t>
      </w:r>
    </w:p>
    <w:p w14:paraId="47C82D67"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Страницы – файлы в формате HTML (Hypertext Markup Language, Язык разметки гипертекста), позволяющие просматривать данные Access с помощью браузера Internet Explorer. </w:t>
      </w:r>
    </w:p>
    <w:p w14:paraId="61049F39" w14:textId="77777777" w:rsidR="008810B2"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 Отчеты – позволяют обобщать и распечатывать информацию. </w:t>
      </w:r>
    </w:p>
    <w:p w14:paraId="3085F921" w14:textId="41D13405" w:rsidR="009F383B" w:rsidRPr="00ED7627" w:rsidRDefault="009F383B"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lastRenderedPageBreak/>
        <w:t>• Макросы – выполняют одну или несколько операций автоматически.</w:t>
      </w:r>
    </w:p>
    <w:p w14:paraId="75271458" w14:textId="77777777" w:rsidR="00991777" w:rsidRPr="00ED7627" w:rsidRDefault="008810B2"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Базой данных Access является файл, который имеет расширение mdb. Этот файл может содержать не только все таблицы, но и другие объекты приложений Access — запросы, формы, отчеты, страницы доступа к данным, макросы и модули.</w:t>
      </w:r>
    </w:p>
    <w:p w14:paraId="2C07C7C6" w14:textId="77777777"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Access может работать одновременно только с одной базой данных. Но одна БД Access может включать множество таблиц, форм, запросов, отчётов, макросов и модулей, которые хранятся в одном файле с расширением mdb. Access позволяет создавать структуру таблицы в трех режимах – в режиме конструктора, с помощью мастера и путем ввода данных. Разница предполагает использование этих средств пользователями с разным уровнем подготовки, разными целями и перспективами использования данных. Естественно имеется возможность просматривать, редактировать, удалять и добавлять записи, осуществлять поиск, замену, сортировку данных, изменять вид таблицы. </w:t>
      </w:r>
    </w:p>
    <w:p w14:paraId="56870661" w14:textId="0E0D371B" w:rsidR="00991777" w:rsidRPr="00ED7627" w:rsidRDefault="00991777"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Связи между таблицами определяются специальным средством, которое называется «Схема данных». Это удобный графический инструмент, позволяющий создавать связи между определенными полями таблиц, задавать различные типы отношений, устанавливать ограничения ссылочной целостности. При этом изменения сразу применяются в базе данных (естественно, если содержащиеся данные удовлетворяют всем условиям) Полученную диаграмму таблиц и связей можно распечатать, что, несомненно, удобно для разработчика.</w:t>
      </w:r>
    </w:p>
    <w:p w14:paraId="38CFC9BF" w14:textId="0BE0FB67" w:rsidR="008810B2" w:rsidRPr="00ED7627" w:rsidRDefault="008810B2"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Одной из основных задач создания и использования баз данных является предоставление пользователям необходимой информации на основе существующих данных. В Access для этих целей предназначены формы и отчеты.</w:t>
      </w:r>
    </w:p>
    <w:p w14:paraId="2E2AE0FD"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Форма – это специальный объект-контейнер для других интерфейсных компонентов, таких как поля ввода и отображения данных, кнопки и др. На форме разработчик располагает компоненты для ввода, корректировки, просмотра и группировки данных, в зависимости от специфики приложения. Форму также можно создать двумя способами – в режиме конструктора и с помощью мастера. В первом случае разработчик располагает набором компонентов (при необходимости можно зарегистрировать свои ActiveX), которые свободно размещает на форме и задает их параметры. В режиме мастера пользователь просто выбирает таблицу, поля и стиль оформления, а форма генерируется автоматически.</w:t>
      </w:r>
    </w:p>
    <w:p w14:paraId="3E062519"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Отчёт – объект, предназначенный для создания документа, который впоследствии может быть распечатан либо включён в документ другого приложения. Этот документ содержит результаты выборки из базы данных в виде структурированной информации (например в виде таблицы или списка). MS Access обладает богатыми возможностями по оформлению и форматированию отчетов. Те же два режима создания есть и у отчета. В режиме мастера у пользователя имеется возможность задать множество параметров, практически полностью определяющих желаемый внешний вид отчета. Для создания нестандартных отчетов лучше пользоваться конструктором.</w:t>
      </w:r>
    </w:p>
    <w:p w14:paraId="0CCA0C19"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Страницы – средство публикации данных в локальной сети или Internet. Создаваемая страница проектируется подобно форме (с некоторыми отличиями в </w:t>
      </w:r>
      <w:r w:rsidRPr="00ED7627">
        <w:rPr>
          <w:bCs/>
          <w:color w:val="000000" w:themeColor="text1"/>
          <w:spacing w:val="-1"/>
          <w:sz w:val="28"/>
          <w:szCs w:val="28"/>
        </w:rPr>
        <w:lastRenderedPageBreak/>
        <w:t>используемых компонентах), при работе с ней можно не только просматривать, но и изменять данные в базе. После сохранения страницы как объекта в БД ее можно экспортировать в виде файла в формате HTML и использовать для доступа к данным через интернет-браузер.</w:t>
      </w:r>
    </w:p>
    <w:p w14:paraId="3E3ED0A8"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Макрос – это объект, представляющий собой последовательность макрокоманд для автоматизации наиболее часто выполняемых действий при работе с базой. Макрокоманды выбираются из имеющего списка, а параметры задаются разработчиком. Выполнить макрос можно по нажатию на кнопку и программным методом в коде.</w:t>
      </w:r>
    </w:p>
    <w:p w14:paraId="6CA32EB3"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Модуль – контейнер программного кода на VBA. Для их редактирования и просмотра используется оболочка Редактора Visual Basic. Весь программный код приложения содержится в наборе модулей. Здесь он имеет то же смысловое значение, как и в любом языке программирования[3].</w:t>
      </w:r>
    </w:p>
    <w:p w14:paraId="4B438688"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Это полный список объектов, которые можно хранить в базе данных MS Access, который, впрочем, похож и в других настольных СУБД подобного класса, например Paradox.</w:t>
      </w:r>
    </w:p>
    <w:p w14:paraId="788CF2D5"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Какие возможности предоставляет Access в функциональном плане.</w:t>
      </w:r>
    </w:p>
    <w:p w14:paraId="524CD701"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Ввод данных. Ввод данных может осуществляться следующими способами: вручную прямо в таблицу (сюда же относится вставка содержимого буфера обмена); вручную в поля формы; прямой импорт данных из других источников (базы Access, текстовые файлы, формат DBF, электронные таблицы, источники данных ODBC); программным методом, который может сочетать в себе любые средства, которые возможно реализовать на VBA.</w:t>
      </w:r>
    </w:p>
    <w:p w14:paraId="68E1247E"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Последний способ обладает наибольшей гибкостью и представляет практически неограниченные возможности, однако он самый сложный в реализации и требует определенного уровня знаний программирования.</w:t>
      </w:r>
    </w:p>
    <w:p w14:paraId="2041DB87"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2. Изменение данных. Редактирование возможно следующими способами: вручную прямо в таблице; в полях форм; в окне браузера, в котором загружена web-страница из БД; программным методом.</w:t>
      </w:r>
    </w:p>
    <w:p w14:paraId="198F9726"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3. Вывод данных. Здесь Access предоставляет такие возможности: вывод на экран монитора в табличном виде, полях форм или отчетов; экспорт в другие форматы данных (те же, что при импорте); вывод на печать, в основном в виде отчетов; вывод данных в интернет-браузер с помощью объекта Страница в пределах определенной сети; программный экспорт и вывод информации.</w:t>
      </w:r>
    </w:p>
    <w:p w14:paraId="34A63CC3"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 xml:space="preserve">4. Взаимодействие с другими источниками и потребителями информации. В этом плане Access может выступать как сервер или клиент автоматизации. Особенно прозрачно настраиваются связи с другими продуктами пакета Microsoft Office. Например вы можете иметь документ Microsoft Word, в котором будут присутствовать поля из БД Access, изменение данных в базе автоматически отображается в документе. Это позволяет создавать гибкие решения, интегрирующие данные в офисных средствах. 5. Использование базы данных MS Access другими приложениями. Такой вариант использует файл MDB как хранилище данных. Программа, которая обращается к данным, может быть написана на любом языке высокого уровня. В данном случае используются </w:t>
      </w:r>
      <w:r w:rsidRPr="00ED7627">
        <w:rPr>
          <w:bCs/>
          <w:color w:val="000000" w:themeColor="text1"/>
          <w:spacing w:val="-1"/>
          <w:sz w:val="28"/>
          <w:szCs w:val="28"/>
        </w:rPr>
        <w:lastRenderedPageBreak/>
        <w:t>таблицы и запросы. О поддержании ссылочной целостности и актуальности данных следит ядро БД. Взаимодействие происходит через ODBC-драйвер Microsoft Jet Engine.</w:t>
      </w:r>
    </w:p>
    <w:p w14:paraId="6875C1E7"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6. Средства создания приложений. Создание приложений на Access во многом подобно всем остальным средствам автоматизации Microsoft Office. Здесь используется интерпретируемый язык Visual Basic for Applications, что приводит, как и при использовании любого интерпретируемого языка, к определенному увеличению затрат процессорного времени и уменьшению скорости работы программ и обработки данных. Для успешной разработки необходимо знать объектную модель самого Access и особенности ее использования.</w:t>
      </w:r>
    </w:p>
    <w:p w14:paraId="089CBC8C"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r w:rsidRPr="00ED7627">
        <w:rPr>
          <w:bCs/>
          <w:color w:val="000000" w:themeColor="text1"/>
          <w:spacing w:val="-1"/>
          <w:sz w:val="28"/>
          <w:szCs w:val="28"/>
        </w:rPr>
        <w:t>7. Особенности управления данными. При работе с Базами Данных в многопользовательском режиме возникают ситуации, когда необходимо ограничить число обращающихся пользователей к данным. Это делается для того, чтобы предотвратить одновременное обновление одной и той же записи, при глобальном обновлении данных или при техническом обслуживания самой Базы Данных.</w:t>
      </w:r>
    </w:p>
    <w:p w14:paraId="51195245" w14:textId="77777777" w:rsidR="00972058" w:rsidRPr="00ED7627" w:rsidRDefault="00972058" w:rsidP="00ED7627">
      <w:pPr>
        <w:pStyle w:val="project"/>
        <w:spacing w:before="0" w:beforeAutospacing="0" w:after="0" w:afterAutospacing="0"/>
        <w:ind w:firstLine="709"/>
        <w:jc w:val="both"/>
        <w:rPr>
          <w:bCs/>
          <w:color w:val="000000" w:themeColor="text1"/>
          <w:spacing w:val="-1"/>
          <w:sz w:val="28"/>
          <w:szCs w:val="28"/>
        </w:rPr>
      </w:pPr>
    </w:p>
    <w:p w14:paraId="11C5872D" w14:textId="77777777" w:rsidR="008810B2" w:rsidRPr="00ED7627" w:rsidRDefault="008810B2" w:rsidP="00ED7627">
      <w:pPr>
        <w:pStyle w:val="project"/>
        <w:spacing w:before="0" w:beforeAutospacing="0" w:after="0" w:afterAutospacing="0"/>
        <w:ind w:firstLine="709"/>
        <w:jc w:val="both"/>
        <w:rPr>
          <w:bCs/>
          <w:color w:val="000000" w:themeColor="text1"/>
          <w:spacing w:val="-1"/>
          <w:sz w:val="28"/>
          <w:szCs w:val="28"/>
        </w:rPr>
      </w:pPr>
    </w:p>
    <w:sectPr w:rsidR="008810B2" w:rsidRPr="00ED7627" w:rsidSect="00166276">
      <w:headerReference w:type="default" r:id="rId8"/>
      <w:pgSz w:w="11906" w:h="16838"/>
      <w:pgMar w:top="851" w:right="567" w:bottom="1701" w:left="1418" w:header="709" w:footer="709" w:gutter="0"/>
      <w:pgNumType w:start="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AA747C" w14:textId="77777777" w:rsidR="002A145C" w:rsidRDefault="002A145C" w:rsidP="007563A6">
      <w:r>
        <w:separator/>
      </w:r>
    </w:p>
  </w:endnote>
  <w:endnote w:type="continuationSeparator" w:id="0">
    <w:p w14:paraId="5C66B4A0" w14:textId="77777777" w:rsidR="002A145C" w:rsidRDefault="002A145C" w:rsidP="00756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579AEC" w14:textId="77777777" w:rsidR="002A145C" w:rsidRDefault="002A145C" w:rsidP="007563A6">
      <w:r>
        <w:separator/>
      </w:r>
    </w:p>
  </w:footnote>
  <w:footnote w:type="continuationSeparator" w:id="0">
    <w:p w14:paraId="2B591D6E" w14:textId="77777777" w:rsidR="002A145C" w:rsidRDefault="002A145C" w:rsidP="007563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B199C" w14:textId="21BF2750" w:rsidR="007563A6" w:rsidRDefault="00B61262">
    <w:pPr>
      <w:pStyle w:val="aa"/>
    </w:pPr>
    <w:r>
      <w:fldChar w:fldCharType="begin"/>
    </w:r>
    <w:r>
      <w:instrText>PAGE   \* MERGEFORMAT</w:instrText>
    </w:r>
    <w:r>
      <w:fldChar w:fldCharType="separate"/>
    </w:r>
    <w:r w:rsidR="006E1FD0">
      <w:rPr>
        <w:noProof/>
      </w:rPr>
      <w:t>12</w:t>
    </w:r>
    <w:r>
      <w:fldChar w:fldCharType="end"/>
    </w:r>
    <w:r w:rsidR="006E1FD0">
      <w:rPr>
        <w:noProof/>
      </w:rPr>
      <mc:AlternateContent>
        <mc:Choice Requires="wpg">
          <w:drawing>
            <wp:anchor distT="0" distB="0" distL="114300" distR="114300" simplePos="0" relativeHeight="251658240" behindDoc="0" locked="1" layoutInCell="1" allowOverlap="1" wp14:anchorId="4D54D834" wp14:editId="576E6C94">
              <wp:simplePos x="0" y="0"/>
              <wp:positionH relativeFrom="page">
                <wp:posOffset>790575</wp:posOffset>
              </wp:positionH>
              <wp:positionV relativeFrom="page">
                <wp:posOffset>218440</wp:posOffset>
              </wp:positionV>
              <wp:extent cx="6590030" cy="10187940"/>
              <wp:effectExtent l="19050" t="18415" r="20320" b="234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3"/>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4"/>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5"/>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7563A6" w14:paraId="627529E9" w14:textId="77777777">
                              <w:trPr>
                                <w:cantSplit/>
                                <w:trHeight w:hRule="exact" w:val="284"/>
                              </w:trPr>
                              <w:tc>
                                <w:tcPr>
                                  <w:tcW w:w="397" w:type="dxa"/>
                                  <w:tcBorders>
                                    <w:top w:val="nil"/>
                                    <w:left w:val="nil"/>
                                    <w:right w:val="single" w:sz="18" w:space="0" w:color="auto"/>
                                  </w:tcBorders>
                                  <w:vAlign w:val="center"/>
                                </w:tcPr>
                                <w:p w14:paraId="4AF714F0" w14:textId="77777777" w:rsidR="007563A6" w:rsidRDefault="007563A6">
                                  <w:pPr>
                                    <w:pStyle w:val="a4"/>
                                    <w:rPr>
                                      <w:sz w:val="18"/>
                                    </w:rPr>
                                  </w:pPr>
                                </w:p>
                              </w:tc>
                              <w:tc>
                                <w:tcPr>
                                  <w:tcW w:w="567" w:type="dxa"/>
                                  <w:tcBorders>
                                    <w:top w:val="nil"/>
                                    <w:left w:val="nil"/>
                                    <w:right w:val="single" w:sz="18" w:space="0" w:color="auto"/>
                                  </w:tcBorders>
                                  <w:vAlign w:val="center"/>
                                </w:tcPr>
                                <w:p w14:paraId="03EB110F" w14:textId="77777777" w:rsidR="007563A6" w:rsidRDefault="007563A6">
                                  <w:pPr>
                                    <w:pStyle w:val="a4"/>
                                    <w:rPr>
                                      <w:sz w:val="18"/>
                                    </w:rPr>
                                  </w:pPr>
                                </w:p>
                              </w:tc>
                              <w:tc>
                                <w:tcPr>
                                  <w:tcW w:w="1304" w:type="dxa"/>
                                  <w:tcBorders>
                                    <w:top w:val="nil"/>
                                    <w:left w:val="nil"/>
                                    <w:right w:val="nil"/>
                                  </w:tcBorders>
                                  <w:vAlign w:val="center"/>
                                </w:tcPr>
                                <w:p w14:paraId="6BFA2611" w14:textId="77777777" w:rsidR="007563A6" w:rsidRDefault="007563A6">
                                  <w:pPr>
                                    <w:pStyle w:val="a4"/>
                                    <w:rPr>
                                      <w:sz w:val="18"/>
                                    </w:rPr>
                                  </w:pPr>
                                </w:p>
                              </w:tc>
                              <w:tc>
                                <w:tcPr>
                                  <w:tcW w:w="851" w:type="dxa"/>
                                  <w:tcBorders>
                                    <w:top w:val="nil"/>
                                    <w:left w:val="single" w:sz="18" w:space="0" w:color="auto"/>
                                    <w:right w:val="single" w:sz="18" w:space="0" w:color="auto"/>
                                  </w:tcBorders>
                                  <w:vAlign w:val="center"/>
                                </w:tcPr>
                                <w:p w14:paraId="76934E29" w14:textId="77777777" w:rsidR="007563A6" w:rsidRDefault="007563A6">
                                  <w:pPr>
                                    <w:pStyle w:val="a4"/>
                                    <w:rPr>
                                      <w:sz w:val="18"/>
                                    </w:rPr>
                                  </w:pPr>
                                </w:p>
                              </w:tc>
                              <w:tc>
                                <w:tcPr>
                                  <w:tcW w:w="567" w:type="dxa"/>
                                  <w:tcBorders>
                                    <w:top w:val="nil"/>
                                    <w:left w:val="nil"/>
                                    <w:right w:val="single" w:sz="18" w:space="0" w:color="auto"/>
                                  </w:tcBorders>
                                  <w:vAlign w:val="center"/>
                                </w:tcPr>
                                <w:p w14:paraId="0C2A81FE" w14:textId="77777777" w:rsidR="007563A6" w:rsidRDefault="007563A6">
                                  <w:pPr>
                                    <w:pStyle w:val="a4"/>
                                    <w:rPr>
                                      <w:sz w:val="18"/>
                                    </w:rPr>
                                  </w:pPr>
                                </w:p>
                              </w:tc>
                              <w:tc>
                                <w:tcPr>
                                  <w:tcW w:w="6095" w:type="dxa"/>
                                  <w:vMerge w:val="restart"/>
                                  <w:tcBorders>
                                    <w:top w:val="nil"/>
                                    <w:left w:val="nil"/>
                                    <w:bottom w:val="nil"/>
                                    <w:right w:val="single" w:sz="18" w:space="0" w:color="auto"/>
                                  </w:tcBorders>
                                  <w:vAlign w:val="center"/>
                                </w:tcPr>
                                <w:p w14:paraId="027B67A3" w14:textId="298EE0BB" w:rsidR="007563A6" w:rsidRPr="00EB0F77" w:rsidRDefault="003537BD">
                                  <w:pPr>
                                    <w:pStyle w:val="a4"/>
                                    <w:jc w:val="center"/>
                                    <w:rPr>
                                      <w:lang w:val="ru-RU"/>
                                    </w:rPr>
                                  </w:pPr>
                                  <w:r w:rsidRPr="0001610A">
                                    <w:rPr>
                                      <w:rFonts w:ascii="Times New Roman" w:hAnsi="Times New Roman"/>
                                      <w:lang w:val="ru-RU"/>
                                    </w:rPr>
                                    <w:t xml:space="preserve">РК ЦАТЭК </w:t>
                                  </w:r>
                                  <w:r w:rsidRPr="00271B76">
                                    <w:rPr>
                                      <w:rFonts w:ascii="Times New Roman" w:hAnsi="Times New Roman"/>
                                      <w:lang w:val="ru-RU"/>
                                    </w:rPr>
                                    <w:t>4S0613010</w:t>
                                  </w:r>
                                  <w:r w:rsidRPr="00EB0F77">
                                    <w:rPr>
                                      <w:rFonts w:ascii="Times New Roman" w:hAnsi="Times New Roman"/>
                                      <w:lang w:val="ru-RU"/>
                                    </w:rPr>
                                    <w:t xml:space="preserve">3 </w:t>
                                  </w:r>
                                  <w:r>
                                    <w:rPr>
                                      <w:rFonts w:ascii="Times New Roman" w:hAnsi="Times New Roman"/>
                                      <w:lang w:val="ru-RU"/>
                                    </w:rPr>
                                    <w:t>К</w:t>
                                  </w:r>
                                  <w:r w:rsidRPr="0001610A">
                                    <w:rPr>
                                      <w:rFonts w:ascii="Times New Roman" w:hAnsi="Times New Roman"/>
                                      <w:lang w:val="ru-RU"/>
                                    </w:rPr>
                                    <w:t>П ПЗ</w:t>
                                  </w:r>
                                  <w:r w:rsidRPr="00EB0F77">
                                    <w:rPr>
                                      <w:lang w:val="ru-RU"/>
                                    </w:rPr>
                                    <w:t xml:space="preserve"> </w:t>
                                  </w:r>
                                </w:p>
                              </w:tc>
                              <w:tc>
                                <w:tcPr>
                                  <w:tcW w:w="567" w:type="dxa"/>
                                  <w:tcBorders>
                                    <w:top w:val="nil"/>
                                    <w:left w:val="nil"/>
                                    <w:bottom w:val="single" w:sz="18" w:space="0" w:color="auto"/>
                                    <w:right w:val="nil"/>
                                  </w:tcBorders>
                                  <w:vAlign w:val="center"/>
                                </w:tcPr>
                                <w:p w14:paraId="53439342" w14:textId="77777777" w:rsidR="007563A6" w:rsidRDefault="007563A6">
                                  <w:pPr>
                                    <w:pStyle w:val="a4"/>
                                    <w:jc w:val="center"/>
                                  </w:pPr>
                                  <w:r>
                                    <w:rPr>
                                      <w:sz w:val="18"/>
                                    </w:rPr>
                                    <w:t>Лист</w:t>
                                  </w:r>
                                </w:p>
                              </w:tc>
                            </w:tr>
                            <w:tr w:rsidR="007563A6" w14:paraId="2C1758AA" w14:textId="77777777">
                              <w:trPr>
                                <w:cantSplit/>
                                <w:trHeight w:hRule="exact" w:val="284"/>
                              </w:trPr>
                              <w:tc>
                                <w:tcPr>
                                  <w:tcW w:w="397" w:type="dxa"/>
                                  <w:tcBorders>
                                    <w:left w:val="nil"/>
                                    <w:bottom w:val="nil"/>
                                    <w:right w:val="single" w:sz="18" w:space="0" w:color="auto"/>
                                  </w:tcBorders>
                                  <w:vAlign w:val="center"/>
                                </w:tcPr>
                                <w:p w14:paraId="43D5C5CE" w14:textId="77777777" w:rsidR="007563A6" w:rsidRDefault="007563A6">
                                  <w:pPr>
                                    <w:pStyle w:val="a4"/>
                                    <w:rPr>
                                      <w:sz w:val="18"/>
                                    </w:rPr>
                                  </w:pPr>
                                </w:p>
                              </w:tc>
                              <w:tc>
                                <w:tcPr>
                                  <w:tcW w:w="567" w:type="dxa"/>
                                  <w:tcBorders>
                                    <w:left w:val="nil"/>
                                    <w:bottom w:val="nil"/>
                                    <w:right w:val="single" w:sz="18" w:space="0" w:color="auto"/>
                                  </w:tcBorders>
                                  <w:vAlign w:val="center"/>
                                </w:tcPr>
                                <w:p w14:paraId="7B125AD5" w14:textId="77777777" w:rsidR="007563A6" w:rsidRDefault="007563A6">
                                  <w:pPr>
                                    <w:pStyle w:val="a4"/>
                                    <w:rPr>
                                      <w:sz w:val="18"/>
                                    </w:rPr>
                                  </w:pPr>
                                </w:p>
                              </w:tc>
                              <w:tc>
                                <w:tcPr>
                                  <w:tcW w:w="1304" w:type="dxa"/>
                                  <w:tcBorders>
                                    <w:left w:val="nil"/>
                                    <w:bottom w:val="nil"/>
                                    <w:right w:val="nil"/>
                                  </w:tcBorders>
                                  <w:vAlign w:val="center"/>
                                </w:tcPr>
                                <w:p w14:paraId="0A3385E8" w14:textId="77777777" w:rsidR="007563A6" w:rsidRDefault="007563A6">
                                  <w:pPr>
                                    <w:pStyle w:val="a4"/>
                                    <w:rPr>
                                      <w:sz w:val="18"/>
                                    </w:rPr>
                                  </w:pPr>
                                </w:p>
                              </w:tc>
                              <w:tc>
                                <w:tcPr>
                                  <w:tcW w:w="851" w:type="dxa"/>
                                  <w:tcBorders>
                                    <w:left w:val="single" w:sz="18" w:space="0" w:color="auto"/>
                                    <w:bottom w:val="nil"/>
                                    <w:right w:val="single" w:sz="18" w:space="0" w:color="auto"/>
                                  </w:tcBorders>
                                  <w:vAlign w:val="center"/>
                                </w:tcPr>
                                <w:p w14:paraId="75A4D7BD" w14:textId="77777777" w:rsidR="007563A6" w:rsidRDefault="007563A6">
                                  <w:pPr>
                                    <w:pStyle w:val="a4"/>
                                    <w:rPr>
                                      <w:sz w:val="18"/>
                                    </w:rPr>
                                  </w:pPr>
                                </w:p>
                              </w:tc>
                              <w:tc>
                                <w:tcPr>
                                  <w:tcW w:w="567" w:type="dxa"/>
                                  <w:tcBorders>
                                    <w:left w:val="nil"/>
                                    <w:bottom w:val="nil"/>
                                    <w:right w:val="single" w:sz="18" w:space="0" w:color="auto"/>
                                  </w:tcBorders>
                                  <w:vAlign w:val="center"/>
                                </w:tcPr>
                                <w:p w14:paraId="4FF57248" w14:textId="77777777" w:rsidR="007563A6" w:rsidRDefault="007563A6">
                                  <w:pPr>
                                    <w:pStyle w:val="a4"/>
                                    <w:rPr>
                                      <w:sz w:val="18"/>
                                    </w:rPr>
                                  </w:pPr>
                                </w:p>
                              </w:tc>
                              <w:tc>
                                <w:tcPr>
                                  <w:tcW w:w="6095" w:type="dxa"/>
                                  <w:vMerge/>
                                  <w:tcBorders>
                                    <w:top w:val="single" w:sz="18" w:space="0" w:color="auto"/>
                                    <w:left w:val="nil"/>
                                    <w:bottom w:val="nil"/>
                                    <w:right w:val="single" w:sz="18" w:space="0" w:color="auto"/>
                                  </w:tcBorders>
                                  <w:vAlign w:val="center"/>
                                </w:tcPr>
                                <w:p w14:paraId="162E217B" w14:textId="77777777" w:rsidR="007563A6" w:rsidRDefault="007563A6">
                                  <w:pPr>
                                    <w:pStyle w:val="a4"/>
                                    <w:rPr>
                                      <w:sz w:val="18"/>
                                    </w:rPr>
                                  </w:pPr>
                                </w:p>
                              </w:tc>
                              <w:tc>
                                <w:tcPr>
                                  <w:tcW w:w="567" w:type="dxa"/>
                                  <w:vMerge w:val="restart"/>
                                  <w:tcBorders>
                                    <w:top w:val="single" w:sz="18" w:space="0" w:color="auto"/>
                                    <w:left w:val="nil"/>
                                    <w:bottom w:val="single" w:sz="18" w:space="0" w:color="auto"/>
                                    <w:right w:val="nil"/>
                                  </w:tcBorders>
                                  <w:vAlign w:val="center"/>
                                </w:tcPr>
                                <w:p w14:paraId="02C71FB0" w14:textId="55DAB1A4" w:rsidR="007563A6" w:rsidRPr="00EF12D0" w:rsidRDefault="00B61262">
                                  <w:pPr>
                                    <w:pStyle w:val="a4"/>
                                    <w:jc w:val="center"/>
                                    <w:rPr>
                                      <w:sz w:val="18"/>
                                      <w:lang w:val="ru-RU"/>
                                    </w:rPr>
                                  </w:pPr>
                                  <w:r w:rsidRPr="00B61262">
                                    <w:rPr>
                                      <w:sz w:val="18"/>
                                      <w:lang w:val="ru-RU"/>
                                    </w:rPr>
                                    <w:fldChar w:fldCharType="begin"/>
                                  </w:r>
                                  <w:r w:rsidRPr="00B61262">
                                    <w:rPr>
                                      <w:sz w:val="18"/>
                                      <w:lang w:val="ru-RU"/>
                                    </w:rPr>
                                    <w:instrText>PAGE   \* MERGEFORMAT</w:instrText>
                                  </w:r>
                                  <w:r w:rsidRPr="00B61262">
                                    <w:rPr>
                                      <w:sz w:val="18"/>
                                      <w:lang w:val="ru-RU"/>
                                    </w:rPr>
                                    <w:fldChar w:fldCharType="separate"/>
                                  </w:r>
                                  <w:r w:rsidR="006E1FD0">
                                    <w:rPr>
                                      <w:noProof/>
                                      <w:sz w:val="18"/>
                                      <w:lang w:val="ru-RU"/>
                                    </w:rPr>
                                    <w:t>12</w:t>
                                  </w:r>
                                  <w:r w:rsidRPr="00B61262">
                                    <w:rPr>
                                      <w:sz w:val="18"/>
                                      <w:lang w:val="ru-RU"/>
                                    </w:rPr>
                                    <w:fldChar w:fldCharType="end"/>
                                  </w:r>
                                </w:p>
                              </w:tc>
                            </w:tr>
                            <w:tr w:rsidR="007563A6" w14:paraId="1D875456" w14:textId="77777777">
                              <w:trPr>
                                <w:cantSplit/>
                                <w:trHeight w:hRule="exact" w:val="284"/>
                              </w:trPr>
                              <w:tc>
                                <w:tcPr>
                                  <w:tcW w:w="397" w:type="dxa"/>
                                  <w:tcBorders>
                                    <w:top w:val="single" w:sz="18" w:space="0" w:color="auto"/>
                                    <w:left w:val="nil"/>
                                    <w:bottom w:val="nil"/>
                                    <w:right w:val="single" w:sz="18" w:space="0" w:color="auto"/>
                                  </w:tcBorders>
                                  <w:vAlign w:val="center"/>
                                </w:tcPr>
                                <w:p w14:paraId="16B12E4E" w14:textId="77777777" w:rsidR="007563A6" w:rsidRDefault="007563A6">
                                  <w:pPr>
                                    <w:pStyle w:val="a4"/>
                                    <w:jc w:val="center"/>
                                    <w:rPr>
                                      <w:sz w:val="18"/>
                                    </w:rPr>
                                  </w:pPr>
                                  <w:r>
                                    <w:rPr>
                                      <w:sz w:val="18"/>
                                    </w:rPr>
                                    <w:t>Изм.</w:t>
                                  </w:r>
                                </w:p>
                              </w:tc>
                              <w:tc>
                                <w:tcPr>
                                  <w:tcW w:w="567" w:type="dxa"/>
                                  <w:tcBorders>
                                    <w:top w:val="single" w:sz="18" w:space="0" w:color="auto"/>
                                    <w:left w:val="nil"/>
                                    <w:bottom w:val="nil"/>
                                    <w:right w:val="single" w:sz="18" w:space="0" w:color="auto"/>
                                  </w:tcBorders>
                                  <w:vAlign w:val="center"/>
                                </w:tcPr>
                                <w:p w14:paraId="264A27D3" w14:textId="77777777" w:rsidR="007563A6" w:rsidRDefault="007563A6">
                                  <w:pPr>
                                    <w:pStyle w:val="a4"/>
                                    <w:jc w:val="center"/>
                                    <w:rPr>
                                      <w:sz w:val="18"/>
                                    </w:rPr>
                                  </w:pPr>
                                  <w:r>
                                    <w:rPr>
                                      <w:sz w:val="18"/>
                                    </w:rPr>
                                    <w:t>Лист</w:t>
                                  </w:r>
                                </w:p>
                              </w:tc>
                              <w:tc>
                                <w:tcPr>
                                  <w:tcW w:w="1304" w:type="dxa"/>
                                  <w:tcBorders>
                                    <w:top w:val="single" w:sz="18" w:space="0" w:color="auto"/>
                                    <w:left w:val="nil"/>
                                    <w:bottom w:val="nil"/>
                                    <w:right w:val="nil"/>
                                  </w:tcBorders>
                                  <w:vAlign w:val="center"/>
                                </w:tcPr>
                                <w:p w14:paraId="05E69A0E" w14:textId="77777777" w:rsidR="007563A6" w:rsidRDefault="007563A6">
                                  <w:pPr>
                                    <w:pStyle w:val="a4"/>
                                    <w:jc w:val="center"/>
                                    <w:rPr>
                                      <w:sz w:val="18"/>
                                    </w:rPr>
                                  </w:pPr>
                                  <w:r>
                                    <w:rPr>
                                      <w:sz w:val="18"/>
                                    </w:rPr>
                                    <w:t>№ докум</w:t>
                                  </w:r>
                                </w:p>
                              </w:tc>
                              <w:tc>
                                <w:tcPr>
                                  <w:tcW w:w="851" w:type="dxa"/>
                                  <w:tcBorders>
                                    <w:top w:val="single" w:sz="18" w:space="0" w:color="auto"/>
                                    <w:left w:val="single" w:sz="18" w:space="0" w:color="auto"/>
                                    <w:bottom w:val="nil"/>
                                    <w:right w:val="single" w:sz="18" w:space="0" w:color="auto"/>
                                  </w:tcBorders>
                                  <w:vAlign w:val="center"/>
                                </w:tcPr>
                                <w:p w14:paraId="7AB0BABD" w14:textId="77777777" w:rsidR="007563A6" w:rsidRDefault="007563A6">
                                  <w:pPr>
                                    <w:pStyle w:val="a4"/>
                                    <w:jc w:val="center"/>
                                    <w:rPr>
                                      <w:sz w:val="18"/>
                                    </w:rPr>
                                  </w:pPr>
                                  <w:r>
                                    <w:rPr>
                                      <w:sz w:val="18"/>
                                    </w:rPr>
                                    <w:t>Подпись</w:t>
                                  </w:r>
                                </w:p>
                              </w:tc>
                              <w:tc>
                                <w:tcPr>
                                  <w:tcW w:w="567" w:type="dxa"/>
                                  <w:tcBorders>
                                    <w:top w:val="single" w:sz="18" w:space="0" w:color="auto"/>
                                    <w:left w:val="nil"/>
                                    <w:bottom w:val="nil"/>
                                    <w:right w:val="single" w:sz="18" w:space="0" w:color="auto"/>
                                  </w:tcBorders>
                                  <w:vAlign w:val="center"/>
                                </w:tcPr>
                                <w:p w14:paraId="68F8D294" w14:textId="77777777" w:rsidR="007563A6" w:rsidRDefault="007563A6">
                                  <w:pPr>
                                    <w:pStyle w:val="a4"/>
                                    <w:jc w:val="center"/>
                                    <w:rPr>
                                      <w:sz w:val="18"/>
                                    </w:rPr>
                                  </w:pPr>
                                  <w:r>
                                    <w:rPr>
                                      <w:sz w:val="18"/>
                                    </w:rPr>
                                    <w:t>Дата</w:t>
                                  </w:r>
                                </w:p>
                              </w:tc>
                              <w:tc>
                                <w:tcPr>
                                  <w:tcW w:w="6095" w:type="dxa"/>
                                  <w:vMerge/>
                                  <w:tcBorders>
                                    <w:top w:val="single" w:sz="18" w:space="0" w:color="auto"/>
                                    <w:left w:val="nil"/>
                                    <w:bottom w:val="nil"/>
                                    <w:right w:val="single" w:sz="18" w:space="0" w:color="auto"/>
                                  </w:tcBorders>
                                  <w:vAlign w:val="center"/>
                                </w:tcPr>
                                <w:p w14:paraId="2CB36397" w14:textId="77777777" w:rsidR="007563A6" w:rsidRDefault="007563A6">
                                  <w:pPr>
                                    <w:pStyle w:val="a4"/>
                                    <w:rPr>
                                      <w:sz w:val="18"/>
                                    </w:rPr>
                                  </w:pPr>
                                </w:p>
                              </w:tc>
                              <w:tc>
                                <w:tcPr>
                                  <w:tcW w:w="567" w:type="dxa"/>
                                  <w:vMerge/>
                                  <w:tcBorders>
                                    <w:top w:val="single" w:sz="18" w:space="0" w:color="auto"/>
                                    <w:left w:val="nil"/>
                                    <w:bottom w:val="single" w:sz="18" w:space="0" w:color="auto"/>
                                    <w:right w:val="nil"/>
                                  </w:tcBorders>
                                  <w:vAlign w:val="center"/>
                                </w:tcPr>
                                <w:p w14:paraId="790059F0" w14:textId="77777777" w:rsidR="007563A6" w:rsidRDefault="007563A6">
                                  <w:pPr>
                                    <w:pStyle w:val="a4"/>
                                    <w:rPr>
                                      <w:sz w:val="18"/>
                                    </w:rPr>
                                  </w:pPr>
                                </w:p>
                              </w:tc>
                            </w:tr>
                          </w:tbl>
                          <w:p w14:paraId="6BBB1C5D" w14:textId="77777777" w:rsidR="007563A6" w:rsidRPr="003537BD" w:rsidRDefault="007563A6" w:rsidP="007563A6">
                            <w:pPr>
                              <w:rPr>
                                <w:lang w:val="en-US"/>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54D834" id="Group 1" o:spid="_x0000_s1026" style="position:absolute;margin-left:62.25pt;margin-top:17.2pt;width:518.9pt;height:802.2pt;z-index:251658240;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WSfDQQAABwUAAAOAAAAZHJzL2Uyb0RvYy54bWzsWG1v2zYQ/j6g/4Hgd0eSLdmWEKVI/BIM&#10;yLYAzX4ALVEvqERqJB05K/rfdyQlxUraNUixrCjsDzIlUqfjc8e7e+78/aGu0D0VsuQsxt6ZixFl&#10;CU9Llsf4z7vtZImRVISlpOKMxviBSvz+4t0v520T0SkveJVSgUAIk1HbxLhQqokcRyYFrYk84w1l&#10;MJlxURMFtyJ3UkFakF5XztR1507LRdoInlAp4enaTuILIz/LaKL+yDJJFapiDLopcxXmutNX5+Kc&#10;RLkgTVEmnRrkFVrUpGTw0UHUmiiC9qJ8JqouE8Elz9RZwmuHZ1mZULMH2I3nPtnNteD7xuwlj9q8&#10;GWACaJ/g9Gqxye/3twKVKdgOI0ZqMJH5KvI0NG2TR7DiWjQfmlth9wfDG558lDDtPJ3X97ldjHbt&#10;bzwFcWSvuIHmkIlai4BNo4OxwMNgAXpQKIGH8yB03RkYKoE5z/WWi9DvjJQUYEn9oufNfIxgfhYu&#10;rP2SYtO977mzBXiceXvu+r6ed0hkP23U7dTTewOPk4+gyu8D9UNBGmpsJTVkHajTHtSbklE0tZia&#10;BStmAU0OrAMUMb4qCMupEXX30AB4xgqg99Er+kaCNb4J8HOcepR7fJ8hRKJGSHVNeY30IMYVqG2M&#10;R+5vpLJg9ku0LRnfllUFz0lUMdTGeLoMFoF5Q/KqTPWsnpQi360qge6JPofm15lmtAz8naVGWkFJ&#10;uunGipSVHYMpK6blwU5An25kD9qn0A03y83Sn/jT+Wbiu+v15HK78ifzrbcI1rP1arX2PmvVPD8q&#10;yjSlTGvXH3rPf5n9u/Bjj+tw7AccnLF0432gbP9vlDb21Ca0Trjj6cOt0Nh2LvlGvjkb+ebsjX0z&#10;cMPxIT4558k5HwMnRHibjUzgNHF8FAVJ9J8GzoXxTW/u+yYCm4BjEpROMIFNMCYvDcnlFDqP67Yv&#10;1iM/T+gEDzjyzuCNQ2dX/nhBEJ6885TYoaTpQmNXdM5H3jn/f7xzKM77vH6KnKeiM8aQWG3kvNN+&#10;ccUPyHC4zoE1y0TqAI819THEwZLNgRtdCsFbTQ6Aro3IkSWoWs5LyVGX4/81ii6Db2R5AR0Go+hL&#10;CJLe0BFT+EG5zIiRjYjb1vx0PIGy52jZV0mPrZtMH+RT6E1992oaTrbz5WLib/1gEi7c5cT1wqsQ&#10;mGjor7fjCtiUfrY1BKzqtfTs+1lpXSroUVVlHePlQF1J9DWKOtBLrX9P/Pr/LxFAddgdAFPtu5YL&#10;IsGBewNLh8YaDAou/saohSZVjOVfeyIoRtWvDE6A7mj1A9EPdv2AsARejbHCyA5Xyna+9o0o8wIk&#10;2zPG+CX0aLLS8PtHLY4JqWmdQAvKbKNrl+ke1/G9Wf/Y1Lv4BwAA//8DAFBLAwQUAAYACAAAACEA&#10;jaLJbeEAAAAMAQAADwAAAGRycy9kb3ducmV2LnhtbEyPy2rDMBBF94X8g5hAd438ijGu5RBC21Uo&#10;NCmU7ibWxDaxJGMptvP3VVbNbi5zuHOm2MyqYyMNtjVaQLgKgJGujGx1LeD7+P6SAbMOtcTOaBJw&#10;IwubcvFUYC7NpL9oPLia+RJtcxTQONfnnNuqIYV2ZXrSfnc2g0Ln41BzOeDky1XHoyBIucJW+wsN&#10;9rRrqLocrkrAx4TTNg7fxv3lvLv9HtefP/uQhHhezttXYI5m9w/DXd+rQ+mdTuaqpWWdz1Gy9qiA&#10;OEmA3YEwjWJgJz+lcZYBLwv++ET5BwAA//8DAFBLAQItABQABgAIAAAAIQC2gziS/gAAAOEBAAAT&#10;AAAAAAAAAAAAAAAAAAAAAABbQ29udGVudF9UeXBlc10ueG1sUEsBAi0AFAAGAAgAAAAhADj9If/W&#10;AAAAlAEAAAsAAAAAAAAAAAAAAAAALwEAAF9yZWxzLy5yZWxzUEsBAi0AFAAGAAgAAAAhAM+lZJ8N&#10;BAAAHBQAAA4AAAAAAAAAAAAAAAAALgIAAGRycy9lMm9Eb2MueG1sUEsBAi0AFAAGAAgAAAAhAI2i&#10;yW3hAAAADAEAAA8AAAAAAAAAAAAAAAAAZwYAAGRycy9kb3ducmV2LnhtbFBLBQYAAAAABAAEAPMA&#10;AAB1BwAAAAA=&#10;">
              <v:line id="Line 2" o:spid="_x0000_s1027"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3" o:spid="_x0000_s1028"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4" o:spid="_x0000_s1029"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5" o:spid="_x0000_s1030"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6" o:spid="_x0000_s1031"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7" o:spid="_x0000_s1032"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7563A6" w14:paraId="627529E9" w14:textId="77777777">
                        <w:trPr>
                          <w:cantSplit/>
                          <w:trHeight w:hRule="exact" w:val="284"/>
                        </w:trPr>
                        <w:tc>
                          <w:tcPr>
                            <w:tcW w:w="397" w:type="dxa"/>
                            <w:tcBorders>
                              <w:top w:val="nil"/>
                              <w:left w:val="nil"/>
                              <w:right w:val="single" w:sz="18" w:space="0" w:color="auto"/>
                            </w:tcBorders>
                            <w:vAlign w:val="center"/>
                          </w:tcPr>
                          <w:p w14:paraId="4AF714F0" w14:textId="77777777" w:rsidR="007563A6" w:rsidRDefault="007563A6">
                            <w:pPr>
                              <w:pStyle w:val="a4"/>
                              <w:rPr>
                                <w:sz w:val="18"/>
                              </w:rPr>
                            </w:pPr>
                          </w:p>
                        </w:tc>
                        <w:tc>
                          <w:tcPr>
                            <w:tcW w:w="567" w:type="dxa"/>
                            <w:tcBorders>
                              <w:top w:val="nil"/>
                              <w:left w:val="nil"/>
                              <w:right w:val="single" w:sz="18" w:space="0" w:color="auto"/>
                            </w:tcBorders>
                            <w:vAlign w:val="center"/>
                          </w:tcPr>
                          <w:p w14:paraId="03EB110F" w14:textId="77777777" w:rsidR="007563A6" w:rsidRDefault="007563A6">
                            <w:pPr>
                              <w:pStyle w:val="a4"/>
                              <w:rPr>
                                <w:sz w:val="18"/>
                              </w:rPr>
                            </w:pPr>
                          </w:p>
                        </w:tc>
                        <w:tc>
                          <w:tcPr>
                            <w:tcW w:w="1304" w:type="dxa"/>
                            <w:tcBorders>
                              <w:top w:val="nil"/>
                              <w:left w:val="nil"/>
                              <w:right w:val="nil"/>
                            </w:tcBorders>
                            <w:vAlign w:val="center"/>
                          </w:tcPr>
                          <w:p w14:paraId="6BFA2611" w14:textId="77777777" w:rsidR="007563A6" w:rsidRDefault="007563A6">
                            <w:pPr>
                              <w:pStyle w:val="a4"/>
                              <w:rPr>
                                <w:sz w:val="18"/>
                              </w:rPr>
                            </w:pPr>
                          </w:p>
                        </w:tc>
                        <w:tc>
                          <w:tcPr>
                            <w:tcW w:w="851" w:type="dxa"/>
                            <w:tcBorders>
                              <w:top w:val="nil"/>
                              <w:left w:val="single" w:sz="18" w:space="0" w:color="auto"/>
                              <w:right w:val="single" w:sz="18" w:space="0" w:color="auto"/>
                            </w:tcBorders>
                            <w:vAlign w:val="center"/>
                          </w:tcPr>
                          <w:p w14:paraId="76934E29" w14:textId="77777777" w:rsidR="007563A6" w:rsidRDefault="007563A6">
                            <w:pPr>
                              <w:pStyle w:val="a4"/>
                              <w:rPr>
                                <w:sz w:val="18"/>
                              </w:rPr>
                            </w:pPr>
                          </w:p>
                        </w:tc>
                        <w:tc>
                          <w:tcPr>
                            <w:tcW w:w="567" w:type="dxa"/>
                            <w:tcBorders>
                              <w:top w:val="nil"/>
                              <w:left w:val="nil"/>
                              <w:right w:val="single" w:sz="18" w:space="0" w:color="auto"/>
                            </w:tcBorders>
                            <w:vAlign w:val="center"/>
                          </w:tcPr>
                          <w:p w14:paraId="0C2A81FE" w14:textId="77777777" w:rsidR="007563A6" w:rsidRDefault="007563A6">
                            <w:pPr>
                              <w:pStyle w:val="a4"/>
                              <w:rPr>
                                <w:sz w:val="18"/>
                              </w:rPr>
                            </w:pPr>
                          </w:p>
                        </w:tc>
                        <w:tc>
                          <w:tcPr>
                            <w:tcW w:w="6095" w:type="dxa"/>
                            <w:vMerge w:val="restart"/>
                            <w:tcBorders>
                              <w:top w:val="nil"/>
                              <w:left w:val="nil"/>
                              <w:bottom w:val="nil"/>
                              <w:right w:val="single" w:sz="18" w:space="0" w:color="auto"/>
                            </w:tcBorders>
                            <w:vAlign w:val="center"/>
                          </w:tcPr>
                          <w:p w14:paraId="027B67A3" w14:textId="298EE0BB" w:rsidR="007563A6" w:rsidRPr="00EB0F77" w:rsidRDefault="003537BD">
                            <w:pPr>
                              <w:pStyle w:val="a4"/>
                              <w:jc w:val="center"/>
                              <w:rPr>
                                <w:lang w:val="ru-RU"/>
                              </w:rPr>
                            </w:pPr>
                            <w:r w:rsidRPr="0001610A">
                              <w:rPr>
                                <w:rFonts w:ascii="Times New Roman" w:hAnsi="Times New Roman"/>
                                <w:lang w:val="ru-RU"/>
                              </w:rPr>
                              <w:t xml:space="preserve">РК ЦАТЭК </w:t>
                            </w:r>
                            <w:r w:rsidRPr="00271B76">
                              <w:rPr>
                                <w:rFonts w:ascii="Times New Roman" w:hAnsi="Times New Roman"/>
                                <w:lang w:val="ru-RU"/>
                              </w:rPr>
                              <w:t>4S0613010</w:t>
                            </w:r>
                            <w:r w:rsidRPr="00EB0F77">
                              <w:rPr>
                                <w:rFonts w:ascii="Times New Roman" w:hAnsi="Times New Roman"/>
                                <w:lang w:val="ru-RU"/>
                              </w:rPr>
                              <w:t xml:space="preserve">3 </w:t>
                            </w:r>
                            <w:r>
                              <w:rPr>
                                <w:rFonts w:ascii="Times New Roman" w:hAnsi="Times New Roman"/>
                                <w:lang w:val="ru-RU"/>
                              </w:rPr>
                              <w:t>К</w:t>
                            </w:r>
                            <w:r w:rsidRPr="0001610A">
                              <w:rPr>
                                <w:rFonts w:ascii="Times New Roman" w:hAnsi="Times New Roman"/>
                                <w:lang w:val="ru-RU"/>
                              </w:rPr>
                              <w:t>П ПЗ</w:t>
                            </w:r>
                            <w:r w:rsidRPr="00EB0F77">
                              <w:rPr>
                                <w:lang w:val="ru-RU"/>
                              </w:rPr>
                              <w:t xml:space="preserve"> </w:t>
                            </w:r>
                          </w:p>
                        </w:tc>
                        <w:tc>
                          <w:tcPr>
                            <w:tcW w:w="567" w:type="dxa"/>
                            <w:tcBorders>
                              <w:top w:val="nil"/>
                              <w:left w:val="nil"/>
                              <w:bottom w:val="single" w:sz="18" w:space="0" w:color="auto"/>
                              <w:right w:val="nil"/>
                            </w:tcBorders>
                            <w:vAlign w:val="center"/>
                          </w:tcPr>
                          <w:p w14:paraId="53439342" w14:textId="77777777" w:rsidR="007563A6" w:rsidRDefault="007563A6">
                            <w:pPr>
                              <w:pStyle w:val="a4"/>
                              <w:jc w:val="center"/>
                            </w:pPr>
                            <w:r>
                              <w:rPr>
                                <w:sz w:val="18"/>
                              </w:rPr>
                              <w:t>Лист</w:t>
                            </w:r>
                          </w:p>
                        </w:tc>
                      </w:tr>
                      <w:tr w:rsidR="007563A6" w14:paraId="2C1758AA" w14:textId="77777777">
                        <w:trPr>
                          <w:cantSplit/>
                          <w:trHeight w:hRule="exact" w:val="284"/>
                        </w:trPr>
                        <w:tc>
                          <w:tcPr>
                            <w:tcW w:w="397" w:type="dxa"/>
                            <w:tcBorders>
                              <w:left w:val="nil"/>
                              <w:bottom w:val="nil"/>
                              <w:right w:val="single" w:sz="18" w:space="0" w:color="auto"/>
                            </w:tcBorders>
                            <w:vAlign w:val="center"/>
                          </w:tcPr>
                          <w:p w14:paraId="43D5C5CE" w14:textId="77777777" w:rsidR="007563A6" w:rsidRDefault="007563A6">
                            <w:pPr>
                              <w:pStyle w:val="a4"/>
                              <w:rPr>
                                <w:sz w:val="18"/>
                              </w:rPr>
                            </w:pPr>
                          </w:p>
                        </w:tc>
                        <w:tc>
                          <w:tcPr>
                            <w:tcW w:w="567" w:type="dxa"/>
                            <w:tcBorders>
                              <w:left w:val="nil"/>
                              <w:bottom w:val="nil"/>
                              <w:right w:val="single" w:sz="18" w:space="0" w:color="auto"/>
                            </w:tcBorders>
                            <w:vAlign w:val="center"/>
                          </w:tcPr>
                          <w:p w14:paraId="7B125AD5" w14:textId="77777777" w:rsidR="007563A6" w:rsidRDefault="007563A6">
                            <w:pPr>
                              <w:pStyle w:val="a4"/>
                              <w:rPr>
                                <w:sz w:val="18"/>
                              </w:rPr>
                            </w:pPr>
                          </w:p>
                        </w:tc>
                        <w:tc>
                          <w:tcPr>
                            <w:tcW w:w="1304" w:type="dxa"/>
                            <w:tcBorders>
                              <w:left w:val="nil"/>
                              <w:bottom w:val="nil"/>
                              <w:right w:val="nil"/>
                            </w:tcBorders>
                            <w:vAlign w:val="center"/>
                          </w:tcPr>
                          <w:p w14:paraId="0A3385E8" w14:textId="77777777" w:rsidR="007563A6" w:rsidRDefault="007563A6">
                            <w:pPr>
                              <w:pStyle w:val="a4"/>
                              <w:rPr>
                                <w:sz w:val="18"/>
                              </w:rPr>
                            </w:pPr>
                          </w:p>
                        </w:tc>
                        <w:tc>
                          <w:tcPr>
                            <w:tcW w:w="851" w:type="dxa"/>
                            <w:tcBorders>
                              <w:left w:val="single" w:sz="18" w:space="0" w:color="auto"/>
                              <w:bottom w:val="nil"/>
                              <w:right w:val="single" w:sz="18" w:space="0" w:color="auto"/>
                            </w:tcBorders>
                            <w:vAlign w:val="center"/>
                          </w:tcPr>
                          <w:p w14:paraId="75A4D7BD" w14:textId="77777777" w:rsidR="007563A6" w:rsidRDefault="007563A6">
                            <w:pPr>
                              <w:pStyle w:val="a4"/>
                              <w:rPr>
                                <w:sz w:val="18"/>
                              </w:rPr>
                            </w:pPr>
                          </w:p>
                        </w:tc>
                        <w:tc>
                          <w:tcPr>
                            <w:tcW w:w="567" w:type="dxa"/>
                            <w:tcBorders>
                              <w:left w:val="nil"/>
                              <w:bottom w:val="nil"/>
                              <w:right w:val="single" w:sz="18" w:space="0" w:color="auto"/>
                            </w:tcBorders>
                            <w:vAlign w:val="center"/>
                          </w:tcPr>
                          <w:p w14:paraId="4FF57248" w14:textId="77777777" w:rsidR="007563A6" w:rsidRDefault="007563A6">
                            <w:pPr>
                              <w:pStyle w:val="a4"/>
                              <w:rPr>
                                <w:sz w:val="18"/>
                              </w:rPr>
                            </w:pPr>
                          </w:p>
                        </w:tc>
                        <w:tc>
                          <w:tcPr>
                            <w:tcW w:w="6095" w:type="dxa"/>
                            <w:vMerge/>
                            <w:tcBorders>
                              <w:top w:val="single" w:sz="18" w:space="0" w:color="auto"/>
                              <w:left w:val="nil"/>
                              <w:bottom w:val="nil"/>
                              <w:right w:val="single" w:sz="18" w:space="0" w:color="auto"/>
                            </w:tcBorders>
                            <w:vAlign w:val="center"/>
                          </w:tcPr>
                          <w:p w14:paraId="162E217B" w14:textId="77777777" w:rsidR="007563A6" w:rsidRDefault="007563A6">
                            <w:pPr>
                              <w:pStyle w:val="a4"/>
                              <w:rPr>
                                <w:sz w:val="18"/>
                              </w:rPr>
                            </w:pPr>
                          </w:p>
                        </w:tc>
                        <w:tc>
                          <w:tcPr>
                            <w:tcW w:w="567" w:type="dxa"/>
                            <w:vMerge w:val="restart"/>
                            <w:tcBorders>
                              <w:top w:val="single" w:sz="18" w:space="0" w:color="auto"/>
                              <w:left w:val="nil"/>
                              <w:bottom w:val="single" w:sz="18" w:space="0" w:color="auto"/>
                              <w:right w:val="nil"/>
                            </w:tcBorders>
                            <w:vAlign w:val="center"/>
                          </w:tcPr>
                          <w:p w14:paraId="02C71FB0" w14:textId="55DAB1A4" w:rsidR="007563A6" w:rsidRPr="00EF12D0" w:rsidRDefault="00B61262">
                            <w:pPr>
                              <w:pStyle w:val="a4"/>
                              <w:jc w:val="center"/>
                              <w:rPr>
                                <w:sz w:val="18"/>
                                <w:lang w:val="ru-RU"/>
                              </w:rPr>
                            </w:pPr>
                            <w:r w:rsidRPr="00B61262">
                              <w:rPr>
                                <w:sz w:val="18"/>
                                <w:lang w:val="ru-RU"/>
                              </w:rPr>
                              <w:fldChar w:fldCharType="begin"/>
                            </w:r>
                            <w:r w:rsidRPr="00B61262">
                              <w:rPr>
                                <w:sz w:val="18"/>
                                <w:lang w:val="ru-RU"/>
                              </w:rPr>
                              <w:instrText>PAGE   \* MERGEFORMAT</w:instrText>
                            </w:r>
                            <w:r w:rsidRPr="00B61262">
                              <w:rPr>
                                <w:sz w:val="18"/>
                                <w:lang w:val="ru-RU"/>
                              </w:rPr>
                              <w:fldChar w:fldCharType="separate"/>
                            </w:r>
                            <w:r w:rsidR="006E1FD0">
                              <w:rPr>
                                <w:noProof/>
                                <w:sz w:val="18"/>
                                <w:lang w:val="ru-RU"/>
                              </w:rPr>
                              <w:t>12</w:t>
                            </w:r>
                            <w:r w:rsidRPr="00B61262">
                              <w:rPr>
                                <w:sz w:val="18"/>
                                <w:lang w:val="ru-RU"/>
                              </w:rPr>
                              <w:fldChar w:fldCharType="end"/>
                            </w:r>
                          </w:p>
                        </w:tc>
                      </w:tr>
                      <w:tr w:rsidR="007563A6" w14:paraId="1D875456" w14:textId="77777777">
                        <w:trPr>
                          <w:cantSplit/>
                          <w:trHeight w:hRule="exact" w:val="284"/>
                        </w:trPr>
                        <w:tc>
                          <w:tcPr>
                            <w:tcW w:w="397" w:type="dxa"/>
                            <w:tcBorders>
                              <w:top w:val="single" w:sz="18" w:space="0" w:color="auto"/>
                              <w:left w:val="nil"/>
                              <w:bottom w:val="nil"/>
                              <w:right w:val="single" w:sz="18" w:space="0" w:color="auto"/>
                            </w:tcBorders>
                            <w:vAlign w:val="center"/>
                          </w:tcPr>
                          <w:p w14:paraId="16B12E4E" w14:textId="77777777" w:rsidR="007563A6" w:rsidRDefault="007563A6">
                            <w:pPr>
                              <w:pStyle w:val="a4"/>
                              <w:jc w:val="center"/>
                              <w:rPr>
                                <w:sz w:val="18"/>
                              </w:rPr>
                            </w:pPr>
                            <w:r>
                              <w:rPr>
                                <w:sz w:val="18"/>
                              </w:rPr>
                              <w:t>Изм.</w:t>
                            </w:r>
                          </w:p>
                        </w:tc>
                        <w:tc>
                          <w:tcPr>
                            <w:tcW w:w="567" w:type="dxa"/>
                            <w:tcBorders>
                              <w:top w:val="single" w:sz="18" w:space="0" w:color="auto"/>
                              <w:left w:val="nil"/>
                              <w:bottom w:val="nil"/>
                              <w:right w:val="single" w:sz="18" w:space="0" w:color="auto"/>
                            </w:tcBorders>
                            <w:vAlign w:val="center"/>
                          </w:tcPr>
                          <w:p w14:paraId="264A27D3" w14:textId="77777777" w:rsidR="007563A6" w:rsidRDefault="007563A6">
                            <w:pPr>
                              <w:pStyle w:val="a4"/>
                              <w:jc w:val="center"/>
                              <w:rPr>
                                <w:sz w:val="18"/>
                              </w:rPr>
                            </w:pPr>
                            <w:r>
                              <w:rPr>
                                <w:sz w:val="18"/>
                              </w:rPr>
                              <w:t>Лист</w:t>
                            </w:r>
                          </w:p>
                        </w:tc>
                        <w:tc>
                          <w:tcPr>
                            <w:tcW w:w="1304" w:type="dxa"/>
                            <w:tcBorders>
                              <w:top w:val="single" w:sz="18" w:space="0" w:color="auto"/>
                              <w:left w:val="nil"/>
                              <w:bottom w:val="nil"/>
                              <w:right w:val="nil"/>
                            </w:tcBorders>
                            <w:vAlign w:val="center"/>
                          </w:tcPr>
                          <w:p w14:paraId="05E69A0E" w14:textId="77777777" w:rsidR="007563A6" w:rsidRDefault="007563A6">
                            <w:pPr>
                              <w:pStyle w:val="a4"/>
                              <w:jc w:val="center"/>
                              <w:rPr>
                                <w:sz w:val="18"/>
                              </w:rPr>
                            </w:pPr>
                            <w:r>
                              <w:rPr>
                                <w:sz w:val="18"/>
                              </w:rPr>
                              <w:t>№ докум</w:t>
                            </w:r>
                          </w:p>
                        </w:tc>
                        <w:tc>
                          <w:tcPr>
                            <w:tcW w:w="851" w:type="dxa"/>
                            <w:tcBorders>
                              <w:top w:val="single" w:sz="18" w:space="0" w:color="auto"/>
                              <w:left w:val="single" w:sz="18" w:space="0" w:color="auto"/>
                              <w:bottom w:val="nil"/>
                              <w:right w:val="single" w:sz="18" w:space="0" w:color="auto"/>
                            </w:tcBorders>
                            <w:vAlign w:val="center"/>
                          </w:tcPr>
                          <w:p w14:paraId="7AB0BABD" w14:textId="77777777" w:rsidR="007563A6" w:rsidRDefault="007563A6">
                            <w:pPr>
                              <w:pStyle w:val="a4"/>
                              <w:jc w:val="center"/>
                              <w:rPr>
                                <w:sz w:val="18"/>
                              </w:rPr>
                            </w:pPr>
                            <w:r>
                              <w:rPr>
                                <w:sz w:val="18"/>
                              </w:rPr>
                              <w:t>Подпись</w:t>
                            </w:r>
                          </w:p>
                        </w:tc>
                        <w:tc>
                          <w:tcPr>
                            <w:tcW w:w="567" w:type="dxa"/>
                            <w:tcBorders>
                              <w:top w:val="single" w:sz="18" w:space="0" w:color="auto"/>
                              <w:left w:val="nil"/>
                              <w:bottom w:val="nil"/>
                              <w:right w:val="single" w:sz="18" w:space="0" w:color="auto"/>
                            </w:tcBorders>
                            <w:vAlign w:val="center"/>
                          </w:tcPr>
                          <w:p w14:paraId="68F8D294" w14:textId="77777777" w:rsidR="007563A6" w:rsidRDefault="007563A6">
                            <w:pPr>
                              <w:pStyle w:val="a4"/>
                              <w:jc w:val="center"/>
                              <w:rPr>
                                <w:sz w:val="18"/>
                              </w:rPr>
                            </w:pPr>
                            <w:r>
                              <w:rPr>
                                <w:sz w:val="18"/>
                              </w:rPr>
                              <w:t>Дата</w:t>
                            </w:r>
                          </w:p>
                        </w:tc>
                        <w:tc>
                          <w:tcPr>
                            <w:tcW w:w="6095" w:type="dxa"/>
                            <w:vMerge/>
                            <w:tcBorders>
                              <w:top w:val="single" w:sz="18" w:space="0" w:color="auto"/>
                              <w:left w:val="nil"/>
                              <w:bottom w:val="nil"/>
                              <w:right w:val="single" w:sz="18" w:space="0" w:color="auto"/>
                            </w:tcBorders>
                            <w:vAlign w:val="center"/>
                          </w:tcPr>
                          <w:p w14:paraId="2CB36397" w14:textId="77777777" w:rsidR="007563A6" w:rsidRDefault="007563A6">
                            <w:pPr>
                              <w:pStyle w:val="a4"/>
                              <w:rPr>
                                <w:sz w:val="18"/>
                              </w:rPr>
                            </w:pPr>
                          </w:p>
                        </w:tc>
                        <w:tc>
                          <w:tcPr>
                            <w:tcW w:w="567" w:type="dxa"/>
                            <w:vMerge/>
                            <w:tcBorders>
                              <w:top w:val="single" w:sz="18" w:space="0" w:color="auto"/>
                              <w:left w:val="nil"/>
                              <w:bottom w:val="single" w:sz="18" w:space="0" w:color="auto"/>
                              <w:right w:val="nil"/>
                            </w:tcBorders>
                            <w:vAlign w:val="center"/>
                          </w:tcPr>
                          <w:p w14:paraId="790059F0" w14:textId="77777777" w:rsidR="007563A6" w:rsidRDefault="007563A6">
                            <w:pPr>
                              <w:pStyle w:val="a4"/>
                              <w:rPr>
                                <w:sz w:val="18"/>
                              </w:rPr>
                            </w:pPr>
                          </w:p>
                        </w:tc>
                      </w:tr>
                    </w:tbl>
                    <w:p w14:paraId="6BBB1C5D" w14:textId="77777777" w:rsidR="007563A6" w:rsidRPr="003537BD" w:rsidRDefault="007563A6" w:rsidP="007563A6">
                      <w:pPr>
                        <w:rPr>
                          <w:lang w:val="en-US"/>
                        </w:rPr>
                      </w:pPr>
                    </w:p>
                  </w:txbxContent>
                </v:textbox>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4073C"/>
    <w:multiLevelType w:val="multilevel"/>
    <w:tmpl w:val="28128A5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1620"/>
        </w:tabs>
        <w:ind w:left="162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5040"/>
        </w:tabs>
        <w:ind w:left="5040" w:hanging="144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7200"/>
        </w:tabs>
        <w:ind w:left="7200" w:hanging="180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1" w15:restartNumberingAfterBreak="0">
    <w:nsid w:val="0A406E4B"/>
    <w:multiLevelType w:val="multilevel"/>
    <w:tmpl w:val="F1E6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51072"/>
    <w:multiLevelType w:val="hybridMultilevel"/>
    <w:tmpl w:val="117AB5A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1A3228BB"/>
    <w:multiLevelType w:val="multilevel"/>
    <w:tmpl w:val="77E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07B0C"/>
    <w:multiLevelType w:val="multilevel"/>
    <w:tmpl w:val="B4D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202CE"/>
    <w:multiLevelType w:val="multilevel"/>
    <w:tmpl w:val="919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32293"/>
    <w:multiLevelType w:val="multilevel"/>
    <w:tmpl w:val="23D2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F749C"/>
    <w:multiLevelType w:val="multilevel"/>
    <w:tmpl w:val="973C4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37106"/>
    <w:multiLevelType w:val="multilevel"/>
    <w:tmpl w:val="969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B0E98"/>
    <w:multiLevelType w:val="multilevel"/>
    <w:tmpl w:val="17F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2E6267"/>
    <w:multiLevelType w:val="multilevel"/>
    <w:tmpl w:val="C10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A6923"/>
    <w:multiLevelType w:val="multilevel"/>
    <w:tmpl w:val="5F54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97ADC"/>
    <w:multiLevelType w:val="multilevel"/>
    <w:tmpl w:val="331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4F19EB"/>
    <w:multiLevelType w:val="multilevel"/>
    <w:tmpl w:val="1022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A4643"/>
    <w:multiLevelType w:val="multilevel"/>
    <w:tmpl w:val="9D4C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375E5"/>
    <w:multiLevelType w:val="multilevel"/>
    <w:tmpl w:val="56FC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27541"/>
    <w:multiLevelType w:val="multilevel"/>
    <w:tmpl w:val="128E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7876CC"/>
    <w:multiLevelType w:val="multilevel"/>
    <w:tmpl w:val="830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B90165"/>
    <w:multiLevelType w:val="multilevel"/>
    <w:tmpl w:val="773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94874"/>
    <w:multiLevelType w:val="multilevel"/>
    <w:tmpl w:val="91D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BB0BE7"/>
    <w:multiLevelType w:val="multilevel"/>
    <w:tmpl w:val="7E1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1B6716"/>
    <w:multiLevelType w:val="hybridMultilevel"/>
    <w:tmpl w:val="10F623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6BD0402"/>
    <w:multiLevelType w:val="multilevel"/>
    <w:tmpl w:val="BFD8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6"/>
  </w:num>
  <w:num w:numId="3">
    <w:abstractNumId w:val="3"/>
  </w:num>
  <w:num w:numId="4">
    <w:abstractNumId w:val="15"/>
  </w:num>
  <w:num w:numId="5">
    <w:abstractNumId w:val="20"/>
  </w:num>
  <w:num w:numId="6">
    <w:abstractNumId w:val="12"/>
  </w:num>
  <w:num w:numId="7">
    <w:abstractNumId w:val="17"/>
  </w:num>
  <w:num w:numId="8">
    <w:abstractNumId w:val="6"/>
  </w:num>
  <w:num w:numId="9">
    <w:abstractNumId w:val="9"/>
  </w:num>
  <w:num w:numId="10">
    <w:abstractNumId w:val="1"/>
  </w:num>
  <w:num w:numId="11">
    <w:abstractNumId w:val="19"/>
  </w:num>
  <w:num w:numId="12">
    <w:abstractNumId w:val="11"/>
  </w:num>
  <w:num w:numId="13">
    <w:abstractNumId w:val="18"/>
  </w:num>
  <w:num w:numId="14">
    <w:abstractNumId w:val="14"/>
  </w:num>
  <w:num w:numId="15">
    <w:abstractNumId w:val="7"/>
  </w:num>
  <w:num w:numId="16">
    <w:abstractNumId w:val="13"/>
  </w:num>
  <w:num w:numId="17">
    <w:abstractNumId w:val="8"/>
  </w:num>
  <w:num w:numId="18">
    <w:abstractNumId w:val="10"/>
  </w:num>
  <w:num w:numId="19">
    <w:abstractNumId w:val="2"/>
  </w:num>
  <w:num w:numId="20">
    <w:abstractNumId w:val="21"/>
  </w:num>
  <w:num w:numId="21">
    <w:abstractNumId w:val="4"/>
  </w:num>
  <w:num w:numId="22">
    <w:abstractNumId w:val="5"/>
  </w:num>
  <w:num w:numId="23">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EC"/>
    <w:rsid w:val="000029A5"/>
    <w:rsid w:val="000179E0"/>
    <w:rsid w:val="000232C1"/>
    <w:rsid w:val="000378F2"/>
    <w:rsid w:val="00050FDB"/>
    <w:rsid w:val="0006271F"/>
    <w:rsid w:val="00082636"/>
    <w:rsid w:val="000B3D0C"/>
    <w:rsid w:val="000D1D46"/>
    <w:rsid w:val="000D370F"/>
    <w:rsid w:val="000D393C"/>
    <w:rsid w:val="000D6115"/>
    <w:rsid w:val="0010515E"/>
    <w:rsid w:val="0011342B"/>
    <w:rsid w:val="00115270"/>
    <w:rsid w:val="00143441"/>
    <w:rsid w:val="00165C17"/>
    <w:rsid w:val="00166276"/>
    <w:rsid w:val="00173008"/>
    <w:rsid w:val="001D471F"/>
    <w:rsid w:val="00223138"/>
    <w:rsid w:val="0022390E"/>
    <w:rsid w:val="00244F01"/>
    <w:rsid w:val="00252660"/>
    <w:rsid w:val="00252BAB"/>
    <w:rsid w:val="00253D75"/>
    <w:rsid w:val="00254166"/>
    <w:rsid w:val="0025439E"/>
    <w:rsid w:val="00256214"/>
    <w:rsid w:val="00265E18"/>
    <w:rsid w:val="00274C69"/>
    <w:rsid w:val="002A145C"/>
    <w:rsid w:val="002B572D"/>
    <w:rsid w:val="002D16E0"/>
    <w:rsid w:val="002D44DC"/>
    <w:rsid w:val="002D65B8"/>
    <w:rsid w:val="002E4592"/>
    <w:rsid w:val="002E5840"/>
    <w:rsid w:val="0030033B"/>
    <w:rsid w:val="00304F37"/>
    <w:rsid w:val="00313239"/>
    <w:rsid w:val="0033145B"/>
    <w:rsid w:val="00351A9C"/>
    <w:rsid w:val="00352C52"/>
    <w:rsid w:val="003537BD"/>
    <w:rsid w:val="003563E6"/>
    <w:rsid w:val="00357164"/>
    <w:rsid w:val="003721A8"/>
    <w:rsid w:val="003A6901"/>
    <w:rsid w:val="003B4C8A"/>
    <w:rsid w:val="003C059B"/>
    <w:rsid w:val="003C3346"/>
    <w:rsid w:val="003C3E2F"/>
    <w:rsid w:val="003C58AC"/>
    <w:rsid w:val="003D1D02"/>
    <w:rsid w:val="003D774D"/>
    <w:rsid w:val="00405134"/>
    <w:rsid w:val="00441219"/>
    <w:rsid w:val="00443A61"/>
    <w:rsid w:val="00447E39"/>
    <w:rsid w:val="00460ACC"/>
    <w:rsid w:val="00465E65"/>
    <w:rsid w:val="00474874"/>
    <w:rsid w:val="004767F1"/>
    <w:rsid w:val="0048630D"/>
    <w:rsid w:val="0049094F"/>
    <w:rsid w:val="0049268F"/>
    <w:rsid w:val="00493EF2"/>
    <w:rsid w:val="004B3D32"/>
    <w:rsid w:val="004B7052"/>
    <w:rsid w:val="004B79F9"/>
    <w:rsid w:val="004C571B"/>
    <w:rsid w:val="004D6863"/>
    <w:rsid w:val="00516F49"/>
    <w:rsid w:val="00533603"/>
    <w:rsid w:val="0055496C"/>
    <w:rsid w:val="00555165"/>
    <w:rsid w:val="00562FEC"/>
    <w:rsid w:val="00582C79"/>
    <w:rsid w:val="005D598A"/>
    <w:rsid w:val="005E0EFB"/>
    <w:rsid w:val="005E43C5"/>
    <w:rsid w:val="005F3410"/>
    <w:rsid w:val="005F44FF"/>
    <w:rsid w:val="00623F73"/>
    <w:rsid w:val="0064318A"/>
    <w:rsid w:val="00662906"/>
    <w:rsid w:val="00691940"/>
    <w:rsid w:val="006A3F8F"/>
    <w:rsid w:val="006A516E"/>
    <w:rsid w:val="006A7687"/>
    <w:rsid w:val="006B2E68"/>
    <w:rsid w:val="006B391C"/>
    <w:rsid w:val="006E1FD0"/>
    <w:rsid w:val="006F445B"/>
    <w:rsid w:val="00702388"/>
    <w:rsid w:val="007214EB"/>
    <w:rsid w:val="00723302"/>
    <w:rsid w:val="00725EAE"/>
    <w:rsid w:val="00754348"/>
    <w:rsid w:val="00755046"/>
    <w:rsid w:val="007563A6"/>
    <w:rsid w:val="00777F8B"/>
    <w:rsid w:val="00785047"/>
    <w:rsid w:val="007C0218"/>
    <w:rsid w:val="007D5FC6"/>
    <w:rsid w:val="007E0D5B"/>
    <w:rsid w:val="007F02CA"/>
    <w:rsid w:val="00810199"/>
    <w:rsid w:val="008304B8"/>
    <w:rsid w:val="00860C7F"/>
    <w:rsid w:val="00874177"/>
    <w:rsid w:val="008810B2"/>
    <w:rsid w:val="008A0BC4"/>
    <w:rsid w:val="008A6B30"/>
    <w:rsid w:val="008C0C44"/>
    <w:rsid w:val="008E6E2E"/>
    <w:rsid w:val="00915390"/>
    <w:rsid w:val="00954018"/>
    <w:rsid w:val="00956D27"/>
    <w:rsid w:val="00962B30"/>
    <w:rsid w:val="0096397B"/>
    <w:rsid w:val="00967DCC"/>
    <w:rsid w:val="00972058"/>
    <w:rsid w:val="00984289"/>
    <w:rsid w:val="00991777"/>
    <w:rsid w:val="00994EE7"/>
    <w:rsid w:val="009C02DA"/>
    <w:rsid w:val="009C103D"/>
    <w:rsid w:val="009C156A"/>
    <w:rsid w:val="009C18C9"/>
    <w:rsid w:val="009E365B"/>
    <w:rsid w:val="009F383B"/>
    <w:rsid w:val="00A75BE6"/>
    <w:rsid w:val="00A76638"/>
    <w:rsid w:val="00A8033A"/>
    <w:rsid w:val="00A93EF4"/>
    <w:rsid w:val="00A944BF"/>
    <w:rsid w:val="00AD2153"/>
    <w:rsid w:val="00AD5039"/>
    <w:rsid w:val="00B1614F"/>
    <w:rsid w:val="00B456C5"/>
    <w:rsid w:val="00B51EF5"/>
    <w:rsid w:val="00B56017"/>
    <w:rsid w:val="00B57F5E"/>
    <w:rsid w:val="00B61262"/>
    <w:rsid w:val="00B67A02"/>
    <w:rsid w:val="00B7032B"/>
    <w:rsid w:val="00B87B84"/>
    <w:rsid w:val="00B97883"/>
    <w:rsid w:val="00BA1789"/>
    <w:rsid w:val="00BA1E97"/>
    <w:rsid w:val="00BB2888"/>
    <w:rsid w:val="00BC2E86"/>
    <w:rsid w:val="00BE0670"/>
    <w:rsid w:val="00BF0CE7"/>
    <w:rsid w:val="00C23ECB"/>
    <w:rsid w:val="00C6575E"/>
    <w:rsid w:val="00C935A4"/>
    <w:rsid w:val="00C95619"/>
    <w:rsid w:val="00C964A1"/>
    <w:rsid w:val="00CA0BCB"/>
    <w:rsid w:val="00CA75B6"/>
    <w:rsid w:val="00CB6BFC"/>
    <w:rsid w:val="00CB7A88"/>
    <w:rsid w:val="00CC5363"/>
    <w:rsid w:val="00CC6949"/>
    <w:rsid w:val="00CD2161"/>
    <w:rsid w:val="00CD4E0D"/>
    <w:rsid w:val="00CD55AB"/>
    <w:rsid w:val="00D02534"/>
    <w:rsid w:val="00D065BA"/>
    <w:rsid w:val="00D13642"/>
    <w:rsid w:val="00D14DEE"/>
    <w:rsid w:val="00D23155"/>
    <w:rsid w:val="00D23A4E"/>
    <w:rsid w:val="00D35378"/>
    <w:rsid w:val="00D55EEA"/>
    <w:rsid w:val="00D670CE"/>
    <w:rsid w:val="00D67344"/>
    <w:rsid w:val="00D7246E"/>
    <w:rsid w:val="00D91E20"/>
    <w:rsid w:val="00DA369B"/>
    <w:rsid w:val="00DA63CB"/>
    <w:rsid w:val="00DC0B71"/>
    <w:rsid w:val="00DD4B3F"/>
    <w:rsid w:val="00DD59A4"/>
    <w:rsid w:val="00DE1037"/>
    <w:rsid w:val="00DE7615"/>
    <w:rsid w:val="00E05211"/>
    <w:rsid w:val="00E1139D"/>
    <w:rsid w:val="00E21C84"/>
    <w:rsid w:val="00E36D12"/>
    <w:rsid w:val="00E63755"/>
    <w:rsid w:val="00E64B6F"/>
    <w:rsid w:val="00EA4FF5"/>
    <w:rsid w:val="00EA67A4"/>
    <w:rsid w:val="00EA72C1"/>
    <w:rsid w:val="00EB0F77"/>
    <w:rsid w:val="00ED39AF"/>
    <w:rsid w:val="00ED3CE6"/>
    <w:rsid w:val="00ED520E"/>
    <w:rsid w:val="00ED7627"/>
    <w:rsid w:val="00EE34CB"/>
    <w:rsid w:val="00EE55BD"/>
    <w:rsid w:val="00EE7EA9"/>
    <w:rsid w:val="00F17914"/>
    <w:rsid w:val="00F2404A"/>
    <w:rsid w:val="00F260FB"/>
    <w:rsid w:val="00F32970"/>
    <w:rsid w:val="00F350E7"/>
    <w:rsid w:val="00F45C76"/>
    <w:rsid w:val="00F64A73"/>
    <w:rsid w:val="00FA4BCD"/>
    <w:rsid w:val="00FD5A0D"/>
    <w:rsid w:val="00FE4E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A7A908"/>
  <w15:docId w15:val="{62237CFF-352F-4B13-911F-345E532C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397B"/>
  </w:style>
  <w:style w:type="paragraph" w:styleId="2">
    <w:name w:val="heading 2"/>
    <w:basedOn w:val="a"/>
    <w:next w:val="a"/>
    <w:qFormat/>
    <w:rsid w:val="00441219"/>
    <w:pPr>
      <w:keepNext/>
      <w:spacing w:before="240" w:after="60"/>
      <w:outlineLvl w:val="1"/>
    </w:pPr>
    <w:rPr>
      <w:rFonts w:ascii="Arial" w:hAnsi="Arial" w:cs="Arial"/>
      <w:b/>
      <w:bCs/>
      <w:i/>
      <w:iCs/>
      <w:sz w:val="28"/>
      <w:szCs w:val="28"/>
    </w:rPr>
  </w:style>
  <w:style w:type="paragraph" w:styleId="3">
    <w:name w:val="heading 3"/>
    <w:basedOn w:val="a"/>
    <w:next w:val="a"/>
    <w:qFormat/>
    <w:rsid w:val="00441219"/>
    <w:pPr>
      <w:keepNext/>
      <w:spacing w:before="240" w:after="60"/>
      <w:outlineLvl w:val="2"/>
    </w:pPr>
    <w:rPr>
      <w:rFonts w:ascii="Arial" w:hAnsi="Arial" w:cs="Arial"/>
      <w:b/>
      <w:bCs/>
      <w:sz w:val="26"/>
      <w:szCs w:val="26"/>
    </w:rPr>
  </w:style>
  <w:style w:type="paragraph" w:styleId="4">
    <w:name w:val="heading 4"/>
    <w:basedOn w:val="a"/>
    <w:next w:val="a"/>
    <w:qFormat/>
    <w:rsid w:val="00441219"/>
    <w:pPr>
      <w:keepNext/>
      <w:spacing w:before="240" w:after="60"/>
      <w:outlineLvl w:val="3"/>
    </w:pPr>
    <w:rPr>
      <w:b/>
      <w:bCs/>
      <w:sz w:val="28"/>
      <w:szCs w:val="28"/>
    </w:rPr>
  </w:style>
  <w:style w:type="paragraph" w:styleId="5">
    <w:name w:val="heading 5"/>
    <w:basedOn w:val="a"/>
    <w:next w:val="a"/>
    <w:qFormat/>
    <w:rsid w:val="00ED3CE6"/>
    <w:pPr>
      <w:spacing w:before="240" w:after="60"/>
      <w:outlineLvl w:val="4"/>
    </w:pPr>
    <w:rPr>
      <w:b/>
      <w:bCs/>
      <w:i/>
      <w:iCs/>
      <w:sz w:val="26"/>
      <w:szCs w:val="26"/>
    </w:rPr>
  </w:style>
  <w:style w:type="paragraph" w:styleId="7">
    <w:name w:val="heading 7"/>
    <w:basedOn w:val="a"/>
    <w:next w:val="a"/>
    <w:qFormat/>
    <w:rsid w:val="003721A8"/>
    <w:pPr>
      <w:keepNext/>
      <w:outlineLvl w:val="6"/>
    </w:pPr>
    <w:rPr>
      <w:b/>
      <w:bCs/>
    </w:rPr>
  </w:style>
  <w:style w:type="paragraph" w:styleId="8">
    <w:name w:val="heading 8"/>
    <w:basedOn w:val="a"/>
    <w:next w:val="a"/>
    <w:qFormat/>
    <w:rsid w:val="00441219"/>
    <w:pPr>
      <w:spacing w:before="240" w:after="60"/>
      <w:outlineLvl w:val="7"/>
    </w:pPr>
    <w:rPr>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562FEC"/>
    <w:pPr>
      <w:jc w:val="center"/>
    </w:pPr>
    <w:rPr>
      <w:rFonts w:ascii="Arial" w:hAnsi="Arial" w:cs="Arial"/>
      <w:b/>
      <w:bCs/>
      <w:sz w:val="28"/>
    </w:rPr>
  </w:style>
  <w:style w:type="paragraph" w:customStyle="1" w:styleId="a4">
    <w:name w:val="Чертежный"/>
    <w:rsid w:val="00562FEC"/>
    <w:pPr>
      <w:jc w:val="both"/>
    </w:pPr>
    <w:rPr>
      <w:rFonts w:ascii="ISOCPEUR" w:hAnsi="ISOCPEUR"/>
      <w:i/>
      <w:sz w:val="28"/>
      <w:lang w:val="uk-UA"/>
    </w:rPr>
  </w:style>
  <w:style w:type="paragraph" w:styleId="a5">
    <w:name w:val="Body Text Indent"/>
    <w:basedOn w:val="a"/>
    <w:rsid w:val="00441219"/>
    <w:pPr>
      <w:tabs>
        <w:tab w:val="left" w:pos="851"/>
      </w:tabs>
      <w:spacing w:line="312" w:lineRule="auto"/>
      <w:ind w:firstLine="851"/>
      <w:jc w:val="both"/>
    </w:pPr>
    <w:rPr>
      <w:sz w:val="28"/>
    </w:rPr>
  </w:style>
  <w:style w:type="paragraph" w:styleId="a6">
    <w:name w:val="Block Text"/>
    <w:basedOn w:val="a"/>
    <w:rsid w:val="00441219"/>
    <w:pPr>
      <w:ind w:left="-180" w:right="-365" w:firstLine="360"/>
      <w:jc w:val="both"/>
    </w:pPr>
    <w:rPr>
      <w:sz w:val="24"/>
      <w:szCs w:val="24"/>
    </w:rPr>
  </w:style>
  <w:style w:type="paragraph" w:styleId="a7">
    <w:name w:val="Normal (Web)"/>
    <w:basedOn w:val="a"/>
    <w:uiPriority w:val="99"/>
    <w:rsid w:val="00F32970"/>
    <w:pPr>
      <w:spacing w:before="100" w:beforeAutospacing="1" w:after="100" w:afterAutospacing="1"/>
    </w:pPr>
    <w:rPr>
      <w:rFonts w:ascii="Arial" w:hAnsi="Arial" w:cs="Arial"/>
      <w:sz w:val="18"/>
      <w:szCs w:val="18"/>
    </w:rPr>
  </w:style>
  <w:style w:type="character" w:styleId="a8">
    <w:name w:val="Emphasis"/>
    <w:basedOn w:val="a0"/>
    <w:uiPriority w:val="20"/>
    <w:qFormat/>
    <w:rsid w:val="00B7032B"/>
    <w:rPr>
      <w:i/>
      <w:iCs/>
    </w:rPr>
  </w:style>
  <w:style w:type="paragraph" w:styleId="a9">
    <w:name w:val="List Paragraph"/>
    <w:basedOn w:val="a"/>
    <w:uiPriority w:val="34"/>
    <w:qFormat/>
    <w:rsid w:val="00A93EF4"/>
    <w:pPr>
      <w:ind w:left="720"/>
      <w:contextualSpacing/>
    </w:pPr>
  </w:style>
  <w:style w:type="paragraph" w:styleId="aa">
    <w:name w:val="header"/>
    <w:basedOn w:val="a"/>
    <w:link w:val="ab"/>
    <w:uiPriority w:val="99"/>
    <w:rsid w:val="007563A6"/>
    <w:pPr>
      <w:tabs>
        <w:tab w:val="center" w:pos="4677"/>
        <w:tab w:val="right" w:pos="9355"/>
      </w:tabs>
    </w:pPr>
  </w:style>
  <w:style w:type="character" w:customStyle="1" w:styleId="ab">
    <w:name w:val="Верхний колонтитул Знак"/>
    <w:basedOn w:val="a0"/>
    <w:link w:val="aa"/>
    <w:uiPriority w:val="99"/>
    <w:rsid w:val="007563A6"/>
  </w:style>
  <w:style w:type="paragraph" w:styleId="ac">
    <w:name w:val="footer"/>
    <w:basedOn w:val="a"/>
    <w:link w:val="ad"/>
    <w:uiPriority w:val="99"/>
    <w:rsid w:val="007563A6"/>
    <w:pPr>
      <w:tabs>
        <w:tab w:val="center" w:pos="4677"/>
        <w:tab w:val="right" w:pos="9355"/>
      </w:tabs>
    </w:pPr>
  </w:style>
  <w:style w:type="character" w:customStyle="1" w:styleId="ad">
    <w:name w:val="Нижний колонтитул Знак"/>
    <w:basedOn w:val="a0"/>
    <w:link w:val="ac"/>
    <w:uiPriority w:val="99"/>
    <w:rsid w:val="007563A6"/>
  </w:style>
  <w:style w:type="character" w:customStyle="1" w:styleId="apple-converted-space">
    <w:name w:val="apple-converted-space"/>
    <w:basedOn w:val="a0"/>
    <w:rsid w:val="00954018"/>
  </w:style>
  <w:style w:type="character" w:styleId="ae">
    <w:name w:val="Hyperlink"/>
    <w:basedOn w:val="a0"/>
    <w:uiPriority w:val="99"/>
    <w:unhideWhenUsed/>
    <w:rsid w:val="00954018"/>
    <w:rPr>
      <w:color w:val="0000FF"/>
      <w:u w:val="single"/>
    </w:rPr>
  </w:style>
  <w:style w:type="character" w:styleId="af">
    <w:name w:val="Strong"/>
    <w:basedOn w:val="a0"/>
    <w:uiPriority w:val="22"/>
    <w:qFormat/>
    <w:rsid w:val="00F350E7"/>
    <w:rPr>
      <w:b/>
      <w:bCs/>
    </w:rPr>
  </w:style>
  <w:style w:type="paragraph" w:customStyle="1" w:styleId="style147">
    <w:name w:val="style147"/>
    <w:basedOn w:val="a"/>
    <w:rsid w:val="00F350E7"/>
    <w:pPr>
      <w:spacing w:before="100" w:beforeAutospacing="1" w:after="100" w:afterAutospacing="1"/>
    </w:pPr>
    <w:rPr>
      <w:sz w:val="24"/>
      <w:szCs w:val="24"/>
    </w:rPr>
  </w:style>
  <w:style w:type="paragraph" w:customStyle="1" w:styleId="style206">
    <w:name w:val="style206"/>
    <w:basedOn w:val="a"/>
    <w:rsid w:val="00F350E7"/>
    <w:pPr>
      <w:spacing w:before="100" w:beforeAutospacing="1" w:after="100" w:afterAutospacing="1"/>
    </w:pPr>
    <w:rPr>
      <w:sz w:val="24"/>
      <w:szCs w:val="24"/>
    </w:rPr>
  </w:style>
  <w:style w:type="paragraph" w:styleId="af0">
    <w:name w:val="Balloon Text"/>
    <w:basedOn w:val="a"/>
    <w:link w:val="af1"/>
    <w:rsid w:val="00F350E7"/>
    <w:rPr>
      <w:rFonts w:ascii="Tahoma" w:hAnsi="Tahoma" w:cs="Tahoma"/>
      <w:sz w:val="16"/>
      <w:szCs w:val="16"/>
    </w:rPr>
  </w:style>
  <w:style w:type="character" w:customStyle="1" w:styleId="af1">
    <w:name w:val="Текст выноски Знак"/>
    <w:basedOn w:val="a0"/>
    <w:link w:val="af0"/>
    <w:rsid w:val="00F350E7"/>
    <w:rPr>
      <w:rFonts w:ascii="Tahoma" w:hAnsi="Tahoma" w:cs="Tahoma"/>
      <w:sz w:val="16"/>
      <w:szCs w:val="16"/>
    </w:rPr>
  </w:style>
  <w:style w:type="paragraph" w:customStyle="1" w:styleId="project">
    <w:name w:val="project"/>
    <w:basedOn w:val="a"/>
    <w:rsid w:val="00E05211"/>
    <w:pPr>
      <w:spacing w:before="100" w:beforeAutospacing="1" w:after="100" w:afterAutospacing="1"/>
    </w:pPr>
    <w:rPr>
      <w:sz w:val="24"/>
      <w:szCs w:val="24"/>
    </w:rPr>
  </w:style>
  <w:style w:type="character" w:customStyle="1" w:styleId="a30">
    <w:name w:val="a3"/>
    <w:basedOn w:val="a0"/>
    <w:rsid w:val="00E05211"/>
  </w:style>
  <w:style w:type="character" w:customStyle="1" w:styleId="grame">
    <w:name w:val="grame"/>
    <w:basedOn w:val="a0"/>
    <w:rsid w:val="00CD5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3858">
      <w:bodyDiv w:val="1"/>
      <w:marLeft w:val="0"/>
      <w:marRight w:val="0"/>
      <w:marTop w:val="0"/>
      <w:marBottom w:val="0"/>
      <w:divBdr>
        <w:top w:val="none" w:sz="0" w:space="0" w:color="auto"/>
        <w:left w:val="none" w:sz="0" w:space="0" w:color="auto"/>
        <w:bottom w:val="none" w:sz="0" w:space="0" w:color="auto"/>
        <w:right w:val="none" w:sz="0" w:space="0" w:color="auto"/>
      </w:divBdr>
    </w:div>
    <w:div w:id="32076104">
      <w:bodyDiv w:val="1"/>
      <w:marLeft w:val="0"/>
      <w:marRight w:val="0"/>
      <w:marTop w:val="0"/>
      <w:marBottom w:val="0"/>
      <w:divBdr>
        <w:top w:val="none" w:sz="0" w:space="0" w:color="auto"/>
        <w:left w:val="none" w:sz="0" w:space="0" w:color="auto"/>
        <w:bottom w:val="none" w:sz="0" w:space="0" w:color="auto"/>
        <w:right w:val="none" w:sz="0" w:space="0" w:color="auto"/>
      </w:divBdr>
      <w:divsChild>
        <w:div w:id="1781101312">
          <w:marLeft w:val="0"/>
          <w:marRight w:val="0"/>
          <w:marTop w:val="0"/>
          <w:marBottom w:val="0"/>
          <w:divBdr>
            <w:top w:val="none" w:sz="0" w:space="0" w:color="auto"/>
            <w:left w:val="none" w:sz="0" w:space="0" w:color="auto"/>
            <w:bottom w:val="none" w:sz="0" w:space="0" w:color="auto"/>
            <w:right w:val="none" w:sz="0" w:space="0" w:color="auto"/>
          </w:divBdr>
        </w:div>
      </w:divsChild>
    </w:div>
    <w:div w:id="59258373">
      <w:bodyDiv w:val="1"/>
      <w:marLeft w:val="0"/>
      <w:marRight w:val="0"/>
      <w:marTop w:val="0"/>
      <w:marBottom w:val="0"/>
      <w:divBdr>
        <w:top w:val="none" w:sz="0" w:space="0" w:color="auto"/>
        <w:left w:val="none" w:sz="0" w:space="0" w:color="auto"/>
        <w:bottom w:val="none" w:sz="0" w:space="0" w:color="auto"/>
        <w:right w:val="none" w:sz="0" w:space="0" w:color="auto"/>
      </w:divBdr>
    </w:div>
    <w:div w:id="87510304">
      <w:bodyDiv w:val="1"/>
      <w:marLeft w:val="0"/>
      <w:marRight w:val="0"/>
      <w:marTop w:val="0"/>
      <w:marBottom w:val="0"/>
      <w:divBdr>
        <w:top w:val="none" w:sz="0" w:space="0" w:color="auto"/>
        <w:left w:val="none" w:sz="0" w:space="0" w:color="auto"/>
        <w:bottom w:val="none" w:sz="0" w:space="0" w:color="auto"/>
        <w:right w:val="none" w:sz="0" w:space="0" w:color="auto"/>
      </w:divBdr>
    </w:div>
    <w:div w:id="102001914">
      <w:bodyDiv w:val="1"/>
      <w:marLeft w:val="0"/>
      <w:marRight w:val="0"/>
      <w:marTop w:val="0"/>
      <w:marBottom w:val="0"/>
      <w:divBdr>
        <w:top w:val="none" w:sz="0" w:space="0" w:color="auto"/>
        <w:left w:val="none" w:sz="0" w:space="0" w:color="auto"/>
        <w:bottom w:val="none" w:sz="0" w:space="0" w:color="auto"/>
        <w:right w:val="none" w:sz="0" w:space="0" w:color="auto"/>
      </w:divBdr>
    </w:div>
    <w:div w:id="145753289">
      <w:bodyDiv w:val="1"/>
      <w:marLeft w:val="0"/>
      <w:marRight w:val="0"/>
      <w:marTop w:val="0"/>
      <w:marBottom w:val="0"/>
      <w:divBdr>
        <w:top w:val="none" w:sz="0" w:space="0" w:color="auto"/>
        <w:left w:val="none" w:sz="0" w:space="0" w:color="auto"/>
        <w:bottom w:val="none" w:sz="0" w:space="0" w:color="auto"/>
        <w:right w:val="none" w:sz="0" w:space="0" w:color="auto"/>
      </w:divBdr>
    </w:div>
    <w:div w:id="152643212">
      <w:bodyDiv w:val="1"/>
      <w:marLeft w:val="0"/>
      <w:marRight w:val="0"/>
      <w:marTop w:val="0"/>
      <w:marBottom w:val="0"/>
      <w:divBdr>
        <w:top w:val="none" w:sz="0" w:space="0" w:color="auto"/>
        <w:left w:val="none" w:sz="0" w:space="0" w:color="auto"/>
        <w:bottom w:val="none" w:sz="0" w:space="0" w:color="auto"/>
        <w:right w:val="none" w:sz="0" w:space="0" w:color="auto"/>
      </w:divBdr>
    </w:div>
    <w:div w:id="164824142">
      <w:bodyDiv w:val="1"/>
      <w:marLeft w:val="0"/>
      <w:marRight w:val="0"/>
      <w:marTop w:val="0"/>
      <w:marBottom w:val="0"/>
      <w:divBdr>
        <w:top w:val="none" w:sz="0" w:space="0" w:color="auto"/>
        <w:left w:val="none" w:sz="0" w:space="0" w:color="auto"/>
        <w:bottom w:val="none" w:sz="0" w:space="0" w:color="auto"/>
        <w:right w:val="none" w:sz="0" w:space="0" w:color="auto"/>
      </w:divBdr>
    </w:div>
    <w:div w:id="179005475">
      <w:bodyDiv w:val="1"/>
      <w:marLeft w:val="0"/>
      <w:marRight w:val="0"/>
      <w:marTop w:val="0"/>
      <w:marBottom w:val="0"/>
      <w:divBdr>
        <w:top w:val="none" w:sz="0" w:space="0" w:color="auto"/>
        <w:left w:val="none" w:sz="0" w:space="0" w:color="auto"/>
        <w:bottom w:val="none" w:sz="0" w:space="0" w:color="auto"/>
        <w:right w:val="none" w:sz="0" w:space="0" w:color="auto"/>
      </w:divBdr>
    </w:div>
    <w:div w:id="206071452">
      <w:bodyDiv w:val="1"/>
      <w:marLeft w:val="0"/>
      <w:marRight w:val="0"/>
      <w:marTop w:val="0"/>
      <w:marBottom w:val="0"/>
      <w:divBdr>
        <w:top w:val="none" w:sz="0" w:space="0" w:color="auto"/>
        <w:left w:val="none" w:sz="0" w:space="0" w:color="auto"/>
        <w:bottom w:val="none" w:sz="0" w:space="0" w:color="auto"/>
        <w:right w:val="none" w:sz="0" w:space="0" w:color="auto"/>
      </w:divBdr>
    </w:div>
    <w:div w:id="217014429">
      <w:bodyDiv w:val="1"/>
      <w:marLeft w:val="0"/>
      <w:marRight w:val="0"/>
      <w:marTop w:val="0"/>
      <w:marBottom w:val="0"/>
      <w:divBdr>
        <w:top w:val="none" w:sz="0" w:space="0" w:color="auto"/>
        <w:left w:val="none" w:sz="0" w:space="0" w:color="auto"/>
        <w:bottom w:val="none" w:sz="0" w:space="0" w:color="auto"/>
        <w:right w:val="none" w:sz="0" w:space="0" w:color="auto"/>
      </w:divBdr>
    </w:div>
    <w:div w:id="219171265">
      <w:bodyDiv w:val="1"/>
      <w:marLeft w:val="0"/>
      <w:marRight w:val="0"/>
      <w:marTop w:val="0"/>
      <w:marBottom w:val="0"/>
      <w:divBdr>
        <w:top w:val="none" w:sz="0" w:space="0" w:color="auto"/>
        <w:left w:val="none" w:sz="0" w:space="0" w:color="auto"/>
        <w:bottom w:val="none" w:sz="0" w:space="0" w:color="auto"/>
        <w:right w:val="none" w:sz="0" w:space="0" w:color="auto"/>
      </w:divBdr>
    </w:div>
    <w:div w:id="221605403">
      <w:bodyDiv w:val="1"/>
      <w:marLeft w:val="0"/>
      <w:marRight w:val="0"/>
      <w:marTop w:val="0"/>
      <w:marBottom w:val="0"/>
      <w:divBdr>
        <w:top w:val="none" w:sz="0" w:space="0" w:color="auto"/>
        <w:left w:val="none" w:sz="0" w:space="0" w:color="auto"/>
        <w:bottom w:val="none" w:sz="0" w:space="0" w:color="auto"/>
        <w:right w:val="none" w:sz="0" w:space="0" w:color="auto"/>
      </w:divBdr>
    </w:div>
    <w:div w:id="226962153">
      <w:bodyDiv w:val="1"/>
      <w:marLeft w:val="0"/>
      <w:marRight w:val="0"/>
      <w:marTop w:val="0"/>
      <w:marBottom w:val="0"/>
      <w:divBdr>
        <w:top w:val="none" w:sz="0" w:space="0" w:color="auto"/>
        <w:left w:val="none" w:sz="0" w:space="0" w:color="auto"/>
        <w:bottom w:val="none" w:sz="0" w:space="0" w:color="auto"/>
        <w:right w:val="none" w:sz="0" w:space="0" w:color="auto"/>
      </w:divBdr>
    </w:div>
    <w:div w:id="236674714">
      <w:bodyDiv w:val="1"/>
      <w:marLeft w:val="0"/>
      <w:marRight w:val="0"/>
      <w:marTop w:val="0"/>
      <w:marBottom w:val="0"/>
      <w:divBdr>
        <w:top w:val="none" w:sz="0" w:space="0" w:color="auto"/>
        <w:left w:val="none" w:sz="0" w:space="0" w:color="auto"/>
        <w:bottom w:val="none" w:sz="0" w:space="0" w:color="auto"/>
        <w:right w:val="none" w:sz="0" w:space="0" w:color="auto"/>
      </w:divBdr>
    </w:div>
    <w:div w:id="317422550">
      <w:bodyDiv w:val="1"/>
      <w:marLeft w:val="75"/>
      <w:marRight w:val="0"/>
      <w:marTop w:val="0"/>
      <w:marBottom w:val="0"/>
      <w:divBdr>
        <w:top w:val="none" w:sz="0" w:space="0" w:color="auto"/>
        <w:left w:val="none" w:sz="0" w:space="0" w:color="auto"/>
        <w:bottom w:val="none" w:sz="0" w:space="0" w:color="auto"/>
        <w:right w:val="none" w:sz="0" w:space="0" w:color="auto"/>
      </w:divBdr>
      <w:divsChild>
        <w:div w:id="1759057255">
          <w:marLeft w:val="0"/>
          <w:marRight w:val="0"/>
          <w:marTop w:val="0"/>
          <w:marBottom w:val="0"/>
          <w:divBdr>
            <w:top w:val="none" w:sz="0" w:space="0" w:color="auto"/>
            <w:left w:val="none" w:sz="0" w:space="0" w:color="auto"/>
            <w:bottom w:val="none" w:sz="0" w:space="0" w:color="auto"/>
            <w:right w:val="none" w:sz="0" w:space="0" w:color="auto"/>
          </w:divBdr>
        </w:div>
      </w:divsChild>
    </w:div>
    <w:div w:id="326327361">
      <w:bodyDiv w:val="1"/>
      <w:marLeft w:val="0"/>
      <w:marRight w:val="0"/>
      <w:marTop w:val="0"/>
      <w:marBottom w:val="0"/>
      <w:divBdr>
        <w:top w:val="none" w:sz="0" w:space="0" w:color="auto"/>
        <w:left w:val="none" w:sz="0" w:space="0" w:color="auto"/>
        <w:bottom w:val="none" w:sz="0" w:space="0" w:color="auto"/>
        <w:right w:val="none" w:sz="0" w:space="0" w:color="auto"/>
      </w:divBdr>
    </w:div>
    <w:div w:id="335497497">
      <w:bodyDiv w:val="1"/>
      <w:marLeft w:val="0"/>
      <w:marRight w:val="0"/>
      <w:marTop w:val="0"/>
      <w:marBottom w:val="0"/>
      <w:divBdr>
        <w:top w:val="none" w:sz="0" w:space="0" w:color="auto"/>
        <w:left w:val="none" w:sz="0" w:space="0" w:color="auto"/>
        <w:bottom w:val="none" w:sz="0" w:space="0" w:color="auto"/>
        <w:right w:val="none" w:sz="0" w:space="0" w:color="auto"/>
      </w:divBdr>
      <w:divsChild>
        <w:div w:id="1097364034">
          <w:marLeft w:val="0"/>
          <w:marRight w:val="0"/>
          <w:marTop w:val="0"/>
          <w:marBottom w:val="0"/>
          <w:divBdr>
            <w:top w:val="none" w:sz="0" w:space="0" w:color="auto"/>
            <w:left w:val="none" w:sz="0" w:space="0" w:color="auto"/>
            <w:bottom w:val="none" w:sz="0" w:space="0" w:color="auto"/>
            <w:right w:val="none" w:sz="0" w:space="0" w:color="auto"/>
          </w:divBdr>
        </w:div>
        <w:div w:id="131338073">
          <w:marLeft w:val="0"/>
          <w:marRight w:val="0"/>
          <w:marTop w:val="0"/>
          <w:marBottom w:val="0"/>
          <w:divBdr>
            <w:top w:val="none" w:sz="0" w:space="0" w:color="auto"/>
            <w:left w:val="none" w:sz="0" w:space="0" w:color="auto"/>
            <w:bottom w:val="none" w:sz="0" w:space="0" w:color="auto"/>
            <w:right w:val="none" w:sz="0" w:space="0" w:color="auto"/>
          </w:divBdr>
        </w:div>
        <w:div w:id="1689873119">
          <w:marLeft w:val="0"/>
          <w:marRight w:val="0"/>
          <w:marTop w:val="0"/>
          <w:marBottom w:val="0"/>
          <w:divBdr>
            <w:top w:val="none" w:sz="0" w:space="0" w:color="auto"/>
            <w:left w:val="none" w:sz="0" w:space="0" w:color="auto"/>
            <w:bottom w:val="none" w:sz="0" w:space="0" w:color="auto"/>
            <w:right w:val="none" w:sz="0" w:space="0" w:color="auto"/>
          </w:divBdr>
          <w:divsChild>
            <w:div w:id="284240591">
              <w:marLeft w:val="0"/>
              <w:marRight w:val="0"/>
              <w:marTop w:val="0"/>
              <w:marBottom w:val="0"/>
              <w:divBdr>
                <w:top w:val="none" w:sz="0" w:space="0" w:color="auto"/>
                <w:left w:val="none" w:sz="0" w:space="0" w:color="auto"/>
                <w:bottom w:val="none" w:sz="0" w:space="0" w:color="auto"/>
                <w:right w:val="none" w:sz="0" w:space="0" w:color="auto"/>
              </w:divBdr>
            </w:div>
            <w:div w:id="12442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3199">
      <w:bodyDiv w:val="1"/>
      <w:marLeft w:val="0"/>
      <w:marRight w:val="0"/>
      <w:marTop w:val="0"/>
      <w:marBottom w:val="0"/>
      <w:divBdr>
        <w:top w:val="none" w:sz="0" w:space="0" w:color="auto"/>
        <w:left w:val="none" w:sz="0" w:space="0" w:color="auto"/>
        <w:bottom w:val="none" w:sz="0" w:space="0" w:color="auto"/>
        <w:right w:val="none" w:sz="0" w:space="0" w:color="auto"/>
      </w:divBdr>
    </w:div>
    <w:div w:id="374818668">
      <w:bodyDiv w:val="1"/>
      <w:marLeft w:val="0"/>
      <w:marRight w:val="0"/>
      <w:marTop w:val="0"/>
      <w:marBottom w:val="0"/>
      <w:divBdr>
        <w:top w:val="none" w:sz="0" w:space="0" w:color="auto"/>
        <w:left w:val="none" w:sz="0" w:space="0" w:color="auto"/>
        <w:bottom w:val="none" w:sz="0" w:space="0" w:color="auto"/>
        <w:right w:val="none" w:sz="0" w:space="0" w:color="auto"/>
      </w:divBdr>
    </w:div>
    <w:div w:id="379862274">
      <w:bodyDiv w:val="1"/>
      <w:marLeft w:val="0"/>
      <w:marRight w:val="0"/>
      <w:marTop w:val="0"/>
      <w:marBottom w:val="0"/>
      <w:divBdr>
        <w:top w:val="none" w:sz="0" w:space="0" w:color="auto"/>
        <w:left w:val="none" w:sz="0" w:space="0" w:color="auto"/>
        <w:bottom w:val="none" w:sz="0" w:space="0" w:color="auto"/>
        <w:right w:val="none" w:sz="0" w:space="0" w:color="auto"/>
      </w:divBdr>
    </w:div>
    <w:div w:id="561990914">
      <w:bodyDiv w:val="1"/>
      <w:marLeft w:val="0"/>
      <w:marRight w:val="0"/>
      <w:marTop w:val="0"/>
      <w:marBottom w:val="0"/>
      <w:divBdr>
        <w:top w:val="none" w:sz="0" w:space="0" w:color="auto"/>
        <w:left w:val="none" w:sz="0" w:space="0" w:color="auto"/>
        <w:bottom w:val="none" w:sz="0" w:space="0" w:color="auto"/>
        <w:right w:val="none" w:sz="0" w:space="0" w:color="auto"/>
      </w:divBdr>
      <w:divsChild>
        <w:div w:id="600842771">
          <w:marLeft w:val="0"/>
          <w:marRight w:val="0"/>
          <w:marTop w:val="0"/>
          <w:marBottom w:val="0"/>
          <w:divBdr>
            <w:top w:val="none" w:sz="0" w:space="0" w:color="auto"/>
            <w:left w:val="none" w:sz="0" w:space="0" w:color="auto"/>
            <w:bottom w:val="none" w:sz="0" w:space="0" w:color="auto"/>
            <w:right w:val="none" w:sz="0" w:space="0" w:color="auto"/>
          </w:divBdr>
        </w:div>
        <w:div w:id="869418104">
          <w:marLeft w:val="0"/>
          <w:marRight w:val="0"/>
          <w:marTop w:val="0"/>
          <w:marBottom w:val="0"/>
          <w:divBdr>
            <w:top w:val="none" w:sz="0" w:space="0" w:color="auto"/>
            <w:left w:val="none" w:sz="0" w:space="0" w:color="auto"/>
            <w:bottom w:val="none" w:sz="0" w:space="0" w:color="auto"/>
            <w:right w:val="none" w:sz="0" w:space="0" w:color="auto"/>
          </w:divBdr>
        </w:div>
        <w:div w:id="1253009058">
          <w:marLeft w:val="0"/>
          <w:marRight w:val="0"/>
          <w:marTop w:val="0"/>
          <w:marBottom w:val="0"/>
          <w:divBdr>
            <w:top w:val="none" w:sz="0" w:space="0" w:color="auto"/>
            <w:left w:val="none" w:sz="0" w:space="0" w:color="auto"/>
            <w:bottom w:val="none" w:sz="0" w:space="0" w:color="auto"/>
            <w:right w:val="none" w:sz="0" w:space="0" w:color="auto"/>
          </w:divBdr>
        </w:div>
        <w:div w:id="2081949194">
          <w:marLeft w:val="0"/>
          <w:marRight w:val="0"/>
          <w:marTop w:val="0"/>
          <w:marBottom w:val="0"/>
          <w:divBdr>
            <w:top w:val="none" w:sz="0" w:space="0" w:color="auto"/>
            <w:left w:val="none" w:sz="0" w:space="0" w:color="auto"/>
            <w:bottom w:val="none" w:sz="0" w:space="0" w:color="auto"/>
            <w:right w:val="none" w:sz="0" w:space="0" w:color="auto"/>
          </w:divBdr>
        </w:div>
        <w:div w:id="894463590">
          <w:marLeft w:val="0"/>
          <w:marRight w:val="0"/>
          <w:marTop w:val="0"/>
          <w:marBottom w:val="0"/>
          <w:divBdr>
            <w:top w:val="none" w:sz="0" w:space="0" w:color="auto"/>
            <w:left w:val="none" w:sz="0" w:space="0" w:color="auto"/>
            <w:bottom w:val="none" w:sz="0" w:space="0" w:color="auto"/>
            <w:right w:val="none" w:sz="0" w:space="0" w:color="auto"/>
          </w:divBdr>
        </w:div>
        <w:div w:id="1747219595">
          <w:marLeft w:val="0"/>
          <w:marRight w:val="0"/>
          <w:marTop w:val="0"/>
          <w:marBottom w:val="0"/>
          <w:divBdr>
            <w:top w:val="none" w:sz="0" w:space="0" w:color="auto"/>
            <w:left w:val="none" w:sz="0" w:space="0" w:color="auto"/>
            <w:bottom w:val="none" w:sz="0" w:space="0" w:color="auto"/>
            <w:right w:val="none" w:sz="0" w:space="0" w:color="auto"/>
          </w:divBdr>
        </w:div>
      </w:divsChild>
    </w:div>
    <w:div w:id="567039531">
      <w:bodyDiv w:val="1"/>
      <w:marLeft w:val="0"/>
      <w:marRight w:val="0"/>
      <w:marTop w:val="0"/>
      <w:marBottom w:val="0"/>
      <w:divBdr>
        <w:top w:val="none" w:sz="0" w:space="0" w:color="auto"/>
        <w:left w:val="none" w:sz="0" w:space="0" w:color="auto"/>
        <w:bottom w:val="none" w:sz="0" w:space="0" w:color="auto"/>
        <w:right w:val="none" w:sz="0" w:space="0" w:color="auto"/>
      </w:divBdr>
    </w:div>
    <w:div w:id="647368957">
      <w:bodyDiv w:val="1"/>
      <w:marLeft w:val="0"/>
      <w:marRight w:val="0"/>
      <w:marTop w:val="0"/>
      <w:marBottom w:val="0"/>
      <w:divBdr>
        <w:top w:val="none" w:sz="0" w:space="0" w:color="auto"/>
        <w:left w:val="none" w:sz="0" w:space="0" w:color="auto"/>
        <w:bottom w:val="none" w:sz="0" w:space="0" w:color="auto"/>
        <w:right w:val="none" w:sz="0" w:space="0" w:color="auto"/>
      </w:divBdr>
    </w:div>
    <w:div w:id="715394808">
      <w:bodyDiv w:val="1"/>
      <w:marLeft w:val="0"/>
      <w:marRight w:val="0"/>
      <w:marTop w:val="0"/>
      <w:marBottom w:val="0"/>
      <w:divBdr>
        <w:top w:val="none" w:sz="0" w:space="0" w:color="auto"/>
        <w:left w:val="none" w:sz="0" w:space="0" w:color="auto"/>
        <w:bottom w:val="none" w:sz="0" w:space="0" w:color="auto"/>
        <w:right w:val="none" w:sz="0" w:space="0" w:color="auto"/>
      </w:divBdr>
    </w:div>
    <w:div w:id="777407682">
      <w:bodyDiv w:val="1"/>
      <w:marLeft w:val="0"/>
      <w:marRight w:val="0"/>
      <w:marTop w:val="0"/>
      <w:marBottom w:val="0"/>
      <w:divBdr>
        <w:top w:val="none" w:sz="0" w:space="0" w:color="auto"/>
        <w:left w:val="none" w:sz="0" w:space="0" w:color="auto"/>
        <w:bottom w:val="none" w:sz="0" w:space="0" w:color="auto"/>
        <w:right w:val="none" w:sz="0" w:space="0" w:color="auto"/>
      </w:divBdr>
    </w:div>
    <w:div w:id="788356267">
      <w:bodyDiv w:val="1"/>
      <w:marLeft w:val="0"/>
      <w:marRight w:val="0"/>
      <w:marTop w:val="0"/>
      <w:marBottom w:val="0"/>
      <w:divBdr>
        <w:top w:val="none" w:sz="0" w:space="0" w:color="auto"/>
        <w:left w:val="none" w:sz="0" w:space="0" w:color="auto"/>
        <w:bottom w:val="none" w:sz="0" w:space="0" w:color="auto"/>
        <w:right w:val="none" w:sz="0" w:space="0" w:color="auto"/>
      </w:divBdr>
    </w:div>
    <w:div w:id="799344542">
      <w:bodyDiv w:val="1"/>
      <w:marLeft w:val="0"/>
      <w:marRight w:val="0"/>
      <w:marTop w:val="0"/>
      <w:marBottom w:val="0"/>
      <w:divBdr>
        <w:top w:val="none" w:sz="0" w:space="0" w:color="auto"/>
        <w:left w:val="none" w:sz="0" w:space="0" w:color="auto"/>
        <w:bottom w:val="none" w:sz="0" w:space="0" w:color="auto"/>
        <w:right w:val="none" w:sz="0" w:space="0" w:color="auto"/>
      </w:divBdr>
    </w:div>
    <w:div w:id="805662200">
      <w:bodyDiv w:val="1"/>
      <w:marLeft w:val="0"/>
      <w:marRight w:val="0"/>
      <w:marTop w:val="0"/>
      <w:marBottom w:val="0"/>
      <w:divBdr>
        <w:top w:val="none" w:sz="0" w:space="0" w:color="auto"/>
        <w:left w:val="none" w:sz="0" w:space="0" w:color="auto"/>
        <w:bottom w:val="none" w:sz="0" w:space="0" w:color="auto"/>
        <w:right w:val="none" w:sz="0" w:space="0" w:color="auto"/>
      </w:divBdr>
      <w:divsChild>
        <w:div w:id="1527400136">
          <w:marLeft w:val="0"/>
          <w:marRight w:val="0"/>
          <w:marTop w:val="0"/>
          <w:marBottom w:val="0"/>
          <w:divBdr>
            <w:top w:val="none" w:sz="0" w:space="0" w:color="auto"/>
            <w:left w:val="none" w:sz="0" w:space="0" w:color="auto"/>
            <w:bottom w:val="none" w:sz="0" w:space="0" w:color="auto"/>
            <w:right w:val="none" w:sz="0" w:space="0" w:color="auto"/>
          </w:divBdr>
        </w:div>
        <w:div w:id="1952007752">
          <w:marLeft w:val="0"/>
          <w:marRight w:val="0"/>
          <w:marTop w:val="0"/>
          <w:marBottom w:val="0"/>
          <w:divBdr>
            <w:top w:val="none" w:sz="0" w:space="0" w:color="auto"/>
            <w:left w:val="none" w:sz="0" w:space="0" w:color="auto"/>
            <w:bottom w:val="none" w:sz="0" w:space="0" w:color="auto"/>
            <w:right w:val="none" w:sz="0" w:space="0" w:color="auto"/>
          </w:divBdr>
        </w:div>
        <w:div w:id="1358508875">
          <w:marLeft w:val="0"/>
          <w:marRight w:val="0"/>
          <w:marTop w:val="0"/>
          <w:marBottom w:val="0"/>
          <w:divBdr>
            <w:top w:val="none" w:sz="0" w:space="0" w:color="auto"/>
            <w:left w:val="none" w:sz="0" w:space="0" w:color="auto"/>
            <w:bottom w:val="none" w:sz="0" w:space="0" w:color="auto"/>
            <w:right w:val="none" w:sz="0" w:space="0" w:color="auto"/>
          </w:divBdr>
        </w:div>
        <w:div w:id="1355767373">
          <w:marLeft w:val="0"/>
          <w:marRight w:val="0"/>
          <w:marTop w:val="0"/>
          <w:marBottom w:val="0"/>
          <w:divBdr>
            <w:top w:val="none" w:sz="0" w:space="0" w:color="auto"/>
            <w:left w:val="none" w:sz="0" w:space="0" w:color="auto"/>
            <w:bottom w:val="none" w:sz="0" w:space="0" w:color="auto"/>
            <w:right w:val="none" w:sz="0" w:space="0" w:color="auto"/>
          </w:divBdr>
        </w:div>
        <w:div w:id="1424450727">
          <w:marLeft w:val="0"/>
          <w:marRight w:val="0"/>
          <w:marTop w:val="0"/>
          <w:marBottom w:val="0"/>
          <w:divBdr>
            <w:top w:val="none" w:sz="0" w:space="0" w:color="auto"/>
            <w:left w:val="none" w:sz="0" w:space="0" w:color="auto"/>
            <w:bottom w:val="none" w:sz="0" w:space="0" w:color="auto"/>
            <w:right w:val="none" w:sz="0" w:space="0" w:color="auto"/>
          </w:divBdr>
        </w:div>
        <w:div w:id="183439660">
          <w:marLeft w:val="0"/>
          <w:marRight w:val="0"/>
          <w:marTop w:val="0"/>
          <w:marBottom w:val="0"/>
          <w:divBdr>
            <w:top w:val="none" w:sz="0" w:space="0" w:color="auto"/>
            <w:left w:val="none" w:sz="0" w:space="0" w:color="auto"/>
            <w:bottom w:val="none" w:sz="0" w:space="0" w:color="auto"/>
            <w:right w:val="none" w:sz="0" w:space="0" w:color="auto"/>
          </w:divBdr>
        </w:div>
        <w:div w:id="1092896965">
          <w:marLeft w:val="0"/>
          <w:marRight w:val="0"/>
          <w:marTop w:val="0"/>
          <w:marBottom w:val="0"/>
          <w:divBdr>
            <w:top w:val="none" w:sz="0" w:space="0" w:color="auto"/>
            <w:left w:val="none" w:sz="0" w:space="0" w:color="auto"/>
            <w:bottom w:val="none" w:sz="0" w:space="0" w:color="auto"/>
            <w:right w:val="none" w:sz="0" w:space="0" w:color="auto"/>
          </w:divBdr>
        </w:div>
        <w:div w:id="1569881519">
          <w:marLeft w:val="0"/>
          <w:marRight w:val="0"/>
          <w:marTop w:val="0"/>
          <w:marBottom w:val="0"/>
          <w:divBdr>
            <w:top w:val="none" w:sz="0" w:space="0" w:color="auto"/>
            <w:left w:val="none" w:sz="0" w:space="0" w:color="auto"/>
            <w:bottom w:val="none" w:sz="0" w:space="0" w:color="auto"/>
            <w:right w:val="none" w:sz="0" w:space="0" w:color="auto"/>
          </w:divBdr>
        </w:div>
        <w:div w:id="1405714082">
          <w:marLeft w:val="0"/>
          <w:marRight w:val="0"/>
          <w:marTop w:val="0"/>
          <w:marBottom w:val="0"/>
          <w:divBdr>
            <w:top w:val="none" w:sz="0" w:space="0" w:color="auto"/>
            <w:left w:val="none" w:sz="0" w:space="0" w:color="auto"/>
            <w:bottom w:val="none" w:sz="0" w:space="0" w:color="auto"/>
            <w:right w:val="none" w:sz="0" w:space="0" w:color="auto"/>
          </w:divBdr>
        </w:div>
      </w:divsChild>
    </w:div>
    <w:div w:id="861823753">
      <w:bodyDiv w:val="1"/>
      <w:marLeft w:val="0"/>
      <w:marRight w:val="0"/>
      <w:marTop w:val="0"/>
      <w:marBottom w:val="0"/>
      <w:divBdr>
        <w:top w:val="none" w:sz="0" w:space="0" w:color="auto"/>
        <w:left w:val="none" w:sz="0" w:space="0" w:color="auto"/>
        <w:bottom w:val="none" w:sz="0" w:space="0" w:color="auto"/>
        <w:right w:val="none" w:sz="0" w:space="0" w:color="auto"/>
      </w:divBdr>
    </w:div>
    <w:div w:id="876089883">
      <w:bodyDiv w:val="1"/>
      <w:marLeft w:val="0"/>
      <w:marRight w:val="0"/>
      <w:marTop w:val="0"/>
      <w:marBottom w:val="0"/>
      <w:divBdr>
        <w:top w:val="none" w:sz="0" w:space="0" w:color="auto"/>
        <w:left w:val="none" w:sz="0" w:space="0" w:color="auto"/>
        <w:bottom w:val="none" w:sz="0" w:space="0" w:color="auto"/>
        <w:right w:val="none" w:sz="0" w:space="0" w:color="auto"/>
      </w:divBdr>
    </w:div>
    <w:div w:id="879055234">
      <w:bodyDiv w:val="1"/>
      <w:marLeft w:val="0"/>
      <w:marRight w:val="0"/>
      <w:marTop w:val="0"/>
      <w:marBottom w:val="0"/>
      <w:divBdr>
        <w:top w:val="none" w:sz="0" w:space="0" w:color="auto"/>
        <w:left w:val="none" w:sz="0" w:space="0" w:color="auto"/>
        <w:bottom w:val="none" w:sz="0" w:space="0" w:color="auto"/>
        <w:right w:val="none" w:sz="0" w:space="0" w:color="auto"/>
      </w:divBdr>
      <w:divsChild>
        <w:div w:id="2096975148">
          <w:marLeft w:val="0"/>
          <w:marRight w:val="0"/>
          <w:marTop w:val="0"/>
          <w:marBottom w:val="0"/>
          <w:divBdr>
            <w:top w:val="none" w:sz="0" w:space="0" w:color="auto"/>
            <w:left w:val="none" w:sz="0" w:space="0" w:color="auto"/>
            <w:bottom w:val="none" w:sz="0" w:space="0" w:color="auto"/>
            <w:right w:val="none" w:sz="0" w:space="0" w:color="auto"/>
          </w:divBdr>
        </w:div>
      </w:divsChild>
    </w:div>
    <w:div w:id="895047730">
      <w:bodyDiv w:val="1"/>
      <w:marLeft w:val="0"/>
      <w:marRight w:val="0"/>
      <w:marTop w:val="0"/>
      <w:marBottom w:val="0"/>
      <w:divBdr>
        <w:top w:val="none" w:sz="0" w:space="0" w:color="auto"/>
        <w:left w:val="none" w:sz="0" w:space="0" w:color="auto"/>
        <w:bottom w:val="none" w:sz="0" w:space="0" w:color="auto"/>
        <w:right w:val="none" w:sz="0" w:space="0" w:color="auto"/>
      </w:divBdr>
    </w:div>
    <w:div w:id="895629272">
      <w:bodyDiv w:val="1"/>
      <w:marLeft w:val="0"/>
      <w:marRight w:val="0"/>
      <w:marTop w:val="0"/>
      <w:marBottom w:val="0"/>
      <w:divBdr>
        <w:top w:val="none" w:sz="0" w:space="0" w:color="auto"/>
        <w:left w:val="none" w:sz="0" w:space="0" w:color="auto"/>
        <w:bottom w:val="none" w:sz="0" w:space="0" w:color="auto"/>
        <w:right w:val="none" w:sz="0" w:space="0" w:color="auto"/>
      </w:divBdr>
    </w:div>
    <w:div w:id="907806578">
      <w:bodyDiv w:val="1"/>
      <w:marLeft w:val="0"/>
      <w:marRight w:val="0"/>
      <w:marTop w:val="0"/>
      <w:marBottom w:val="0"/>
      <w:divBdr>
        <w:top w:val="none" w:sz="0" w:space="0" w:color="auto"/>
        <w:left w:val="none" w:sz="0" w:space="0" w:color="auto"/>
        <w:bottom w:val="none" w:sz="0" w:space="0" w:color="auto"/>
        <w:right w:val="none" w:sz="0" w:space="0" w:color="auto"/>
      </w:divBdr>
    </w:div>
    <w:div w:id="912858108">
      <w:bodyDiv w:val="1"/>
      <w:marLeft w:val="0"/>
      <w:marRight w:val="0"/>
      <w:marTop w:val="0"/>
      <w:marBottom w:val="0"/>
      <w:divBdr>
        <w:top w:val="none" w:sz="0" w:space="0" w:color="auto"/>
        <w:left w:val="none" w:sz="0" w:space="0" w:color="auto"/>
        <w:bottom w:val="none" w:sz="0" w:space="0" w:color="auto"/>
        <w:right w:val="none" w:sz="0" w:space="0" w:color="auto"/>
      </w:divBdr>
    </w:div>
    <w:div w:id="921646857">
      <w:bodyDiv w:val="1"/>
      <w:marLeft w:val="0"/>
      <w:marRight w:val="0"/>
      <w:marTop w:val="0"/>
      <w:marBottom w:val="0"/>
      <w:divBdr>
        <w:top w:val="none" w:sz="0" w:space="0" w:color="auto"/>
        <w:left w:val="none" w:sz="0" w:space="0" w:color="auto"/>
        <w:bottom w:val="none" w:sz="0" w:space="0" w:color="auto"/>
        <w:right w:val="none" w:sz="0" w:space="0" w:color="auto"/>
      </w:divBdr>
    </w:div>
    <w:div w:id="926615184">
      <w:bodyDiv w:val="1"/>
      <w:marLeft w:val="0"/>
      <w:marRight w:val="0"/>
      <w:marTop w:val="0"/>
      <w:marBottom w:val="0"/>
      <w:divBdr>
        <w:top w:val="none" w:sz="0" w:space="0" w:color="auto"/>
        <w:left w:val="none" w:sz="0" w:space="0" w:color="auto"/>
        <w:bottom w:val="none" w:sz="0" w:space="0" w:color="auto"/>
        <w:right w:val="none" w:sz="0" w:space="0" w:color="auto"/>
      </w:divBdr>
    </w:div>
    <w:div w:id="1014764423">
      <w:bodyDiv w:val="1"/>
      <w:marLeft w:val="0"/>
      <w:marRight w:val="0"/>
      <w:marTop w:val="0"/>
      <w:marBottom w:val="0"/>
      <w:divBdr>
        <w:top w:val="none" w:sz="0" w:space="0" w:color="auto"/>
        <w:left w:val="none" w:sz="0" w:space="0" w:color="auto"/>
        <w:bottom w:val="none" w:sz="0" w:space="0" w:color="auto"/>
        <w:right w:val="none" w:sz="0" w:space="0" w:color="auto"/>
      </w:divBdr>
    </w:div>
    <w:div w:id="1074274619">
      <w:bodyDiv w:val="1"/>
      <w:marLeft w:val="0"/>
      <w:marRight w:val="0"/>
      <w:marTop w:val="0"/>
      <w:marBottom w:val="0"/>
      <w:divBdr>
        <w:top w:val="none" w:sz="0" w:space="0" w:color="auto"/>
        <w:left w:val="none" w:sz="0" w:space="0" w:color="auto"/>
        <w:bottom w:val="none" w:sz="0" w:space="0" w:color="auto"/>
        <w:right w:val="none" w:sz="0" w:space="0" w:color="auto"/>
      </w:divBdr>
    </w:div>
    <w:div w:id="1075977088">
      <w:bodyDiv w:val="1"/>
      <w:marLeft w:val="0"/>
      <w:marRight w:val="0"/>
      <w:marTop w:val="0"/>
      <w:marBottom w:val="0"/>
      <w:divBdr>
        <w:top w:val="none" w:sz="0" w:space="0" w:color="auto"/>
        <w:left w:val="none" w:sz="0" w:space="0" w:color="auto"/>
        <w:bottom w:val="none" w:sz="0" w:space="0" w:color="auto"/>
        <w:right w:val="none" w:sz="0" w:space="0" w:color="auto"/>
      </w:divBdr>
    </w:div>
    <w:div w:id="1098794680">
      <w:bodyDiv w:val="1"/>
      <w:marLeft w:val="0"/>
      <w:marRight w:val="0"/>
      <w:marTop w:val="0"/>
      <w:marBottom w:val="0"/>
      <w:divBdr>
        <w:top w:val="none" w:sz="0" w:space="0" w:color="auto"/>
        <w:left w:val="none" w:sz="0" w:space="0" w:color="auto"/>
        <w:bottom w:val="none" w:sz="0" w:space="0" w:color="auto"/>
        <w:right w:val="none" w:sz="0" w:space="0" w:color="auto"/>
      </w:divBdr>
    </w:div>
    <w:div w:id="1106079412">
      <w:bodyDiv w:val="1"/>
      <w:marLeft w:val="0"/>
      <w:marRight w:val="0"/>
      <w:marTop w:val="0"/>
      <w:marBottom w:val="0"/>
      <w:divBdr>
        <w:top w:val="none" w:sz="0" w:space="0" w:color="auto"/>
        <w:left w:val="none" w:sz="0" w:space="0" w:color="auto"/>
        <w:bottom w:val="none" w:sz="0" w:space="0" w:color="auto"/>
        <w:right w:val="none" w:sz="0" w:space="0" w:color="auto"/>
      </w:divBdr>
    </w:div>
    <w:div w:id="1129081881">
      <w:bodyDiv w:val="1"/>
      <w:marLeft w:val="0"/>
      <w:marRight w:val="0"/>
      <w:marTop w:val="0"/>
      <w:marBottom w:val="0"/>
      <w:divBdr>
        <w:top w:val="none" w:sz="0" w:space="0" w:color="auto"/>
        <w:left w:val="none" w:sz="0" w:space="0" w:color="auto"/>
        <w:bottom w:val="none" w:sz="0" w:space="0" w:color="auto"/>
        <w:right w:val="none" w:sz="0" w:space="0" w:color="auto"/>
      </w:divBdr>
      <w:divsChild>
        <w:div w:id="1363631199">
          <w:marLeft w:val="0"/>
          <w:marRight w:val="0"/>
          <w:marTop w:val="0"/>
          <w:marBottom w:val="0"/>
          <w:divBdr>
            <w:top w:val="none" w:sz="0" w:space="0" w:color="auto"/>
            <w:left w:val="none" w:sz="0" w:space="0" w:color="auto"/>
            <w:bottom w:val="none" w:sz="0" w:space="0" w:color="auto"/>
            <w:right w:val="none" w:sz="0" w:space="0" w:color="auto"/>
          </w:divBdr>
        </w:div>
      </w:divsChild>
    </w:div>
    <w:div w:id="1222328379">
      <w:bodyDiv w:val="1"/>
      <w:marLeft w:val="0"/>
      <w:marRight w:val="0"/>
      <w:marTop w:val="0"/>
      <w:marBottom w:val="0"/>
      <w:divBdr>
        <w:top w:val="none" w:sz="0" w:space="0" w:color="auto"/>
        <w:left w:val="none" w:sz="0" w:space="0" w:color="auto"/>
        <w:bottom w:val="none" w:sz="0" w:space="0" w:color="auto"/>
        <w:right w:val="none" w:sz="0" w:space="0" w:color="auto"/>
      </w:divBdr>
      <w:divsChild>
        <w:div w:id="277219337">
          <w:marLeft w:val="0"/>
          <w:marRight w:val="0"/>
          <w:marTop w:val="0"/>
          <w:marBottom w:val="0"/>
          <w:divBdr>
            <w:top w:val="none" w:sz="0" w:space="0" w:color="auto"/>
            <w:left w:val="none" w:sz="0" w:space="0" w:color="auto"/>
            <w:bottom w:val="none" w:sz="0" w:space="0" w:color="auto"/>
            <w:right w:val="none" w:sz="0" w:space="0" w:color="auto"/>
          </w:divBdr>
        </w:div>
        <w:div w:id="1548490417">
          <w:marLeft w:val="0"/>
          <w:marRight w:val="0"/>
          <w:marTop w:val="0"/>
          <w:marBottom w:val="0"/>
          <w:divBdr>
            <w:top w:val="none" w:sz="0" w:space="0" w:color="auto"/>
            <w:left w:val="none" w:sz="0" w:space="0" w:color="auto"/>
            <w:bottom w:val="none" w:sz="0" w:space="0" w:color="auto"/>
            <w:right w:val="none" w:sz="0" w:space="0" w:color="auto"/>
          </w:divBdr>
        </w:div>
        <w:div w:id="276836613">
          <w:marLeft w:val="0"/>
          <w:marRight w:val="0"/>
          <w:marTop w:val="0"/>
          <w:marBottom w:val="0"/>
          <w:divBdr>
            <w:top w:val="none" w:sz="0" w:space="0" w:color="auto"/>
            <w:left w:val="none" w:sz="0" w:space="0" w:color="auto"/>
            <w:bottom w:val="none" w:sz="0" w:space="0" w:color="auto"/>
            <w:right w:val="none" w:sz="0" w:space="0" w:color="auto"/>
          </w:divBdr>
        </w:div>
        <w:div w:id="775757145">
          <w:marLeft w:val="0"/>
          <w:marRight w:val="0"/>
          <w:marTop w:val="0"/>
          <w:marBottom w:val="0"/>
          <w:divBdr>
            <w:top w:val="none" w:sz="0" w:space="0" w:color="auto"/>
            <w:left w:val="none" w:sz="0" w:space="0" w:color="auto"/>
            <w:bottom w:val="none" w:sz="0" w:space="0" w:color="auto"/>
            <w:right w:val="none" w:sz="0" w:space="0" w:color="auto"/>
          </w:divBdr>
        </w:div>
        <w:div w:id="1946188399">
          <w:marLeft w:val="0"/>
          <w:marRight w:val="0"/>
          <w:marTop w:val="0"/>
          <w:marBottom w:val="0"/>
          <w:divBdr>
            <w:top w:val="none" w:sz="0" w:space="0" w:color="auto"/>
            <w:left w:val="none" w:sz="0" w:space="0" w:color="auto"/>
            <w:bottom w:val="none" w:sz="0" w:space="0" w:color="auto"/>
            <w:right w:val="none" w:sz="0" w:space="0" w:color="auto"/>
          </w:divBdr>
        </w:div>
        <w:div w:id="317465668">
          <w:marLeft w:val="0"/>
          <w:marRight w:val="0"/>
          <w:marTop w:val="0"/>
          <w:marBottom w:val="0"/>
          <w:divBdr>
            <w:top w:val="none" w:sz="0" w:space="0" w:color="auto"/>
            <w:left w:val="none" w:sz="0" w:space="0" w:color="auto"/>
            <w:bottom w:val="none" w:sz="0" w:space="0" w:color="auto"/>
            <w:right w:val="none" w:sz="0" w:space="0" w:color="auto"/>
          </w:divBdr>
        </w:div>
      </w:divsChild>
    </w:div>
    <w:div w:id="1242982118">
      <w:bodyDiv w:val="1"/>
      <w:marLeft w:val="0"/>
      <w:marRight w:val="0"/>
      <w:marTop w:val="0"/>
      <w:marBottom w:val="0"/>
      <w:divBdr>
        <w:top w:val="none" w:sz="0" w:space="0" w:color="auto"/>
        <w:left w:val="none" w:sz="0" w:space="0" w:color="auto"/>
        <w:bottom w:val="none" w:sz="0" w:space="0" w:color="auto"/>
        <w:right w:val="none" w:sz="0" w:space="0" w:color="auto"/>
      </w:divBdr>
    </w:div>
    <w:div w:id="1264534143">
      <w:bodyDiv w:val="1"/>
      <w:marLeft w:val="0"/>
      <w:marRight w:val="0"/>
      <w:marTop w:val="0"/>
      <w:marBottom w:val="0"/>
      <w:divBdr>
        <w:top w:val="none" w:sz="0" w:space="0" w:color="auto"/>
        <w:left w:val="none" w:sz="0" w:space="0" w:color="auto"/>
        <w:bottom w:val="none" w:sz="0" w:space="0" w:color="auto"/>
        <w:right w:val="none" w:sz="0" w:space="0" w:color="auto"/>
      </w:divBdr>
    </w:div>
    <w:div w:id="1266766586">
      <w:bodyDiv w:val="1"/>
      <w:marLeft w:val="0"/>
      <w:marRight w:val="0"/>
      <w:marTop w:val="0"/>
      <w:marBottom w:val="0"/>
      <w:divBdr>
        <w:top w:val="none" w:sz="0" w:space="0" w:color="auto"/>
        <w:left w:val="none" w:sz="0" w:space="0" w:color="auto"/>
        <w:bottom w:val="none" w:sz="0" w:space="0" w:color="auto"/>
        <w:right w:val="none" w:sz="0" w:space="0" w:color="auto"/>
      </w:divBdr>
      <w:divsChild>
        <w:div w:id="1667593286">
          <w:marLeft w:val="0"/>
          <w:marRight w:val="0"/>
          <w:marTop w:val="15"/>
          <w:marBottom w:val="0"/>
          <w:divBdr>
            <w:top w:val="single" w:sz="48" w:space="0" w:color="auto"/>
            <w:left w:val="single" w:sz="48" w:space="0" w:color="auto"/>
            <w:bottom w:val="single" w:sz="48" w:space="0" w:color="auto"/>
            <w:right w:val="single" w:sz="48" w:space="0" w:color="auto"/>
          </w:divBdr>
          <w:divsChild>
            <w:div w:id="1688215760">
              <w:marLeft w:val="0"/>
              <w:marRight w:val="0"/>
              <w:marTop w:val="0"/>
              <w:marBottom w:val="0"/>
              <w:divBdr>
                <w:top w:val="none" w:sz="0" w:space="0" w:color="auto"/>
                <w:left w:val="none" w:sz="0" w:space="0" w:color="auto"/>
                <w:bottom w:val="none" w:sz="0" w:space="0" w:color="auto"/>
                <w:right w:val="none" w:sz="0" w:space="0" w:color="auto"/>
              </w:divBdr>
              <w:divsChild>
                <w:div w:id="1600141867">
                  <w:marLeft w:val="0"/>
                  <w:marRight w:val="0"/>
                  <w:marTop w:val="0"/>
                  <w:marBottom w:val="0"/>
                  <w:divBdr>
                    <w:top w:val="none" w:sz="0" w:space="0" w:color="auto"/>
                    <w:left w:val="none" w:sz="0" w:space="0" w:color="auto"/>
                    <w:bottom w:val="none" w:sz="0" w:space="0" w:color="auto"/>
                    <w:right w:val="none" w:sz="0" w:space="0" w:color="auto"/>
                  </w:divBdr>
                </w:div>
                <w:div w:id="399517889">
                  <w:marLeft w:val="0"/>
                  <w:marRight w:val="0"/>
                  <w:marTop w:val="0"/>
                  <w:marBottom w:val="0"/>
                  <w:divBdr>
                    <w:top w:val="none" w:sz="0" w:space="0" w:color="auto"/>
                    <w:left w:val="none" w:sz="0" w:space="0" w:color="auto"/>
                    <w:bottom w:val="none" w:sz="0" w:space="0" w:color="auto"/>
                    <w:right w:val="none" w:sz="0" w:space="0" w:color="auto"/>
                  </w:divBdr>
                </w:div>
                <w:div w:id="102772125">
                  <w:marLeft w:val="0"/>
                  <w:marRight w:val="0"/>
                  <w:marTop w:val="0"/>
                  <w:marBottom w:val="0"/>
                  <w:divBdr>
                    <w:top w:val="none" w:sz="0" w:space="0" w:color="auto"/>
                    <w:left w:val="none" w:sz="0" w:space="0" w:color="auto"/>
                    <w:bottom w:val="none" w:sz="0" w:space="0" w:color="auto"/>
                    <w:right w:val="none" w:sz="0" w:space="0" w:color="auto"/>
                  </w:divBdr>
                </w:div>
                <w:div w:id="1948542011">
                  <w:marLeft w:val="0"/>
                  <w:marRight w:val="0"/>
                  <w:marTop w:val="0"/>
                  <w:marBottom w:val="0"/>
                  <w:divBdr>
                    <w:top w:val="none" w:sz="0" w:space="0" w:color="auto"/>
                    <w:left w:val="none" w:sz="0" w:space="0" w:color="auto"/>
                    <w:bottom w:val="none" w:sz="0" w:space="0" w:color="auto"/>
                    <w:right w:val="none" w:sz="0" w:space="0" w:color="auto"/>
                  </w:divBdr>
                </w:div>
                <w:div w:id="1615939930">
                  <w:marLeft w:val="0"/>
                  <w:marRight w:val="0"/>
                  <w:marTop w:val="0"/>
                  <w:marBottom w:val="0"/>
                  <w:divBdr>
                    <w:top w:val="none" w:sz="0" w:space="0" w:color="auto"/>
                    <w:left w:val="none" w:sz="0" w:space="0" w:color="auto"/>
                    <w:bottom w:val="none" w:sz="0" w:space="0" w:color="auto"/>
                    <w:right w:val="none" w:sz="0" w:space="0" w:color="auto"/>
                  </w:divBdr>
                </w:div>
                <w:div w:id="756944596">
                  <w:marLeft w:val="0"/>
                  <w:marRight w:val="0"/>
                  <w:marTop w:val="0"/>
                  <w:marBottom w:val="0"/>
                  <w:divBdr>
                    <w:top w:val="none" w:sz="0" w:space="0" w:color="auto"/>
                    <w:left w:val="none" w:sz="0" w:space="0" w:color="auto"/>
                    <w:bottom w:val="none" w:sz="0" w:space="0" w:color="auto"/>
                    <w:right w:val="none" w:sz="0" w:space="0" w:color="auto"/>
                  </w:divBdr>
                </w:div>
                <w:div w:id="1473795210">
                  <w:marLeft w:val="0"/>
                  <w:marRight w:val="0"/>
                  <w:marTop w:val="0"/>
                  <w:marBottom w:val="0"/>
                  <w:divBdr>
                    <w:top w:val="none" w:sz="0" w:space="0" w:color="auto"/>
                    <w:left w:val="none" w:sz="0" w:space="0" w:color="auto"/>
                    <w:bottom w:val="none" w:sz="0" w:space="0" w:color="auto"/>
                    <w:right w:val="none" w:sz="0" w:space="0" w:color="auto"/>
                  </w:divBdr>
                </w:div>
                <w:div w:id="1300262435">
                  <w:marLeft w:val="0"/>
                  <w:marRight w:val="0"/>
                  <w:marTop w:val="0"/>
                  <w:marBottom w:val="0"/>
                  <w:divBdr>
                    <w:top w:val="none" w:sz="0" w:space="0" w:color="auto"/>
                    <w:left w:val="none" w:sz="0" w:space="0" w:color="auto"/>
                    <w:bottom w:val="none" w:sz="0" w:space="0" w:color="auto"/>
                    <w:right w:val="none" w:sz="0" w:space="0" w:color="auto"/>
                  </w:divBdr>
                </w:div>
                <w:div w:id="1882783947">
                  <w:marLeft w:val="0"/>
                  <w:marRight w:val="0"/>
                  <w:marTop w:val="0"/>
                  <w:marBottom w:val="0"/>
                  <w:divBdr>
                    <w:top w:val="none" w:sz="0" w:space="0" w:color="auto"/>
                    <w:left w:val="none" w:sz="0" w:space="0" w:color="auto"/>
                    <w:bottom w:val="none" w:sz="0" w:space="0" w:color="auto"/>
                    <w:right w:val="none" w:sz="0" w:space="0" w:color="auto"/>
                  </w:divBdr>
                </w:div>
                <w:div w:id="1702853956">
                  <w:marLeft w:val="0"/>
                  <w:marRight w:val="0"/>
                  <w:marTop w:val="0"/>
                  <w:marBottom w:val="0"/>
                  <w:divBdr>
                    <w:top w:val="none" w:sz="0" w:space="0" w:color="auto"/>
                    <w:left w:val="none" w:sz="0" w:space="0" w:color="auto"/>
                    <w:bottom w:val="none" w:sz="0" w:space="0" w:color="auto"/>
                    <w:right w:val="none" w:sz="0" w:space="0" w:color="auto"/>
                  </w:divBdr>
                </w:div>
                <w:div w:id="1287084228">
                  <w:marLeft w:val="0"/>
                  <w:marRight w:val="0"/>
                  <w:marTop w:val="0"/>
                  <w:marBottom w:val="0"/>
                  <w:divBdr>
                    <w:top w:val="none" w:sz="0" w:space="0" w:color="auto"/>
                    <w:left w:val="none" w:sz="0" w:space="0" w:color="auto"/>
                    <w:bottom w:val="none" w:sz="0" w:space="0" w:color="auto"/>
                    <w:right w:val="none" w:sz="0" w:space="0" w:color="auto"/>
                  </w:divBdr>
                </w:div>
                <w:div w:id="2134015010">
                  <w:marLeft w:val="0"/>
                  <w:marRight w:val="0"/>
                  <w:marTop w:val="0"/>
                  <w:marBottom w:val="0"/>
                  <w:divBdr>
                    <w:top w:val="none" w:sz="0" w:space="0" w:color="auto"/>
                    <w:left w:val="none" w:sz="0" w:space="0" w:color="auto"/>
                    <w:bottom w:val="none" w:sz="0" w:space="0" w:color="auto"/>
                    <w:right w:val="none" w:sz="0" w:space="0" w:color="auto"/>
                  </w:divBdr>
                </w:div>
                <w:div w:id="1475295403">
                  <w:marLeft w:val="0"/>
                  <w:marRight w:val="0"/>
                  <w:marTop w:val="0"/>
                  <w:marBottom w:val="0"/>
                  <w:divBdr>
                    <w:top w:val="none" w:sz="0" w:space="0" w:color="auto"/>
                    <w:left w:val="none" w:sz="0" w:space="0" w:color="auto"/>
                    <w:bottom w:val="none" w:sz="0" w:space="0" w:color="auto"/>
                    <w:right w:val="none" w:sz="0" w:space="0" w:color="auto"/>
                  </w:divBdr>
                </w:div>
                <w:div w:id="239488504">
                  <w:marLeft w:val="0"/>
                  <w:marRight w:val="0"/>
                  <w:marTop w:val="0"/>
                  <w:marBottom w:val="0"/>
                  <w:divBdr>
                    <w:top w:val="none" w:sz="0" w:space="0" w:color="auto"/>
                    <w:left w:val="none" w:sz="0" w:space="0" w:color="auto"/>
                    <w:bottom w:val="none" w:sz="0" w:space="0" w:color="auto"/>
                    <w:right w:val="none" w:sz="0" w:space="0" w:color="auto"/>
                  </w:divBdr>
                </w:div>
                <w:div w:id="1344555974">
                  <w:marLeft w:val="0"/>
                  <w:marRight w:val="0"/>
                  <w:marTop w:val="0"/>
                  <w:marBottom w:val="0"/>
                  <w:divBdr>
                    <w:top w:val="none" w:sz="0" w:space="0" w:color="auto"/>
                    <w:left w:val="none" w:sz="0" w:space="0" w:color="auto"/>
                    <w:bottom w:val="none" w:sz="0" w:space="0" w:color="auto"/>
                    <w:right w:val="none" w:sz="0" w:space="0" w:color="auto"/>
                  </w:divBdr>
                </w:div>
                <w:div w:id="32118135">
                  <w:marLeft w:val="0"/>
                  <w:marRight w:val="0"/>
                  <w:marTop w:val="0"/>
                  <w:marBottom w:val="0"/>
                  <w:divBdr>
                    <w:top w:val="none" w:sz="0" w:space="0" w:color="auto"/>
                    <w:left w:val="none" w:sz="0" w:space="0" w:color="auto"/>
                    <w:bottom w:val="none" w:sz="0" w:space="0" w:color="auto"/>
                    <w:right w:val="none" w:sz="0" w:space="0" w:color="auto"/>
                  </w:divBdr>
                </w:div>
                <w:div w:id="1916628038">
                  <w:marLeft w:val="0"/>
                  <w:marRight w:val="0"/>
                  <w:marTop w:val="0"/>
                  <w:marBottom w:val="0"/>
                  <w:divBdr>
                    <w:top w:val="none" w:sz="0" w:space="0" w:color="auto"/>
                    <w:left w:val="none" w:sz="0" w:space="0" w:color="auto"/>
                    <w:bottom w:val="none" w:sz="0" w:space="0" w:color="auto"/>
                    <w:right w:val="none" w:sz="0" w:space="0" w:color="auto"/>
                  </w:divBdr>
                </w:div>
                <w:div w:id="1607345850">
                  <w:marLeft w:val="0"/>
                  <w:marRight w:val="0"/>
                  <w:marTop w:val="0"/>
                  <w:marBottom w:val="0"/>
                  <w:divBdr>
                    <w:top w:val="none" w:sz="0" w:space="0" w:color="auto"/>
                    <w:left w:val="none" w:sz="0" w:space="0" w:color="auto"/>
                    <w:bottom w:val="none" w:sz="0" w:space="0" w:color="auto"/>
                    <w:right w:val="none" w:sz="0" w:space="0" w:color="auto"/>
                  </w:divBdr>
                </w:div>
                <w:div w:id="1263607374">
                  <w:marLeft w:val="0"/>
                  <w:marRight w:val="0"/>
                  <w:marTop w:val="0"/>
                  <w:marBottom w:val="0"/>
                  <w:divBdr>
                    <w:top w:val="none" w:sz="0" w:space="0" w:color="auto"/>
                    <w:left w:val="none" w:sz="0" w:space="0" w:color="auto"/>
                    <w:bottom w:val="none" w:sz="0" w:space="0" w:color="auto"/>
                    <w:right w:val="none" w:sz="0" w:space="0" w:color="auto"/>
                  </w:divBdr>
                </w:div>
                <w:div w:id="393626176">
                  <w:marLeft w:val="0"/>
                  <w:marRight w:val="0"/>
                  <w:marTop w:val="0"/>
                  <w:marBottom w:val="0"/>
                  <w:divBdr>
                    <w:top w:val="none" w:sz="0" w:space="0" w:color="auto"/>
                    <w:left w:val="none" w:sz="0" w:space="0" w:color="auto"/>
                    <w:bottom w:val="none" w:sz="0" w:space="0" w:color="auto"/>
                    <w:right w:val="none" w:sz="0" w:space="0" w:color="auto"/>
                  </w:divBdr>
                </w:div>
                <w:div w:id="485245875">
                  <w:marLeft w:val="0"/>
                  <w:marRight w:val="0"/>
                  <w:marTop w:val="0"/>
                  <w:marBottom w:val="0"/>
                  <w:divBdr>
                    <w:top w:val="none" w:sz="0" w:space="0" w:color="auto"/>
                    <w:left w:val="none" w:sz="0" w:space="0" w:color="auto"/>
                    <w:bottom w:val="none" w:sz="0" w:space="0" w:color="auto"/>
                    <w:right w:val="none" w:sz="0" w:space="0" w:color="auto"/>
                  </w:divBdr>
                </w:div>
                <w:div w:id="1217232472">
                  <w:marLeft w:val="0"/>
                  <w:marRight w:val="0"/>
                  <w:marTop w:val="0"/>
                  <w:marBottom w:val="0"/>
                  <w:divBdr>
                    <w:top w:val="none" w:sz="0" w:space="0" w:color="auto"/>
                    <w:left w:val="none" w:sz="0" w:space="0" w:color="auto"/>
                    <w:bottom w:val="none" w:sz="0" w:space="0" w:color="auto"/>
                    <w:right w:val="none" w:sz="0" w:space="0" w:color="auto"/>
                  </w:divBdr>
                </w:div>
                <w:div w:id="546188709">
                  <w:marLeft w:val="0"/>
                  <w:marRight w:val="0"/>
                  <w:marTop w:val="0"/>
                  <w:marBottom w:val="0"/>
                  <w:divBdr>
                    <w:top w:val="none" w:sz="0" w:space="0" w:color="auto"/>
                    <w:left w:val="none" w:sz="0" w:space="0" w:color="auto"/>
                    <w:bottom w:val="none" w:sz="0" w:space="0" w:color="auto"/>
                    <w:right w:val="none" w:sz="0" w:space="0" w:color="auto"/>
                  </w:divBdr>
                </w:div>
                <w:div w:id="462843254">
                  <w:marLeft w:val="0"/>
                  <w:marRight w:val="0"/>
                  <w:marTop w:val="0"/>
                  <w:marBottom w:val="0"/>
                  <w:divBdr>
                    <w:top w:val="none" w:sz="0" w:space="0" w:color="auto"/>
                    <w:left w:val="none" w:sz="0" w:space="0" w:color="auto"/>
                    <w:bottom w:val="none" w:sz="0" w:space="0" w:color="auto"/>
                    <w:right w:val="none" w:sz="0" w:space="0" w:color="auto"/>
                  </w:divBdr>
                </w:div>
                <w:div w:id="2127042933">
                  <w:marLeft w:val="0"/>
                  <w:marRight w:val="0"/>
                  <w:marTop w:val="0"/>
                  <w:marBottom w:val="0"/>
                  <w:divBdr>
                    <w:top w:val="none" w:sz="0" w:space="0" w:color="auto"/>
                    <w:left w:val="none" w:sz="0" w:space="0" w:color="auto"/>
                    <w:bottom w:val="none" w:sz="0" w:space="0" w:color="auto"/>
                    <w:right w:val="none" w:sz="0" w:space="0" w:color="auto"/>
                  </w:divBdr>
                </w:div>
                <w:div w:id="688290824">
                  <w:marLeft w:val="0"/>
                  <w:marRight w:val="0"/>
                  <w:marTop w:val="0"/>
                  <w:marBottom w:val="0"/>
                  <w:divBdr>
                    <w:top w:val="none" w:sz="0" w:space="0" w:color="auto"/>
                    <w:left w:val="none" w:sz="0" w:space="0" w:color="auto"/>
                    <w:bottom w:val="none" w:sz="0" w:space="0" w:color="auto"/>
                    <w:right w:val="none" w:sz="0" w:space="0" w:color="auto"/>
                  </w:divBdr>
                </w:div>
                <w:div w:id="1631086537">
                  <w:marLeft w:val="0"/>
                  <w:marRight w:val="0"/>
                  <w:marTop w:val="0"/>
                  <w:marBottom w:val="0"/>
                  <w:divBdr>
                    <w:top w:val="none" w:sz="0" w:space="0" w:color="auto"/>
                    <w:left w:val="none" w:sz="0" w:space="0" w:color="auto"/>
                    <w:bottom w:val="none" w:sz="0" w:space="0" w:color="auto"/>
                    <w:right w:val="none" w:sz="0" w:space="0" w:color="auto"/>
                  </w:divBdr>
                </w:div>
                <w:div w:id="1127508249">
                  <w:marLeft w:val="0"/>
                  <w:marRight w:val="0"/>
                  <w:marTop w:val="0"/>
                  <w:marBottom w:val="0"/>
                  <w:divBdr>
                    <w:top w:val="none" w:sz="0" w:space="0" w:color="auto"/>
                    <w:left w:val="none" w:sz="0" w:space="0" w:color="auto"/>
                    <w:bottom w:val="none" w:sz="0" w:space="0" w:color="auto"/>
                    <w:right w:val="none" w:sz="0" w:space="0" w:color="auto"/>
                  </w:divBdr>
                </w:div>
                <w:div w:id="97025568">
                  <w:marLeft w:val="0"/>
                  <w:marRight w:val="0"/>
                  <w:marTop w:val="0"/>
                  <w:marBottom w:val="0"/>
                  <w:divBdr>
                    <w:top w:val="none" w:sz="0" w:space="0" w:color="auto"/>
                    <w:left w:val="none" w:sz="0" w:space="0" w:color="auto"/>
                    <w:bottom w:val="none" w:sz="0" w:space="0" w:color="auto"/>
                    <w:right w:val="none" w:sz="0" w:space="0" w:color="auto"/>
                  </w:divBdr>
                </w:div>
                <w:div w:id="1039277175">
                  <w:marLeft w:val="0"/>
                  <w:marRight w:val="0"/>
                  <w:marTop w:val="0"/>
                  <w:marBottom w:val="0"/>
                  <w:divBdr>
                    <w:top w:val="none" w:sz="0" w:space="0" w:color="auto"/>
                    <w:left w:val="none" w:sz="0" w:space="0" w:color="auto"/>
                    <w:bottom w:val="none" w:sz="0" w:space="0" w:color="auto"/>
                    <w:right w:val="none" w:sz="0" w:space="0" w:color="auto"/>
                  </w:divBdr>
                </w:div>
                <w:div w:id="114325180">
                  <w:marLeft w:val="0"/>
                  <w:marRight w:val="0"/>
                  <w:marTop w:val="0"/>
                  <w:marBottom w:val="0"/>
                  <w:divBdr>
                    <w:top w:val="none" w:sz="0" w:space="0" w:color="auto"/>
                    <w:left w:val="none" w:sz="0" w:space="0" w:color="auto"/>
                    <w:bottom w:val="none" w:sz="0" w:space="0" w:color="auto"/>
                    <w:right w:val="none" w:sz="0" w:space="0" w:color="auto"/>
                  </w:divBdr>
                </w:div>
                <w:div w:id="1085154468">
                  <w:marLeft w:val="0"/>
                  <w:marRight w:val="0"/>
                  <w:marTop w:val="0"/>
                  <w:marBottom w:val="0"/>
                  <w:divBdr>
                    <w:top w:val="none" w:sz="0" w:space="0" w:color="auto"/>
                    <w:left w:val="none" w:sz="0" w:space="0" w:color="auto"/>
                    <w:bottom w:val="none" w:sz="0" w:space="0" w:color="auto"/>
                    <w:right w:val="none" w:sz="0" w:space="0" w:color="auto"/>
                  </w:divBdr>
                </w:div>
                <w:div w:id="1280061840">
                  <w:marLeft w:val="0"/>
                  <w:marRight w:val="0"/>
                  <w:marTop w:val="0"/>
                  <w:marBottom w:val="0"/>
                  <w:divBdr>
                    <w:top w:val="none" w:sz="0" w:space="0" w:color="auto"/>
                    <w:left w:val="none" w:sz="0" w:space="0" w:color="auto"/>
                    <w:bottom w:val="none" w:sz="0" w:space="0" w:color="auto"/>
                    <w:right w:val="none" w:sz="0" w:space="0" w:color="auto"/>
                  </w:divBdr>
                </w:div>
                <w:div w:id="176501666">
                  <w:marLeft w:val="0"/>
                  <w:marRight w:val="0"/>
                  <w:marTop w:val="0"/>
                  <w:marBottom w:val="0"/>
                  <w:divBdr>
                    <w:top w:val="none" w:sz="0" w:space="0" w:color="auto"/>
                    <w:left w:val="none" w:sz="0" w:space="0" w:color="auto"/>
                    <w:bottom w:val="none" w:sz="0" w:space="0" w:color="auto"/>
                    <w:right w:val="none" w:sz="0" w:space="0" w:color="auto"/>
                  </w:divBdr>
                </w:div>
                <w:div w:id="1508254792">
                  <w:marLeft w:val="0"/>
                  <w:marRight w:val="0"/>
                  <w:marTop w:val="0"/>
                  <w:marBottom w:val="0"/>
                  <w:divBdr>
                    <w:top w:val="none" w:sz="0" w:space="0" w:color="auto"/>
                    <w:left w:val="none" w:sz="0" w:space="0" w:color="auto"/>
                    <w:bottom w:val="none" w:sz="0" w:space="0" w:color="auto"/>
                    <w:right w:val="none" w:sz="0" w:space="0" w:color="auto"/>
                  </w:divBdr>
                </w:div>
                <w:div w:id="1747729903">
                  <w:marLeft w:val="0"/>
                  <w:marRight w:val="0"/>
                  <w:marTop w:val="0"/>
                  <w:marBottom w:val="0"/>
                  <w:divBdr>
                    <w:top w:val="none" w:sz="0" w:space="0" w:color="auto"/>
                    <w:left w:val="none" w:sz="0" w:space="0" w:color="auto"/>
                    <w:bottom w:val="none" w:sz="0" w:space="0" w:color="auto"/>
                    <w:right w:val="none" w:sz="0" w:space="0" w:color="auto"/>
                  </w:divBdr>
                </w:div>
                <w:div w:id="56520381">
                  <w:marLeft w:val="0"/>
                  <w:marRight w:val="0"/>
                  <w:marTop w:val="0"/>
                  <w:marBottom w:val="0"/>
                  <w:divBdr>
                    <w:top w:val="none" w:sz="0" w:space="0" w:color="auto"/>
                    <w:left w:val="none" w:sz="0" w:space="0" w:color="auto"/>
                    <w:bottom w:val="none" w:sz="0" w:space="0" w:color="auto"/>
                    <w:right w:val="none" w:sz="0" w:space="0" w:color="auto"/>
                  </w:divBdr>
                </w:div>
                <w:div w:id="1939866024">
                  <w:marLeft w:val="0"/>
                  <w:marRight w:val="0"/>
                  <w:marTop w:val="0"/>
                  <w:marBottom w:val="0"/>
                  <w:divBdr>
                    <w:top w:val="none" w:sz="0" w:space="0" w:color="auto"/>
                    <w:left w:val="none" w:sz="0" w:space="0" w:color="auto"/>
                    <w:bottom w:val="none" w:sz="0" w:space="0" w:color="auto"/>
                    <w:right w:val="none" w:sz="0" w:space="0" w:color="auto"/>
                  </w:divBdr>
                </w:div>
                <w:div w:id="362561188">
                  <w:marLeft w:val="0"/>
                  <w:marRight w:val="0"/>
                  <w:marTop w:val="0"/>
                  <w:marBottom w:val="0"/>
                  <w:divBdr>
                    <w:top w:val="none" w:sz="0" w:space="0" w:color="auto"/>
                    <w:left w:val="none" w:sz="0" w:space="0" w:color="auto"/>
                    <w:bottom w:val="none" w:sz="0" w:space="0" w:color="auto"/>
                    <w:right w:val="none" w:sz="0" w:space="0" w:color="auto"/>
                  </w:divBdr>
                </w:div>
                <w:div w:id="724838160">
                  <w:marLeft w:val="0"/>
                  <w:marRight w:val="0"/>
                  <w:marTop w:val="0"/>
                  <w:marBottom w:val="0"/>
                  <w:divBdr>
                    <w:top w:val="none" w:sz="0" w:space="0" w:color="auto"/>
                    <w:left w:val="none" w:sz="0" w:space="0" w:color="auto"/>
                    <w:bottom w:val="none" w:sz="0" w:space="0" w:color="auto"/>
                    <w:right w:val="none" w:sz="0" w:space="0" w:color="auto"/>
                  </w:divBdr>
                </w:div>
                <w:div w:id="714698767">
                  <w:marLeft w:val="0"/>
                  <w:marRight w:val="0"/>
                  <w:marTop w:val="0"/>
                  <w:marBottom w:val="0"/>
                  <w:divBdr>
                    <w:top w:val="none" w:sz="0" w:space="0" w:color="auto"/>
                    <w:left w:val="none" w:sz="0" w:space="0" w:color="auto"/>
                    <w:bottom w:val="none" w:sz="0" w:space="0" w:color="auto"/>
                    <w:right w:val="none" w:sz="0" w:space="0" w:color="auto"/>
                  </w:divBdr>
                </w:div>
                <w:div w:id="273707102">
                  <w:marLeft w:val="0"/>
                  <w:marRight w:val="0"/>
                  <w:marTop w:val="0"/>
                  <w:marBottom w:val="0"/>
                  <w:divBdr>
                    <w:top w:val="none" w:sz="0" w:space="0" w:color="auto"/>
                    <w:left w:val="none" w:sz="0" w:space="0" w:color="auto"/>
                    <w:bottom w:val="none" w:sz="0" w:space="0" w:color="auto"/>
                    <w:right w:val="none" w:sz="0" w:space="0" w:color="auto"/>
                  </w:divBdr>
                </w:div>
                <w:div w:id="2088070463">
                  <w:marLeft w:val="0"/>
                  <w:marRight w:val="0"/>
                  <w:marTop w:val="0"/>
                  <w:marBottom w:val="0"/>
                  <w:divBdr>
                    <w:top w:val="none" w:sz="0" w:space="0" w:color="auto"/>
                    <w:left w:val="none" w:sz="0" w:space="0" w:color="auto"/>
                    <w:bottom w:val="none" w:sz="0" w:space="0" w:color="auto"/>
                    <w:right w:val="none" w:sz="0" w:space="0" w:color="auto"/>
                  </w:divBdr>
                </w:div>
                <w:div w:id="1081098192">
                  <w:marLeft w:val="0"/>
                  <w:marRight w:val="0"/>
                  <w:marTop w:val="0"/>
                  <w:marBottom w:val="0"/>
                  <w:divBdr>
                    <w:top w:val="none" w:sz="0" w:space="0" w:color="auto"/>
                    <w:left w:val="none" w:sz="0" w:space="0" w:color="auto"/>
                    <w:bottom w:val="none" w:sz="0" w:space="0" w:color="auto"/>
                    <w:right w:val="none" w:sz="0" w:space="0" w:color="auto"/>
                  </w:divBdr>
                </w:div>
                <w:div w:id="597106491">
                  <w:marLeft w:val="0"/>
                  <w:marRight w:val="0"/>
                  <w:marTop w:val="0"/>
                  <w:marBottom w:val="0"/>
                  <w:divBdr>
                    <w:top w:val="none" w:sz="0" w:space="0" w:color="auto"/>
                    <w:left w:val="none" w:sz="0" w:space="0" w:color="auto"/>
                    <w:bottom w:val="none" w:sz="0" w:space="0" w:color="auto"/>
                    <w:right w:val="none" w:sz="0" w:space="0" w:color="auto"/>
                  </w:divBdr>
                </w:div>
                <w:div w:id="722561831">
                  <w:marLeft w:val="0"/>
                  <w:marRight w:val="0"/>
                  <w:marTop w:val="0"/>
                  <w:marBottom w:val="0"/>
                  <w:divBdr>
                    <w:top w:val="none" w:sz="0" w:space="0" w:color="auto"/>
                    <w:left w:val="none" w:sz="0" w:space="0" w:color="auto"/>
                    <w:bottom w:val="none" w:sz="0" w:space="0" w:color="auto"/>
                    <w:right w:val="none" w:sz="0" w:space="0" w:color="auto"/>
                  </w:divBdr>
                </w:div>
                <w:div w:id="1737166124">
                  <w:marLeft w:val="0"/>
                  <w:marRight w:val="0"/>
                  <w:marTop w:val="0"/>
                  <w:marBottom w:val="0"/>
                  <w:divBdr>
                    <w:top w:val="none" w:sz="0" w:space="0" w:color="auto"/>
                    <w:left w:val="none" w:sz="0" w:space="0" w:color="auto"/>
                    <w:bottom w:val="none" w:sz="0" w:space="0" w:color="auto"/>
                    <w:right w:val="none" w:sz="0" w:space="0" w:color="auto"/>
                  </w:divBdr>
                </w:div>
                <w:div w:id="1331369886">
                  <w:marLeft w:val="0"/>
                  <w:marRight w:val="0"/>
                  <w:marTop w:val="0"/>
                  <w:marBottom w:val="0"/>
                  <w:divBdr>
                    <w:top w:val="none" w:sz="0" w:space="0" w:color="auto"/>
                    <w:left w:val="none" w:sz="0" w:space="0" w:color="auto"/>
                    <w:bottom w:val="none" w:sz="0" w:space="0" w:color="auto"/>
                    <w:right w:val="none" w:sz="0" w:space="0" w:color="auto"/>
                  </w:divBdr>
                </w:div>
                <w:div w:id="442192645">
                  <w:marLeft w:val="0"/>
                  <w:marRight w:val="0"/>
                  <w:marTop w:val="0"/>
                  <w:marBottom w:val="0"/>
                  <w:divBdr>
                    <w:top w:val="none" w:sz="0" w:space="0" w:color="auto"/>
                    <w:left w:val="none" w:sz="0" w:space="0" w:color="auto"/>
                    <w:bottom w:val="none" w:sz="0" w:space="0" w:color="auto"/>
                    <w:right w:val="none" w:sz="0" w:space="0" w:color="auto"/>
                  </w:divBdr>
                </w:div>
                <w:div w:id="375130038">
                  <w:marLeft w:val="0"/>
                  <w:marRight w:val="0"/>
                  <w:marTop w:val="0"/>
                  <w:marBottom w:val="0"/>
                  <w:divBdr>
                    <w:top w:val="none" w:sz="0" w:space="0" w:color="auto"/>
                    <w:left w:val="none" w:sz="0" w:space="0" w:color="auto"/>
                    <w:bottom w:val="none" w:sz="0" w:space="0" w:color="auto"/>
                    <w:right w:val="none" w:sz="0" w:space="0" w:color="auto"/>
                  </w:divBdr>
                </w:div>
                <w:div w:id="1487236287">
                  <w:marLeft w:val="0"/>
                  <w:marRight w:val="0"/>
                  <w:marTop w:val="0"/>
                  <w:marBottom w:val="0"/>
                  <w:divBdr>
                    <w:top w:val="none" w:sz="0" w:space="0" w:color="auto"/>
                    <w:left w:val="none" w:sz="0" w:space="0" w:color="auto"/>
                    <w:bottom w:val="none" w:sz="0" w:space="0" w:color="auto"/>
                    <w:right w:val="none" w:sz="0" w:space="0" w:color="auto"/>
                  </w:divBdr>
                </w:div>
                <w:div w:id="215245318">
                  <w:marLeft w:val="0"/>
                  <w:marRight w:val="0"/>
                  <w:marTop w:val="0"/>
                  <w:marBottom w:val="0"/>
                  <w:divBdr>
                    <w:top w:val="none" w:sz="0" w:space="0" w:color="auto"/>
                    <w:left w:val="none" w:sz="0" w:space="0" w:color="auto"/>
                    <w:bottom w:val="none" w:sz="0" w:space="0" w:color="auto"/>
                    <w:right w:val="none" w:sz="0" w:space="0" w:color="auto"/>
                  </w:divBdr>
                </w:div>
                <w:div w:id="537663166">
                  <w:marLeft w:val="0"/>
                  <w:marRight w:val="0"/>
                  <w:marTop w:val="0"/>
                  <w:marBottom w:val="0"/>
                  <w:divBdr>
                    <w:top w:val="none" w:sz="0" w:space="0" w:color="auto"/>
                    <w:left w:val="none" w:sz="0" w:space="0" w:color="auto"/>
                    <w:bottom w:val="none" w:sz="0" w:space="0" w:color="auto"/>
                    <w:right w:val="none" w:sz="0" w:space="0" w:color="auto"/>
                  </w:divBdr>
                </w:div>
                <w:div w:id="236209131">
                  <w:marLeft w:val="0"/>
                  <w:marRight w:val="0"/>
                  <w:marTop w:val="0"/>
                  <w:marBottom w:val="0"/>
                  <w:divBdr>
                    <w:top w:val="none" w:sz="0" w:space="0" w:color="auto"/>
                    <w:left w:val="none" w:sz="0" w:space="0" w:color="auto"/>
                    <w:bottom w:val="none" w:sz="0" w:space="0" w:color="auto"/>
                    <w:right w:val="none" w:sz="0" w:space="0" w:color="auto"/>
                  </w:divBdr>
                </w:div>
                <w:div w:id="887453850">
                  <w:marLeft w:val="0"/>
                  <w:marRight w:val="0"/>
                  <w:marTop w:val="0"/>
                  <w:marBottom w:val="0"/>
                  <w:divBdr>
                    <w:top w:val="none" w:sz="0" w:space="0" w:color="auto"/>
                    <w:left w:val="none" w:sz="0" w:space="0" w:color="auto"/>
                    <w:bottom w:val="none" w:sz="0" w:space="0" w:color="auto"/>
                    <w:right w:val="none" w:sz="0" w:space="0" w:color="auto"/>
                  </w:divBdr>
                </w:div>
                <w:div w:id="1302925530">
                  <w:marLeft w:val="0"/>
                  <w:marRight w:val="0"/>
                  <w:marTop w:val="0"/>
                  <w:marBottom w:val="0"/>
                  <w:divBdr>
                    <w:top w:val="none" w:sz="0" w:space="0" w:color="auto"/>
                    <w:left w:val="none" w:sz="0" w:space="0" w:color="auto"/>
                    <w:bottom w:val="none" w:sz="0" w:space="0" w:color="auto"/>
                    <w:right w:val="none" w:sz="0" w:space="0" w:color="auto"/>
                  </w:divBdr>
                </w:div>
                <w:div w:id="100996119">
                  <w:marLeft w:val="0"/>
                  <w:marRight w:val="0"/>
                  <w:marTop w:val="0"/>
                  <w:marBottom w:val="0"/>
                  <w:divBdr>
                    <w:top w:val="none" w:sz="0" w:space="0" w:color="auto"/>
                    <w:left w:val="none" w:sz="0" w:space="0" w:color="auto"/>
                    <w:bottom w:val="none" w:sz="0" w:space="0" w:color="auto"/>
                    <w:right w:val="none" w:sz="0" w:space="0" w:color="auto"/>
                  </w:divBdr>
                </w:div>
                <w:div w:id="1377003049">
                  <w:marLeft w:val="0"/>
                  <w:marRight w:val="0"/>
                  <w:marTop w:val="0"/>
                  <w:marBottom w:val="0"/>
                  <w:divBdr>
                    <w:top w:val="none" w:sz="0" w:space="0" w:color="auto"/>
                    <w:left w:val="none" w:sz="0" w:space="0" w:color="auto"/>
                    <w:bottom w:val="none" w:sz="0" w:space="0" w:color="auto"/>
                    <w:right w:val="none" w:sz="0" w:space="0" w:color="auto"/>
                  </w:divBdr>
                </w:div>
                <w:div w:id="1651130052">
                  <w:marLeft w:val="0"/>
                  <w:marRight w:val="0"/>
                  <w:marTop w:val="0"/>
                  <w:marBottom w:val="0"/>
                  <w:divBdr>
                    <w:top w:val="none" w:sz="0" w:space="0" w:color="auto"/>
                    <w:left w:val="none" w:sz="0" w:space="0" w:color="auto"/>
                    <w:bottom w:val="none" w:sz="0" w:space="0" w:color="auto"/>
                    <w:right w:val="none" w:sz="0" w:space="0" w:color="auto"/>
                  </w:divBdr>
                </w:div>
                <w:div w:id="170603156">
                  <w:marLeft w:val="0"/>
                  <w:marRight w:val="0"/>
                  <w:marTop w:val="0"/>
                  <w:marBottom w:val="0"/>
                  <w:divBdr>
                    <w:top w:val="none" w:sz="0" w:space="0" w:color="auto"/>
                    <w:left w:val="none" w:sz="0" w:space="0" w:color="auto"/>
                    <w:bottom w:val="none" w:sz="0" w:space="0" w:color="auto"/>
                    <w:right w:val="none" w:sz="0" w:space="0" w:color="auto"/>
                  </w:divBdr>
                </w:div>
                <w:div w:id="2078091763">
                  <w:marLeft w:val="0"/>
                  <w:marRight w:val="0"/>
                  <w:marTop w:val="0"/>
                  <w:marBottom w:val="0"/>
                  <w:divBdr>
                    <w:top w:val="none" w:sz="0" w:space="0" w:color="auto"/>
                    <w:left w:val="none" w:sz="0" w:space="0" w:color="auto"/>
                    <w:bottom w:val="none" w:sz="0" w:space="0" w:color="auto"/>
                    <w:right w:val="none" w:sz="0" w:space="0" w:color="auto"/>
                  </w:divBdr>
                </w:div>
                <w:div w:id="1385331547">
                  <w:marLeft w:val="0"/>
                  <w:marRight w:val="0"/>
                  <w:marTop w:val="0"/>
                  <w:marBottom w:val="0"/>
                  <w:divBdr>
                    <w:top w:val="none" w:sz="0" w:space="0" w:color="auto"/>
                    <w:left w:val="none" w:sz="0" w:space="0" w:color="auto"/>
                    <w:bottom w:val="none" w:sz="0" w:space="0" w:color="auto"/>
                    <w:right w:val="none" w:sz="0" w:space="0" w:color="auto"/>
                  </w:divBdr>
                </w:div>
                <w:div w:id="2132896196">
                  <w:marLeft w:val="0"/>
                  <w:marRight w:val="0"/>
                  <w:marTop w:val="0"/>
                  <w:marBottom w:val="0"/>
                  <w:divBdr>
                    <w:top w:val="none" w:sz="0" w:space="0" w:color="auto"/>
                    <w:left w:val="none" w:sz="0" w:space="0" w:color="auto"/>
                    <w:bottom w:val="none" w:sz="0" w:space="0" w:color="auto"/>
                    <w:right w:val="none" w:sz="0" w:space="0" w:color="auto"/>
                  </w:divBdr>
                </w:div>
                <w:div w:id="845827487">
                  <w:marLeft w:val="0"/>
                  <w:marRight w:val="0"/>
                  <w:marTop w:val="0"/>
                  <w:marBottom w:val="0"/>
                  <w:divBdr>
                    <w:top w:val="none" w:sz="0" w:space="0" w:color="auto"/>
                    <w:left w:val="none" w:sz="0" w:space="0" w:color="auto"/>
                    <w:bottom w:val="none" w:sz="0" w:space="0" w:color="auto"/>
                    <w:right w:val="none" w:sz="0" w:space="0" w:color="auto"/>
                  </w:divBdr>
                </w:div>
                <w:div w:id="1994790262">
                  <w:marLeft w:val="0"/>
                  <w:marRight w:val="0"/>
                  <w:marTop w:val="0"/>
                  <w:marBottom w:val="0"/>
                  <w:divBdr>
                    <w:top w:val="none" w:sz="0" w:space="0" w:color="auto"/>
                    <w:left w:val="none" w:sz="0" w:space="0" w:color="auto"/>
                    <w:bottom w:val="none" w:sz="0" w:space="0" w:color="auto"/>
                    <w:right w:val="none" w:sz="0" w:space="0" w:color="auto"/>
                  </w:divBdr>
                </w:div>
                <w:div w:id="1414618834">
                  <w:marLeft w:val="0"/>
                  <w:marRight w:val="0"/>
                  <w:marTop w:val="0"/>
                  <w:marBottom w:val="0"/>
                  <w:divBdr>
                    <w:top w:val="none" w:sz="0" w:space="0" w:color="auto"/>
                    <w:left w:val="none" w:sz="0" w:space="0" w:color="auto"/>
                    <w:bottom w:val="none" w:sz="0" w:space="0" w:color="auto"/>
                    <w:right w:val="none" w:sz="0" w:space="0" w:color="auto"/>
                  </w:divBdr>
                </w:div>
                <w:div w:id="927613037">
                  <w:marLeft w:val="0"/>
                  <w:marRight w:val="0"/>
                  <w:marTop w:val="0"/>
                  <w:marBottom w:val="0"/>
                  <w:divBdr>
                    <w:top w:val="none" w:sz="0" w:space="0" w:color="auto"/>
                    <w:left w:val="none" w:sz="0" w:space="0" w:color="auto"/>
                    <w:bottom w:val="none" w:sz="0" w:space="0" w:color="auto"/>
                    <w:right w:val="none" w:sz="0" w:space="0" w:color="auto"/>
                  </w:divBdr>
                </w:div>
                <w:div w:id="580260407">
                  <w:marLeft w:val="0"/>
                  <w:marRight w:val="0"/>
                  <w:marTop w:val="0"/>
                  <w:marBottom w:val="0"/>
                  <w:divBdr>
                    <w:top w:val="none" w:sz="0" w:space="0" w:color="auto"/>
                    <w:left w:val="none" w:sz="0" w:space="0" w:color="auto"/>
                    <w:bottom w:val="none" w:sz="0" w:space="0" w:color="auto"/>
                    <w:right w:val="none" w:sz="0" w:space="0" w:color="auto"/>
                  </w:divBdr>
                </w:div>
                <w:div w:id="1748963357">
                  <w:marLeft w:val="0"/>
                  <w:marRight w:val="0"/>
                  <w:marTop w:val="0"/>
                  <w:marBottom w:val="0"/>
                  <w:divBdr>
                    <w:top w:val="none" w:sz="0" w:space="0" w:color="auto"/>
                    <w:left w:val="none" w:sz="0" w:space="0" w:color="auto"/>
                    <w:bottom w:val="none" w:sz="0" w:space="0" w:color="auto"/>
                    <w:right w:val="none" w:sz="0" w:space="0" w:color="auto"/>
                  </w:divBdr>
                </w:div>
                <w:div w:id="1102871519">
                  <w:marLeft w:val="0"/>
                  <w:marRight w:val="0"/>
                  <w:marTop w:val="0"/>
                  <w:marBottom w:val="0"/>
                  <w:divBdr>
                    <w:top w:val="none" w:sz="0" w:space="0" w:color="auto"/>
                    <w:left w:val="none" w:sz="0" w:space="0" w:color="auto"/>
                    <w:bottom w:val="none" w:sz="0" w:space="0" w:color="auto"/>
                    <w:right w:val="none" w:sz="0" w:space="0" w:color="auto"/>
                  </w:divBdr>
                </w:div>
                <w:div w:id="1325431112">
                  <w:marLeft w:val="0"/>
                  <w:marRight w:val="0"/>
                  <w:marTop w:val="0"/>
                  <w:marBottom w:val="0"/>
                  <w:divBdr>
                    <w:top w:val="none" w:sz="0" w:space="0" w:color="auto"/>
                    <w:left w:val="none" w:sz="0" w:space="0" w:color="auto"/>
                    <w:bottom w:val="none" w:sz="0" w:space="0" w:color="auto"/>
                    <w:right w:val="none" w:sz="0" w:space="0" w:color="auto"/>
                  </w:divBdr>
                </w:div>
                <w:div w:id="2034115212">
                  <w:marLeft w:val="0"/>
                  <w:marRight w:val="0"/>
                  <w:marTop w:val="0"/>
                  <w:marBottom w:val="0"/>
                  <w:divBdr>
                    <w:top w:val="none" w:sz="0" w:space="0" w:color="auto"/>
                    <w:left w:val="none" w:sz="0" w:space="0" w:color="auto"/>
                    <w:bottom w:val="none" w:sz="0" w:space="0" w:color="auto"/>
                    <w:right w:val="none" w:sz="0" w:space="0" w:color="auto"/>
                  </w:divBdr>
                </w:div>
                <w:div w:id="2017077304">
                  <w:marLeft w:val="0"/>
                  <w:marRight w:val="0"/>
                  <w:marTop w:val="0"/>
                  <w:marBottom w:val="0"/>
                  <w:divBdr>
                    <w:top w:val="none" w:sz="0" w:space="0" w:color="auto"/>
                    <w:left w:val="none" w:sz="0" w:space="0" w:color="auto"/>
                    <w:bottom w:val="none" w:sz="0" w:space="0" w:color="auto"/>
                    <w:right w:val="none" w:sz="0" w:space="0" w:color="auto"/>
                  </w:divBdr>
                </w:div>
                <w:div w:id="1888642356">
                  <w:marLeft w:val="0"/>
                  <w:marRight w:val="0"/>
                  <w:marTop w:val="0"/>
                  <w:marBottom w:val="0"/>
                  <w:divBdr>
                    <w:top w:val="none" w:sz="0" w:space="0" w:color="auto"/>
                    <w:left w:val="none" w:sz="0" w:space="0" w:color="auto"/>
                    <w:bottom w:val="none" w:sz="0" w:space="0" w:color="auto"/>
                    <w:right w:val="none" w:sz="0" w:space="0" w:color="auto"/>
                  </w:divBdr>
                </w:div>
                <w:div w:id="406727939">
                  <w:marLeft w:val="0"/>
                  <w:marRight w:val="0"/>
                  <w:marTop w:val="0"/>
                  <w:marBottom w:val="0"/>
                  <w:divBdr>
                    <w:top w:val="none" w:sz="0" w:space="0" w:color="auto"/>
                    <w:left w:val="none" w:sz="0" w:space="0" w:color="auto"/>
                    <w:bottom w:val="none" w:sz="0" w:space="0" w:color="auto"/>
                    <w:right w:val="none" w:sz="0" w:space="0" w:color="auto"/>
                  </w:divBdr>
                </w:div>
                <w:div w:id="1512795197">
                  <w:marLeft w:val="0"/>
                  <w:marRight w:val="0"/>
                  <w:marTop w:val="0"/>
                  <w:marBottom w:val="0"/>
                  <w:divBdr>
                    <w:top w:val="none" w:sz="0" w:space="0" w:color="auto"/>
                    <w:left w:val="none" w:sz="0" w:space="0" w:color="auto"/>
                    <w:bottom w:val="none" w:sz="0" w:space="0" w:color="auto"/>
                    <w:right w:val="none" w:sz="0" w:space="0" w:color="auto"/>
                  </w:divBdr>
                </w:div>
                <w:div w:id="4623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8982">
          <w:marLeft w:val="0"/>
          <w:marRight w:val="0"/>
          <w:marTop w:val="15"/>
          <w:marBottom w:val="0"/>
          <w:divBdr>
            <w:top w:val="single" w:sz="48" w:space="0" w:color="auto"/>
            <w:left w:val="single" w:sz="48" w:space="0" w:color="auto"/>
            <w:bottom w:val="single" w:sz="48" w:space="0" w:color="auto"/>
            <w:right w:val="single" w:sz="48" w:space="0" w:color="auto"/>
          </w:divBdr>
          <w:divsChild>
            <w:div w:id="1652557680">
              <w:marLeft w:val="0"/>
              <w:marRight w:val="0"/>
              <w:marTop w:val="0"/>
              <w:marBottom w:val="0"/>
              <w:divBdr>
                <w:top w:val="none" w:sz="0" w:space="0" w:color="auto"/>
                <w:left w:val="none" w:sz="0" w:space="0" w:color="auto"/>
                <w:bottom w:val="none" w:sz="0" w:space="0" w:color="auto"/>
                <w:right w:val="none" w:sz="0" w:space="0" w:color="auto"/>
              </w:divBdr>
              <w:divsChild>
                <w:div w:id="1561406470">
                  <w:marLeft w:val="0"/>
                  <w:marRight w:val="0"/>
                  <w:marTop w:val="0"/>
                  <w:marBottom w:val="0"/>
                  <w:divBdr>
                    <w:top w:val="none" w:sz="0" w:space="0" w:color="auto"/>
                    <w:left w:val="none" w:sz="0" w:space="0" w:color="auto"/>
                    <w:bottom w:val="none" w:sz="0" w:space="0" w:color="auto"/>
                    <w:right w:val="none" w:sz="0" w:space="0" w:color="auto"/>
                  </w:divBdr>
                </w:div>
                <w:div w:id="143543606">
                  <w:marLeft w:val="0"/>
                  <w:marRight w:val="0"/>
                  <w:marTop w:val="0"/>
                  <w:marBottom w:val="0"/>
                  <w:divBdr>
                    <w:top w:val="none" w:sz="0" w:space="0" w:color="auto"/>
                    <w:left w:val="none" w:sz="0" w:space="0" w:color="auto"/>
                    <w:bottom w:val="none" w:sz="0" w:space="0" w:color="auto"/>
                    <w:right w:val="none" w:sz="0" w:space="0" w:color="auto"/>
                  </w:divBdr>
                </w:div>
                <w:div w:id="707948115">
                  <w:marLeft w:val="0"/>
                  <w:marRight w:val="0"/>
                  <w:marTop w:val="0"/>
                  <w:marBottom w:val="0"/>
                  <w:divBdr>
                    <w:top w:val="none" w:sz="0" w:space="0" w:color="auto"/>
                    <w:left w:val="none" w:sz="0" w:space="0" w:color="auto"/>
                    <w:bottom w:val="none" w:sz="0" w:space="0" w:color="auto"/>
                    <w:right w:val="none" w:sz="0" w:space="0" w:color="auto"/>
                  </w:divBdr>
                </w:div>
                <w:div w:id="231503990">
                  <w:marLeft w:val="0"/>
                  <w:marRight w:val="0"/>
                  <w:marTop w:val="0"/>
                  <w:marBottom w:val="0"/>
                  <w:divBdr>
                    <w:top w:val="none" w:sz="0" w:space="0" w:color="auto"/>
                    <w:left w:val="none" w:sz="0" w:space="0" w:color="auto"/>
                    <w:bottom w:val="none" w:sz="0" w:space="0" w:color="auto"/>
                    <w:right w:val="none" w:sz="0" w:space="0" w:color="auto"/>
                  </w:divBdr>
                </w:div>
                <w:div w:id="14115786">
                  <w:marLeft w:val="0"/>
                  <w:marRight w:val="0"/>
                  <w:marTop w:val="0"/>
                  <w:marBottom w:val="0"/>
                  <w:divBdr>
                    <w:top w:val="none" w:sz="0" w:space="0" w:color="auto"/>
                    <w:left w:val="none" w:sz="0" w:space="0" w:color="auto"/>
                    <w:bottom w:val="none" w:sz="0" w:space="0" w:color="auto"/>
                    <w:right w:val="none" w:sz="0" w:space="0" w:color="auto"/>
                  </w:divBdr>
                </w:div>
                <w:div w:id="1474060302">
                  <w:marLeft w:val="0"/>
                  <w:marRight w:val="0"/>
                  <w:marTop w:val="0"/>
                  <w:marBottom w:val="0"/>
                  <w:divBdr>
                    <w:top w:val="none" w:sz="0" w:space="0" w:color="auto"/>
                    <w:left w:val="none" w:sz="0" w:space="0" w:color="auto"/>
                    <w:bottom w:val="none" w:sz="0" w:space="0" w:color="auto"/>
                    <w:right w:val="none" w:sz="0" w:space="0" w:color="auto"/>
                  </w:divBdr>
                </w:div>
                <w:div w:id="2708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7549">
      <w:bodyDiv w:val="1"/>
      <w:marLeft w:val="0"/>
      <w:marRight w:val="0"/>
      <w:marTop w:val="0"/>
      <w:marBottom w:val="0"/>
      <w:divBdr>
        <w:top w:val="none" w:sz="0" w:space="0" w:color="auto"/>
        <w:left w:val="none" w:sz="0" w:space="0" w:color="auto"/>
        <w:bottom w:val="none" w:sz="0" w:space="0" w:color="auto"/>
        <w:right w:val="none" w:sz="0" w:space="0" w:color="auto"/>
      </w:divBdr>
    </w:div>
    <w:div w:id="1347705854">
      <w:bodyDiv w:val="1"/>
      <w:marLeft w:val="0"/>
      <w:marRight w:val="0"/>
      <w:marTop w:val="0"/>
      <w:marBottom w:val="0"/>
      <w:divBdr>
        <w:top w:val="none" w:sz="0" w:space="0" w:color="auto"/>
        <w:left w:val="none" w:sz="0" w:space="0" w:color="auto"/>
        <w:bottom w:val="none" w:sz="0" w:space="0" w:color="auto"/>
        <w:right w:val="none" w:sz="0" w:space="0" w:color="auto"/>
      </w:divBdr>
    </w:div>
    <w:div w:id="1389525325">
      <w:bodyDiv w:val="1"/>
      <w:marLeft w:val="0"/>
      <w:marRight w:val="0"/>
      <w:marTop w:val="0"/>
      <w:marBottom w:val="0"/>
      <w:divBdr>
        <w:top w:val="none" w:sz="0" w:space="0" w:color="auto"/>
        <w:left w:val="none" w:sz="0" w:space="0" w:color="auto"/>
        <w:bottom w:val="none" w:sz="0" w:space="0" w:color="auto"/>
        <w:right w:val="none" w:sz="0" w:space="0" w:color="auto"/>
      </w:divBdr>
    </w:div>
    <w:div w:id="1401058113">
      <w:bodyDiv w:val="1"/>
      <w:marLeft w:val="0"/>
      <w:marRight w:val="0"/>
      <w:marTop w:val="0"/>
      <w:marBottom w:val="0"/>
      <w:divBdr>
        <w:top w:val="none" w:sz="0" w:space="0" w:color="auto"/>
        <w:left w:val="none" w:sz="0" w:space="0" w:color="auto"/>
        <w:bottom w:val="none" w:sz="0" w:space="0" w:color="auto"/>
        <w:right w:val="none" w:sz="0" w:space="0" w:color="auto"/>
      </w:divBdr>
    </w:div>
    <w:div w:id="1406493011">
      <w:bodyDiv w:val="1"/>
      <w:marLeft w:val="0"/>
      <w:marRight w:val="0"/>
      <w:marTop w:val="0"/>
      <w:marBottom w:val="0"/>
      <w:divBdr>
        <w:top w:val="none" w:sz="0" w:space="0" w:color="auto"/>
        <w:left w:val="none" w:sz="0" w:space="0" w:color="auto"/>
        <w:bottom w:val="none" w:sz="0" w:space="0" w:color="auto"/>
        <w:right w:val="none" w:sz="0" w:space="0" w:color="auto"/>
      </w:divBdr>
    </w:div>
    <w:div w:id="1488479253">
      <w:bodyDiv w:val="1"/>
      <w:marLeft w:val="0"/>
      <w:marRight w:val="0"/>
      <w:marTop w:val="0"/>
      <w:marBottom w:val="0"/>
      <w:divBdr>
        <w:top w:val="none" w:sz="0" w:space="0" w:color="auto"/>
        <w:left w:val="none" w:sz="0" w:space="0" w:color="auto"/>
        <w:bottom w:val="none" w:sz="0" w:space="0" w:color="auto"/>
        <w:right w:val="none" w:sz="0" w:space="0" w:color="auto"/>
      </w:divBdr>
    </w:div>
    <w:div w:id="1545562349">
      <w:bodyDiv w:val="1"/>
      <w:marLeft w:val="0"/>
      <w:marRight w:val="0"/>
      <w:marTop w:val="0"/>
      <w:marBottom w:val="0"/>
      <w:divBdr>
        <w:top w:val="none" w:sz="0" w:space="0" w:color="auto"/>
        <w:left w:val="none" w:sz="0" w:space="0" w:color="auto"/>
        <w:bottom w:val="none" w:sz="0" w:space="0" w:color="auto"/>
        <w:right w:val="none" w:sz="0" w:space="0" w:color="auto"/>
      </w:divBdr>
    </w:div>
    <w:div w:id="1564557539">
      <w:bodyDiv w:val="1"/>
      <w:marLeft w:val="0"/>
      <w:marRight w:val="0"/>
      <w:marTop w:val="0"/>
      <w:marBottom w:val="0"/>
      <w:divBdr>
        <w:top w:val="none" w:sz="0" w:space="0" w:color="auto"/>
        <w:left w:val="none" w:sz="0" w:space="0" w:color="auto"/>
        <w:bottom w:val="none" w:sz="0" w:space="0" w:color="auto"/>
        <w:right w:val="none" w:sz="0" w:space="0" w:color="auto"/>
      </w:divBdr>
      <w:divsChild>
        <w:div w:id="754862097">
          <w:marLeft w:val="0"/>
          <w:marRight w:val="0"/>
          <w:marTop w:val="0"/>
          <w:marBottom w:val="0"/>
          <w:divBdr>
            <w:top w:val="none" w:sz="0" w:space="0" w:color="auto"/>
            <w:left w:val="none" w:sz="0" w:space="0" w:color="auto"/>
            <w:bottom w:val="none" w:sz="0" w:space="0" w:color="auto"/>
            <w:right w:val="none" w:sz="0" w:space="0" w:color="auto"/>
          </w:divBdr>
        </w:div>
      </w:divsChild>
    </w:div>
    <w:div w:id="1569269709">
      <w:bodyDiv w:val="1"/>
      <w:marLeft w:val="0"/>
      <w:marRight w:val="0"/>
      <w:marTop w:val="0"/>
      <w:marBottom w:val="0"/>
      <w:divBdr>
        <w:top w:val="none" w:sz="0" w:space="0" w:color="auto"/>
        <w:left w:val="none" w:sz="0" w:space="0" w:color="auto"/>
        <w:bottom w:val="none" w:sz="0" w:space="0" w:color="auto"/>
        <w:right w:val="none" w:sz="0" w:space="0" w:color="auto"/>
      </w:divBdr>
    </w:div>
    <w:div w:id="1581794090">
      <w:bodyDiv w:val="1"/>
      <w:marLeft w:val="0"/>
      <w:marRight w:val="0"/>
      <w:marTop w:val="0"/>
      <w:marBottom w:val="0"/>
      <w:divBdr>
        <w:top w:val="none" w:sz="0" w:space="0" w:color="auto"/>
        <w:left w:val="none" w:sz="0" w:space="0" w:color="auto"/>
        <w:bottom w:val="none" w:sz="0" w:space="0" w:color="auto"/>
        <w:right w:val="none" w:sz="0" w:space="0" w:color="auto"/>
      </w:divBdr>
    </w:div>
    <w:div w:id="1617254369">
      <w:bodyDiv w:val="1"/>
      <w:marLeft w:val="0"/>
      <w:marRight w:val="0"/>
      <w:marTop w:val="0"/>
      <w:marBottom w:val="0"/>
      <w:divBdr>
        <w:top w:val="none" w:sz="0" w:space="0" w:color="auto"/>
        <w:left w:val="none" w:sz="0" w:space="0" w:color="auto"/>
        <w:bottom w:val="none" w:sz="0" w:space="0" w:color="auto"/>
        <w:right w:val="none" w:sz="0" w:space="0" w:color="auto"/>
      </w:divBdr>
    </w:div>
    <w:div w:id="1650556916">
      <w:bodyDiv w:val="1"/>
      <w:marLeft w:val="0"/>
      <w:marRight w:val="0"/>
      <w:marTop w:val="0"/>
      <w:marBottom w:val="0"/>
      <w:divBdr>
        <w:top w:val="none" w:sz="0" w:space="0" w:color="auto"/>
        <w:left w:val="none" w:sz="0" w:space="0" w:color="auto"/>
        <w:bottom w:val="none" w:sz="0" w:space="0" w:color="auto"/>
        <w:right w:val="none" w:sz="0" w:space="0" w:color="auto"/>
      </w:divBdr>
    </w:div>
    <w:div w:id="1694767935">
      <w:bodyDiv w:val="1"/>
      <w:marLeft w:val="0"/>
      <w:marRight w:val="0"/>
      <w:marTop w:val="0"/>
      <w:marBottom w:val="0"/>
      <w:divBdr>
        <w:top w:val="none" w:sz="0" w:space="0" w:color="auto"/>
        <w:left w:val="none" w:sz="0" w:space="0" w:color="auto"/>
        <w:bottom w:val="none" w:sz="0" w:space="0" w:color="auto"/>
        <w:right w:val="none" w:sz="0" w:space="0" w:color="auto"/>
      </w:divBdr>
    </w:div>
    <w:div w:id="1722092755">
      <w:bodyDiv w:val="1"/>
      <w:marLeft w:val="0"/>
      <w:marRight w:val="0"/>
      <w:marTop w:val="0"/>
      <w:marBottom w:val="0"/>
      <w:divBdr>
        <w:top w:val="none" w:sz="0" w:space="0" w:color="auto"/>
        <w:left w:val="none" w:sz="0" w:space="0" w:color="auto"/>
        <w:bottom w:val="none" w:sz="0" w:space="0" w:color="auto"/>
        <w:right w:val="none" w:sz="0" w:space="0" w:color="auto"/>
      </w:divBdr>
    </w:div>
    <w:div w:id="1723943096">
      <w:bodyDiv w:val="1"/>
      <w:marLeft w:val="0"/>
      <w:marRight w:val="0"/>
      <w:marTop w:val="0"/>
      <w:marBottom w:val="0"/>
      <w:divBdr>
        <w:top w:val="none" w:sz="0" w:space="0" w:color="auto"/>
        <w:left w:val="none" w:sz="0" w:space="0" w:color="auto"/>
        <w:bottom w:val="none" w:sz="0" w:space="0" w:color="auto"/>
        <w:right w:val="none" w:sz="0" w:space="0" w:color="auto"/>
      </w:divBdr>
    </w:div>
    <w:div w:id="1736708571">
      <w:bodyDiv w:val="1"/>
      <w:marLeft w:val="0"/>
      <w:marRight w:val="0"/>
      <w:marTop w:val="0"/>
      <w:marBottom w:val="0"/>
      <w:divBdr>
        <w:top w:val="none" w:sz="0" w:space="0" w:color="auto"/>
        <w:left w:val="none" w:sz="0" w:space="0" w:color="auto"/>
        <w:bottom w:val="none" w:sz="0" w:space="0" w:color="auto"/>
        <w:right w:val="none" w:sz="0" w:space="0" w:color="auto"/>
      </w:divBdr>
    </w:div>
    <w:div w:id="1766606418">
      <w:bodyDiv w:val="1"/>
      <w:marLeft w:val="0"/>
      <w:marRight w:val="0"/>
      <w:marTop w:val="0"/>
      <w:marBottom w:val="0"/>
      <w:divBdr>
        <w:top w:val="none" w:sz="0" w:space="0" w:color="auto"/>
        <w:left w:val="none" w:sz="0" w:space="0" w:color="auto"/>
        <w:bottom w:val="none" w:sz="0" w:space="0" w:color="auto"/>
        <w:right w:val="none" w:sz="0" w:space="0" w:color="auto"/>
      </w:divBdr>
    </w:div>
    <w:div w:id="1772820258">
      <w:bodyDiv w:val="1"/>
      <w:marLeft w:val="0"/>
      <w:marRight w:val="0"/>
      <w:marTop w:val="0"/>
      <w:marBottom w:val="0"/>
      <w:divBdr>
        <w:top w:val="none" w:sz="0" w:space="0" w:color="auto"/>
        <w:left w:val="none" w:sz="0" w:space="0" w:color="auto"/>
        <w:bottom w:val="none" w:sz="0" w:space="0" w:color="auto"/>
        <w:right w:val="none" w:sz="0" w:space="0" w:color="auto"/>
      </w:divBdr>
    </w:div>
    <w:div w:id="1773670259">
      <w:bodyDiv w:val="1"/>
      <w:marLeft w:val="0"/>
      <w:marRight w:val="0"/>
      <w:marTop w:val="0"/>
      <w:marBottom w:val="0"/>
      <w:divBdr>
        <w:top w:val="none" w:sz="0" w:space="0" w:color="auto"/>
        <w:left w:val="none" w:sz="0" w:space="0" w:color="auto"/>
        <w:bottom w:val="none" w:sz="0" w:space="0" w:color="auto"/>
        <w:right w:val="none" w:sz="0" w:space="0" w:color="auto"/>
      </w:divBdr>
    </w:div>
    <w:div w:id="1788500746">
      <w:bodyDiv w:val="1"/>
      <w:marLeft w:val="0"/>
      <w:marRight w:val="0"/>
      <w:marTop w:val="0"/>
      <w:marBottom w:val="0"/>
      <w:divBdr>
        <w:top w:val="none" w:sz="0" w:space="0" w:color="auto"/>
        <w:left w:val="none" w:sz="0" w:space="0" w:color="auto"/>
        <w:bottom w:val="none" w:sz="0" w:space="0" w:color="auto"/>
        <w:right w:val="none" w:sz="0" w:space="0" w:color="auto"/>
      </w:divBdr>
    </w:div>
    <w:div w:id="1799565642">
      <w:bodyDiv w:val="1"/>
      <w:marLeft w:val="0"/>
      <w:marRight w:val="0"/>
      <w:marTop w:val="0"/>
      <w:marBottom w:val="0"/>
      <w:divBdr>
        <w:top w:val="none" w:sz="0" w:space="0" w:color="auto"/>
        <w:left w:val="none" w:sz="0" w:space="0" w:color="auto"/>
        <w:bottom w:val="none" w:sz="0" w:space="0" w:color="auto"/>
        <w:right w:val="none" w:sz="0" w:space="0" w:color="auto"/>
      </w:divBdr>
    </w:div>
    <w:div w:id="1800411853">
      <w:bodyDiv w:val="1"/>
      <w:marLeft w:val="0"/>
      <w:marRight w:val="0"/>
      <w:marTop w:val="0"/>
      <w:marBottom w:val="0"/>
      <w:divBdr>
        <w:top w:val="none" w:sz="0" w:space="0" w:color="auto"/>
        <w:left w:val="none" w:sz="0" w:space="0" w:color="auto"/>
        <w:bottom w:val="none" w:sz="0" w:space="0" w:color="auto"/>
        <w:right w:val="none" w:sz="0" w:space="0" w:color="auto"/>
      </w:divBdr>
    </w:div>
    <w:div w:id="1815950824">
      <w:bodyDiv w:val="1"/>
      <w:marLeft w:val="0"/>
      <w:marRight w:val="0"/>
      <w:marTop w:val="0"/>
      <w:marBottom w:val="0"/>
      <w:divBdr>
        <w:top w:val="none" w:sz="0" w:space="0" w:color="auto"/>
        <w:left w:val="none" w:sz="0" w:space="0" w:color="auto"/>
        <w:bottom w:val="none" w:sz="0" w:space="0" w:color="auto"/>
        <w:right w:val="none" w:sz="0" w:space="0" w:color="auto"/>
      </w:divBdr>
    </w:div>
    <w:div w:id="1862162936">
      <w:bodyDiv w:val="1"/>
      <w:marLeft w:val="0"/>
      <w:marRight w:val="0"/>
      <w:marTop w:val="0"/>
      <w:marBottom w:val="0"/>
      <w:divBdr>
        <w:top w:val="none" w:sz="0" w:space="0" w:color="auto"/>
        <w:left w:val="none" w:sz="0" w:space="0" w:color="auto"/>
        <w:bottom w:val="none" w:sz="0" w:space="0" w:color="auto"/>
        <w:right w:val="none" w:sz="0" w:space="0" w:color="auto"/>
      </w:divBdr>
      <w:divsChild>
        <w:div w:id="634801180">
          <w:marLeft w:val="0"/>
          <w:marRight w:val="0"/>
          <w:marTop w:val="0"/>
          <w:marBottom w:val="0"/>
          <w:divBdr>
            <w:top w:val="none" w:sz="0" w:space="0" w:color="auto"/>
            <w:left w:val="none" w:sz="0" w:space="0" w:color="auto"/>
            <w:bottom w:val="none" w:sz="0" w:space="0" w:color="auto"/>
            <w:right w:val="none" w:sz="0" w:space="0" w:color="auto"/>
          </w:divBdr>
        </w:div>
      </w:divsChild>
    </w:div>
    <w:div w:id="1873036220">
      <w:bodyDiv w:val="1"/>
      <w:marLeft w:val="0"/>
      <w:marRight w:val="0"/>
      <w:marTop w:val="0"/>
      <w:marBottom w:val="0"/>
      <w:divBdr>
        <w:top w:val="none" w:sz="0" w:space="0" w:color="auto"/>
        <w:left w:val="none" w:sz="0" w:space="0" w:color="auto"/>
        <w:bottom w:val="none" w:sz="0" w:space="0" w:color="auto"/>
        <w:right w:val="none" w:sz="0" w:space="0" w:color="auto"/>
      </w:divBdr>
    </w:div>
    <w:div w:id="1909413266">
      <w:bodyDiv w:val="1"/>
      <w:marLeft w:val="0"/>
      <w:marRight w:val="0"/>
      <w:marTop w:val="0"/>
      <w:marBottom w:val="0"/>
      <w:divBdr>
        <w:top w:val="none" w:sz="0" w:space="0" w:color="auto"/>
        <w:left w:val="none" w:sz="0" w:space="0" w:color="auto"/>
        <w:bottom w:val="none" w:sz="0" w:space="0" w:color="auto"/>
        <w:right w:val="none" w:sz="0" w:space="0" w:color="auto"/>
      </w:divBdr>
    </w:div>
    <w:div w:id="1955939650">
      <w:bodyDiv w:val="1"/>
      <w:marLeft w:val="0"/>
      <w:marRight w:val="0"/>
      <w:marTop w:val="0"/>
      <w:marBottom w:val="0"/>
      <w:divBdr>
        <w:top w:val="none" w:sz="0" w:space="0" w:color="auto"/>
        <w:left w:val="none" w:sz="0" w:space="0" w:color="auto"/>
        <w:bottom w:val="none" w:sz="0" w:space="0" w:color="auto"/>
        <w:right w:val="none" w:sz="0" w:space="0" w:color="auto"/>
      </w:divBdr>
    </w:div>
    <w:div w:id="1971473382">
      <w:bodyDiv w:val="1"/>
      <w:marLeft w:val="0"/>
      <w:marRight w:val="0"/>
      <w:marTop w:val="0"/>
      <w:marBottom w:val="0"/>
      <w:divBdr>
        <w:top w:val="none" w:sz="0" w:space="0" w:color="auto"/>
        <w:left w:val="none" w:sz="0" w:space="0" w:color="auto"/>
        <w:bottom w:val="none" w:sz="0" w:space="0" w:color="auto"/>
        <w:right w:val="none" w:sz="0" w:space="0" w:color="auto"/>
      </w:divBdr>
    </w:div>
    <w:div w:id="1971551921">
      <w:bodyDiv w:val="1"/>
      <w:marLeft w:val="0"/>
      <w:marRight w:val="0"/>
      <w:marTop w:val="0"/>
      <w:marBottom w:val="0"/>
      <w:divBdr>
        <w:top w:val="none" w:sz="0" w:space="0" w:color="auto"/>
        <w:left w:val="none" w:sz="0" w:space="0" w:color="auto"/>
        <w:bottom w:val="none" w:sz="0" w:space="0" w:color="auto"/>
        <w:right w:val="none" w:sz="0" w:space="0" w:color="auto"/>
      </w:divBdr>
    </w:div>
    <w:div w:id="2000382697">
      <w:bodyDiv w:val="1"/>
      <w:marLeft w:val="0"/>
      <w:marRight w:val="0"/>
      <w:marTop w:val="0"/>
      <w:marBottom w:val="0"/>
      <w:divBdr>
        <w:top w:val="none" w:sz="0" w:space="0" w:color="auto"/>
        <w:left w:val="none" w:sz="0" w:space="0" w:color="auto"/>
        <w:bottom w:val="none" w:sz="0" w:space="0" w:color="auto"/>
        <w:right w:val="none" w:sz="0" w:space="0" w:color="auto"/>
      </w:divBdr>
      <w:divsChild>
        <w:div w:id="510293831">
          <w:marLeft w:val="0"/>
          <w:marRight w:val="0"/>
          <w:marTop w:val="0"/>
          <w:marBottom w:val="0"/>
          <w:divBdr>
            <w:top w:val="none" w:sz="0" w:space="0" w:color="auto"/>
            <w:left w:val="none" w:sz="0" w:space="0" w:color="auto"/>
            <w:bottom w:val="none" w:sz="0" w:space="0" w:color="auto"/>
            <w:right w:val="none" w:sz="0" w:space="0" w:color="auto"/>
          </w:divBdr>
        </w:div>
        <w:div w:id="48891861">
          <w:marLeft w:val="0"/>
          <w:marRight w:val="0"/>
          <w:marTop w:val="0"/>
          <w:marBottom w:val="0"/>
          <w:divBdr>
            <w:top w:val="none" w:sz="0" w:space="0" w:color="auto"/>
            <w:left w:val="none" w:sz="0" w:space="0" w:color="auto"/>
            <w:bottom w:val="none" w:sz="0" w:space="0" w:color="auto"/>
            <w:right w:val="none" w:sz="0" w:space="0" w:color="auto"/>
          </w:divBdr>
        </w:div>
        <w:div w:id="2090927271">
          <w:marLeft w:val="0"/>
          <w:marRight w:val="0"/>
          <w:marTop w:val="0"/>
          <w:marBottom w:val="0"/>
          <w:divBdr>
            <w:top w:val="none" w:sz="0" w:space="0" w:color="auto"/>
            <w:left w:val="none" w:sz="0" w:space="0" w:color="auto"/>
            <w:bottom w:val="none" w:sz="0" w:space="0" w:color="auto"/>
            <w:right w:val="none" w:sz="0" w:space="0" w:color="auto"/>
          </w:divBdr>
        </w:div>
        <w:div w:id="44718570">
          <w:marLeft w:val="0"/>
          <w:marRight w:val="0"/>
          <w:marTop w:val="0"/>
          <w:marBottom w:val="0"/>
          <w:divBdr>
            <w:top w:val="none" w:sz="0" w:space="0" w:color="auto"/>
            <w:left w:val="none" w:sz="0" w:space="0" w:color="auto"/>
            <w:bottom w:val="none" w:sz="0" w:space="0" w:color="auto"/>
            <w:right w:val="none" w:sz="0" w:space="0" w:color="auto"/>
          </w:divBdr>
        </w:div>
        <w:div w:id="190458546">
          <w:marLeft w:val="0"/>
          <w:marRight w:val="0"/>
          <w:marTop w:val="0"/>
          <w:marBottom w:val="0"/>
          <w:divBdr>
            <w:top w:val="none" w:sz="0" w:space="0" w:color="auto"/>
            <w:left w:val="none" w:sz="0" w:space="0" w:color="auto"/>
            <w:bottom w:val="none" w:sz="0" w:space="0" w:color="auto"/>
            <w:right w:val="none" w:sz="0" w:space="0" w:color="auto"/>
          </w:divBdr>
        </w:div>
        <w:div w:id="360932433">
          <w:marLeft w:val="0"/>
          <w:marRight w:val="0"/>
          <w:marTop w:val="0"/>
          <w:marBottom w:val="0"/>
          <w:divBdr>
            <w:top w:val="none" w:sz="0" w:space="0" w:color="auto"/>
            <w:left w:val="none" w:sz="0" w:space="0" w:color="auto"/>
            <w:bottom w:val="none" w:sz="0" w:space="0" w:color="auto"/>
            <w:right w:val="none" w:sz="0" w:space="0" w:color="auto"/>
          </w:divBdr>
        </w:div>
        <w:div w:id="426854471">
          <w:marLeft w:val="0"/>
          <w:marRight w:val="0"/>
          <w:marTop w:val="0"/>
          <w:marBottom w:val="0"/>
          <w:divBdr>
            <w:top w:val="none" w:sz="0" w:space="0" w:color="auto"/>
            <w:left w:val="none" w:sz="0" w:space="0" w:color="auto"/>
            <w:bottom w:val="none" w:sz="0" w:space="0" w:color="auto"/>
            <w:right w:val="none" w:sz="0" w:space="0" w:color="auto"/>
          </w:divBdr>
        </w:div>
        <w:div w:id="2005740740">
          <w:marLeft w:val="0"/>
          <w:marRight w:val="0"/>
          <w:marTop w:val="0"/>
          <w:marBottom w:val="0"/>
          <w:divBdr>
            <w:top w:val="none" w:sz="0" w:space="0" w:color="auto"/>
            <w:left w:val="none" w:sz="0" w:space="0" w:color="auto"/>
            <w:bottom w:val="none" w:sz="0" w:space="0" w:color="auto"/>
            <w:right w:val="none" w:sz="0" w:space="0" w:color="auto"/>
          </w:divBdr>
        </w:div>
        <w:div w:id="1983390663">
          <w:marLeft w:val="0"/>
          <w:marRight w:val="0"/>
          <w:marTop w:val="0"/>
          <w:marBottom w:val="0"/>
          <w:divBdr>
            <w:top w:val="none" w:sz="0" w:space="0" w:color="auto"/>
            <w:left w:val="none" w:sz="0" w:space="0" w:color="auto"/>
            <w:bottom w:val="none" w:sz="0" w:space="0" w:color="auto"/>
            <w:right w:val="none" w:sz="0" w:space="0" w:color="auto"/>
          </w:divBdr>
        </w:div>
        <w:div w:id="275257814">
          <w:marLeft w:val="0"/>
          <w:marRight w:val="0"/>
          <w:marTop w:val="0"/>
          <w:marBottom w:val="0"/>
          <w:divBdr>
            <w:top w:val="none" w:sz="0" w:space="0" w:color="auto"/>
            <w:left w:val="none" w:sz="0" w:space="0" w:color="auto"/>
            <w:bottom w:val="none" w:sz="0" w:space="0" w:color="auto"/>
            <w:right w:val="none" w:sz="0" w:space="0" w:color="auto"/>
          </w:divBdr>
        </w:div>
        <w:div w:id="1083186505">
          <w:marLeft w:val="0"/>
          <w:marRight w:val="0"/>
          <w:marTop w:val="0"/>
          <w:marBottom w:val="0"/>
          <w:divBdr>
            <w:top w:val="none" w:sz="0" w:space="0" w:color="auto"/>
            <w:left w:val="none" w:sz="0" w:space="0" w:color="auto"/>
            <w:bottom w:val="none" w:sz="0" w:space="0" w:color="auto"/>
            <w:right w:val="none" w:sz="0" w:space="0" w:color="auto"/>
          </w:divBdr>
        </w:div>
        <w:div w:id="335688683">
          <w:marLeft w:val="0"/>
          <w:marRight w:val="0"/>
          <w:marTop w:val="0"/>
          <w:marBottom w:val="0"/>
          <w:divBdr>
            <w:top w:val="none" w:sz="0" w:space="0" w:color="auto"/>
            <w:left w:val="none" w:sz="0" w:space="0" w:color="auto"/>
            <w:bottom w:val="none" w:sz="0" w:space="0" w:color="auto"/>
            <w:right w:val="none" w:sz="0" w:space="0" w:color="auto"/>
          </w:divBdr>
        </w:div>
        <w:div w:id="1686785445">
          <w:marLeft w:val="0"/>
          <w:marRight w:val="0"/>
          <w:marTop w:val="0"/>
          <w:marBottom w:val="0"/>
          <w:divBdr>
            <w:top w:val="none" w:sz="0" w:space="0" w:color="auto"/>
            <w:left w:val="none" w:sz="0" w:space="0" w:color="auto"/>
            <w:bottom w:val="none" w:sz="0" w:space="0" w:color="auto"/>
            <w:right w:val="none" w:sz="0" w:space="0" w:color="auto"/>
          </w:divBdr>
        </w:div>
        <w:div w:id="1630160610">
          <w:marLeft w:val="0"/>
          <w:marRight w:val="0"/>
          <w:marTop w:val="0"/>
          <w:marBottom w:val="0"/>
          <w:divBdr>
            <w:top w:val="none" w:sz="0" w:space="0" w:color="auto"/>
            <w:left w:val="none" w:sz="0" w:space="0" w:color="auto"/>
            <w:bottom w:val="none" w:sz="0" w:space="0" w:color="auto"/>
            <w:right w:val="none" w:sz="0" w:space="0" w:color="auto"/>
          </w:divBdr>
        </w:div>
        <w:div w:id="1619482748">
          <w:marLeft w:val="0"/>
          <w:marRight w:val="0"/>
          <w:marTop w:val="0"/>
          <w:marBottom w:val="0"/>
          <w:divBdr>
            <w:top w:val="none" w:sz="0" w:space="0" w:color="auto"/>
            <w:left w:val="none" w:sz="0" w:space="0" w:color="auto"/>
            <w:bottom w:val="none" w:sz="0" w:space="0" w:color="auto"/>
            <w:right w:val="none" w:sz="0" w:space="0" w:color="auto"/>
          </w:divBdr>
        </w:div>
        <w:div w:id="739407247">
          <w:marLeft w:val="0"/>
          <w:marRight w:val="0"/>
          <w:marTop w:val="0"/>
          <w:marBottom w:val="0"/>
          <w:divBdr>
            <w:top w:val="none" w:sz="0" w:space="0" w:color="auto"/>
            <w:left w:val="none" w:sz="0" w:space="0" w:color="auto"/>
            <w:bottom w:val="none" w:sz="0" w:space="0" w:color="auto"/>
            <w:right w:val="none" w:sz="0" w:space="0" w:color="auto"/>
          </w:divBdr>
        </w:div>
        <w:div w:id="680932087">
          <w:marLeft w:val="0"/>
          <w:marRight w:val="0"/>
          <w:marTop w:val="0"/>
          <w:marBottom w:val="0"/>
          <w:divBdr>
            <w:top w:val="none" w:sz="0" w:space="0" w:color="auto"/>
            <w:left w:val="none" w:sz="0" w:space="0" w:color="auto"/>
            <w:bottom w:val="none" w:sz="0" w:space="0" w:color="auto"/>
            <w:right w:val="none" w:sz="0" w:space="0" w:color="auto"/>
          </w:divBdr>
        </w:div>
        <w:div w:id="1450127540">
          <w:marLeft w:val="0"/>
          <w:marRight w:val="0"/>
          <w:marTop w:val="0"/>
          <w:marBottom w:val="0"/>
          <w:divBdr>
            <w:top w:val="none" w:sz="0" w:space="0" w:color="auto"/>
            <w:left w:val="none" w:sz="0" w:space="0" w:color="auto"/>
            <w:bottom w:val="none" w:sz="0" w:space="0" w:color="auto"/>
            <w:right w:val="none" w:sz="0" w:space="0" w:color="auto"/>
          </w:divBdr>
        </w:div>
        <w:div w:id="225723975">
          <w:marLeft w:val="0"/>
          <w:marRight w:val="0"/>
          <w:marTop w:val="0"/>
          <w:marBottom w:val="0"/>
          <w:divBdr>
            <w:top w:val="none" w:sz="0" w:space="0" w:color="auto"/>
            <w:left w:val="none" w:sz="0" w:space="0" w:color="auto"/>
            <w:bottom w:val="none" w:sz="0" w:space="0" w:color="auto"/>
            <w:right w:val="none" w:sz="0" w:space="0" w:color="auto"/>
          </w:divBdr>
        </w:div>
        <w:div w:id="844323409">
          <w:marLeft w:val="0"/>
          <w:marRight w:val="0"/>
          <w:marTop w:val="0"/>
          <w:marBottom w:val="0"/>
          <w:divBdr>
            <w:top w:val="none" w:sz="0" w:space="0" w:color="auto"/>
            <w:left w:val="none" w:sz="0" w:space="0" w:color="auto"/>
            <w:bottom w:val="none" w:sz="0" w:space="0" w:color="auto"/>
            <w:right w:val="none" w:sz="0" w:space="0" w:color="auto"/>
          </w:divBdr>
        </w:div>
        <w:div w:id="2045713059">
          <w:marLeft w:val="0"/>
          <w:marRight w:val="0"/>
          <w:marTop w:val="0"/>
          <w:marBottom w:val="0"/>
          <w:divBdr>
            <w:top w:val="none" w:sz="0" w:space="0" w:color="auto"/>
            <w:left w:val="none" w:sz="0" w:space="0" w:color="auto"/>
            <w:bottom w:val="none" w:sz="0" w:space="0" w:color="auto"/>
            <w:right w:val="none" w:sz="0" w:space="0" w:color="auto"/>
          </w:divBdr>
        </w:div>
        <w:div w:id="2054109221">
          <w:marLeft w:val="0"/>
          <w:marRight w:val="0"/>
          <w:marTop w:val="0"/>
          <w:marBottom w:val="0"/>
          <w:divBdr>
            <w:top w:val="none" w:sz="0" w:space="0" w:color="auto"/>
            <w:left w:val="none" w:sz="0" w:space="0" w:color="auto"/>
            <w:bottom w:val="none" w:sz="0" w:space="0" w:color="auto"/>
            <w:right w:val="none" w:sz="0" w:space="0" w:color="auto"/>
          </w:divBdr>
        </w:div>
      </w:divsChild>
    </w:div>
    <w:div w:id="2028866846">
      <w:bodyDiv w:val="1"/>
      <w:marLeft w:val="0"/>
      <w:marRight w:val="0"/>
      <w:marTop w:val="0"/>
      <w:marBottom w:val="0"/>
      <w:divBdr>
        <w:top w:val="none" w:sz="0" w:space="0" w:color="auto"/>
        <w:left w:val="none" w:sz="0" w:space="0" w:color="auto"/>
        <w:bottom w:val="none" w:sz="0" w:space="0" w:color="auto"/>
        <w:right w:val="none" w:sz="0" w:space="0" w:color="auto"/>
      </w:divBdr>
    </w:div>
    <w:div w:id="2037151530">
      <w:bodyDiv w:val="1"/>
      <w:marLeft w:val="0"/>
      <w:marRight w:val="0"/>
      <w:marTop w:val="0"/>
      <w:marBottom w:val="0"/>
      <w:divBdr>
        <w:top w:val="none" w:sz="0" w:space="0" w:color="auto"/>
        <w:left w:val="none" w:sz="0" w:space="0" w:color="auto"/>
        <w:bottom w:val="none" w:sz="0" w:space="0" w:color="auto"/>
        <w:right w:val="none" w:sz="0" w:space="0" w:color="auto"/>
      </w:divBdr>
    </w:div>
    <w:div w:id="2056998111">
      <w:bodyDiv w:val="1"/>
      <w:marLeft w:val="0"/>
      <w:marRight w:val="0"/>
      <w:marTop w:val="0"/>
      <w:marBottom w:val="0"/>
      <w:divBdr>
        <w:top w:val="none" w:sz="0" w:space="0" w:color="auto"/>
        <w:left w:val="none" w:sz="0" w:space="0" w:color="auto"/>
        <w:bottom w:val="none" w:sz="0" w:space="0" w:color="auto"/>
        <w:right w:val="none" w:sz="0" w:space="0" w:color="auto"/>
      </w:divBdr>
    </w:div>
    <w:div w:id="2057854754">
      <w:bodyDiv w:val="1"/>
      <w:marLeft w:val="0"/>
      <w:marRight w:val="0"/>
      <w:marTop w:val="0"/>
      <w:marBottom w:val="0"/>
      <w:divBdr>
        <w:top w:val="none" w:sz="0" w:space="0" w:color="auto"/>
        <w:left w:val="none" w:sz="0" w:space="0" w:color="auto"/>
        <w:bottom w:val="none" w:sz="0" w:space="0" w:color="auto"/>
        <w:right w:val="none" w:sz="0" w:space="0" w:color="auto"/>
      </w:divBdr>
    </w:div>
    <w:div w:id="2069306446">
      <w:bodyDiv w:val="1"/>
      <w:marLeft w:val="0"/>
      <w:marRight w:val="0"/>
      <w:marTop w:val="0"/>
      <w:marBottom w:val="0"/>
      <w:divBdr>
        <w:top w:val="none" w:sz="0" w:space="0" w:color="auto"/>
        <w:left w:val="none" w:sz="0" w:space="0" w:color="auto"/>
        <w:bottom w:val="none" w:sz="0" w:space="0" w:color="auto"/>
        <w:right w:val="none" w:sz="0" w:space="0" w:color="auto"/>
      </w:divBdr>
      <w:divsChild>
        <w:div w:id="465437579">
          <w:marLeft w:val="0"/>
          <w:marRight w:val="0"/>
          <w:marTop w:val="0"/>
          <w:marBottom w:val="0"/>
          <w:divBdr>
            <w:top w:val="none" w:sz="0" w:space="0" w:color="auto"/>
            <w:left w:val="none" w:sz="0" w:space="0" w:color="auto"/>
            <w:bottom w:val="none" w:sz="0" w:space="0" w:color="auto"/>
            <w:right w:val="none" w:sz="0" w:space="0" w:color="auto"/>
          </w:divBdr>
        </w:div>
      </w:divsChild>
    </w:div>
    <w:div w:id="2090612150">
      <w:bodyDiv w:val="1"/>
      <w:marLeft w:val="0"/>
      <w:marRight w:val="0"/>
      <w:marTop w:val="0"/>
      <w:marBottom w:val="0"/>
      <w:divBdr>
        <w:top w:val="none" w:sz="0" w:space="0" w:color="auto"/>
        <w:left w:val="none" w:sz="0" w:space="0" w:color="auto"/>
        <w:bottom w:val="none" w:sz="0" w:space="0" w:color="auto"/>
        <w:right w:val="none" w:sz="0" w:space="0" w:color="auto"/>
      </w:divBdr>
    </w:div>
    <w:div w:id="2110616322">
      <w:bodyDiv w:val="1"/>
      <w:marLeft w:val="0"/>
      <w:marRight w:val="0"/>
      <w:marTop w:val="0"/>
      <w:marBottom w:val="0"/>
      <w:divBdr>
        <w:top w:val="none" w:sz="0" w:space="0" w:color="auto"/>
        <w:left w:val="none" w:sz="0" w:space="0" w:color="auto"/>
        <w:bottom w:val="none" w:sz="0" w:space="0" w:color="auto"/>
        <w:right w:val="none" w:sz="0" w:space="0" w:color="auto"/>
      </w:divBdr>
    </w:div>
    <w:div w:id="214553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ga-obzor.ru/ierarxicheskaya-baza-danny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6044</Words>
  <Characters>34453</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1 ОБЩАЯ ЧАСТЬ</vt:lpstr>
    </vt:vector>
  </TitlesOfParts>
  <Company/>
  <LinksUpToDate>false</LinksUpToDate>
  <CharactersWithSpaces>40417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ОБЩАЯ ЧАСТЬ</dc:title>
  <dc:creator>Ariakas</dc:creator>
  <cp:lastModifiedBy>Ruslan</cp:lastModifiedBy>
  <cp:revision>2</cp:revision>
  <cp:lastPrinted>2011-06-02T02:18:00Z</cp:lastPrinted>
  <dcterms:created xsi:type="dcterms:W3CDTF">2024-05-19T17:26:00Z</dcterms:created>
  <dcterms:modified xsi:type="dcterms:W3CDTF">2024-05-19T17:26:00Z</dcterms:modified>
</cp:coreProperties>
</file>