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F030BC" w14:textId="1777F454" w:rsidR="009B07A9" w:rsidRPr="0040111B" w:rsidRDefault="006F45B4" w:rsidP="009B07A9">
      <w:pPr>
        <w:pStyle w:val="1"/>
        <w:spacing w:before="0" w:after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728" behindDoc="0" locked="1" layoutInCell="1" allowOverlap="1" wp14:anchorId="360BF9FB" wp14:editId="7C1D9F5F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90030" cy="10187940"/>
                <wp:effectExtent l="15240" t="23495" r="14605" b="184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5591"/>
                            <a:ext cx="1037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:rsidR="009B07A9" w14:paraId="349D98DA" w14:textId="7777777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481F46B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88A655F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05F9F57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09E6E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7AA2ED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1C92415" w14:textId="77777777" w:rsidR="009B07A9" w:rsidRDefault="009B07A9" w:rsidP="00DF6844">
                                    <w:pPr>
                                      <w:jc w:val="center"/>
                                      <w:rPr>
                                        <w:rFonts w:ascii="Arial" w:hAnsi="Arial"/>
                                        <w:i/>
                                        <w:sz w:val="22"/>
                                        <w:lang w:val="en-US"/>
                                      </w:rPr>
                                    </w:pPr>
                                  </w:p>
                                  <w:p w14:paraId="3720BC58" w14:textId="77777777" w:rsidR="00023F37" w:rsidRPr="00163618" w:rsidRDefault="00023F37" w:rsidP="00023F37">
                                    <w:pPr>
                                      <w:jc w:val="center"/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163618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 xml:space="preserve">РК ЦАТЭК </w:t>
                                    </w:r>
                                    <w:r>
                                      <w:rPr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4S06130103</w:t>
                                    </w:r>
                                    <w:r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 xml:space="preserve"> К</w:t>
                                    </w:r>
                                    <w:r w:rsidRPr="00163618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 xml:space="preserve">П ПЗ </w:t>
                                    </w:r>
                                  </w:p>
                                  <w:p w14:paraId="204A0B4A" w14:textId="77777777" w:rsidR="009B07A9" w:rsidRPr="00F94F15" w:rsidRDefault="009B07A9">
                                    <w:pPr>
                                      <w:pStyle w:val="a4"/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39FCD8E" w14:textId="77777777" w:rsidR="009B07A9" w:rsidRDefault="009B07A9">
                                    <w:pPr>
                                      <w:pStyle w:val="a4"/>
                                      <w:jc w:val="center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:rsidR="009B07A9" w14:paraId="62BB0138" w14:textId="7777777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CFDBBFD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2195C0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C7AD379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0F91F0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E7AE2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A9CE9A5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0BC4BF6" w14:textId="1D83E13B" w:rsidR="009B07A9" w:rsidRPr="00EF12D0" w:rsidRDefault="00203E9E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47</w:t>
                                    </w:r>
                                  </w:p>
                                </w:tc>
                              </w:tr>
                              <w:tr w:rsidR="009B07A9" w14:paraId="4CC4FF5A" w14:textId="7777777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B2AADEA" w14:textId="77777777" w:rsidR="009B07A9" w:rsidRDefault="009B07A9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Изм.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F5ECB69" w14:textId="77777777" w:rsidR="009B07A9" w:rsidRDefault="009B07A9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2AE8072" w14:textId="77777777" w:rsidR="009B07A9" w:rsidRDefault="009B07A9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B824E4A" w14:textId="77777777" w:rsidR="009B07A9" w:rsidRDefault="009B07A9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021B30" w14:textId="77777777" w:rsidR="009B07A9" w:rsidRDefault="009B07A9">
                                    <w:pPr>
                                      <w:pStyle w:val="a4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8D9E404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A0D56BA" w14:textId="77777777" w:rsidR="009B07A9" w:rsidRDefault="009B07A9">
                                    <w:pPr>
                                      <w:pStyle w:val="a4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C84FB1C" w14:textId="77777777" w:rsidR="009B07A9" w:rsidRDefault="009B07A9" w:rsidP="009B07A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0BF9FB" id="Group 2" o:spid="_x0000_s1026" style="position:absolute;left:0;text-align:left;margin-left:56.7pt;margin-top:19.85pt;width:518.9pt;height:802.2pt;z-index:25165772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">
                <v:line id="Line 3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Line 4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Line 5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Line 6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Line 7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6095"/>
                          <w:gridCol w:w="567"/>
                        </w:tblGrid>
                        <w:tr w:rsidR="009B07A9" w14:paraId="349D98DA" w14:textId="7777777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481F46B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88A655F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05F9F57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09E6E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7AA2ED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restart"/>
                              <w:tcBorders>
                                <w:top w:val="nil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1C92415" w14:textId="77777777" w:rsidR="009B07A9" w:rsidRDefault="009B07A9" w:rsidP="00DF6844">
                              <w:pPr>
                                <w:jc w:val="center"/>
                                <w:rPr>
                                  <w:rFonts w:ascii="Arial" w:hAnsi="Arial"/>
                                  <w:i/>
                                  <w:sz w:val="22"/>
                                  <w:lang w:val="en-US"/>
                                </w:rPr>
                              </w:pPr>
                            </w:p>
                            <w:p w14:paraId="3720BC58" w14:textId="77777777" w:rsidR="00023F37" w:rsidRPr="00163618" w:rsidRDefault="00023F37" w:rsidP="00023F37">
                              <w:pPr>
                                <w:jc w:val="center"/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63618"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РК ЦАТЭК </w:t>
                              </w:r>
                              <w:r>
                                <w:rPr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4S06130103</w:t>
                              </w:r>
                              <w:r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 К</w:t>
                              </w:r>
                              <w:r w:rsidRPr="00163618"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П ПЗ </w:t>
                              </w:r>
                            </w:p>
                            <w:p w14:paraId="204A0B4A" w14:textId="77777777" w:rsidR="009B07A9" w:rsidRPr="00F94F15" w:rsidRDefault="009B07A9">
                              <w:pPr>
                                <w:pStyle w:val="a4"/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39FCD8E" w14:textId="77777777" w:rsidR="009B07A9" w:rsidRDefault="009B07A9">
                              <w:pPr>
                                <w:pStyle w:val="a4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c>
                        </w:tr>
                        <w:tr w:rsidR="009B07A9" w14:paraId="62BB0138" w14:textId="7777777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CFDBBFD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2195C0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1C7AD379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0F91F0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E7AE2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A9CE9A5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0BC4BF6" w14:textId="1D83E13B" w:rsidR="009B07A9" w:rsidRPr="00EF12D0" w:rsidRDefault="00203E9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47</w:t>
                              </w:r>
                            </w:p>
                          </w:tc>
                        </w:tr>
                        <w:tr w:rsidR="009B07A9" w14:paraId="4CC4FF5A" w14:textId="7777777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B2AADEA" w14:textId="77777777" w:rsidR="009B07A9" w:rsidRDefault="009B07A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F5ECB69" w14:textId="77777777" w:rsidR="009B07A9" w:rsidRDefault="009B07A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2AE8072" w14:textId="77777777" w:rsidR="009B07A9" w:rsidRDefault="009B07A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B824E4A" w14:textId="77777777" w:rsidR="009B07A9" w:rsidRDefault="009B07A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021B30" w14:textId="77777777" w:rsidR="009B07A9" w:rsidRDefault="009B07A9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8D9E404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A0D56BA" w14:textId="77777777" w:rsidR="009B07A9" w:rsidRDefault="009B07A9">
                              <w:pPr>
                                <w:pStyle w:val="a4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3C84FB1C" w14:textId="77777777" w:rsidR="009B07A9" w:rsidRDefault="009B07A9" w:rsidP="009B07A9"/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  <w:r w:rsidR="009B07A9" w:rsidRPr="0040111B">
        <w:rPr>
          <w:rFonts w:ascii="Times New Roman" w:hAnsi="Times New Roman" w:cs="Times New Roman"/>
          <w:b w:val="0"/>
          <w:vanish/>
          <w:sz w:val="28"/>
          <w:szCs w:val="28"/>
        </w:rPr>
        <w:t>ЗЗЗззыфва</w:t>
      </w:r>
      <w:r w:rsidR="009B07A9" w:rsidRPr="0040111B">
        <w:rPr>
          <w:rFonts w:ascii="Times New Roman" w:hAnsi="Times New Roman" w:cs="Times New Roman"/>
          <w:b w:val="0"/>
          <w:noProof/>
          <w:sz w:val="28"/>
          <w:szCs w:val="28"/>
        </w:rPr>
        <w:t>ЗАКЛЮЧЕНИЕ</w:t>
      </w:r>
    </w:p>
    <w:p w14:paraId="72699695" w14:textId="6C038F8C" w:rsidR="006F45B4" w:rsidRDefault="006F45B4" w:rsidP="006F45B4">
      <w:pPr>
        <w:pStyle w:val="11"/>
        <w:ind w:left="0" w:firstLine="0"/>
        <w:rPr>
          <w:color w:val="000000"/>
          <w:sz w:val="28"/>
          <w:szCs w:val="28"/>
        </w:rPr>
      </w:pPr>
    </w:p>
    <w:p w14:paraId="5FA6E4D8" w14:textId="77777777" w:rsidR="006F45B4" w:rsidRPr="006F45B4" w:rsidRDefault="006F45B4" w:rsidP="006F45B4"/>
    <w:p w14:paraId="64FDFBCD" w14:textId="6CD1B3DA" w:rsidR="006F45B4" w:rsidRPr="006F45B4" w:rsidRDefault="006F45B4" w:rsidP="006F45B4">
      <w:pPr>
        <w:pStyle w:val="11"/>
        <w:ind w:firstLine="468"/>
        <w:rPr>
          <w:color w:val="000000"/>
          <w:sz w:val="28"/>
          <w:szCs w:val="28"/>
        </w:rPr>
      </w:pPr>
      <w:bookmarkStart w:id="0" w:name="_GoBack"/>
      <w:r w:rsidRPr="006F45B4">
        <w:rPr>
          <w:color w:val="000000"/>
          <w:sz w:val="28"/>
          <w:szCs w:val="28"/>
        </w:rPr>
        <w:t>В заключение, проект "Диктофон: текст в голос и голос в текст" представляет собой функциональное и удобное приложение, которое позволяет пользователям эффективно взаимодействовать с текстом и аудио. Основные возможности приложения включают преобразование введенного текста в аудиофайл и обратное преобразование голоса в текст. Эти функции значительно упрощают выполнение различных задач, связанных с обработкой и управлением речевыми и текстовыми данными.</w:t>
      </w:r>
    </w:p>
    <w:p w14:paraId="068DF201" w14:textId="180A1C0E" w:rsidR="006F45B4" w:rsidRPr="006F45B4" w:rsidRDefault="006F45B4" w:rsidP="006F45B4">
      <w:pPr>
        <w:pStyle w:val="11"/>
        <w:ind w:firstLine="468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>Основные преимущества проекта:</w:t>
      </w:r>
    </w:p>
    <w:p w14:paraId="0E89B502" w14:textId="627C48B0" w:rsidR="006F45B4" w:rsidRPr="006F45B4" w:rsidRDefault="006F45B4" w:rsidP="006F45B4">
      <w:pPr>
        <w:pStyle w:val="11"/>
        <w:ind w:firstLine="46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6F45B4">
        <w:rPr>
          <w:color w:val="000000"/>
          <w:sz w:val="28"/>
          <w:szCs w:val="28"/>
        </w:rPr>
        <w:t>Простота испо</w:t>
      </w:r>
      <w:r>
        <w:rPr>
          <w:color w:val="000000"/>
          <w:sz w:val="28"/>
          <w:szCs w:val="28"/>
        </w:rPr>
        <w:t>льзования</w:t>
      </w:r>
      <w:r w:rsidRPr="006F45B4">
        <w:rPr>
          <w:color w:val="000000"/>
          <w:sz w:val="28"/>
          <w:szCs w:val="28"/>
        </w:rPr>
        <w:t>:</w:t>
      </w:r>
    </w:p>
    <w:p w14:paraId="53F1BA62" w14:textId="35C82B2F" w:rsidR="006F45B4" w:rsidRPr="006F45B4" w:rsidRDefault="006F45B4" w:rsidP="006F45B4">
      <w:pPr>
        <w:pStyle w:val="11"/>
        <w:ind w:firstLine="468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>- Удобный и интуитивно понятный интерфейс, позволяющий пользователям легко зарегистрироваться и авторизоваться.</w:t>
      </w:r>
    </w:p>
    <w:p w14:paraId="310CFEA7" w14:textId="4C4BD7E3" w:rsidR="006F45B4" w:rsidRPr="006F45B4" w:rsidRDefault="006F45B4" w:rsidP="006F45B4">
      <w:pPr>
        <w:pStyle w:val="11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F45B4">
        <w:rPr>
          <w:color w:val="000000"/>
          <w:sz w:val="28"/>
          <w:szCs w:val="28"/>
        </w:rPr>
        <w:t>- Легкость в использовании функций преобразования текста в речь и речи в текст.</w:t>
      </w:r>
    </w:p>
    <w:p w14:paraId="5A921F50" w14:textId="47D6A1DE" w:rsidR="006F45B4" w:rsidRPr="006F45B4" w:rsidRDefault="006F45B4" w:rsidP="006F45B4">
      <w:pPr>
        <w:pStyle w:val="11"/>
        <w:ind w:firstLine="46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Функциональность</w:t>
      </w:r>
      <w:r w:rsidRPr="006F45B4">
        <w:rPr>
          <w:color w:val="000000"/>
          <w:sz w:val="28"/>
          <w:szCs w:val="28"/>
        </w:rPr>
        <w:t>:</w:t>
      </w:r>
    </w:p>
    <w:p w14:paraId="32C82751" w14:textId="3ED59172" w:rsidR="006F45B4" w:rsidRPr="006F45B4" w:rsidRDefault="006F45B4" w:rsidP="006F45B4">
      <w:pPr>
        <w:pStyle w:val="11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F45B4">
        <w:rPr>
          <w:color w:val="000000"/>
          <w:sz w:val="28"/>
          <w:szCs w:val="28"/>
        </w:rPr>
        <w:t xml:space="preserve"> - Возможность конвертировать текст в аудиофайл с использованием технологии Google Text-to-Speech (gTTS).</w:t>
      </w:r>
    </w:p>
    <w:p w14:paraId="43990D71" w14:textId="194B82D8" w:rsidR="006F45B4" w:rsidRPr="006F45B4" w:rsidRDefault="006F45B4" w:rsidP="006F45B4">
      <w:pPr>
        <w:pStyle w:val="11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F45B4">
        <w:rPr>
          <w:color w:val="000000"/>
          <w:sz w:val="28"/>
          <w:szCs w:val="28"/>
        </w:rPr>
        <w:t>- Преобразование голоса в текст с помощью библиотеки SpeechRecognition.</w:t>
      </w:r>
    </w:p>
    <w:p w14:paraId="24134969" w14:textId="746038C1" w:rsidR="006F45B4" w:rsidRPr="006F45B4" w:rsidRDefault="006F45B4" w:rsidP="006F45B4">
      <w:pPr>
        <w:pStyle w:val="11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F45B4">
        <w:rPr>
          <w:color w:val="000000"/>
          <w:sz w:val="28"/>
          <w:szCs w:val="28"/>
        </w:rPr>
        <w:t xml:space="preserve"> - Сохранение аудиофайлов и текстов для последующего использования и анализа.</w:t>
      </w:r>
    </w:p>
    <w:p w14:paraId="12F3FC57" w14:textId="48D04C57" w:rsidR="006F45B4" w:rsidRPr="006F45B4" w:rsidRDefault="006F45B4" w:rsidP="006F45B4">
      <w:pPr>
        <w:pStyle w:val="11"/>
        <w:ind w:firstLine="46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6F45B4">
        <w:rPr>
          <w:color w:val="000000"/>
          <w:sz w:val="28"/>
          <w:szCs w:val="28"/>
        </w:rPr>
        <w:t>Надежн</w:t>
      </w:r>
      <w:r>
        <w:rPr>
          <w:color w:val="000000"/>
          <w:sz w:val="28"/>
          <w:szCs w:val="28"/>
        </w:rPr>
        <w:t>ость и безопасность</w:t>
      </w:r>
      <w:r w:rsidRPr="006F45B4">
        <w:rPr>
          <w:color w:val="000000"/>
          <w:sz w:val="28"/>
          <w:szCs w:val="28"/>
        </w:rPr>
        <w:t>:</w:t>
      </w:r>
    </w:p>
    <w:p w14:paraId="35245C1D" w14:textId="60E9C412" w:rsidR="006F45B4" w:rsidRPr="006F45B4" w:rsidRDefault="006F45B4" w:rsidP="006F45B4">
      <w:pPr>
        <w:pStyle w:val="11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F45B4">
        <w:rPr>
          <w:color w:val="000000"/>
          <w:sz w:val="28"/>
          <w:szCs w:val="28"/>
        </w:rPr>
        <w:t>- Регистрация и авторизация пользователей с валидацией данных.</w:t>
      </w:r>
    </w:p>
    <w:p w14:paraId="32CE7F97" w14:textId="235723B7" w:rsidR="006F45B4" w:rsidRPr="006F45B4" w:rsidRDefault="006F45B4" w:rsidP="006F45B4">
      <w:pPr>
        <w:pStyle w:val="11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F45B4">
        <w:rPr>
          <w:color w:val="000000"/>
          <w:sz w:val="28"/>
          <w:szCs w:val="28"/>
        </w:rPr>
        <w:t>- Запись времени входа пользователя для отслеживания активности.</w:t>
      </w:r>
    </w:p>
    <w:p w14:paraId="3701A484" w14:textId="7F995C90" w:rsidR="006F45B4" w:rsidRPr="006F45B4" w:rsidRDefault="006F45B4" w:rsidP="006F45B4">
      <w:pPr>
        <w:pStyle w:val="11"/>
        <w:ind w:firstLine="46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Масштабируемость</w:t>
      </w:r>
      <w:r w:rsidRPr="006F45B4">
        <w:rPr>
          <w:color w:val="000000"/>
          <w:sz w:val="28"/>
          <w:szCs w:val="28"/>
        </w:rPr>
        <w:t>:</w:t>
      </w:r>
    </w:p>
    <w:p w14:paraId="0C5B6BAF" w14:textId="1AAD119D" w:rsidR="006F45B4" w:rsidRPr="006F45B4" w:rsidRDefault="006F45B4" w:rsidP="006F45B4">
      <w:pPr>
        <w:pStyle w:val="11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 xml:space="preserve">  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6F45B4">
        <w:rPr>
          <w:color w:val="000000"/>
          <w:sz w:val="28"/>
          <w:szCs w:val="28"/>
        </w:rPr>
        <w:t>- Возможность расширения функционала в будущем, включая поддержку дополнительных языков и улучшение алгоритмов распознавания речи.</w:t>
      </w:r>
    </w:p>
    <w:p w14:paraId="49853999" w14:textId="41A4D81C" w:rsidR="006F45B4" w:rsidRPr="006F45B4" w:rsidRDefault="006F45B4" w:rsidP="006F45B4">
      <w:pPr>
        <w:pStyle w:val="11"/>
        <w:ind w:firstLine="468"/>
        <w:rPr>
          <w:color w:val="000000"/>
          <w:sz w:val="28"/>
          <w:szCs w:val="28"/>
        </w:rPr>
      </w:pPr>
      <w:r w:rsidRPr="006F45B4">
        <w:rPr>
          <w:color w:val="000000"/>
          <w:sz w:val="28"/>
          <w:szCs w:val="28"/>
        </w:rPr>
        <w:t>Проект демонстрирует успешную интеграцию нескольких технологий и библиотек, таких как Tkinter для графического интерфейса, psycopg2 для работы с базой данных PostgreSQL, gTTS для синтеза речи, и SpeechRecognition для распознавания голоса. Это подчеркивает его потенциал для дальнейшего развития и адаптации под различные сценарии использования.</w:t>
      </w:r>
    </w:p>
    <w:p w14:paraId="1172A932" w14:textId="16FF7348" w:rsidR="00AE48FE" w:rsidRPr="0040111B" w:rsidRDefault="006F45B4" w:rsidP="006F45B4">
      <w:pPr>
        <w:pStyle w:val="11"/>
        <w:ind w:firstLine="468"/>
      </w:pPr>
      <w:r w:rsidRPr="006F45B4">
        <w:rPr>
          <w:color w:val="000000"/>
          <w:sz w:val="28"/>
          <w:szCs w:val="28"/>
        </w:rPr>
        <w:t>В завершение, "Диктофон: текст в голос и голос в текст" является мощным инструментом, который может быть полезен в самых разных областях, таких как образование, бизнес, медиа и многое другое. Его возможности позволяют пользователям эффективно взаимодействовать с информацией и улучшать свои рабочие процессы.</w:t>
      </w:r>
      <w:bookmarkEnd w:id="0"/>
    </w:p>
    <w:p w14:paraId="76D191B1" w14:textId="77777777" w:rsidR="00AE48FE" w:rsidRDefault="00AE48FE" w:rsidP="00AE48FE"/>
    <w:p w14:paraId="60CF2BC9" w14:textId="77777777" w:rsidR="00AE48FE" w:rsidRDefault="00AE48FE" w:rsidP="00AE48FE"/>
    <w:p w14:paraId="06CF9ADC" w14:textId="77777777" w:rsidR="00AE48FE" w:rsidRDefault="00AE48FE" w:rsidP="00AE48FE"/>
    <w:p w14:paraId="65749F6B" w14:textId="77777777" w:rsidR="00AE48FE" w:rsidRDefault="00AE48FE" w:rsidP="00AE48FE"/>
    <w:p w14:paraId="4614C03C" w14:textId="77777777" w:rsidR="00AE48FE" w:rsidRDefault="00AE48FE" w:rsidP="00AE48FE"/>
    <w:p w14:paraId="251F9B02" w14:textId="77777777" w:rsidR="00AE48FE" w:rsidRDefault="00AE48FE" w:rsidP="00AE48FE"/>
    <w:p w14:paraId="3AE88271" w14:textId="720750D6" w:rsidR="00AE48FE" w:rsidRPr="0040111B" w:rsidRDefault="00AE48FE" w:rsidP="009B07A9"/>
    <w:sectPr w:rsidR="00AE48FE" w:rsidRPr="0040111B" w:rsidSect="00AE48FE">
      <w:pgSz w:w="11906" w:h="16838"/>
      <w:pgMar w:top="993" w:right="567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FB9DF6" w14:textId="77777777" w:rsidR="00155F0E" w:rsidRDefault="00155F0E" w:rsidP="00AE48FE">
      <w:r>
        <w:separator/>
      </w:r>
    </w:p>
  </w:endnote>
  <w:endnote w:type="continuationSeparator" w:id="0">
    <w:p w14:paraId="6FCBF0B4" w14:textId="77777777" w:rsidR="00155F0E" w:rsidRDefault="00155F0E" w:rsidP="00AE4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3962FF" w14:textId="77777777" w:rsidR="00155F0E" w:rsidRDefault="00155F0E" w:rsidP="00AE48FE">
      <w:r>
        <w:separator/>
      </w:r>
    </w:p>
  </w:footnote>
  <w:footnote w:type="continuationSeparator" w:id="0">
    <w:p w14:paraId="2CACD707" w14:textId="77777777" w:rsidR="00155F0E" w:rsidRDefault="00155F0E" w:rsidP="00AE4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7A9"/>
    <w:rsid w:val="00004F96"/>
    <w:rsid w:val="00023F37"/>
    <w:rsid w:val="00034273"/>
    <w:rsid w:val="001028C1"/>
    <w:rsid w:val="00155F0E"/>
    <w:rsid w:val="00203E9E"/>
    <w:rsid w:val="00225884"/>
    <w:rsid w:val="00353B19"/>
    <w:rsid w:val="00362052"/>
    <w:rsid w:val="0040111B"/>
    <w:rsid w:val="004433A0"/>
    <w:rsid w:val="0066589E"/>
    <w:rsid w:val="006F45B4"/>
    <w:rsid w:val="008041E9"/>
    <w:rsid w:val="00856AE7"/>
    <w:rsid w:val="008909DD"/>
    <w:rsid w:val="008C1902"/>
    <w:rsid w:val="00947AE8"/>
    <w:rsid w:val="0097580D"/>
    <w:rsid w:val="00983570"/>
    <w:rsid w:val="009A3EF1"/>
    <w:rsid w:val="009B07A9"/>
    <w:rsid w:val="00A42BA1"/>
    <w:rsid w:val="00A95A7D"/>
    <w:rsid w:val="00AD113D"/>
    <w:rsid w:val="00AE48FE"/>
    <w:rsid w:val="00B24A75"/>
    <w:rsid w:val="00CA2877"/>
    <w:rsid w:val="00D3067A"/>
    <w:rsid w:val="00D44C02"/>
    <w:rsid w:val="00D63C1C"/>
    <w:rsid w:val="00DE7549"/>
    <w:rsid w:val="00DF6844"/>
    <w:rsid w:val="00E009C0"/>
    <w:rsid w:val="00E07537"/>
    <w:rsid w:val="00E52D6F"/>
    <w:rsid w:val="00F12867"/>
    <w:rsid w:val="00FF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1BD15E"/>
  <w15:docId w15:val="{16A2E35F-49CE-4863-B902-5799DFB9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2052"/>
    <w:rPr>
      <w:sz w:val="24"/>
      <w:szCs w:val="24"/>
    </w:rPr>
  </w:style>
  <w:style w:type="paragraph" w:styleId="1">
    <w:name w:val="heading 1"/>
    <w:basedOn w:val="a"/>
    <w:next w:val="a"/>
    <w:qFormat/>
    <w:rsid w:val="009B07A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rsid w:val="009B07A9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11">
    <w:name w:val="index 1"/>
    <w:basedOn w:val="a"/>
    <w:next w:val="a"/>
    <w:autoRedefine/>
    <w:semiHidden/>
    <w:rsid w:val="009B07A9"/>
    <w:pPr>
      <w:ind w:left="240" w:hanging="240"/>
    </w:pPr>
  </w:style>
  <w:style w:type="paragraph" w:styleId="a3">
    <w:name w:val="index heading"/>
    <w:basedOn w:val="a"/>
    <w:next w:val="11"/>
    <w:semiHidden/>
    <w:rsid w:val="009B07A9"/>
  </w:style>
  <w:style w:type="paragraph" w:customStyle="1" w:styleId="a4">
    <w:name w:val="Чертежный"/>
    <w:rsid w:val="009B07A9"/>
    <w:pPr>
      <w:jc w:val="both"/>
    </w:pPr>
    <w:rPr>
      <w:rFonts w:ascii="ISOCPEUR" w:hAnsi="ISOCPEUR"/>
      <w:i/>
      <w:sz w:val="28"/>
      <w:lang w:val="uk-UA"/>
    </w:rPr>
  </w:style>
  <w:style w:type="paragraph" w:styleId="2">
    <w:name w:val="Body Text Indent 2"/>
    <w:basedOn w:val="a"/>
    <w:link w:val="20"/>
    <w:uiPriority w:val="99"/>
    <w:rsid w:val="00E52D6F"/>
    <w:pPr>
      <w:spacing w:after="120" w:line="480" w:lineRule="auto"/>
      <w:ind w:left="283"/>
    </w:pPr>
    <w:rPr>
      <w:szCs w:val="20"/>
    </w:rPr>
  </w:style>
  <w:style w:type="character" w:customStyle="1" w:styleId="20">
    <w:name w:val="Основной текст с отступом 2 Знак"/>
    <w:basedOn w:val="a0"/>
    <w:link w:val="2"/>
    <w:uiPriority w:val="99"/>
    <w:rsid w:val="00E52D6F"/>
    <w:rPr>
      <w:sz w:val="24"/>
    </w:rPr>
  </w:style>
  <w:style w:type="paragraph" w:styleId="a5">
    <w:name w:val="Normal (Web)"/>
    <w:basedOn w:val="a"/>
    <w:uiPriority w:val="99"/>
    <w:semiHidden/>
    <w:unhideWhenUsed/>
    <w:rsid w:val="00FF2C4A"/>
    <w:pPr>
      <w:spacing w:before="100" w:beforeAutospacing="1" w:after="100" w:afterAutospacing="1"/>
    </w:pPr>
  </w:style>
  <w:style w:type="paragraph" w:styleId="a6">
    <w:name w:val="header"/>
    <w:basedOn w:val="a"/>
    <w:link w:val="a7"/>
    <w:unhideWhenUsed/>
    <w:rsid w:val="00AE48F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AE48FE"/>
    <w:rPr>
      <w:sz w:val="24"/>
      <w:szCs w:val="24"/>
    </w:rPr>
  </w:style>
  <w:style w:type="paragraph" w:styleId="a8">
    <w:name w:val="footer"/>
    <w:basedOn w:val="a"/>
    <w:link w:val="a9"/>
    <w:unhideWhenUsed/>
    <w:rsid w:val="00AE48F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AE48F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ЗАКЛЮЧЕНИЕ</vt:lpstr>
    </vt:vector>
  </TitlesOfParts>
  <Company>Grizli777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</dc:title>
  <dc:creator>Ariakas</dc:creator>
  <cp:lastModifiedBy>Ruslan</cp:lastModifiedBy>
  <cp:revision>2</cp:revision>
  <cp:lastPrinted>2010-06-24T10:28:00Z</cp:lastPrinted>
  <dcterms:created xsi:type="dcterms:W3CDTF">2024-05-20T07:55:00Z</dcterms:created>
  <dcterms:modified xsi:type="dcterms:W3CDTF">2024-05-20T07:55:00Z</dcterms:modified>
</cp:coreProperties>
</file>