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3159" w14:textId="759A0B65" w:rsidR="0095714A" w:rsidRDefault="0095714A">
      <w:r>
        <w:t>ALL VARIABLES:</w:t>
      </w:r>
    </w:p>
    <w:p w14:paraId="4FAD0D0D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SEX</w:t>
      </w:r>
    </w:p>
    <w:p w14:paraId="3CDA9D17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AGEATDIGNOSIS</w:t>
      </w:r>
    </w:p>
    <w:p w14:paraId="29C94E61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RADIOTHERAPY EXPOSURE</w:t>
      </w:r>
    </w:p>
    <w:p w14:paraId="2AD09C9B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FAMILY HISTORY OF THYROID CANCER</w:t>
      </w:r>
    </w:p>
    <w:p w14:paraId="2014B715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THYROID DISEASE PREOP</w:t>
      </w:r>
    </w:p>
    <w:p w14:paraId="55C07320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BMI</w:t>
      </w:r>
    </w:p>
    <w:p w14:paraId="530D6BF0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THYROIDECTOMY APPROACH</w:t>
      </w:r>
    </w:p>
    <w:p w14:paraId="44F2C3CF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TYPEOFRESECTION</w:t>
      </w:r>
    </w:p>
    <w:p w14:paraId="304EAC13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HISTOLOGY</w:t>
      </w:r>
    </w:p>
    <w:p w14:paraId="552C2081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TUMORSIZE (cm)</w:t>
      </w:r>
    </w:p>
    <w:p w14:paraId="18E7D945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EXTRATHYROIDALEXTENSION</w:t>
      </w:r>
    </w:p>
    <w:p w14:paraId="1186EED5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MULTICENTRIC</w:t>
      </w:r>
    </w:p>
    <w:p w14:paraId="00850ECA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MULTICENTER_BILATERAL</w:t>
      </w:r>
    </w:p>
    <w:p w14:paraId="0B9511B6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VASCULARINVASION</w:t>
      </w:r>
    </w:p>
    <w:p w14:paraId="70D51AAE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95714A">
        <w:rPr>
          <w:lang w:val="en-US"/>
        </w:rPr>
        <w:t>PERINEURALINVASION</w:t>
      </w:r>
      <w:proofErr w:type="gramEnd"/>
    </w:p>
    <w:p w14:paraId="3A6D66F5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POSITIVELYMPHNODEN1</w:t>
      </w:r>
    </w:p>
    <w:p w14:paraId="121389DE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NUMBEROFLYMPHNODEEXCISION</w:t>
      </w:r>
    </w:p>
    <w:p w14:paraId="129CBA5B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NUMBEROFPOSITIVELYMPHNODEEXCISION</w:t>
      </w:r>
    </w:p>
    <w:p w14:paraId="21A5EB16" w14:textId="77777777" w:rsidR="0095714A" w:rsidRPr="00A227BA" w:rsidRDefault="0095714A" w:rsidP="0095714A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commentRangeStart w:id="0"/>
      <w:r w:rsidRPr="00A227BA">
        <w:rPr>
          <w:highlight w:val="yellow"/>
          <w:lang w:val="en-US"/>
        </w:rPr>
        <w:t>LN</w:t>
      </w:r>
      <w:commentRangeEnd w:id="0"/>
      <w:r w:rsidR="00A227BA">
        <w:rPr>
          <w:rStyle w:val="CommentReference"/>
        </w:rPr>
        <w:commentReference w:id="0"/>
      </w:r>
      <w:r w:rsidRPr="00A227BA">
        <w:rPr>
          <w:highlight w:val="yellow"/>
          <w:lang w:val="en-US"/>
        </w:rPr>
        <w:t xml:space="preserve"> RATIO</w:t>
      </w:r>
    </w:p>
    <w:p w14:paraId="75385D0B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95714A">
        <w:rPr>
          <w:lang w:val="en-US"/>
        </w:rPr>
        <w:t>SIZEOFPOSITIVELYMPHNODE(</w:t>
      </w:r>
      <w:proofErr w:type="gramEnd"/>
      <w:r w:rsidRPr="0095714A">
        <w:rPr>
          <w:lang w:val="en-US"/>
        </w:rPr>
        <w:t>cm)</w:t>
      </w:r>
    </w:p>
    <w:p w14:paraId="0E5655BA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EXTRANODALEXTENSION</w:t>
      </w:r>
    </w:p>
    <w:p w14:paraId="2123753F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HASHIMOTO THYROIDITIS</w:t>
      </w:r>
    </w:p>
    <w:p w14:paraId="6855BFF6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TNMT</w:t>
      </w:r>
    </w:p>
    <w:p w14:paraId="3CB2248C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TNMN</w:t>
      </w:r>
    </w:p>
    <w:p w14:paraId="1930E315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TNMM</w:t>
      </w:r>
    </w:p>
    <w:p w14:paraId="03845667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STAGE</w:t>
      </w:r>
    </w:p>
    <w:p w14:paraId="06F3629F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RAI</w:t>
      </w:r>
    </w:p>
    <w:p w14:paraId="421B1FE4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RAIDOSE</w:t>
      </w:r>
    </w:p>
    <w:p w14:paraId="25A33529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TSH PRE RAI</w:t>
      </w:r>
    </w:p>
    <w:p w14:paraId="013B3CBE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TG PRE RAI</w:t>
      </w:r>
    </w:p>
    <w:p w14:paraId="5895E624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ANTI TG PRE RAI (POSITIVE or NEGATIVE)</w:t>
      </w:r>
    </w:p>
    <w:p w14:paraId="09AAD7DD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 xml:space="preserve">ANTI TG PRE RAI </w:t>
      </w:r>
    </w:p>
    <w:p w14:paraId="7A27DD9F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OUTCOMEFOLLOWUP_MONTHSPOSTSURGERY</w:t>
      </w:r>
    </w:p>
    <w:p w14:paraId="666E20A2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TSH FOLLOW UP</w:t>
      </w:r>
    </w:p>
    <w:p w14:paraId="29E6DB11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TG FOLLOW UP</w:t>
      </w:r>
    </w:p>
    <w:p w14:paraId="186EEA74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ANTI TG FOLLOW UP (POSITIVE or NEGATIVE)</w:t>
      </w:r>
    </w:p>
    <w:p w14:paraId="72251E5B" w14:textId="77777777" w:rsidR="0095714A" w:rsidRP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ANTI TG FOLLOW UP</w:t>
      </w:r>
    </w:p>
    <w:p w14:paraId="50D02B7F" w14:textId="7A2B1E17" w:rsidR="0095714A" w:rsidRDefault="0095714A" w:rsidP="0095714A">
      <w:pPr>
        <w:pStyle w:val="ListParagraph"/>
        <w:numPr>
          <w:ilvl w:val="0"/>
          <w:numId w:val="3"/>
        </w:numPr>
        <w:rPr>
          <w:lang w:val="en-US"/>
        </w:rPr>
      </w:pPr>
      <w:r w:rsidRPr="0095714A">
        <w:rPr>
          <w:lang w:val="en-US"/>
        </w:rPr>
        <w:t>SUBTYPE_FOLLI_PAPIL</w:t>
      </w:r>
    </w:p>
    <w:p w14:paraId="0059621E" w14:textId="77777777" w:rsidR="0095714A" w:rsidRDefault="0095714A" w:rsidP="0095714A">
      <w:pPr>
        <w:rPr>
          <w:lang w:val="en-US"/>
        </w:rPr>
      </w:pPr>
    </w:p>
    <w:p w14:paraId="51A2030D" w14:textId="75276EB5" w:rsidR="0095714A" w:rsidRPr="0095714A" w:rsidRDefault="0095714A" w:rsidP="0095714A">
      <w:pPr>
        <w:rPr>
          <w:lang w:val="en-US"/>
        </w:rPr>
      </w:pPr>
      <w:r w:rsidRPr="0095714A">
        <w:rPr>
          <w:lang w:val="en-US"/>
        </w:rPr>
        <w:t>VARIABLES WITH SPERMAN CORRELATION &lt; 0.8 o &gt;-0.</w:t>
      </w:r>
      <w:r>
        <w:rPr>
          <w:lang w:val="en-US"/>
        </w:rPr>
        <w:t>8</w:t>
      </w:r>
      <w:r w:rsidRPr="0095714A">
        <w:rPr>
          <w:lang w:val="en-US"/>
        </w:rPr>
        <w:t>:</w:t>
      </w:r>
    </w:p>
    <w:p w14:paraId="66A54E42" w14:textId="7116C406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SEX</w:t>
      </w:r>
    </w:p>
    <w:p w14:paraId="6EB829FE" w14:textId="12233A3A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AGEATDIGNOSIS</w:t>
      </w:r>
    </w:p>
    <w:p w14:paraId="2A2FE452" w14:textId="31E3A739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RADIOTHERAPY EXPOSURE</w:t>
      </w:r>
    </w:p>
    <w:p w14:paraId="0A56D8C3" w14:textId="59CF83D1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FAMILY HISTORY OF THYROID CANCER</w:t>
      </w:r>
    </w:p>
    <w:p w14:paraId="40C66271" w14:textId="6DED9270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THYROID DISEASE PREOP</w:t>
      </w:r>
    </w:p>
    <w:p w14:paraId="15BB6C55" w14:textId="0E9298E9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lastRenderedPageBreak/>
        <w:t>BMI</w:t>
      </w:r>
    </w:p>
    <w:p w14:paraId="5237C634" w14:textId="7F8FB59A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THYROIDECTOMY APPROACH</w:t>
      </w:r>
    </w:p>
    <w:p w14:paraId="40BBA41D" w14:textId="77137A39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TYPEOFRESECTION</w:t>
      </w:r>
    </w:p>
    <w:p w14:paraId="7993C399" w14:textId="06D1CA7D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HISTOLOGY</w:t>
      </w:r>
    </w:p>
    <w:p w14:paraId="34C3C755" w14:textId="0AA4A7E5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TUMORSIZE (cm)</w:t>
      </w:r>
    </w:p>
    <w:p w14:paraId="55C2E05E" w14:textId="2387A7E3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EXTRATHYROIDALEXTENSION</w:t>
      </w:r>
    </w:p>
    <w:p w14:paraId="302663D8" w14:textId="747B3B41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MULTICENTRIC</w:t>
      </w:r>
    </w:p>
    <w:p w14:paraId="4BD12C4F" w14:textId="0BA45D76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MULTICENTER_BILATERAL</w:t>
      </w:r>
    </w:p>
    <w:p w14:paraId="329DC08C" w14:textId="7E2455AF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VASCULARINVASION</w:t>
      </w:r>
    </w:p>
    <w:p w14:paraId="68F07946" w14:textId="4FF67A1A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 w:rsidRPr="00E476A2">
        <w:rPr>
          <w:lang w:val="en-US"/>
        </w:rPr>
        <w:t>PERINEURALINVASION</w:t>
      </w:r>
      <w:proofErr w:type="gramEnd"/>
    </w:p>
    <w:p w14:paraId="6D10D54A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NUMBEROFLYMPHNODEEXCISION</w:t>
      </w:r>
    </w:p>
    <w:p w14:paraId="0739E621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HASHIMOTO THYROIDITIS</w:t>
      </w:r>
    </w:p>
    <w:p w14:paraId="5042D228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TNMN</w:t>
      </w:r>
    </w:p>
    <w:p w14:paraId="1A8F541F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TNMM</w:t>
      </w:r>
    </w:p>
    <w:p w14:paraId="2C27F4C2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STAGE</w:t>
      </w:r>
    </w:p>
    <w:p w14:paraId="40CDF312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RAI</w:t>
      </w:r>
    </w:p>
    <w:p w14:paraId="40A82214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RAIDOSE</w:t>
      </w:r>
    </w:p>
    <w:p w14:paraId="56D7A163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TSH PRE RAI</w:t>
      </w:r>
    </w:p>
    <w:p w14:paraId="120BBB04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TG PRE RAI</w:t>
      </w:r>
    </w:p>
    <w:p w14:paraId="0615C0DD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ANTI TG PRE RAI</w:t>
      </w:r>
    </w:p>
    <w:p w14:paraId="7421C537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OUTCOMEFOLLOWUP_MONTHSPOSTSURGERY</w:t>
      </w:r>
    </w:p>
    <w:p w14:paraId="2BCF5ACF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TSH FOLLOW UP</w:t>
      </w:r>
    </w:p>
    <w:p w14:paraId="3A9E582E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TG FOLLOW UP</w:t>
      </w:r>
    </w:p>
    <w:p w14:paraId="23E776C5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ANTI TG FOLLOW UP (POSITIVE or NEGATIVE)</w:t>
      </w:r>
    </w:p>
    <w:p w14:paraId="4533A873" w14:textId="77777777" w:rsidR="00E476A2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ANTI TG FOLLOW UP</w:t>
      </w:r>
    </w:p>
    <w:p w14:paraId="05E8DE3A" w14:textId="3ECFCE8C" w:rsidR="0095714A" w:rsidRPr="00E476A2" w:rsidRDefault="00E476A2" w:rsidP="00E476A2">
      <w:pPr>
        <w:pStyle w:val="ListParagraph"/>
        <w:numPr>
          <w:ilvl w:val="0"/>
          <w:numId w:val="8"/>
        </w:numPr>
        <w:rPr>
          <w:lang w:val="en-US"/>
        </w:rPr>
      </w:pPr>
      <w:r w:rsidRPr="00E476A2">
        <w:rPr>
          <w:lang w:val="en-US"/>
        </w:rPr>
        <w:t>SUBTYPE_FOLLI_PAPIL</w:t>
      </w:r>
    </w:p>
    <w:p w14:paraId="774299B2" w14:textId="77777777" w:rsidR="00BC3954" w:rsidRDefault="00BC3954"/>
    <w:p w14:paraId="7692BB51" w14:textId="6ACA8AFA" w:rsidR="00E8074D" w:rsidRPr="0082592B" w:rsidRDefault="00BC3954">
      <w:pPr>
        <w:rPr>
          <w:lang w:val="es-EC"/>
        </w:rPr>
      </w:pPr>
      <w:r>
        <w:t xml:space="preserve">IMPUATATION </w:t>
      </w:r>
      <w:r w:rsidR="00E8074D">
        <w:t>MODA Y MEDIA</w:t>
      </w:r>
      <w:r w:rsidR="0082592B">
        <w:t xml:space="preserve">; </w:t>
      </w:r>
      <w:proofErr w:type="spellStart"/>
      <w:r w:rsidR="0082592B" w:rsidRPr="0082592B">
        <w:rPr>
          <w:lang w:val="es-EC"/>
        </w:rPr>
        <w:t>Features</w:t>
      </w:r>
      <w:proofErr w:type="spellEnd"/>
      <w:r w:rsidR="0082592B" w:rsidRPr="0082592B">
        <w:rPr>
          <w:lang w:val="es-EC"/>
        </w:rPr>
        <w:t xml:space="preserve"> </w:t>
      </w:r>
      <w:proofErr w:type="spellStart"/>
      <w:r w:rsidR="0082592B" w:rsidRPr="0082592B">
        <w:rPr>
          <w:lang w:val="es-EC"/>
        </w:rPr>
        <w:t>selected</w:t>
      </w:r>
      <w:proofErr w:type="spellEnd"/>
      <w:r w:rsidR="0082592B" w:rsidRPr="0082592B">
        <w:rPr>
          <w:lang w:val="es-EC"/>
        </w:rPr>
        <w:t>:</w:t>
      </w:r>
    </w:p>
    <w:p w14:paraId="1ABF018A" w14:textId="246FA99C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'SEX', </w:t>
      </w:r>
    </w:p>
    <w:p w14:paraId="319807B8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'AGEATDIGNOSIS', </w:t>
      </w:r>
    </w:p>
    <w:p w14:paraId="5D16A0E3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'RADIOTHERAPY EXPOSURE', </w:t>
      </w:r>
    </w:p>
    <w:p w14:paraId="1BA34040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'FAMILY HISTORY OF THYROID CANCER', </w:t>
      </w:r>
    </w:p>
    <w:p w14:paraId="3DC9EF4A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'THYROID DISEASE PREOP', </w:t>
      </w:r>
    </w:p>
    <w:p w14:paraId="6B32599A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'BMI', </w:t>
      </w:r>
    </w:p>
    <w:p w14:paraId="0A49A345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'THYROIDECTOMY APPROACH', </w:t>
      </w:r>
    </w:p>
    <w:p w14:paraId="6BCB272D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'TYPEOFRESECTION', </w:t>
      </w:r>
    </w:p>
    <w:p w14:paraId="12E3652F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'HISTOLOGY', </w:t>
      </w:r>
    </w:p>
    <w:p w14:paraId="6FB7503D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>'TUMORSIZE (cm)',</w:t>
      </w:r>
    </w:p>
    <w:p w14:paraId="76148134" w14:textId="7C76C0DC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'EXTRATHYROIDALEXTENSION', </w:t>
      </w:r>
    </w:p>
    <w:p w14:paraId="20FF47EB" w14:textId="77777777" w:rsid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 xml:space="preserve">'MULTICENTRIC', </w:t>
      </w:r>
    </w:p>
    <w:p w14:paraId="46D51A05" w14:textId="1A0A9E82" w:rsidR="00236D2B" w:rsidRPr="00466BEC" w:rsidRDefault="00E8074D" w:rsidP="00466BEC">
      <w:pPr>
        <w:pStyle w:val="ListParagraph"/>
        <w:numPr>
          <w:ilvl w:val="0"/>
          <w:numId w:val="1"/>
        </w:numPr>
        <w:rPr>
          <w:lang w:val="en-US"/>
        </w:rPr>
      </w:pPr>
      <w:r w:rsidRPr="00466BEC">
        <w:rPr>
          <w:lang w:val="en-US"/>
        </w:rPr>
        <w:t>'MULTICENTER_BILATERAL'</w:t>
      </w:r>
    </w:p>
    <w:p w14:paraId="4FAF7806" w14:textId="199C6D3A" w:rsidR="00E8074D" w:rsidRPr="00466BEC" w:rsidRDefault="00E8074D">
      <w:pPr>
        <w:rPr>
          <w:lang w:val="en-US"/>
        </w:rPr>
      </w:pPr>
    </w:p>
    <w:p w14:paraId="211704E4" w14:textId="06964312" w:rsidR="00E8074D" w:rsidRPr="00E476A2" w:rsidRDefault="00BC3954">
      <w:pPr>
        <w:rPr>
          <w:lang w:val="es-EC"/>
        </w:rPr>
      </w:pPr>
      <w:r>
        <w:rPr>
          <w:lang w:val="es-EC"/>
        </w:rPr>
        <w:t xml:space="preserve">IMPUTATION </w:t>
      </w:r>
      <w:r w:rsidR="00E8074D" w:rsidRPr="00E476A2">
        <w:rPr>
          <w:lang w:val="es-EC"/>
        </w:rPr>
        <w:t>MODA Y MEDIANA</w:t>
      </w:r>
      <w:r w:rsidR="00E476A2" w:rsidRPr="00E476A2">
        <w:rPr>
          <w:lang w:val="es-EC"/>
        </w:rPr>
        <w:t xml:space="preserve"> </w:t>
      </w:r>
      <w:proofErr w:type="spellStart"/>
      <w:r w:rsidR="00E476A2" w:rsidRPr="00E476A2">
        <w:rPr>
          <w:lang w:val="es-EC"/>
        </w:rPr>
        <w:t>equal</w:t>
      </w:r>
      <w:proofErr w:type="spellEnd"/>
      <w:r w:rsidR="00E476A2" w:rsidRPr="00E476A2">
        <w:rPr>
          <w:lang w:val="es-EC"/>
        </w:rPr>
        <w:t xml:space="preserve"> </w:t>
      </w:r>
      <w:proofErr w:type="spellStart"/>
      <w:r w:rsidR="00E476A2" w:rsidRPr="00E476A2">
        <w:rPr>
          <w:lang w:val="es-EC"/>
        </w:rPr>
        <w:t>to</w:t>
      </w:r>
      <w:proofErr w:type="spellEnd"/>
      <w:r w:rsidR="00E476A2">
        <w:rPr>
          <w:lang w:val="es-EC"/>
        </w:rPr>
        <w:t xml:space="preserve"> </w:t>
      </w:r>
      <w:proofErr w:type="spellStart"/>
      <w:r w:rsidR="00E476A2">
        <w:rPr>
          <w:lang w:val="es-EC"/>
        </w:rPr>
        <w:t>previous</w:t>
      </w:r>
      <w:proofErr w:type="spellEnd"/>
    </w:p>
    <w:p w14:paraId="4A5C5418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'SEX'</w:t>
      </w:r>
    </w:p>
    <w:p w14:paraId="0BE0AA71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'AGEATDIGNOSIS'</w:t>
      </w:r>
    </w:p>
    <w:p w14:paraId="2B3E11FB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lastRenderedPageBreak/>
        <w:t>'RADIOTHERAPY EXPOSURE'</w:t>
      </w:r>
    </w:p>
    <w:p w14:paraId="34C17A7C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'FAMILY HISTORY OF THYROID CANCER'</w:t>
      </w:r>
    </w:p>
    <w:p w14:paraId="20928A82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 xml:space="preserve">'THYROID DISEASE PREOP' </w:t>
      </w:r>
    </w:p>
    <w:p w14:paraId="4648B73F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'BMI'</w:t>
      </w:r>
    </w:p>
    <w:p w14:paraId="2EE299E5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'THYROIDECTOMY APPROACH'</w:t>
      </w:r>
    </w:p>
    <w:p w14:paraId="603D6907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'TYPEOFRESECTION'</w:t>
      </w:r>
    </w:p>
    <w:p w14:paraId="7E480A01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'HISTOLOGY'</w:t>
      </w:r>
    </w:p>
    <w:p w14:paraId="7E15130F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'TUMORSIZE (cm)'</w:t>
      </w:r>
    </w:p>
    <w:p w14:paraId="7C3D0283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'EXTRATHYROIDALEXTENSION'</w:t>
      </w:r>
    </w:p>
    <w:p w14:paraId="5FEE938B" w14:textId="77777777" w:rsid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'MULTICENTRIC'</w:t>
      </w:r>
    </w:p>
    <w:p w14:paraId="20968978" w14:textId="5E9F22E5" w:rsidR="00E8074D" w:rsidRPr="00BC3954" w:rsidRDefault="00E8074D" w:rsidP="00BC3954">
      <w:pPr>
        <w:pStyle w:val="ListParagraph"/>
        <w:numPr>
          <w:ilvl w:val="0"/>
          <w:numId w:val="9"/>
        </w:numPr>
        <w:rPr>
          <w:lang w:val="en-US"/>
        </w:rPr>
      </w:pPr>
      <w:r w:rsidRPr="00BC3954">
        <w:rPr>
          <w:lang w:val="en-US"/>
        </w:rPr>
        <w:t>'MULTICENTER_BILATERAL'</w:t>
      </w:r>
    </w:p>
    <w:p w14:paraId="4CF3916A" w14:textId="77777777" w:rsidR="00BC3954" w:rsidRDefault="00BC3954">
      <w:pPr>
        <w:rPr>
          <w:lang w:val="en-US"/>
        </w:rPr>
      </w:pPr>
    </w:p>
    <w:p w14:paraId="213DFF2E" w14:textId="125E7678" w:rsidR="0095714A" w:rsidRDefault="00E8074D">
      <w:pPr>
        <w:rPr>
          <w:lang w:val="en-US"/>
        </w:rPr>
      </w:pPr>
      <w:r w:rsidRPr="00466BEC">
        <w:rPr>
          <w:lang w:val="en-US"/>
        </w:rPr>
        <w:t>IMPUTACIÓN ITERATIVA</w:t>
      </w:r>
      <w:r w:rsidR="0095714A">
        <w:rPr>
          <w:lang w:val="en-US"/>
        </w:rPr>
        <w:t xml:space="preserve"> </w:t>
      </w:r>
      <w:r w:rsidRPr="00466BEC">
        <w:rPr>
          <w:lang w:val="en-US"/>
        </w:rPr>
        <w:t>Features selected:</w:t>
      </w:r>
    </w:p>
    <w:p w14:paraId="454C2735" w14:textId="1E4D3106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'AGEATDIGNOSIS', </w:t>
      </w:r>
    </w:p>
    <w:p w14:paraId="416FD2BD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'THYROIDECTOMY APPROACH', </w:t>
      </w:r>
    </w:p>
    <w:p w14:paraId="300BB9D9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'TYPEOFRESECTION', </w:t>
      </w:r>
    </w:p>
    <w:p w14:paraId="1E3C80B6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>'TUMORSIZE (cm)',</w:t>
      </w:r>
    </w:p>
    <w:p w14:paraId="6221F9B1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'EXTRATHYROIDALEXTENSION', </w:t>
      </w:r>
    </w:p>
    <w:p w14:paraId="399D3231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'MULTICENTRIC', </w:t>
      </w:r>
    </w:p>
    <w:p w14:paraId="0576FE07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'MULTICENTER_BILATERAL', </w:t>
      </w:r>
    </w:p>
    <w:p w14:paraId="1DB0F450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'VASCULARINVASION', </w:t>
      </w:r>
    </w:p>
    <w:p w14:paraId="1EEDD10E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>'PERINEURALINVASION',</w:t>
      </w:r>
    </w:p>
    <w:p w14:paraId="4589A010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BC3954">
        <w:rPr>
          <w:lang w:val="en-US"/>
        </w:rPr>
        <w:t>'NUMBEROFPOSITIVELYMPHNODEEXCISION'</w:t>
      </w:r>
      <w:r w:rsidRPr="0095714A">
        <w:rPr>
          <w:lang w:val="en-US"/>
        </w:rPr>
        <w:t xml:space="preserve">, </w:t>
      </w:r>
    </w:p>
    <w:p w14:paraId="4926C518" w14:textId="77777777" w:rsidR="0095714A" w:rsidRPr="00A227BA" w:rsidRDefault="00E8074D" w:rsidP="0095714A">
      <w:pPr>
        <w:pStyle w:val="ListParagraph"/>
        <w:numPr>
          <w:ilvl w:val="0"/>
          <w:numId w:val="2"/>
        </w:numPr>
        <w:rPr>
          <w:strike/>
          <w:lang w:val="en-US"/>
        </w:rPr>
      </w:pPr>
      <w:commentRangeStart w:id="1"/>
      <w:r w:rsidRPr="00A227BA">
        <w:rPr>
          <w:strike/>
          <w:lang w:val="en-US"/>
        </w:rPr>
        <w:t>'TNMN',</w:t>
      </w:r>
    </w:p>
    <w:p w14:paraId="70BD4A81" w14:textId="77777777" w:rsidR="0095714A" w:rsidRPr="00A227BA" w:rsidRDefault="00E8074D" w:rsidP="0095714A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A227BA">
        <w:rPr>
          <w:strike/>
          <w:lang w:val="en-US"/>
        </w:rPr>
        <w:t xml:space="preserve">'TNMM', </w:t>
      </w:r>
    </w:p>
    <w:p w14:paraId="38690A11" w14:textId="77777777" w:rsidR="0095714A" w:rsidRPr="00A227BA" w:rsidRDefault="00E8074D" w:rsidP="0095714A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A227BA">
        <w:rPr>
          <w:strike/>
          <w:lang w:val="en-US"/>
        </w:rPr>
        <w:t xml:space="preserve">'STAGE', </w:t>
      </w:r>
      <w:commentRangeEnd w:id="1"/>
      <w:r w:rsidR="00A227BA">
        <w:rPr>
          <w:rStyle w:val="CommentReference"/>
        </w:rPr>
        <w:commentReference w:id="1"/>
      </w:r>
    </w:p>
    <w:p w14:paraId="64B5BA8F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>'RAIDOSE',</w:t>
      </w:r>
    </w:p>
    <w:p w14:paraId="13E4411F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'TSH PRE RAI', </w:t>
      </w:r>
    </w:p>
    <w:p w14:paraId="26974FDE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'TG FOLLOW UP', </w:t>
      </w:r>
    </w:p>
    <w:p w14:paraId="419AB1F3" w14:textId="77777777" w:rsidR="0095714A" w:rsidRDefault="00E8074D" w:rsidP="0095714A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 xml:space="preserve">'ANTI TG FOLLOW UP (POSITIVE or NEGATIVE)', </w:t>
      </w:r>
    </w:p>
    <w:p w14:paraId="734DA208" w14:textId="25B621BF" w:rsidR="00412DD8" w:rsidRPr="00412DD8" w:rsidRDefault="00E8074D" w:rsidP="00105F92">
      <w:pPr>
        <w:pStyle w:val="ListParagraph"/>
        <w:numPr>
          <w:ilvl w:val="0"/>
          <w:numId w:val="2"/>
        </w:numPr>
        <w:rPr>
          <w:lang w:val="en-US"/>
        </w:rPr>
      </w:pPr>
      <w:r w:rsidRPr="0095714A">
        <w:rPr>
          <w:lang w:val="en-US"/>
        </w:rPr>
        <w:t>'ANTI TG FOLLOW UP'</w:t>
      </w:r>
    </w:p>
    <w:sectPr w:rsidR="00412DD8" w:rsidRPr="00412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is Figueroa" w:date="2025-12-14T16:18:00Z" w:initials="LF">
    <w:p w14:paraId="063EDE43" w14:textId="77777777" w:rsidR="00A227BA" w:rsidRDefault="00A227BA" w:rsidP="00A227BA">
      <w:pPr>
        <w:pStyle w:val="CommentText"/>
      </w:pPr>
      <w:r>
        <w:rPr>
          <w:rStyle w:val="CommentReference"/>
        </w:rPr>
        <w:annotationRef/>
      </w:r>
      <w:r>
        <w:t>PAO DICE TIENE QUE IR TAMBIEN</w:t>
      </w:r>
    </w:p>
  </w:comment>
  <w:comment w:id="1" w:author="Luis Figueroa" w:date="2025-12-14T16:20:00Z" w:initials="LF">
    <w:p w14:paraId="5038D977" w14:textId="6EB80368" w:rsidR="00A227BA" w:rsidRDefault="00A227BA" w:rsidP="00A227BA">
      <w:pPr>
        <w:pStyle w:val="CommentText"/>
      </w:pPr>
      <w:r>
        <w:rPr>
          <w:rStyle w:val="CommentReference"/>
        </w:rPr>
        <w:annotationRef/>
      </w:r>
      <w:r>
        <w:t>Pao dice que no se analicen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3EDE43" w15:done="0"/>
  <w15:commentEx w15:paraId="5038D9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14980D" w16cex:dateUtc="2025-12-14T21:18:00Z"/>
  <w16cex:commentExtensible w16cex:durableId="5EEE749E" w16cex:dateUtc="2025-12-14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3EDE43" w16cid:durableId="4714980D"/>
  <w16cid:commentId w16cid:paraId="5038D977" w16cid:durableId="5EEE74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F22"/>
    <w:multiLevelType w:val="hybridMultilevel"/>
    <w:tmpl w:val="6DE0CD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95768"/>
    <w:multiLevelType w:val="hybridMultilevel"/>
    <w:tmpl w:val="E0D60F7A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60FC7"/>
    <w:multiLevelType w:val="hybridMultilevel"/>
    <w:tmpl w:val="EFE85D42"/>
    <w:lvl w:ilvl="0" w:tplc="300A000F">
      <w:start w:val="1"/>
      <w:numFmt w:val="decimal"/>
      <w:lvlText w:val="%1."/>
      <w:lvlJc w:val="left"/>
      <w:pPr>
        <w:ind w:left="770" w:hanging="360"/>
      </w:pPr>
    </w:lvl>
    <w:lvl w:ilvl="1" w:tplc="300A0019" w:tentative="1">
      <w:start w:val="1"/>
      <w:numFmt w:val="lowerLetter"/>
      <w:lvlText w:val="%2."/>
      <w:lvlJc w:val="left"/>
      <w:pPr>
        <w:ind w:left="1490" w:hanging="360"/>
      </w:pPr>
    </w:lvl>
    <w:lvl w:ilvl="2" w:tplc="300A001B" w:tentative="1">
      <w:start w:val="1"/>
      <w:numFmt w:val="lowerRoman"/>
      <w:lvlText w:val="%3."/>
      <w:lvlJc w:val="right"/>
      <w:pPr>
        <w:ind w:left="2210" w:hanging="180"/>
      </w:pPr>
    </w:lvl>
    <w:lvl w:ilvl="3" w:tplc="300A000F" w:tentative="1">
      <w:start w:val="1"/>
      <w:numFmt w:val="decimal"/>
      <w:lvlText w:val="%4."/>
      <w:lvlJc w:val="left"/>
      <w:pPr>
        <w:ind w:left="2930" w:hanging="360"/>
      </w:pPr>
    </w:lvl>
    <w:lvl w:ilvl="4" w:tplc="300A0019" w:tentative="1">
      <w:start w:val="1"/>
      <w:numFmt w:val="lowerLetter"/>
      <w:lvlText w:val="%5."/>
      <w:lvlJc w:val="left"/>
      <w:pPr>
        <w:ind w:left="3650" w:hanging="360"/>
      </w:pPr>
    </w:lvl>
    <w:lvl w:ilvl="5" w:tplc="300A001B" w:tentative="1">
      <w:start w:val="1"/>
      <w:numFmt w:val="lowerRoman"/>
      <w:lvlText w:val="%6."/>
      <w:lvlJc w:val="right"/>
      <w:pPr>
        <w:ind w:left="4370" w:hanging="180"/>
      </w:pPr>
    </w:lvl>
    <w:lvl w:ilvl="6" w:tplc="300A000F" w:tentative="1">
      <w:start w:val="1"/>
      <w:numFmt w:val="decimal"/>
      <w:lvlText w:val="%7."/>
      <w:lvlJc w:val="left"/>
      <w:pPr>
        <w:ind w:left="5090" w:hanging="360"/>
      </w:pPr>
    </w:lvl>
    <w:lvl w:ilvl="7" w:tplc="300A0019" w:tentative="1">
      <w:start w:val="1"/>
      <w:numFmt w:val="lowerLetter"/>
      <w:lvlText w:val="%8."/>
      <w:lvlJc w:val="left"/>
      <w:pPr>
        <w:ind w:left="5810" w:hanging="360"/>
      </w:pPr>
    </w:lvl>
    <w:lvl w:ilvl="8" w:tplc="30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25394598"/>
    <w:multiLevelType w:val="hybridMultilevel"/>
    <w:tmpl w:val="18082CB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00E59"/>
    <w:multiLevelType w:val="hybridMultilevel"/>
    <w:tmpl w:val="3A727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D7AA2"/>
    <w:multiLevelType w:val="hybridMultilevel"/>
    <w:tmpl w:val="4642E7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E1E39"/>
    <w:multiLevelType w:val="hybridMultilevel"/>
    <w:tmpl w:val="2F06437A"/>
    <w:lvl w:ilvl="0" w:tplc="69DEEEF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17302"/>
    <w:multiLevelType w:val="hybridMultilevel"/>
    <w:tmpl w:val="B7AEFD10"/>
    <w:lvl w:ilvl="0" w:tplc="E306FBF6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90" w:hanging="360"/>
      </w:pPr>
    </w:lvl>
    <w:lvl w:ilvl="2" w:tplc="300A001B" w:tentative="1">
      <w:start w:val="1"/>
      <w:numFmt w:val="lowerRoman"/>
      <w:lvlText w:val="%3."/>
      <w:lvlJc w:val="right"/>
      <w:pPr>
        <w:ind w:left="2210" w:hanging="180"/>
      </w:pPr>
    </w:lvl>
    <w:lvl w:ilvl="3" w:tplc="300A000F" w:tentative="1">
      <w:start w:val="1"/>
      <w:numFmt w:val="decimal"/>
      <w:lvlText w:val="%4."/>
      <w:lvlJc w:val="left"/>
      <w:pPr>
        <w:ind w:left="2930" w:hanging="360"/>
      </w:pPr>
    </w:lvl>
    <w:lvl w:ilvl="4" w:tplc="300A0019" w:tentative="1">
      <w:start w:val="1"/>
      <w:numFmt w:val="lowerLetter"/>
      <w:lvlText w:val="%5."/>
      <w:lvlJc w:val="left"/>
      <w:pPr>
        <w:ind w:left="3650" w:hanging="360"/>
      </w:pPr>
    </w:lvl>
    <w:lvl w:ilvl="5" w:tplc="300A001B" w:tentative="1">
      <w:start w:val="1"/>
      <w:numFmt w:val="lowerRoman"/>
      <w:lvlText w:val="%6."/>
      <w:lvlJc w:val="right"/>
      <w:pPr>
        <w:ind w:left="4370" w:hanging="180"/>
      </w:pPr>
    </w:lvl>
    <w:lvl w:ilvl="6" w:tplc="300A000F" w:tentative="1">
      <w:start w:val="1"/>
      <w:numFmt w:val="decimal"/>
      <w:lvlText w:val="%7."/>
      <w:lvlJc w:val="left"/>
      <w:pPr>
        <w:ind w:left="5090" w:hanging="360"/>
      </w:pPr>
    </w:lvl>
    <w:lvl w:ilvl="7" w:tplc="300A0019" w:tentative="1">
      <w:start w:val="1"/>
      <w:numFmt w:val="lowerLetter"/>
      <w:lvlText w:val="%8."/>
      <w:lvlJc w:val="left"/>
      <w:pPr>
        <w:ind w:left="5810" w:hanging="360"/>
      </w:pPr>
    </w:lvl>
    <w:lvl w:ilvl="8" w:tplc="30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6BE173CF"/>
    <w:multiLevelType w:val="hybridMultilevel"/>
    <w:tmpl w:val="4642E7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62A34"/>
    <w:multiLevelType w:val="hybridMultilevel"/>
    <w:tmpl w:val="6BAC1E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70955">
    <w:abstractNumId w:val="4"/>
  </w:num>
  <w:num w:numId="2" w16cid:durableId="598681252">
    <w:abstractNumId w:val="2"/>
  </w:num>
  <w:num w:numId="3" w16cid:durableId="1728260551">
    <w:abstractNumId w:val="8"/>
  </w:num>
  <w:num w:numId="4" w16cid:durableId="1579513236">
    <w:abstractNumId w:val="5"/>
  </w:num>
  <w:num w:numId="5" w16cid:durableId="120848556">
    <w:abstractNumId w:val="0"/>
  </w:num>
  <w:num w:numId="6" w16cid:durableId="1284731842">
    <w:abstractNumId w:val="6"/>
  </w:num>
  <w:num w:numId="7" w16cid:durableId="1446542323">
    <w:abstractNumId w:val="9"/>
  </w:num>
  <w:num w:numId="8" w16cid:durableId="818040083">
    <w:abstractNumId w:val="1"/>
  </w:num>
  <w:num w:numId="9" w16cid:durableId="1422482728">
    <w:abstractNumId w:val="3"/>
  </w:num>
  <w:num w:numId="10" w16cid:durableId="211420540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s Figueroa">
    <w15:presenceInfo w15:providerId="Windows Live" w15:userId="d528495051fb30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4D"/>
    <w:rsid w:val="00105F92"/>
    <w:rsid w:val="00236D2B"/>
    <w:rsid w:val="003460A9"/>
    <w:rsid w:val="003D7159"/>
    <w:rsid w:val="00401ACD"/>
    <w:rsid w:val="00412DD8"/>
    <w:rsid w:val="00466BEC"/>
    <w:rsid w:val="00763DFA"/>
    <w:rsid w:val="007F6C35"/>
    <w:rsid w:val="0082592B"/>
    <w:rsid w:val="0095714A"/>
    <w:rsid w:val="00A227BA"/>
    <w:rsid w:val="00BC3954"/>
    <w:rsid w:val="00E476A2"/>
    <w:rsid w:val="00E8074D"/>
    <w:rsid w:val="00F1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4543"/>
  <w15:chartTrackingRefBased/>
  <w15:docId w15:val="{48EFCDF5-9F74-44EC-B34E-3781E01C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B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227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27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27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7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7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349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SAMANIEGO ILIJAMA</dc:creator>
  <cp:keywords/>
  <dc:description/>
  <cp:lastModifiedBy>Luis Figueroa</cp:lastModifiedBy>
  <cp:revision>8</cp:revision>
  <dcterms:created xsi:type="dcterms:W3CDTF">2025-11-22T23:49:00Z</dcterms:created>
  <dcterms:modified xsi:type="dcterms:W3CDTF">2025-12-15T13:19:00Z</dcterms:modified>
</cp:coreProperties>
</file>