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05" w:type="pct"/>
        <w:tblInd w:w="0" w:type="dxa"/>
        <w:tblLook w:val="04A0" w:firstRow="1" w:lastRow="0" w:firstColumn="1" w:lastColumn="0" w:noHBand="0" w:noVBand="1"/>
      </w:tblPr>
      <w:tblGrid>
        <w:gridCol w:w="1205"/>
        <w:gridCol w:w="1252"/>
        <w:gridCol w:w="5587"/>
        <w:gridCol w:w="1175"/>
      </w:tblGrid>
      <w:tr w:rsidR="00AA060F" w:rsidRPr="009B75B1" w14:paraId="071B40BC" w14:textId="77777777" w:rsidTr="002B4579">
        <w:trPr>
          <w:trHeight w:val="288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hideMark/>
          </w:tcPr>
          <w:p w14:paraId="301A96E3" w14:textId="77777777" w:rsidR="00AA060F" w:rsidRPr="009B75B1" w:rsidRDefault="00AA060F" w:rsidP="00AA060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bookmarkStart w:id="0" w:name="_Hlk97632394"/>
            <w:bookmarkStart w:id="1" w:name="_Hlk176528994"/>
            <w:r w:rsidRPr="009B75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Table 1. </w:t>
            </w:r>
            <w:r w:rsidRPr="002B4579">
              <w:rPr>
                <w:rFonts w:ascii="Arial" w:hAnsi="Arial" w:cs="Arial"/>
                <w:sz w:val="20"/>
                <w:szCs w:val="20"/>
                <w:lang w:val="en-US"/>
              </w:rPr>
              <w:t>Sites of the study</w:t>
            </w:r>
          </w:p>
        </w:tc>
      </w:tr>
      <w:bookmarkEnd w:id="1"/>
      <w:tr w:rsidR="00797B20" w:rsidRPr="009B75B1" w14:paraId="017D83A6" w14:textId="77777777" w:rsidTr="00C42833">
        <w:trPr>
          <w:trHeight w:val="288"/>
        </w:trPr>
        <w:tc>
          <w:tcPr>
            <w:tcW w:w="654" w:type="pct"/>
            <w:hideMark/>
          </w:tcPr>
          <w:p w14:paraId="3B8F1D9A" w14:textId="77777777" w:rsidR="00AA060F" w:rsidRPr="009B75B1" w:rsidRDefault="00AA060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679" w:type="pct"/>
            <w:hideMark/>
          </w:tcPr>
          <w:p w14:paraId="7C6F6459" w14:textId="77777777" w:rsidR="00AA060F" w:rsidRPr="009B75B1" w:rsidRDefault="00AA060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sz w:val="20"/>
                <w:szCs w:val="20"/>
                <w:lang w:val="en-US"/>
              </w:rPr>
              <w:t>CITY</w:t>
            </w:r>
          </w:p>
        </w:tc>
        <w:tc>
          <w:tcPr>
            <w:tcW w:w="3030" w:type="pct"/>
            <w:hideMark/>
          </w:tcPr>
          <w:p w14:paraId="5869AE81" w14:textId="77777777" w:rsidR="00AA060F" w:rsidRPr="009B75B1" w:rsidRDefault="00AA060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sz w:val="20"/>
                <w:szCs w:val="20"/>
                <w:lang w:val="en-US"/>
              </w:rPr>
              <w:t>HOSPITAL</w:t>
            </w:r>
          </w:p>
        </w:tc>
        <w:tc>
          <w:tcPr>
            <w:tcW w:w="637" w:type="pct"/>
            <w:hideMark/>
          </w:tcPr>
          <w:p w14:paraId="69587496" w14:textId="77777777" w:rsidR="00AA060F" w:rsidRPr="009B75B1" w:rsidRDefault="00AA060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sz w:val="20"/>
                <w:szCs w:val="20"/>
                <w:lang w:val="en-US"/>
              </w:rPr>
              <w:t>Number of patients per year</w:t>
            </w:r>
          </w:p>
        </w:tc>
      </w:tr>
      <w:tr w:rsidR="00797B20" w:rsidRPr="009B75B1" w14:paraId="14DDFED7" w14:textId="77777777" w:rsidTr="00C42833">
        <w:trPr>
          <w:trHeight w:val="221"/>
        </w:trPr>
        <w:tc>
          <w:tcPr>
            <w:tcW w:w="654" w:type="pct"/>
            <w:vMerge w:val="restart"/>
            <w:hideMark/>
          </w:tcPr>
          <w:p w14:paraId="47303306" w14:textId="77777777" w:rsidR="00AA060F" w:rsidRPr="009B75B1" w:rsidRDefault="00AA060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Ecuador</w:t>
            </w:r>
          </w:p>
        </w:tc>
        <w:tc>
          <w:tcPr>
            <w:tcW w:w="679" w:type="pct"/>
            <w:vMerge w:val="restart"/>
            <w:hideMark/>
          </w:tcPr>
          <w:p w14:paraId="1F223E1B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Quito</w:t>
            </w:r>
          </w:p>
        </w:tc>
        <w:tc>
          <w:tcPr>
            <w:tcW w:w="3030" w:type="pct"/>
          </w:tcPr>
          <w:p w14:paraId="7FB55757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 xml:space="preserve">Hospital de </w:t>
            </w:r>
            <w:proofErr w:type="spellStart"/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Especialidades</w:t>
            </w:r>
            <w:proofErr w:type="spellEnd"/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 xml:space="preserve"> Eugenio Espejo</w:t>
            </w:r>
          </w:p>
          <w:p w14:paraId="6AE49406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hideMark/>
          </w:tcPr>
          <w:p w14:paraId="5E0F87EA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</w:tr>
      <w:tr w:rsidR="00797B20" w:rsidRPr="009B75B1" w14:paraId="51D147AC" w14:textId="77777777" w:rsidTr="00C42833">
        <w:trPr>
          <w:trHeight w:val="221"/>
        </w:trPr>
        <w:tc>
          <w:tcPr>
            <w:tcW w:w="654" w:type="pct"/>
            <w:vMerge/>
            <w:hideMark/>
          </w:tcPr>
          <w:p w14:paraId="238647FD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9" w:type="pct"/>
            <w:vMerge/>
            <w:hideMark/>
          </w:tcPr>
          <w:p w14:paraId="71846C21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30" w:type="pct"/>
            <w:hideMark/>
          </w:tcPr>
          <w:p w14:paraId="0035292D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SOLCA</w:t>
            </w:r>
          </w:p>
        </w:tc>
        <w:tc>
          <w:tcPr>
            <w:tcW w:w="637" w:type="pct"/>
            <w:hideMark/>
          </w:tcPr>
          <w:p w14:paraId="12794824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797B20" w:rsidRPr="009B75B1" w14:paraId="6BC039A1" w14:textId="77777777" w:rsidTr="00C42833">
        <w:trPr>
          <w:trHeight w:val="221"/>
        </w:trPr>
        <w:tc>
          <w:tcPr>
            <w:tcW w:w="654" w:type="pct"/>
            <w:vMerge/>
            <w:hideMark/>
          </w:tcPr>
          <w:p w14:paraId="64B77B56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9" w:type="pct"/>
            <w:vMerge/>
            <w:hideMark/>
          </w:tcPr>
          <w:p w14:paraId="6E038D32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30" w:type="pct"/>
            <w:hideMark/>
          </w:tcPr>
          <w:p w14:paraId="194CBA24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s-419"/>
              </w:rPr>
              <w:t>Instituto de la Tiroides y Enfermedades de Cabeza y Cuello</w:t>
            </w:r>
          </w:p>
        </w:tc>
        <w:tc>
          <w:tcPr>
            <w:tcW w:w="637" w:type="pct"/>
            <w:hideMark/>
          </w:tcPr>
          <w:p w14:paraId="2F8DBE09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797B20" w:rsidRPr="009B75B1" w14:paraId="3361887A" w14:textId="77777777" w:rsidTr="00C42833">
        <w:trPr>
          <w:trHeight w:val="461"/>
        </w:trPr>
        <w:tc>
          <w:tcPr>
            <w:tcW w:w="654" w:type="pct"/>
            <w:vMerge/>
            <w:hideMark/>
          </w:tcPr>
          <w:p w14:paraId="486FD7F0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9" w:type="pct"/>
            <w:hideMark/>
          </w:tcPr>
          <w:p w14:paraId="05BBF52C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Guayaquil</w:t>
            </w:r>
          </w:p>
        </w:tc>
        <w:tc>
          <w:tcPr>
            <w:tcW w:w="3030" w:type="pct"/>
            <w:hideMark/>
          </w:tcPr>
          <w:p w14:paraId="16B94A71" w14:textId="77777777" w:rsidR="00AA060F" w:rsidRPr="009B75B1" w:rsidRDefault="00AA060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SOLCA</w:t>
            </w:r>
          </w:p>
        </w:tc>
        <w:tc>
          <w:tcPr>
            <w:tcW w:w="637" w:type="pct"/>
            <w:hideMark/>
          </w:tcPr>
          <w:p w14:paraId="5D698008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797B20" w:rsidRPr="009B75B1" w14:paraId="5E512E18" w14:textId="77777777" w:rsidTr="00C42833">
        <w:trPr>
          <w:trHeight w:val="325"/>
        </w:trPr>
        <w:tc>
          <w:tcPr>
            <w:tcW w:w="654" w:type="pct"/>
            <w:vMerge/>
            <w:hideMark/>
          </w:tcPr>
          <w:p w14:paraId="3FBD746E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9" w:type="pct"/>
            <w:hideMark/>
          </w:tcPr>
          <w:p w14:paraId="62287E12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Cuenca</w:t>
            </w:r>
          </w:p>
        </w:tc>
        <w:tc>
          <w:tcPr>
            <w:tcW w:w="3030" w:type="pct"/>
          </w:tcPr>
          <w:p w14:paraId="467957C6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SOLCA</w:t>
            </w:r>
          </w:p>
          <w:p w14:paraId="38291B99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7" w:type="pct"/>
            <w:hideMark/>
          </w:tcPr>
          <w:p w14:paraId="1C14A02A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797B20" w:rsidRPr="009B75B1" w14:paraId="373FE0A7" w14:textId="77777777" w:rsidTr="00C42833">
        <w:trPr>
          <w:trHeight w:val="411"/>
        </w:trPr>
        <w:tc>
          <w:tcPr>
            <w:tcW w:w="654" w:type="pct"/>
            <w:vMerge/>
            <w:hideMark/>
          </w:tcPr>
          <w:p w14:paraId="6B622974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9" w:type="pct"/>
            <w:hideMark/>
          </w:tcPr>
          <w:p w14:paraId="2FDD4612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Ambato</w:t>
            </w:r>
          </w:p>
        </w:tc>
        <w:tc>
          <w:tcPr>
            <w:tcW w:w="3030" w:type="pct"/>
            <w:hideMark/>
          </w:tcPr>
          <w:p w14:paraId="56D5EEFD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Hospital Regional Ambato</w:t>
            </w:r>
          </w:p>
        </w:tc>
        <w:tc>
          <w:tcPr>
            <w:tcW w:w="637" w:type="pct"/>
            <w:hideMark/>
          </w:tcPr>
          <w:p w14:paraId="683E4091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797B20" w:rsidRPr="009B75B1" w14:paraId="29F2FA0E" w14:textId="77777777" w:rsidTr="00C42833">
        <w:trPr>
          <w:trHeight w:val="134"/>
        </w:trPr>
        <w:tc>
          <w:tcPr>
            <w:tcW w:w="654" w:type="pct"/>
            <w:hideMark/>
          </w:tcPr>
          <w:p w14:paraId="289A48AD" w14:textId="529CFD05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Per</w:t>
            </w:r>
            <w:r w:rsidR="006545EC" w:rsidRPr="009B75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u</w:t>
            </w:r>
          </w:p>
        </w:tc>
        <w:tc>
          <w:tcPr>
            <w:tcW w:w="679" w:type="pct"/>
            <w:hideMark/>
          </w:tcPr>
          <w:p w14:paraId="41E2DECD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Lima</w:t>
            </w:r>
          </w:p>
        </w:tc>
        <w:tc>
          <w:tcPr>
            <w:tcW w:w="3030" w:type="pct"/>
            <w:hideMark/>
          </w:tcPr>
          <w:p w14:paraId="378A4307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pt-BR"/>
              </w:rPr>
              <w:t xml:space="preserve">Hospital Nacional Edgardo </w:t>
            </w:r>
            <w:proofErr w:type="spellStart"/>
            <w:r w:rsidRPr="009B75B1">
              <w:rPr>
                <w:rFonts w:ascii="Arial" w:hAnsi="Arial" w:cs="Arial"/>
                <w:sz w:val="20"/>
                <w:szCs w:val="20"/>
                <w:lang w:val="pt-BR"/>
              </w:rPr>
              <w:t>Rebagliati</w:t>
            </w:r>
            <w:proofErr w:type="spellEnd"/>
            <w:r w:rsidRPr="009B75B1">
              <w:rPr>
                <w:rFonts w:ascii="Arial" w:hAnsi="Arial" w:cs="Arial"/>
                <w:sz w:val="20"/>
                <w:szCs w:val="20"/>
                <w:lang w:val="pt-BR"/>
              </w:rPr>
              <w:t xml:space="preserve"> Martins</w:t>
            </w:r>
          </w:p>
        </w:tc>
        <w:tc>
          <w:tcPr>
            <w:tcW w:w="637" w:type="pct"/>
            <w:hideMark/>
          </w:tcPr>
          <w:p w14:paraId="4E3A343D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</w:tr>
      <w:tr w:rsidR="00797B20" w:rsidRPr="009B75B1" w14:paraId="756BF3D7" w14:textId="77777777" w:rsidTr="00C42833">
        <w:trPr>
          <w:trHeight w:val="134"/>
        </w:trPr>
        <w:tc>
          <w:tcPr>
            <w:tcW w:w="654" w:type="pct"/>
            <w:hideMark/>
          </w:tcPr>
          <w:p w14:paraId="696FA228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Uruguay</w:t>
            </w:r>
          </w:p>
        </w:tc>
        <w:tc>
          <w:tcPr>
            <w:tcW w:w="679" w:type="pct"/>
            <w:hideMark/>
          </w:tcPr>
          <w:p w14:paraId="7AACC5C6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Montevideo</w:t>
            </w:r>
          </w:p>
        </w:tc>
        <w:tc>
          <w:tcPr>
            <w:tcW w:w="3030" w:type="pct"/>
            <w:hideMark/>
          </w:tcPr>
          <w:p w14:paraId="512C36B0" w14:textId="77777777" w:rsidR="00AA060F" w:rsidRPr="009B75B1" w:rsidRDefault="00AA060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 w:rsidRPr="009B75B1">
              <w:rPr>
                <w:rFonts w:ascii="Arial" w:hAnsi="Arial" w:cs="Arial"/>
                <w:bCs/>
                <w:sz w:val="20"/>
                <w:szCs w:val="20"/>
                <w:lang w:val="pt-BR"/>
              </w:rPr>
              <w:t>Hospital de clínicas Dr. Manuel Quintela</w:t>
            </w:r>
          </w:p>
        </w:tc>
        <w:tc>
          <w:tcPr>
            <w:tcW w:w="637" w:type="pct"/>
            <w:hideMark/>
          </w:tcPr>
          <w:p w14:paraId="283ADE39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</w:tr>
      <w:tr w:rsidR="00797B20" w:rsidRPr="009B75B1" w14:paraId="4FBF387C" w14:textId="77777777" w:rsidTr="00C42833">
        <w:trPr>
          <w:trHeight w:val="134"/>
        </w:trPr>
        <w:tc>
          <w:tcPr>
            <w:tcW w:w="654" w:type="pct"/>
            <w:vMerge w:val="restart"/>
            <w:hideMark/>
          </w:tcPr>
          <w:p w14:paraId="497675B7" w14:textId="7B28B514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</w:t>
            </w:r>
            <w:r w:rsidR="006545EC" w:rsidRPr="009B75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 w:rsidRPr="009B75B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xico</w:t>
            </w:r>
          </w:p>
        </w:tc>
        <w:tc>
          <w:tcPr>
            <w:tcW w:w="679" w:type="pct"/>
            <w:hideMark/>
          </w:tcPr>
          <w:p w14:paraId="608EDBFF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Monterrey</w:t>
            </w:r>
          </w:p>
        </w:tc>
        <w:tc>
          <w:tcPr>
            <w:tcW w:w="3030" w:type="pct"/>
            <w:hideMark/>
          </w:tcPr>
          <w:p w14:paraId="639AC2C4" w14:textId="77777777" w:rsidR="00AA060F" w:rsidRPr="009B75B1" w:rsidRDefault="00AA060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419"/>
              </w:rPr>
            </w:pPr>
            <w:r w:rsidRPr="009B75B1">
              <w:rPr>
                <w:rFonts w:ascii="Arial" w:hAnsi="Arial" w:cs="Arial"/>
                <w:bCs/>
                <w:sz w:val="20"/>
                <w:szCs w:val="20"/>
                <w:lang w:val="es-419"/>
              </w:rPr>
              <w:t>Hospital Universitario “Dr. José E. González”</w:t>
            </w:r>
          </w:p>
          <w:p w14:paraId="432EC014" w14:textId="77777777" w:rsidR="00AA060F" w:rsidRPr="009B75B1" w:rsidRDefault="00AA060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419"/>
              </w:rPr>
            </w:pPr>
            <w:r w:rsidRPr="009B75B1">
              <w:rPr>
                <w:rFonts w:ascii="Arial" w:hAnsi="Arial" w:cs="Arial"/>
                <w:bCs/>
                <w:sz w:val="20"/>
                <w:szCs w:val="20"/>
                <w:lang w:val="es-419"/>
              </w:rPr>
              <w:t>Universidad Autónoma de Nuevo León</w:t>
            </w:r>
          </w:p>
        </w:tc>
        <w:tc>
          <w:tcPr>
            <w:tcW w:w="637" w:type="pct"/>
            <w:hideMark/>
          </w:tcPr>
          <w:p w14:paraId="738BA82A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</w:tr>
      <w:tr w:rsidR="00797B20" w:rsidRPr="009B75B1" w14:paraId="765A763A" w14:textId="77777777" w:rsidTr="00C42833">
        <w:trPr>
          <w:trHeight w:val="134"/>
        </w:trPr>
        <w:tc>
          <w:tcPr>
            <w:tcW w:w="654" w:type="pct"/>
            <w:vMerge/>
            <w:hideMark/>
          </w:tcPr>
          <w:p w14:paraId="75E6D62B" w14:textId="77777777" w:rsidR="00AA060F" w:rsidRPr="009B75B1" w:rsidRDefault="00AA060F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9" w:type="pct"/>
            <w:hideMark/>
          </w:tcPr>
          <w:p w14:paraId="33B329C1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Mexico DF</w:t>
            </w:r>
          </w:p>
        </w:tc>
        <w:tc>
          <w:tcPr>
            <w:tcW w:w="3030" w:type="pct"/>
            <w:hideMark/>
          </w:tcPr>
          <w:p w14:paraId="7B55ADF2" w14:textId="77777777" w:rsidR="00AA060F" w:rsidRPr="009B75B1" w:rsidRDefault="00AA060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 w:rsidRPr="009B75B1">
              <w:rPr>
                <w:rFonts w:ascii="Arial" w:hAnsi="Arial" w:cs="Arial"/>
                <w:bCs/>
                <w:sz w:val="20"/>
                <w:szCs w:val="20"/>
                <w:lang w:val="en-US"/>
              </w:rPr>
              <w:t>Clinica</w:t>
            </w:r>
            <w:proofErr w:type="spellEnd"/>
            <w:r w:rsidRPr="009B75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B75B1">
              <w:rPr>
                <w:rFonts w:ascii="Arial" w:hAnsi="Arial" w:cs="Arial"/>
                <w:bCs/>
                <w:sz w:val="20"/>
                <w:szCs w:val="20"/>
                <w:lang w:val="en-US"/>
              </w:rPr>
              <w:t>Especialidades</w:t>
            </w:r>
            <w:proofErr w:type="spellEnd"/>
          </w:p>
        </w:tc>
        <w:tc>
          <w:tcPr>
            <w:tcW w:w="637" w:type="pct"/>
            <w:hideMark/>
          </w:tcPr>
          <w:p w14:paraId="20FF1F24" w14:textId="77777777" w:rsidR="00AA060F" w:rsidRPr="009B75B1" w:rsidRDefault="00AA060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bookmarkEnd w:id="0"/>
      </w:tr>
    </w:tbl>
    <w:p w14:paraId="26E25CFA" w14:textId="77777777" w:rsidR="00AA060F" w:rsidRPr="009B75B1" w:rsidRDefault="00AA060F">
      <w:pPr>
        <w:rPr>
          <w:sz w:val="20"/>
          <w:szCs w:val="20"/>
          <w:lang w:val="en-US"/>
        </w:rPr>
      </w:pPr>
      <w:r w:rsidRPr="009B75B1">
        <w:rPr>
          <w:sz w:val="20"/>
          <w:szCs w:val="20"/>
          <w:lang w:val="en-US"/>
        </w:rPr>
        <w:br w:type="page"/>
      </w:r>
    </w:p>
    <w:p w14:paraId="1E0F69EA" w14:textId="193C26C9" w:rsidR="00194CF3" w:rsidRPr="00A3211F" w:rsidRDefault="004B7FF0">
      <w:pPr>
        <w:rPr>
          <w:sz w:val="20"/>
          <w:szCs w:val="20"/>
          <w:lang w:val="en-US"/>
        </w:rPr>
      </w:pPr>
      <w:bookmarkStart w:id="2" w:name="_Hlk176529027"/>
      <w:r w:rsidRPr="009B75B1">
        <w:rPr>
          <w:b/>
          <w:bCs/>
          <w:sz w:val="20"/>
          <w:szCs w:val="20"/>
          <w:lang w:val="en-US"/>
        </w:rPr>
        <w:lastRenderedPageBreak/>
        <w:t xml:space="preserve">Table </w:t>
      </w:r>
      <w:r w:rsidR="00A000C8" w:rsidRPr="009B75B1">
        <w:rPr>
          <w:b/>
          <w:bCs/>
          <w:sz w:val="20"/>
          <w:szCs w:val="20"/>
          <w:lang w:val="en-US"/>
        </w:rPr>
        <w:t>2</w:t>
      </w:r>
      <w:r w:rsidRPr="009B75B1">
        <w:rPr>
          <w:b/>
          <w:bCs/>
          <w:sz w:val="20"/>
          <w:szCs w:val="20"/>
          <w:lang w:val="en-US"/>
        </w:rPr>
        <w:t xml:space="preserve">. </w:t>
      </w:r>
      <w:r w:rsidRPr="00A3211F">
        <w:rPr>
          <w:sz w:val="20"/>
          <w:szCs w:val="20"/>
          <w:lang w:val="en-US"/>
        </w:rPr>
        <w:t>Description of Questionnaire 1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4CF3" w:rsidRPr="009B75B1" w14:paraId="001691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2"/>
          <w:p w14:paraId="505F04AF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Questionnaire Items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7CC5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194CF3" w:rsidRPr="009B75B1" w14:paraId="4FFA19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649F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Demographic characteristics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33E1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Age, degree of education, region of residence, age at diagnosis, and ethnicity</w:t>
            </w:r>
          </w:p>
        </w:tc>
      </w:tr>
      <w:tr w:rsidR="00194CF3" w:rsidRPr="009B75B1" w14:paraId="296BB9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5A0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Past Medical Family History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E78D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Containing if relatives up to the second degree of consanguinity have had thyroid cancer or thyroid-related diseases.</w:t>
            </w:r>
          </w:p>
        </w:tc>
      </w:tr>
      <w:tr w:rsidR="00194CF3" w:rsidRPr="009B75B1" w14:paraId="1F3E30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B2B2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Environmental risk factors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0EB6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Describe risk factors such as (smoking, medical comorbidities, and radiation)</w:t>
            </w:r>
          </w:p>
        </w:tc>
      </w:tr>
      <w:tr w:rsidR="00194CF3" w:rsidRPr="009B75B1" w14:paraId="213563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5279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Methods of diagnosis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AAD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Describe different diagnostic methods such as ultrasound, FNA, incidental images, and nodules in physical examination.</w:t>
            </w:r>
          </w:p>
        </w:tc>
      </w:tr>
      <w:tr w:rsidR="00194CF3" w:rsidRPr="009B75B1" w14:paraId="578352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9A1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Thyroid gland functionality and description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0F2F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Describe the last thyroid function recorded in the patient's medical care.</w:t>
            </w:r>
          </w:p>
        </w:tc>
      </w:tr>
      <w:tr w:rsidR="00194CF3" w:rsidRPr="009B75B1" w14:paraId="2F6CD4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46BB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Description of thyroid nodule fine-needle aspiration (F.N.A.)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6142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Describe cytological results based on the Bethesda System </w:t>
            </w:r>
          </w:p>
        </w:tc>
      </w:tr>
    </w:tbl>
    <w:p w14:paraId="7D3356E7" w14:textId="77777777" w:rsidR="00194CF3" w:rsidRPr="009B75B1" w:rsidRDefault="00194CF3">
      <w:pPr>
        <w:rPr>
          <w:sz w:val="20"/>
          <w:szCs w:val="20"/>
          <w:lang w:val="en-US"/>
        </w:rPr>
      </w:pPr>
    </w:p>
    <w:p w14:paraId="3599E530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BFA3348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88E50FB" w14:textId="77777777" w:rsidR="00194CF3" w:rsidRPr="009B75B1" w:rsidRDefault="00194CF3">
      <w:pPr>
        <w:rPr>
          <w:sz w:val="20"/>
          <w:szCs w:val="20"/>
          <w:lang w:val="en-US"/>
        </w:rPr>
      </w:pPr>
    </w:p>
    <w:p w14:paraId="06C5A8E5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7ED0878" w14:textId="77777777" w:rsidR="00194CF3" w:rsidRPr="009B75B1" w:rsidRDefault="00194CF3">
      <w:pPr>
        <w:rPr>
          <w:sz w:val="20"/>
          <w:szCs w:val="20"/>
          <w:lang w:val="en-US"/>
        </w:rPr>
      </w:pPr>
    </w:p>
    <w:p w14:paraId="0B6AD50A" w14:textId="77777777" w:rsidR="00194CF3" w:rsidRPr="009B75B1" w:rsidRDefault="00194CF3">
      <w:pPr>
        <w:rPr>
          <w:sz w:val="20"/>
          <w:szCs w:val="20"/>
          <w:lang w:val="en-US"/>
        </w:rPr>
      </w:pPr>
    </w:p>
    <w:p w14:paraId="1C7B9443" w14:textId="77777777" w:rsidR="00194CF3" w:rsidRPr="009B75B1" w:rsidRDefault="00194CF3">
      <w:pPr>
        <w:rPr>
          <w:sz w:val="20"/>
          <w:szCs w:val="20"/>
          <w:lang w:val="en-US"/>
        </w:rPr>
      </w:pPr>
    </w:p>
    <w:p w14:paraId="4BF38796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8A556A3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9F9A08D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8912C4B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45D28BD" w14:textId="77777777" w:rsidR="00194CF3" w:rsidRPr="009B75B1" w:rsidRDefault="00194CF3">
      <w:pPr>
        <w:rPr>
          <w:sz w:val="20"/>
          <w:szCs w:val="20"/>
          <w:lang w:val="en-US"/>
        </w:rPr>
      </w:pPr>
    </w:p>
    <w:p w14:paraId="14F0BF4B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2E7518C" w14:textId="77777777" w:rsidR="00194CF3" w:rsidRPr="009B75B1" w:rsidRDefault="00194CF3">
      <w:pPr>
        <w:rPr>
          <w:sz w:val="20"/>
          <w:szCs w:val="20"/>
          <w:lang w:val="en-US"/>
        </w:rPr>
      </w:pPr>
    </w:p>
    <w:p w14:paraId="2F3055A1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C51DF5F" w14:textId="77777777" w:rsidR="00194CF3" w:rsidRPr="009B75B1" w:rsidRDefault="00194CF3">
      <w:pPr>
        <w:rPr>
          <w:sz w:val="20"/>
          <w:szCs w:val="20"/>
          <w:lang w:val="en-US"/>
        </w:rPr>
      </w:pPr>
    </w:p>
    <w:p w14:paraId="1BF33035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B8D1BEC" w14:textId="77777777" w:rsidR="00194CF3" w:rsidRPr="009B75B1" w:rsidRDefault="00194CF3">
      <w:pPr>
        <w:rPr>
          <w:sz w:val="20"/>
          <w:szCs w:val="20"/>
          <w:lang w:val="en-US"/>
        </w:rPr>
      </w:pPr>
    </w:p>
    <w:p w14:paraId="4F750F31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8D49833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EDFCEB7" w14:textId="77777777" w:rsidR="00194CF3" w:rsidRPr="009B75B1" w:rsidRDefault="00194CF3">
      <w:pPr>
        <w:rPr>
          <w:sz w:val="20"/>
          <w:szCs w:val="20"/>
          <w:lang w:val="en-US"/>
        </w:rPr>
      </w:pPr>
    </w:p>
    <w:p w14:paraId="1B0A3BCB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2A49137" w14:textId="77777777" w:rsidR="00194CF3" w:rsidRPr="009B75B1" w:rsidRDefault="00194CF3">
      <w:pPr>
        <w:rPr>
          <w:sz w:val="20"/>
          <w:szCs w:val="20"/>
          <w:lang w:val="en-US"/>
        </w:rPr>
      </w:pPr>
    </w:p>
    <w:p w14:paraId="2E63ED35" w14:textId="77777777" w:rsidR="00194CF3" w:rsidRPr="009B75B1" w:rsidRDefault="00194CF3">
      <w:pPr>
        <w:rPr>
          <w:sz w:val="20"/>
          <w:szCs w:val="20"/>
          <w:lang w:val="en-US"/>
        </w:rPr>
      </w:pPr>
    </w:p>
    <w:p w14:paraId="4A8FD867" w14:textId="77777777" w:rsidR="00194CF3" w:rsidRPr="009B75B1" w:rsidRDefault="00194CF3">
      <w:pPr>
        <w:rPr>
          <w:sz w:val="20"/>
          <w:szCs w:val="20"/>
          <w:lang w:val="en-US"/>
        </w:rPr>
      </w:pPr>
    </w:p>
    <w:p w14:paraId="0B6DD292" w14:textId="77777777" w:rsidR="00194CF3" w:rsidRPr="009B75B1" w:rsidRDefault="00194CF3">
      <w:pPr>
        <w:rPr>
          <w:sz w:val="20"/>
          <w:szCs w:val="20"/>
          <w:lang w:val="en-US"/>
        </w:rPr>
      </w:pPr>
    </w:p>
    <w:p w14:paraId="0F33D4C7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9317213" w14:textId="77777777" w:rsidR="00A000C8" w:rsidRPr="009B75B1" w:rsidRDefault="00A000C8">
      <w:pPr>
        <w:rPr>
          <w:sz w:val="20"/>
          <w:szCs w:val="20"/>
          <w:lang w:val="en-US"/>
        </w:rPr>
      </w:pPr>
    </w:p>
    <w:p w14:paraId="6FBC1353" w14:textId="77777777" w:rsidR="00A000C8" w:rsidRPr="009B75B1" w:rsidRDefault="00A000C8">
      <w:pPr>
        <w:rPr>
          <w:sz w:val="20"/>
          <w:szCs w:val="20"/>
          <w:lang w:val="en-US"/>
        </w:rPr>
      </w:pPr>
    </w:p>
    <w:p w14:paraId="7817F8EE" w14:textId="77777777" w:rsidR="00A000C8" w:rsidRPr="009B75B1" w:rsidRDefault="00A000C8">
      <w:pPr>
        <w:rPr>
          <w:sz w:val="20"/>
          <w:szCs w:val="20"/>
          <w:lang w:val="en-US"/>
        </w:rPr>
      </w:pPr>
    </w:p>
    <w:p w14:paraId="361FD1CA" w14:textId="77777777" w:rsidR="00A000C8" w:rsidRPr="009B75B1" w:rsidRDefault="00A000C8">
      <w:pPr>
        <w:rPr>
          <w:sz w:val="20"/>
          <w:szCs w:val="20"/>
          <w:lang w:val="en-US"/>
        </w:rPr>
      </w:pPr>
    </w:p>
    <w:p w14:paraId="52769070" w14:textId="4AAD635F" w:rsidR="00194CF3" w:rsidRPr="009B75B1" w:rsidRDefault="004B7FF0">
      <w:pPr>
        <w:rPr>
          <w:b/>
          <w:bCs/>
          <w:sz w:val="20"/>
          <w:szCs w:val="20"/>
          <w:lang w:val="en-US"/>
        </w:rPr>
      </w:pPr>
      <w:bookmarkStart w:id="3" w:name="_Hlk176529045"/>
      <w:r w:rsidRPr="009B75B1">
        <w:rPr>
          <w:b/>
          <w:bCs/>
          <w:sz w:val="20"/>
          <w:szCs w:val="20"/>
          <w:lang w:val="en-US"/>
        </w:rPr>
        <w:lastRenderedPageBreak/>
        <w:t xml:space="preserve">Table </w:t>
      </w:r>
      <w:r w:rsidR="00A000C8" w:rsidRPr="009B75B1">
        <w:rPr>
          <w:b/>
          <w:bCs/>
          <w:sz w:val="20"/>
          <w:szCs w:val="20"/>
          <w:lang w:val="en-US"/>
        </w:rPr>
        <w:t>3</w:t>
      </w:r>
      <w:r w:rsidRPr="009B75B1">
        <w:rPr>
          <w:b/>
          <w:bCs/>
          <w:sz w:val="20"/>
          <w:szCs w:val="20"/>
          <w:lang w:val="en-US"/>
        </w:rPr>
        <w:t xml:space="preserve">.  </w:t>
      </w:r>
      <w:r w:rsidRPr="00A3211F">
        <w:rPr>
          <w:sz w:val="20"/>
          <w:szCs w:val="20"/>
          <w:lang w:val="en-US"/>
        </w:rPr>
        <w:t>Description of Questionnaire 2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94CF3" w:rsidRPr="009B75B1" w14:paraId="16B96F0F" w14:textId="77777777" w:rsidTr="00A000C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3"/>
          <w:p w14:paraId="1212F9D2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Sections of the questionnaire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B67E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Questionnaire items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EB60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194CF3" w:rsidRPr="009B75B1" w14:paraId="676DA82D" w14:textId="77777777" w:rsidTr="00A000C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65A3B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Type of treatment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63B9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2a. Thyroid Surgery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8554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Describe the dates and technical specifications of the proposed treatment in the form.</w:t>
            </w:r>
          </w:p>
        </w:tc>
      </w:tr>
      <w:tr w:rsidR="00194CF3" w:rsidRPr="009B75B1" w14:paraId="6782FAE0" w14:textId="77777777" w:rsidTr="00A000C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9BD2E" w14:textId="77777777" w:rsidR="00194CF3" w:rsidRPr="009B75B1" w:rsidRDefault="00194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910F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2b. Radiofrequency ablation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D652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Describe the dates and technical specifications of the proposed treatment in the form.</w:t>
            </w:r>
          </w:p>
        </w:tc>
      </w:tr>
      <w:tr w:rsidR="00194CF3" w:rsidRPr="009B75B1" w14:paraId="2151CD7E" w14:textId="77777777" w:rsidTr="00A000C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6394" w14:textId="77777777" w:rsidR="00194CF3" w:rsidRPr="009B75B1" w:rsidRDefault="00194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670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2c. Active Surveillance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0013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Describe the dates and technical specifications of the proposed treatment in the form.</w:t>
            </w:r>
          </w:p>
        </w:tc>
      </w:tr>
      <w:tr w:rsidR="00194CF3" w:rsidRPr="009B75B1" w14:paraId="77FE048B" w14:textId="77777777" w:rsidTr="00A000C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2686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Histological characteristics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D506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Size, histopathology, and nodal, lymphatic, and vascular invasion.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01B3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Describe the measures and detailed characteristics </w:t>
            </w:r>
          </w:p>
        </w:tc>
      </w:tr>
      <w:tr w:rsidR="00194CF3" w:rsidRPr="009B75B1" w14:paraId="5F1D5DA1" w14:textId="77777777" w:rsidTr="00A000C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4480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Risk of reference calculators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D404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ATA2, E.T.A. 3, and the C.I.L.A. 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7E69" w14:textId="77777777" w:rsidR="00194CF3" w:rsidRPr="009B75B1" w:rsidRDefault="004B7F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Describe the measures and detailed characteristics </w:t>
            </w:r>
          </w:p>
        </w:tc>
      </w:tr>
      <w:tr w:rsidR="00194CF3" w:rsidRPr="009B75B1" w14:paraId="46A14D8D" w14:textId="77777777" w:rsidTr="00A000C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E161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Treatment complications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EB54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Hypercalcemia &lt; 6 months and &gt; six months after the procedure, recurrent laryngeal nerve injury, and other complications with active surveillance.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CBFD" w14:textId="77777777" w:rsidR="00194CF3" w:rsidRPr="009B75B1" w:rsidRDefault="004B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3528ED3F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E224740" w14:textId="77777777" w:rsidR="00194CF3" w:rsidRPr="009B75B1" w:rsidRDefault="004B7FF0">
      <w:pPr>
        <w:rPr>
          <w:sz w:val="20"/>
          <w:szCs w:val="20"/>
          <w:lang w:val="en-US"/>
        </w:rPr>
      </w:pPr>
      <w:r w:rsidRPr="009B75B1">
        <w:rPr>
          <w:sz w:val="20"/>
          <w:szCs w:val="20"/>
          <w:lang w:val="en-US"/>
        </w:rPr>
        <w:t xml:space="preserve"> </w:t>
      </w:r>
    </w:p>
    <w:p w14:paraId="04145964" w14:textId="77777777" w:rsidR="00194CF3" w:rsidRPr="009B75B1" w:rsidRDefault="00194CF3">
      <w:pPr>
        <w:rPr>
          <w:sz w:val="20"/>
          <w:szCs w:val="20"/>
          <w:lang w:val="en-US"/>
        </w:rPr>
      </w:pPr>
    </w:p>
    <w:p w14:paraId="1BB5FD9D" w14:textId="77777777" w:rsidR="00194CF3" w:rsidRPr="009B75B1" w:rsidRDefault="00194CF3">
      <w:pPr>
        <w:rPr>
          <w:sz w:val="20"/>
          <w:szCs w:val="20"/>
          <w:lang w:val="en-US"/>
        </w:rPr>
      </w:pPr>
    </w:p>
    <w:p w14:paraId="2FCF30ED" w14:textId="77777777" w:rsidR="00194CF3" w:rsidRPr="009B75B1" w:rsidRDefault="00194CF3">
      <w:pPr>
        <w:rPr>
          <w:sz w:val="20"/>
          <w:szCs w:val="20"/>
          <w:lang w:val="en-US"/>
        </w:rPr>
      </w:pPr>
    </w:p>
    <w:p w14:paraId="3A94B31D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5A83028" w14:textId="77777777" w:rsidR="00194CF3" w:rsidRPr="009B75B1" w:rsidRDefault="00194CF3">
      <w:pPr>
        <w:rPr>
          <w:sz w:val="20"/>
          <w:szCs w:val="20"/>
          <w:lang w:val="en-US"/>
        </w:rPr>
      </w:pPr>
    </w:p>
    <w:p w14:paraId="504C5974" w14:textId="77777777" w:rsidR="00194CF3" w:rsidRPr="009B75B1" w:rsidRDefault="00194CF3">
      <w:pPr>
        <w:rPr>
          <w:sz w:val="20"/>
          <w:szCs w:val="20"/>
          <w:lang w:val="en-US"/>
        </w:rPr>
      </w:pPr>
    </w:p>
    <w:p w14:paraId="1C1098C6" w14:textId="77777777" w:rsidR="00194CF3" w:rsidRPr="009B75B1" w:rsidRDefault="00194CF3">
      <w:pPr>
        <w:rPr>
          <w:sz w:val="20"/>
          <w:szCs w:val="20"/>
          <w:lang w:val="en-US"/>
        </w:rPr>
      </w:pPr>
    </w:p>
    <w:p w14:paraId="43C1B168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8BFB593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DA5BD96" w14:textId="77777777" w:rsidR="00194CF3" w:rsidRPr="009B75B1" w:rsidRDefault="00194CF3">
      <w:pPr>
        <w:rPr>
          <w:sz w:val="20"/>
          <w:szCs w:val="20"/>
          <w:lang w:val="en-US"/>
        </w:rPr>
      </w:pPr>
    </w:p>
    <w:p w14:paraId="0A6726FF" w14:textId="77777777" w:rsidR="00194CF3" w:rsidRPr="009B75B1" w:rsidRDefault="00194CF3">
      <w:pPr>
        <w:rPr>
          <w:sz w:val="20"/>
          <w:szCs w:val="20"/>
          <w:lang w:val="en-US"/>
        </w:rPr>
      </w:pPr>
    </w:p>
    <w:p w14:paraId="324FAFB9" w14:textId="77777777" w:rsidR="00194CF3" w:rsidRPr="009B75B1" w:rsidRDefault="00194CF3">
      <w:pPr>
        <w:rPr>
          <w:sz w:val="20"/>
          <w:szCs w:val="20"/>
          <w:lang w:val="en-US"/>
        </w:rPr>
      </w:pPr>
    </w:p>
    <w:p w14:paraId="361510B1" w14:textId="77777777" w:rsidR="00194CF3" w:rsidRPr="009B75B1" w:rsidRDefault="00194CF3">
      <w:pPr>
        <w:rPr>
          <w:sz w:val="20"/>
          <w:szCs w:val="20"/>
          <w:lang w:val="en-US"/>
        </w:rPr>
      </w:pPr>
    </w:p>
    <w:p w14:paraId="612E30E3" w14:textId="77777777" w:rsidR="00194CF3" w:rsidRPr="009B75B1" w:rsidRDefault="00194CF3">
      <w:pPr>
        <w:rPr>
          <w:sz w:val="20"/>
          <w:szCs w:val="20"/>
          <w:lang w:val="en-US"/>
        </w:rPr>
      </w:pPr>
    </w:p>
    <w:p w14:paraId="44166575" w14:textId="77777777" w:rsidR="00194CF3" w:rsidRPr="009B75B1" w:rsidRDefault="00194CF3">
      <w:pPr>
        <w:rPr>
          <w:sz w:val="20"/>
          <w:szCs w:val="20"/>
          <w:lang w:val="en-US"/>
        </w:rPr>
      </w:pPr>
    </w:p>
    <w:p w14:paraId="2A3F100C" w14:textId="77777777" w:rsidR="00194CF3" w:rsidRPr="009B75B1" w:rsidRDefault="00194CF3">
      <w:pPr>
        <w:rPr>
          <w:sz w:val="20"/>
          <w:szCs w:val="20"/>
          <w:lang w:val="en-US"/>
        </w:rPr>
      </w:pPr>
    </w:p>
    <w:p w14:paraId="7B213F58" w14:textId="77777777" w:rsidR="00A000C8" w:rsidRPr="009B75B1" w:rsidRDefault="00A000C8">
      <w:pPr>
        <w:rPr>
          <w:sz w:val="20"/>
          <w:szCs w:val="20"/>
          <w:lang w:val="en-US"/>
        </w:rPr>
      </w:pPr>
      <w:r w:rsidRPr="009B75B1">
        <w:rPr>
          <w:sz w:val="20"/>
          <w:szCs w:val="20"/>
          <w:lang w:val="en-US"/>
        </w:rPr>
        <w:br w:type="page"/>
      </w:r>
    </w:p>
    <w:p w14:paraId="50576E55" w14:textId="12373B02" w:rsidR="00194CF3" w:rsidRPr="009B75B1" w:rsidRDefault="004B7FF0">
      <w:pPr>
        <w:rPr>
          <w:b/>
          <w:bCs/>
          <w:sz w:val="20"/>
          <w:szCs w:val="20"/>
          <w:lang w:val="en-US"/>
        </w:rPr>
      </w:pPr>
      <w:bookmarkStart w:id="4" w:name="_Hlk176529058"/>
      <w:r w:rsidRPr="009B75B1">
        <w:rPr>
          <w:b/>
          <w:bCs/>
          <w:sz w:val="20"/>
          <w:szCs w:val="20"/>
          <w:lang w:val="en-US"/>
        </w:rPr>
        <w:lastRenderedPageBreak/>
        <w:t xml:space="preserve">Table </w:t>
      </w:r>
      <w:r w:rsidR="00A000C8" w:rsidRPr="009B75B1">
        <w:rPr>
          <w:b/>
          <w:bCs/>
          <w:sz w:val="20"/>
          <w:szCs w:val="20"/>
          <w:lang w:val="en-US"/>
        </w:rPr>
        <w:t>4</w:t>
      </w:r>
      <w:r w:rsidRPr="009B75B1">
        <w:rPr>
          <w:b/>
          <w:bCs/>
          <w:sz w:val="20"/>
          <w:szCs w:val="20"/>
          <w:lang w:val="en-US"/>
        </w:rPr>
        <w:t xml:space="preserve">.  </w:t>
      </w:r>
      <w:r w:rsidRPr="00A3211F">
        <w:rPr>
          <w:sz w:val="20"/>
          <w:szCs w:val="20"/>
          <w:lang w:val="en-US"/>
        </w:rPr>
        <w:t>Description of Questionnaire 3</w:t>
      </w:r>
      <w:r w:rsidRPr="009B75B1">
        <w:rPr>
          <w:b/>
          <w:bCs/>
          <w:sz w:val="20"/>
          <w:szCs w:val="20"/>
          <w:lang w:val="en-US"/>
        </w:rPr>
        <w:t xml:space="preserve"> 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4CF3" w:rsidRPr="009B75B1" w14:paraId="5831FDAA" w14:textId="77777777" w:rsidTr="00A000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4"/>
          <w:p w14:paraId="70EF9365" w14:textId="77777777" w:rsidR="00194CF3" w:rsidRPr="009B75B1" w:rsidRDefault="004B7FF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Sections of the Questionnaire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D4F" w14:textId="77777777" w:rsidR="00194CF3" w:rsidRPr="009B75B1" w:rsidRDefault="004B7FF0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b/>
                <w:bCs/>
                <w:sz w:val="20"/>
                <w:szCs w:val="20"/>
                <w:lang w:val="en-US"/>
              </w:rPr>
              <w:t>Content</w:t>
            </w:r>
          </w:p>
        </w:tc>
      </w:tr>
      <w:tr w:rsidR="00194CF3" w:rsidRPr="009B75B1" w14:paraId="6CF4FFDD" w14:textId="77777777" w:rsidTr="00A000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44EB" w14:textId="77777777" w:rsidR="00194CF3" w:rsidRPr="009B75B1" w:rsidRDefault="004B7FF0">
            <w:p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rFonts w:eastAsia="Calibri"/>
                <w:sz w:val="20"/>
                <w:szCs w:val="20"/>
                <w:lang w:val="en-US"/>
              </w:rPr>
              <w:t>1) D.T.C. markers measured after treatment and before medical therapy.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9CE7" w14:textId="77777777" w:rsidR="00194CF3" w:rsidRPr="009B75B1" w:rsidRDefault="004B7FF0">
            <w:p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rFonts w:eastAsia="Calibri"/>
                <w:sz w:val="20"/>
                <w:szCs w:val="20"/>
                <w:lang w:val="en-US"/>
              </w:rPr>
              <w:t xml:space="preserve"> Thyroid-stimulating hormone (TSH), stimulated thyroglobulin (sTg), inhibited thyroglobulin (iTg), and anti-thyroglobulin antibodies (aTg). </w:t>
            </w:r>
          </w:p>
        </w:tc>
      </w:tr>
      <w:tr w:rsidR="00194CF3" w:rsidRPr="009B75B1" w14:paraId="60054D22" w14:textId="77777777" w:rsidTr="00A000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B919" w14:textId="77777777" w:rsidR="00194CF3" w:rsidRPr="009B75B1" w:rsidRDefault="004B7FF0">
            <w:p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>Description in detail of medical follow-up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B8A3" w14:textId="77777777" w:rsidR="00194CF3" w:rsidRPr="009B75B1" w:rsidRDefault="004B7FF0">
            <w:p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rFonts w:eastAsia="Calibri"/>
                <w:sz w:val="20"/>
                <w:szCs w:val="20"/>
                <w:lang w:val="en-US"/>
              </w:rPr>
              <w:t xml:space="preserve">Radioactive iodine treatment, its doses, and scan results. </w:t>
            </w:r>
          </w:p>
        </w:tc>
      </w:tr>
      <w:tr w:rsidR="00194CF3" w:rsidRPr="009B75B1" w14:paraId="3FF5475B" w14:textId="77777777" w:rsidTr="00A000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FE5F" w14:textId="77777777" w:rsidR="00194CF3" w:rsidRPr="009B75B1" w:rsidRDefault="004B7FF0">
            <w:p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rFonts w:eastAsia="Calibri"/>
                <w:sz w:val="20"/>
                <w:szCs w:val="20"/>
                <w:lang w:val="en-US"/>
              </w:rPr>
              <w:t>Primary outcome (recurrence)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675D" w14:textId="77777777" w:rsidR="00194CF3" w:rsidRPr="009B75B1" w:rsidRDefault="004B7F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Describe the measures and detailed characteristics </w:t>
            </w:r>
          </w:p>
        </w:tc>
      </w:tr>
      <w:tr w:rsidR="00194CF3" w:rsidRPr="009B75B1" w14:paraId="3F7A956B" w14:textId="77777777" w:rsidTr="00A000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4F77" w14:textId="77777777" w:rsidR="00194CF3" w:rsidRPr="009B75B1" w:rsidRDefault="004B7FF0">
            <w:pPr>
              <w:spacing w:after="160" w:line="259" w:lineRule="auto"/>
              <w:rPr>
                <w:rFonts w:eastAsia="Calibri"/>
                <w:sz w:val="20"/>
                <w:szCs w:val="20"/>
                <w:lang w:val="en-US"/>
              </w:rPr>
            </w:pPr>
            <w:r w:rsidRPr="009B75B1">
              <w:rPr>
                <w:rFonts w:eastAsia="Calibri"/>
                <w:sz w:val="20"/>
                <w:szCs w:val="20"/>
                <w:lang w:val="en-US"/>
              </w:rPr>
              <w:t xml:space="preserve">Secondary outcomes (response to the treatment, mortality, and quality of life [Q.o.L.]).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672B" w14:textId="77777777" w:rsidR="00194CF3" w:rsidRPr="009B75B1" w:rsidRDefault="004B7F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B75B1">
              <w:rPr>
                <w:sz w:val="20"/>
                <w:szCs w:val="20"/>
                <w:lang w:val="en-US"/>
              </w:rPr>
              <w:t xml:space="preserve">Describe the measures and detailed characteristics </w:t>
            </w:r>
          </w:p>
        </w:tc>
      </w:tr>
    </w:tbl>
    <w:p w14:paraId="5CC2F792" w14:textId="77777777" w:rsidR="00194CF3" w:rsidRPr="009B75B1" w:rsidRDefault="00194CF3">
      <w:pPr>
        <w:rPr>
          <w:sz w:val="20"/>
          <w:szCs w:val="20"/>
          <w:lang w:val="en-US"/>
        </w:rPr>
      </w:pPr>
    </w:p>
    <w:p w14:paraId="3EA083BD" w14:textId="6BDF73EC" w:rsidR="00A000C8" w:rsidRPr="009B75B1" w:rsidRDefault="00A000C8">
      <w:pPr>
        <w:rPr>
          <w:sz w:val="20"/>
          <w:szCs w:val="20"/>
          <w:lang w:val="en-US"/>
        </w:rPr>
      </w:pPr>
      <w:r w:rsidRPr="009B75B1">
        <w:rPr>
          <w:sz w:val="20"/>
          <w:szCs w:val="20"/>
          <w:lang w:val="en-US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21"/>
        <w:gridCol w:w="3157"/>
        <w:gridCol w:w="3041"/>
      </w:tblGrid>
      <w:tr w:rsidR="00A000C8" w:rsidRPr="009B75B1" w14:paraId="73548740" w14:textId="77777777" w:rsidTr="00A000C8">
        <w:tc>
          <w:tcPr>
            <w:tcW w:w="1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552" w14:textId="6E3E1FF9" w:rsidR="00A000C8" w:rsidRPr="009B75B1" w:rsidRDefault="00A000C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bookmarkStart w:id="5" w:name="_Hlk176529073"/>
            <w:r w:rsidRPr="009B75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 xml:space="preserve">Table 5. </w:t>
            </w:r>
            <w:r w:rsidRPr="00A3211F">
              <w:rPr>
                <w:rFonts w:ascii="Arial" w:hAnsi="Arial" w:cs="Arial"/>
                <w:sz w:val="20"/>
                <w:szCs w:val="20"/>
                <w:lang w:val="en-US"/>
              </w:rPr>
              <w:t>Response to Initial Therapy Definitions</w:t>
            </w:r>
            <w:bookmarkEnd w:id="5"/>
          </w:p>
        </w:tc>
      </w:tr>
      <w:tr w:rsidR="00A000C8" w:rsidRPr="009B75B1" w14:paraId="64CB76DE" w14:textId="77777777" w:rsidTr="00A000C8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9D40" w14:textId="77777777" w:rsidR="00A000C8" w:rsidRPr="009B75B1" w:rsidRDefault="00A000C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Excellent response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46D6" w14:textId="77777777" w:rsidR="00A000C8" w:rsidRPr="009B75B1" w:rsidRDefault="00A000C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Acceptable response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6E7D" w14:textId="77777777" w:rsidR="00A000C8" w:rsidRPr="009B75B1" w:rsidRDefault="00A000C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Incomplete response</w:t>
            </w:r>
          </w:p>
        </w:tc>
      </w:tr>
      <w:tr w:rsidR="00A000C8" w:rsidRPr="009B75B1" w14:paraId="7FF25400" w14:textId="77777777" w:rsidTr="00A000C8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0B19" w14:textId="77777777" w:rsidR="00A000C8" w:rsidRPr="009B75B1" w:rsidRDefault="00A000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All the following</w:t>
            </w:r>
          </w:p>
          <w:p w14:paraId="39629FDD" w14:textId="77777777" w:rsidR="00A000C8" w:rsidRPr="009B75B1" w:rsidRDefault="00A000C8" w:rsidP="00A000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 xml:space="preserve">Suppressed and stimulated </w:t>
            </w:r>
            <w:proofErr w:type="gramStart"/>
            <w:r w:rsidRPr="009B75B1">
              <w:rPr>
                <w:rFonts w:ascii="Arial" w:hAnsi="Arial" w:cs="Arial"/>
                <w:sz w:val="20"/>
                <w:szCs w:val="20"/>
              </w:rPr>
              <w:t>Tg  &lt;</w:t>
            </w:r>
            <w:proofErr w:type="gramEnd"/>
            <w:r w:rsidRPr="009B75B1">
              <w:rPr>
                <w:rFonts w:ascii="Arial" w:hAnsi="Arial" w:cs="Arial"/>
                <w:sz w:val="20"/>
                <w:szCs w:val="20"/>
              </w:rPr>
              <w:t xml:space="preserve"> 1 ng/mL</w:t>
            </w:r>
          </w:p>
          <w:p w14:paraId="179BBCC7" w14:textId="77777777" w:rsidR="00A000C8" w:rsidRPr="009B75B1" w:rsidRDefault="00A000C8" w:rsidP="00A000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Neck US without evidence of disease</w:t>
            </w:r>
          </w:p>
          <w:p w14:paraId="4CA5C974" w14:textId="77777777" w:rsidR="00A000C8" w:rsidRPr="009B75B1" w:rsidRDefault="00A000C8" w:rsidP="00A000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Cross-sectional and/or nuclear medicine imaging negative (if performed)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3299" w14:textId="77777777" w:rsidR="00A000C8" w:rsidRPr="009B75B1" w:rsidRDefault="00A000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Any of the following</w:t>
            </w:r>
          </w:p>
          <w:p w14:paraId="7A57C7AF" w14:textId="77777777" w:rsidR="00A000C8" w:rsidRPr="009B75B1" w:rsidRDefault="00A000C8" w:rsidP="00A000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Suppressed Tg &lt; 1 ng/mL and stimulated Tg 1 and &lt;10 ng/mL</w:t>
            </w:r>
          </w:p>
          <w:p w14:paraId="149475F2" w14:textId="77777777" w:rsidR="00A000C8" w:rsidRPr="009B75B1" w:rsidRDefault="00A000C8" w:rsidP="00A000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 xml:space="preserve">Neck US with nonspecific changes or stable </w:t>
            </w:r>
            <w:proofErr w:type="spellStart"/>
            <w:r w:rsidRPr="009B75B1">
              <w:rPr>
                <w:rFonts w:ascii="Arial" w:hAnsi="Arial" w:cs="Arial"/>
                <w:sz w:val="20"/>
                <w:szCs w:val="20"/>
              </w:rPr>
              <w:t>subcentimeter</w:t>
            </w:r>
            <w:proofErr w:type="spellEnd"/>
            <w:r w:rsidRPr="009B75B1">
              <w:rPr>
                <w:rFonts w:ascii="Arial" w:hAnsi="Arial" w:cs="Arial"/>
                <w:sz w:val="20"/>
                <w:szCs w:val="20"/>
              </w:rPr>
              <w:t xml:space="preserve"> lymph nodes</w:t>
            </w:r>
          </w:p>
          <w:p w14:paraId="1E7D71A6" w14:textId="77777777" w:rsidR="00A000C8" w:rsidRPr="009B75B1" w:rsidRDefault="00A000C8" w:rsidP="00A000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Cross-sectional and/or nuclear medicine imaging with nonspecific changes, although not completely normal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B1A4" w14:textId="77777777" w:rsidR="00A000C8" w:rsidRPr="009B75B1" w:rsidRDefault="00A000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5B1">
              <w:rPr>
                <w:rFonts w:ascii="Arial" w:hAnsi="Arial" w:cs="Arial"/>
                <w:sz w:val="20"/>
                <w:szCs w:val="20"/>
                <w:lang w:val="en-US"/>
              </w:rPr>
              <w:t>Any of the following</w:t>
            </w:r>
          </w:p>
          <w:p w14:paraId="6A14AD3A" w14:textId="77777777" w:rsidR="00A000C8" w:rsidRPr="009B75B1" w:rsidRDefault="00A000C8" w:rsidP="00A00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Suppressed Tg 1 ng/mL or stimulated Tg 10 ng/ml</w:t>
            </w:r>
          </w:p>
          <w:p w14:paraId="3646834E" w14:textId="77777777" w:rsidR="00A000C8" w:rsidRPr="009B75B1" w:rsidRDefault="00A000C8" w:rsidP="00A00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Rising Tg values</w:t>
            </w:r>
          </w:p>
          <w:p w14:paraId="4A281D21" w14:textId="77777777" w:rsidR="00A000C8" w:rsidRPr="009B75B1" w:rsidRDefault="00A000C8" w:rsidP="00A00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5B1">
              <w:rPr>
                <w:rFonts w:ascii="Arial" w:hAnsi="Arial" w:cs="Arial"/>
                <w:sz w:val="20"/>
                <w:szCs w:val="20"/>
              </w:rPr>
              <w:t>Persistent or newly identifies disease on cross-sectional and/or nuclear medicine imaging</w:t>
            </w:r>
          </w:p>
        </w:tc>
      </w:tr>
    </w:tbl>
    <w:p w14:paraId="766F0769" w14:textId="77777777" w:rsidR="00194CF3" w:rsidRPr="009B75B1" w:rsidRDefault="00194CF3">
      <w:pPr>
        <w:rPr>
          <w:sz w:val="20"/>
          <w:szCs w:val="20"/>
          <w:lang w:val="en-US"/>
        </w:rPr>
      </w:pPr>
    </w:p>
    <w:sectPr w:rsidR="00194CF3" w:rsidRPr="009B7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A30"/>
    <w:multiLevelType w:val="hybridMultilevel"/>
    <w:tmpl w:val="AC086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941A45"/>
    <w:multiLevelType w:val="hybridMultilevel"/>
    <w:tmpl w:val="BD0CED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9E51A7"/>
    <w:multiLevelType w:val="hybridMultilevel"/>
    <w:tmpl w:val="21D40C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05728514">
    <w:abstractNumId w:val="1"/>
  </w:num>
  <w:num w:numId="2" w16cid:durableId="544559342">
    <w:abstractNumId w:val="2"/>
  </w:num>
  <w:num w:numId="3" w16cid:durableId="60543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F3"/>
    <w:rsid w:val="000D2E83"/>
    <w:rsid w:val="00194CF3"/>
    <w:rsid w:val="002B4579"/>
    <w:rsid w:val="004B7FF0"/>
    <w:rsid w:val="006545EC"/>
    <w:rsid w:val="00797B20"/>
    <w:rsid w:val="009B75B1"/>
    <w:rsid w:val="00A000C8"/>
    <w:rsid w:val="00A3211F"/>
    <w:rsid w:val="00AA060F"/>
    <w:rsid w:val="00B175EC"/>
    <w:rsid w:val="00C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9BD50"/>
  <w15:docId w15:val="{3D5B9A4E-E887-42EC-9709-C46E4B15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3-Accent1">
    <w:name w:val="Grid Table 3 Accent 1"/>
    <w:basedOn w:val="TableNormal"/>
    <w:uiPriority w:val="48"/>
    <w:rsid w:val="00AA060F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97B2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000C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A000C8"/>
    <w:pPr>
      <w:spacing w:line="240" w:lineRule="auto"/>
    </w:pPr>
    <w:rPr>
      <w:rFonts w:asciiTheme="minorHAnsi" w:eastAsiaTheme="minorHAnsi" w:hAnsiTheme="minorHAnsi" w:cstheme="minorBidi"/>
      <w:lang w:val="es-EC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Paola Solis Pazmiño</cp:lastModifiedBy>
  <cp:revision>10</cp:revision>
  <dcterms:created xsi:type="dcterms:W3CDTF">2024-06-16T20:25:00Z</dcterms:created>
  <dcterms:modified xsi:type="dcterms:W3CDTF">2024-09-06T18:31:00Z</dcterms:modified>
</cp:coreProperties>
</file>