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08"/>
        <w:gridCol w:w="1449"/>
        <w:gridCol w:w="1390"/>
        <w:gridCol w:w="676"/>
        <w:gridCol w:w="1449"/>
        <w:gridCol w:w="1641"/>
        <w:gridCol w:w="676"/>
        <w:gridCol w:w="1516"/>
        <w:gridCol w:w="614"/>
        <w:gridCol w:w="1239"/>
      </w:tblGrid>
      <w:tr w:rsidR="00E2014C" w:rsidRPr="00E2014C" w14:paraId="41394FD4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9718B" w14:textId="73632A6F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eastAsia="es-EC"/>
                <w14:ligatures w14:val="none"/>
              </w:rPr>
              <w:t>Characteristics</w:t>
            </w:r>
            <w:proofErr w:type="spellEnd"/>
          </w:p>
        </w:tc>
        <w:tc>
          <w:tcPr>
            <w:tcW w:w="3815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658F5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Mean ± SD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or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%</w:t>
            </w:r>
          </w:p>
        </w:tc>
      </w:tr>
      <w:tr w:rsidR="00E2014C" w:rsidRPr="00E2014C" w14:paraId="5711990D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8539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1259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B2D42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Testing</w:t>
            </w:r>
            <w:proofErr w:type="spellEnd"/>
          </w:p>
        </w:tc>
        <w:tc>
          <w:tcPr>
            <w:tcW w:w="1349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4044E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Training</w:t>
            </w:r>
          </w:p>
        </w:tc>
        <w:tc>
          <w:tcPr>
            <w:tcW w:w="1207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6218A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Overall</w:t>
            </w:r>
          </w:p>
        </w:tc>
      </w:tr>
      <w:tr w:rsidR="00E2014C" w:rsidRPr="00E2014C" w14:paraId="27BCD786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9297378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63FA414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No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recurrence</w:t>
            </w:r>
            <w:proofErr w:type="spellEnd"/>
          </w:p>
        </w:tc>
        <w:tc>
          <w:tcPr>
            <w:tcW w:w="498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28652CD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Recurrence</w:t>
            </w:r>
            <w:proofErr w:type="spellEnd"/>
          </w:p>
        </w:tc>
        <w:tc>
          <w:tcPr>
            <w:tcW w:w="242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62383E0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p</w:t>
            </w:r>
          </w:p>
        </w:tc>
        <w:tc>
          <w:tcPr>
            <w:tcW w:w="519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B86F687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No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recurrence</w:t>
            </w:r>
            <w:proofErr w:type="spellEnd"/>
          </w:p>
        </w:tc>
        <w:tc>
          <w:tcPr>
            <w:tcW w:w="588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3AC5DD4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Recurrence</w:t>
            </w:r>
            <w:proofErr w:type="spellEnd"/>
          </w:p>
        </w:tc>
        <w:tc>
          <w:tcPr>
            <w:tcW w:w="242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6985E1D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p</w:t>
            </w:r>
          </w:p>
        </w:tc>
        <w:tc>
          <w:tcPr>
            <w:tcW w:w="543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E5F5F0B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BCE010A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N</w:t>
            </w:r>
          </w:p>
        </w:tc>
        <w:tc>
          <w:tcPr>
            <w:tcW w:w="444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90AA084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Missing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(%)</w:t>
            </w:r>
          </w:p>
        </w:tc>
      </w:tr>
      <w:tr w:rsidR="00E2014C" w:rsidRPr="00E2014C" w14:paraId="6589AE03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A4F4F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57686C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(N = 183)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4DE141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(N = 30)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C77BA4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DF1454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(N = 732)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1B9483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(N = 118)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1D2FB2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BB8BCB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EEB334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5D9E2C" w14:textId="77777777" w:rsidR="00E2014C" w:rsidRPr="00E2014C" w:rsidRDefault="00E2014C" w:rsidP="00E20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1A0EA49D" w14:textId="77777777" w:rsidTr="00E2014C">
        <w:trPr>
          <w:trHeight w:val="290"/>
        </w:trPr>
        <w:tc>
          <w:tcPr>
            <w:tcW w:w="118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5937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Sex                             </w:t>
            </w:r>
          </w:p>
        </w:tc>
        <w:tc>
          <w:tcPr>
            <w:tcW w:w="51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7F98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D79A8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0D6EE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1.000</w:t>
            </w:r>
          </w:p>
        </w:tc>
        <w:tc>
          <w:tcPr>
            <w:tcW w:w="51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24B70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505DF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EEAF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0.285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9E7D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00D95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1063</w:t>
            </w: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5C4E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</w:tr>
      <w:tr w:rsidR="00E2014C" w:rsidRPr="00E2014C" w14:paraId="712536B2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DC95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Female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1F22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166 (90.7%)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4DE4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27 (90.0%)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FFE2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6903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660 (90.2%)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65B3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102 (86.4%)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5A49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838B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955 (89.8%)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52BC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D8D5E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2E49EA44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04BE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Male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D369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17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( 9.3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3E58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 (10.0%)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8EEA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8D74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72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( 9.8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8CCB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16 (13.6%)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33CB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DDC7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108 (10.2%)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0088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47644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06943389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04DE7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D70FE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8A3C9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42D8E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88C9C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B27ED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B7B40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82287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563DDB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8FED6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6E9A9F0B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D0B3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Age   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3447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48.0 ± 13.5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792F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49.6 ± 14.1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E6EA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0.566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854A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46.7 ± 13.0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5B11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47.6 ± 16.3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882D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0.558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F919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47.1 ± 13.5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17638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1063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121C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</w:tr>
      <w:tr w:rsidR="00E2014C" w:rsidRPr="00E2014C" w14:paraId="2E046D3D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E5E77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EE701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4E04D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1D26B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64110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EF0B3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8F3C7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0F6D2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DA8B44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1D885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7EE0AE89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4669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Radiotherapy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exposure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FFFB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252BE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D2A8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0.509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4446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1A77F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378D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0.393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EE74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B8A93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1022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005F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41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( 3.9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</w:tr>
      <w:tr w:rsidR="00E2014C" w:rsidRPr="00E2014C" w14:paraId="29BCC331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4C29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No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B033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164 (94.8%)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60F7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26 (89.7%)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C4FE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30F1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668 (94.6%)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5BC1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105 (92.1%)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DB21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71B1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963 (94.2%)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7144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2AABD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6752B278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900E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Yes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53A9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9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( 5.2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4CEE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 (10.3%)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241E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7B19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38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( 5.4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4797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9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( 7.9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4D05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9EBC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59 (5.8%)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71E6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5A7C9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0EA43177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C0230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0D562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AF0B5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537F3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43728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8DD5A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4A201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BDE3A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D35A9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46C299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087C7908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5878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Family history of Thyroid cancer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D090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03A38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646AA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1.000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1DD2C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EACAA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2BAC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0.309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3D63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D8367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1044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6B93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19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( 1.8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</w:tr>
      <w:tr w:rsidR="00E2014C" w:rsidRPr="00E2014C" w14:paraId="394A96BA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BD9A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No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9F33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164 (92.7%)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5A35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28 (93.3%)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7DFD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37E3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658 (91.5%)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E03E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104 (88.1%)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7D14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3E13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954 (91.4%)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3C7C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42489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4E230F8E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53A2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Yes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5E40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13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( 7.3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9E15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( 6.7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6D01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A34D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61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( 8.5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9C2F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14 (11.9%)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A6E8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F0C3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90 (8.6%)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50F8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14438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59386B40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BAA36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1AB75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F9B06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F005E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1F3D2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79803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37CA2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52A7F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025CE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B2461C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0552E597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8940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Thyroid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Disease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Preoperative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48BE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87E02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6B8B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0.028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921D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41B61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B561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0.001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39CB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097FB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974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3878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89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( 8.4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</w:tr>
      <w:tr w:rsidR="00E2014C" w:rsidRPr="00E2014C" w14:paraId="377F0195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E976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Euthyroidism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2AEC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100 (60.2%)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70A7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 (35.7%)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A384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EA21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384 (57.3%)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DF89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51 (46.4%)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6B2B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1F11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545 (56.0%)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BC3F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8EFA9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21C39F1B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C8D2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Hypothyrism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F7A0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14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( 8.4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8C06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( 7.1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AC85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3F0D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55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( 8.2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C50E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( 1.8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7DF0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3926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73 (7.5%)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3DC6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BE9C2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2D483F5E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B8A6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Hyperthyroidism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86E3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52 (31.3%)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9696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16 (57.1%)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CA50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2C70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231 (34.5%)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9D26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57 (51.8%)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8724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42F7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356 (36.6%)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D816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A4DD1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60C13B1B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A7AB4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62CE6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946EA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65C99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F4A12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D6CDE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A5D90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82DD2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6AAFD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E92F1C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52DEF34F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3B6F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BMI   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EF5F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29.3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±  5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.8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E4B6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28.9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±  6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.3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FD6B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0.764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CB63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28.9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±  5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.5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8563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28.4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±  5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.5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0793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0.452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5EDE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28.9 ± 5.6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53527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688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4D86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375 (35.3%)</w:t>
            </w:r>
          </w:p>
        </w:tc>
      </w:tr>
      <w:tr w:rsidR="00E2014C" w:rsidRPr="00E2014C" w14:paraId="5B4876DF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6735C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8641E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9BCA8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B5AE6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F08DF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823F6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C6242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65198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90F61C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3E4E2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0F107822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8FC4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Thyroidectomy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approach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252A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9D956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39E1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0.012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3ECA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BCEBD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7085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0.000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7F01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246D8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1063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4B7E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</w:tr>
      <w:tr w:rsidR="00E2014C" w:rsidRPr="00E2014C" w14:paraId="281B9821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D67F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Total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9A69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115 (62.8%)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8325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11 (36.7%)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F09E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B601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415 (56.7%)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1702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39 (33.1%)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7507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5F09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580 (54.6%)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ACBA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2E158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558F377B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7F57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Total +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Lymphadenectomy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FC68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68 (37.2%)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FA75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19 (63.3%)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2C7D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833E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317 (43.3%)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D023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79 (66.9%)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B8A4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5388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483 (45.4%)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7B39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0B7FD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6597F791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BF7C4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10A29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3B388D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F5590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66542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B6ABB1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E56B2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4BDC4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4E8356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11312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7C79F545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049F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Type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of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resection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2723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511AE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42EA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0.159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EB2D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F5A03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D0D9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0.000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028C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97E4F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821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F8E1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242 (22.8%)</w:t>
            </w:r>
          </w:p>
        </w:tc>
      </w:tr>
      <w:tr w:rsidR="00E2014C" w:rsidRPr="00E2014C" w14:paraId="03BE2B6C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342C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R0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525D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126 (85.1%)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A158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17 (73.9%)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7D2B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AF8E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492 (88.3%)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B10D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63 (67.7%)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1724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AD34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698 (85.0%)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84CC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6F2D2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57EAA192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48C8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lastRenderedPageBreak/>
              <w:t xml:space="preserve">  - R1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EE22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18 (12.2%)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7530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 (26.1%)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9115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B936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62 (11.1%)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3550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22 (23.7%)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1A94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7405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108 (13.2%)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C0AA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128E5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38FDC0AA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549B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R2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9A5A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4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( 2.7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3FB8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4AB4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ABC9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3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( 0.5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2074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8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( 8.6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E3CE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4664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15 (1.8%)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3A5C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AA44B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476256A3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D78C2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277D0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F4EB88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FCA6C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963EF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FA3F28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55A89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307DA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50FAE8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B6798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4B21DDA0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5176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Histology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03FA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6FD80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7FFE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0.615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00F3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383F9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AB1A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0.292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D8D5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2FA66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1063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CE7B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</w:tr>
      <w:tr w:rsidR="00E2014C" w:rsidRPr="00E2014C" w14:paraId="0640DAD1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018E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Papilar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8C86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176 (96.2%)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C4FB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28 (93.3%)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AD97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5E76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699 (95.5%)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C0CB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109 (92.4%)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1040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44CD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1012 (95.2%)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3EAA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EFF9B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71B2D451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740F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Folicular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52B8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6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( 3.3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409C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( 6.7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EE2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C35F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28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( 3.8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F747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7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( 5.9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2C49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C3E1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43 (4.0%)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656B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96EF7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63E38434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8186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Hurtle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Cells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D976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( 0.5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68F8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E107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A122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5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( 0.7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6234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( 1.7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32EF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E402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 (0.8%)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F100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68E73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07C75CB7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1CDC2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36C4F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2F412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E32DB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5E8AD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0067F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A23C9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FC158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D1876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441ADD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1300E64E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3A21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Tumor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size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E5F7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10.1 ± 15.6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03B0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17.7 ± 22.9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5789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0.110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0657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9.7 ± 14.0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2596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18.9 ± 21.7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DB5D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0.000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4D92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11.0 ± 15.8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ACEC2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1005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AC76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58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( 5.5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</w:tr>
      <w:tr w:rsidR="00E2014C" w:rsidRPr="00E2014C" w14:paraId="3D8FAEA0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70D10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0EE9F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331B2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A4656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D304E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6FB54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8A812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8A2BA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BAA2FB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0B38D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59E9994C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00C0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Extrathyroidal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extension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A9CF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4BEEC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D1BA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0.028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9DCA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30BD3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95B9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0.000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C9E8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B8579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951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5A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112 (10.5%)</w:t>
            </w:r>
          </w:p>
        </w:tc>
      </w:tr>
      <w:tr w:rsidR="00E2014C" w:rsidRPr="00E2014C" w14:paraId="28EFE767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AE37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Absent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4DA1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106 (62.0%)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F956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 (40.0%)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42DB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BC63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415 (63.6%)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0E16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37 (36.3%)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53FE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1865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568 (59.7%)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C8AE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8C590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2EEC1749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D15D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Microscopic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B8E2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54 (31.6%)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95F1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 (40.0%)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19E9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CF6C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202 (30.9%)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3B21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44 (43.1%)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403F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9960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310 (32.6%)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DE00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7BFF6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4A46A73F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619F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Macroscopic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F1FC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( 6.4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1EEB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 (20.0%)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0379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0F2B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36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( 5.5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C616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21 (20.6%)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156E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FB56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73 (7.7%)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E45C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86AD1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5E4AF5EF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DEEE3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64652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8A62F6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035B9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DEBDF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29EF4A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CDC5D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2ADE4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9D6311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EE5BF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39B5BD64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AF52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Multicentric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state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AB34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C7ECA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8D69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0.872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E069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FF305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B060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0.043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3BE5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91FF7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1047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C07D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16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( 1.5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</w:tr>
      <w:tr w:rsidR="00E2014C" w:rsidRPr="00E2014C" w14:paraId="19E472E9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F699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No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28B8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112 (61.5%)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0042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15 (57.7%)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B150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3238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441 (60.9%)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6FEC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58 (50.4%)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836F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1572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626 (59.8%)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9609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A55A5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3C4ADB53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9118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Yes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38EA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70 (38.5%)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3EE7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11 (42.3%)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F15C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2698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283 (39.1%)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62BE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57 (49.6%)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F96B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6854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421 (40.2%)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3227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D57B7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1192FD4B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827AB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AA45D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4581DA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9345A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E355F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656662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1570E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9A1E3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8545CB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D3709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798476A1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CE2C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Multicenter bilateral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5E90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8A1FC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AF31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0.187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DDD6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39D0C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CAD0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0.164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6ACF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5C416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554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069B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509 (47.9%)</w:t>
            </w:r>
          </w:p>
        </w:tc>
      </w:tr>
      <w:tr w:rsidR="00E2014C" w:rsidRPr="00E2014C" w14:paraId="5270CFA9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806E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No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ECFD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75 (71.4%)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792B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 (50.0%)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35D4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D4EF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292 (75.6%)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C51F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32 (65.3%)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08B6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1BE9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406 (73.3%)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AB46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88B31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3B62A169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B5FC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Yes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6703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30 (28.6%)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CECA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 (50.0%)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F1B8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0F77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94 (24.4%)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28B1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17 (34.7%)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FAD2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388C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148 (26.7%)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3876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D271F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5719D054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B96FD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0395C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956F2C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D6C53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5803A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91EEFE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8A7CB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E018C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246EE0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BE719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370B6821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7081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Vascular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invasion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F51F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88697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00D2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0.549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435E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5BE5E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508A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0.000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97C6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5784C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741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4B40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322 (30.3%)</w:t>
            </w:r>
          </w:p>
        </w:tc>
      </w:tr>
      <w:tr w:rsidR="00E2014C" w:rsidRPr="00E2014C" w14:paraId="5DBA1478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68FE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No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C846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113 (80.1%)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0A00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12 (70.6%)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7743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18B9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401 (78.6%)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4E92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43 (58.9%)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0AFE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999C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569 (76.8%)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DEF4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0DA79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41A39C48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0287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Yes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E4F0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28 (19.9%)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99C0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 (29.4%)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46BA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3943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109 (21.4%)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A60B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30 (41.1%)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E338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BF8C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172 (23.2%)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45E7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993B0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19269C15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BBA18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2FC9E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6155F2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2AF33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C157B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4E5C3F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35BE2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CC627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E94A16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CC214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37735614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F4BB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Perineural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invasion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8E2A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D0B53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8280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0.303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442D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56269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D3F5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0.104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3EDB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31152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701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C451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362 (34.1%)</w:t>
            </w:r>
          </w:p>
        </w:tc>
      </w:tr>
      <w:tr w:rsidR="00E2014C" w:rsidRPr="00E2014C" w14:paraId="1FC9F497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A051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No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3578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124 (91.9%)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5A5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12 (80.0%)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2967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3202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446 (91.4%)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6737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53 (84.1%)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814D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34A1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635 (90.6%)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DA4E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CF2C3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41AC225B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8FED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Yes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5BB4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( 8.1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F451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 (20.0%)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ABEE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A703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42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( 8.6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F048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 (15.9%)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EA5F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2A2B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66 (9.4%)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83A9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C880D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4B28B237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74F04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33608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0C3CB3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81498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EE000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84EE47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B607C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559CB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6AB5A8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C7D44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47CB2C11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EC96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lastRenderedPageBreak/>
              <w:t xml:space="preserve">Positive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Lymphnode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19E8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AA125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4B99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0.095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0DC0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6C4C7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7C8E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0.000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3321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66777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972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C0D6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91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( 8.6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</w:tr>
      <w:tr w:rsidR="00E2014C" w:rsidRPr="00E2014C" w14:paraId="634A08D5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6677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No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excision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CDBA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111 (66.5%)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4A80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14 (48.3%)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F24A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D19B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423 (63.6%)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06A9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42 (37.8%)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6901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22BF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590 (60.7%)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CFD9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879EB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3F173943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1B2C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No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3C57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56 (33.5%)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A81C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15 (51.7%)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08CB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282B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242 (36.4%)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DC8E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69 (62.2%)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1FE2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FA74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382 (39.3%)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261A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A4432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3DCD1EA3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78292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CEE1C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B7923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7201E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C0E42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FD53B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82032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C0B1D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723196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E503B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70E26681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C85F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Number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of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Lymphnode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excision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D6C7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13.4 ± 20.9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7E42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16.3 ± 17.9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7B55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0.557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4549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11.7 ± 16.9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D44F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22.5 ± 24.9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AE4E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0.000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D89A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13.8 ± 19.3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79E92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559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B100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504 (47.4%)</w:t>
            </w:r>
          </w:p>
        </w:tc>
      </w:tr>
      <w:tr w:rsidR="00E2014C" w:rsidRPr="00E2014C" w14:paraId="63E7312C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75060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7593A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AF898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3CAC2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A459E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19228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4E25F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13C39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43FEB4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8F20B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21E7394F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3692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Number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of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Positive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Lymphnode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52A6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3.5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±  6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.7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7635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7.1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±  8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.6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BD35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0.041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82B7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3.6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±  5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.8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8532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8.6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±  8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.9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B516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0.000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F439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4.5 ± 6.8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01FBE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565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E7E7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498 (46.8%)</w:t>
            </w:r>
          </w:p>
        </w:tc>
      </w:tr>
      <w:tr w:rsidR="00E2014C" w:rsidRPr="00E2014C" w14:paraId="0F604B2B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7B25F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6D403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4547A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DA00E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61326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D656E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D0C77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8006A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8B1A64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80483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2B85719F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E52A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Lymphnode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ratio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5D16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41.1 ± 38.4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EEBC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45.8 ± 34.2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8144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0.650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E995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40.8 ± 35.5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CBB1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52.1 ± 52.8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2A5E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0.082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306A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42.9 ± 39.4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3F596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449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1542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614 (57.8%)</w:t>
            </w:r>
          </w:p>
        </w:tc>
      </w:tr>
      <w:tr w:rsidR="00E2014C" w:rsidRPr="00E2014C" w14:paraId="1681DB26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A59F7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E2E34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3524B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CE036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65637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A6303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9563B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1FF96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AF3FDB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3175D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3BD48D3E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4AF8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Size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of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positive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lymphnode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E0AC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1.9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±  1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.1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F89F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1.6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±  1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.0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CD29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0.620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819D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1.9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±  2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.0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31F6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2.5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±  1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.4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94A6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0.091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9096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2.0 ± 1.8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B3532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151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4AB8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912 (85.8%)</w:t>
            </w:r>
          </w:p>
        </w:tc>
      </w:tr>
      <w:tr w:rsidR="00E2014C" w:rsidRPr="00E2014C" w14:paraId="58662E0C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D24AD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8E675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1F156D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85BF8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10879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2E6986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92FFF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7268B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291BD5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1DC04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581EF81B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B566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Extranodal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extension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E367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D0C10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4938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0.644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DB55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161CF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1E7F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0.007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CC2A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586E0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230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4207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833 (78.4%)</w:t>
            </w:r>
          </w:p>
        </w:tc>
      </w:tr>
      <w:tr w:rsidR="00E2014C" w:rsidRPr="00E2014C" w14:paraId="1DDE12B6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1137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No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4155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33 (84.6%)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3A06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 (72.7%)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D0AD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5FD9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129 (92.1%)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EBD7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30 (75.0%)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71A6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CC6A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200 (87.0%)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D90F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02D14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129629B3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09DA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Yes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D82E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 (15.4%)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3095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 (27.3%)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953D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37DF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( 7.9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4FC9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 (25.0%)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A469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277E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30 (13.0%)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FA91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7E4EE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3D2960CB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CC213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23DE2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0E5276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7E5FF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34848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CD54A3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34B50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118FC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C5B502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BE074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3E34AEA7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A641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Hashimoto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disease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E7DD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E7B23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6973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0.575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457A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445E4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9FE9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0.017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8BAA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C68D0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856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DC17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207 (19.5%)</w:t>
            </w:r>
          </w:p>
        </w:tc>
      </w:tr>
      <w:tr w:rsidR="00E2014C" w:rsidRPr="00E2014C" w14:paraId="28C4EEBE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D192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No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9E66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119 (76.3%)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7AD1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15 (68.2%)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9333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F6EB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426 (71.8%)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8691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72 (84.7%)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4206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CA84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632 (73.8%)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F710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EC6FF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1201D45C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7BB2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Yes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38FA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37 (23.7%)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9B96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 (31.8%)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A7AD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6419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167 (28.2%)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F61B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13 (15.3%)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4D99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B3D9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224 (26.2%)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74A6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E7596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525E115C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3DA81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661CB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69B38A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197B0A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921A88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109C76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4F388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386ED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00A868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49A57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1B184684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C913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TNM T 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C6D0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FBBA0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DBC4D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1.000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D7AE9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12B8A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0206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0.000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6FB8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B9500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1061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FF49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( 0.2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</w:tr>
      <w:tr w:rsidR="00E2014C" w:rsidRPr="00E2014C" w14:paraId="4322C2A9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5E5D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Tx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EF8D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D2F7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3B10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AC1C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94C5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( 0.8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22C9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4D91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 (0.1%)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A4C4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E4892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1ECB2815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29B0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T1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1EF8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107 (58.8%)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FBAC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11 (36.7%)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E4EB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ED98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415 (56.8%)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C3DC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28 (23.7%)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BC3E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84ED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561 (52.9%)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64B9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F79A9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6DD4A691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D5F6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T2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0FD7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41 (22.5%)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836A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 (13.3%)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5E45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5832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176 (24.1%)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4FC5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28 (23.7%)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207B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E334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249 (23.5%)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2B93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814D9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256F77A9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6EB6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T3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2C46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29 (15.9%)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4D33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13 (43.3%)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8E41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315C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126 (17.2%)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761D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47 (39.8%)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03F5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A606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215 (20.3%)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0C53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B274C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04ABB4EA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E5B5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T4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32DB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5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( 2.7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D8AC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( 6.7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241E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6D83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14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( 1.9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190A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14 (11.9%)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6DBB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6CF4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35 (3.3%)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B60D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FD85A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16FF9EB0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CC9C5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97932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F4D9D8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56006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5AF79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DA2DB4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18535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4221A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12A100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B7247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50FD25A5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81BA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TNM N 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A64D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B26EE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1535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0.313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763D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DCECD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361F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0.000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141B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35AFB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1051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623E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12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( 1.1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</w:tr>
      <w:tr w:rsidR="00E2014C" w:rsidRPr="00E2014C" w14:paraId="0E365A11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A100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Nx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56AE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18 (10.1%)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4018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( 3.3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A91E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CDF5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64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( 8.8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0763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9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( 7.7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376E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4E60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92 (8.8%)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9E5F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86136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6220A0EA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A04F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N0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E03F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107 (59.8%)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B4BC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16 (53.3%)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7402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5D63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413 (57.0%)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8BE7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40 (34.2%)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FF96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FCF4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576 (54.8%)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F3E4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58DE1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208EA43C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A295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N1a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0E3D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27 (15.1%)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29FC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 (16.7%)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77C5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AE00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162 (22.3%)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1BAD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20 (17.1%)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8E64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7F3E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214 (20.4%)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506B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E6DFF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6968C3ED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F480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lastRenderedPageBreak/>
              <w:t xml:space="preserve">  - N1b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BBB5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27 (15.1%)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DECC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 (26.7%)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1DD7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A279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86 (11.9%)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D0A3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48 (41.0%)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DDBB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1C48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169 (16.1%)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C735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1885B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02BFD050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F0ACC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219A0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1EAD72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F0E36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4FC87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CA8154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D0564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8A7E7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23710F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B4F24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4B0B6B88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1562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TNM M 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2139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58AF4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06DF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0.000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830F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C4EF2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D8FA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0.000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BD4A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ACBBC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1059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6D1C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4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( 0.4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</w:tr>
      <w:tr w:rsidR="00E2014C" w:rsidRPr="00E2014C" w14:paraId="503C35C5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913F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M0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F3F6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180 (99.4%)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0EC8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25 (83.3%)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EA5C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B6A2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721 (98.8%)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3913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85 (72.0%)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5BB9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9C7C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1011 (95.5%)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1DAC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415FD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6B850960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79C8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M1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C0E2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( 0.6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8C43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 (16.7%)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C531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C5C6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9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( 1.2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23E2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33 (28.0%)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72A5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14E0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48 (4.5%)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A983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E48A1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389CBF34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AB515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5CA05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7F2D3A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F6CFD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8FD5F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10A91D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34C0D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D5A80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9C04C8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70709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472D8B51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58D4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Stage 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8C74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31397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3654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0.029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1B52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E8663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63DD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0.000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E10B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4AA4D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1041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63A0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22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( 2.1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</w:tr>
      <w:tr w:rsidR="00E2014C" w:rsidRPr="00E2014C" w14:paraId="6D48E68C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67BA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Low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30F6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43 (35.2%)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3032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 (14.3%)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C474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8634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154 (33.7%)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4D8B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3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( 5.8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A69A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3F39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894 (85.9%)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51CC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EFE27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7C9A1258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1748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Low-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Intermediate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Risk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05FF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19 (15.6%)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F844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( 7.1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1FB3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071E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96 (21.0%)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FB3B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( 3.8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D6D4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6572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116 (11.1%)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A072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20FEE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0979307E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EC7F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High-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Intermediate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Risk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9E3E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48 (39.3%)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A312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 (42.9%)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D4DA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91CB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168 (36.8%)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F8DE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15 (28.8%)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355D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2110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12 (1.2%)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3D1D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5396F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70FF306F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60B1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High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46FD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12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( 9.8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32F9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 (35.7%)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5C5A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CF6B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39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( 8.5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233F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32 (61.5%)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0178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40BA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19 (1.8%)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015E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53216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681E63E4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190DB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2F772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FBC972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6BFAE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8607C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E5212E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36AAE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47BE9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6813DB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CE805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5E3A7114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2063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Radioactive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Iodine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(RAI)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therapy</w:t>
            </w:r>
            <w:proofErr w:type="spellEnd"/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62C0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2CDAC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918E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0.106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C179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23AB2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2B10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0.000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D546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B8926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1060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9443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3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( 0.3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</w:tr>
      <w:tr w:rsidR="00E2014C" w:rsidRPr="00E2014C" w14:paraId="7ADC38B1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1059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No 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FB52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46 (25.4%)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5E12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 (10.0%)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B7E4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8D70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169 (23.1%)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D914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7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( 5.9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B9FB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C306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225 (21.2%)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9232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74DB1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52DD0973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7E3B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Yes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9038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135 (74.6%)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A517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27 (90.0%)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3941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47AF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562 (76.9%)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D217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111 (94.1%)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937E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388A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835 (78.8%)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ECE7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40DAA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133F5075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060B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RAI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dose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A069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100.2 ± 39.0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BDA1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119.6 ± 43.7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9D11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0.029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8009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96.5 ± 40.7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B0CB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133.5 ± 42.0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30E4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0.000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6F50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102.8 ± 42.6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2314E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779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A669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284 (26.7%)</w:t>
            </w:r>
          </w:p>
        </w:tc>
      </w:tr>
      <w:tr w:rsidR="00E2014C" w:rsidRPr="00E2014C" w14:paraId="06FDF76D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CFF45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DD20B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3D036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B7F74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966AD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8D59D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BDC0D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9ACE9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F5622F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C4765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781BA611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E4D8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Tiroglobuline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pre-RAI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20B2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13.9 ± 26.0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233B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66.7 ± 77.9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743B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0.011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D483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14.4 ± 49.0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7B75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1193.1 ± 4464.9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2B87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0.033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B77E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163.7 ± 1618.1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4E955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543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8561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520 (48.9%)</w:t>
            </w:r>
          </w:p>
        </w:tc>
      </w:tr>
      <w:tr w:rsidR="00E2014C" w:rsidRPr="00E2014C" w14:paraId="1A2FCB9A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1C788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4840F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F1E60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1181C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AC081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BFCDC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46EAB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A7717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B85C75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BFF53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58CD8F71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EC1B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Following in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months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AD79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89.9 ± 65.5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E49B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89.0 ± 50.2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0089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0.944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576E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84.7 ± 67.0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F0F5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82.9 ± 65.4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BBEB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0.788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04AF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85.5 ± 66.0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8F9DE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911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6711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152 (14.3%)</w:t>
            </w:r>
          </w:p>
        </w:tc>
      </w:tr>
      <w:tr w:rsidR="00E2014C" w:rsidRPr="00E2014C" w14:paraId="552FF859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4BA25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A074B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AA93C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F335F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694ED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037F3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33BE9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23726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E7F709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FD018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6B50F4A9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4C73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TSH at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following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AF7F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2.9 ± 10.7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7DC6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6.0 ± 17.1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E55A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0.341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9788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6.6 ± 24.7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2CE1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3.6 ± 14.8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9B8A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0.076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DA63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5.6 ± 21.7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EC474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1043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3779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( 1.9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</w:tr>
      <w:tr w:rsidR="00E2014C" w:rsidRPr="00E2014C" w14:paraId="1242BEED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1E367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1CE58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9F160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1D199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6B397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87E63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96B17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2380B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0CEB4D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ABE37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172E7BAB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6F8C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TG at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following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3784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1.0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±  6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.7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9672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241.1 ± 904.0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606B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0.156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CC7B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1.1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±  6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.0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68F8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220.0 ± 817.6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CCB9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0.005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A42E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32.0 ± 318.8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49D56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1039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4BFC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24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( 2.3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</w:tr>
      <w:tr w:rsidR="00E2014C" w:rsidRPr="00E2014C" w14:paraId="3B4568AB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6B0EF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2B042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4B633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2A62B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1ACF1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887F4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8878C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8F236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4E9CA2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DBD34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E2014C" w:rsidRPr="00E2014C" w14:paraId="7812D69C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B11B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Subtype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2AF3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7E502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96175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1.000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C9646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DF449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1944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0.188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20FB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24BBC" w14:textId="77777777" w:rsidR="00E2014C" w:rsidRPr="00E2014C" w:rsidRDefault="00E2014C" w:rsidP="00E201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998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013C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65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( 6.1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</w:tr>
      <w:tr w:rsidR="00E2014C" w:rsidRPr="00E2014C" w14:paraId="4A620C63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0166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Minimally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invasive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8833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72 (41.6%)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E192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17 (58.6%)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9223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2D22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354 (51.7%)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5F0A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55 (49.5%)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DE42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6697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498 (49.9%)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89DA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5A61B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5E2DCA18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1FCB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Encapsulated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invasive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9E98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FC39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F6DD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6BAB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( 0.1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5A28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8B05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0F1C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 (0.1%)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7939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6DCB5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37DA76E2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ED95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Widely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invasive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53B5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59 (34.1%)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27D2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 (24.1%)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8275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B381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189 (27.6%)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27B6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28 (25.2%)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5041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AF93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283 (28.4%)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78D6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924ED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6B6291FA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F8D5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Classic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D7F1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3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( 1.7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1A2A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A69F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0F00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( 1.6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4B2E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( 0.9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F2B0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22B0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15 (1.5%)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92E3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FC8AD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16E25E31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70AD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Follicular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variant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7F76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5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( 2.9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A283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4C57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8C5D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15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( 2.2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9BD5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27BD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5C60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20 (2.0%)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B4CC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DD573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214EC4C2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4473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lastRenderedPageBreak/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Encapsulated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D7C9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0DA9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( 3.4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E756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A99C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4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( 0.6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A4B5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3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( 2.7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8757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E0BB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 (0.8%)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3ACD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A93A4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3608A4D1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F199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Diffuse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sclerosant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4E0B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9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( 5.2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E7F4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6F2E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290C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15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( 2.2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8962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( 0.9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5460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CA86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25 (2.5%)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4544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2D742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2FF6AA60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7B55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High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cells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505D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7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( 4.0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E52F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( 6.9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18E3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AC96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31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( 4.5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E197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6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( 5.4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3ACE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D802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46 (4.6%)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AF8C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7514C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4E858DDB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2EF9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Colunar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cells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DDE4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( 0.6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517A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8E43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7F29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4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( 0.6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15D5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( 0.9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5F8E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B190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 (0.6%)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BEA3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56DE3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08748B26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FF61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Warthin-like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05035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( 1.2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1CD4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E113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2ED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5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( 0.7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FB4C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681C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D2FB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 (0.7%)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D697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39ABF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65F4AB34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AEAB9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Oncocytic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 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BA4B6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( 1.2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A840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( 3.4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6E27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9FF5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5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( 0.7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6655C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2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( 1.8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B345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3D71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 (1.0%)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FF70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5C287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362997BE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8D4E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Trabecular/Solid           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BF0F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( 0.6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902B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AC48F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368C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4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( 0.6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6A6E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DD04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AE30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 (0.5%)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4F4E3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384C6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76805D86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4AF188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Classic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and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Follicular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  </w:t>
            </w:r>
          </w:p>
        </w:tc>
        <w:tc>
          <w:tcPr>
            <w:tcW w:w="519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C4C0DD0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( 0.6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CBAD5A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( 3.4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6A25F1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E2630B8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( 0.1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A27F45D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( 0.9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9D64E6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D89BAB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 (0.4%)</w:t>
            </w:r>
          </w:p>
        </w:tc>
        <w:tc>
          <w:tcPr>
            <w:tcW w:w="220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7CD4317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893BB2D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2014C" w:rsidRPr="00E2014C" w14:paraId="5783E9E9" w14:textId="77777777" w:rsidTr="00E2014C">
        <w:trPr>
          <w:trHeight w:val="290"/>
        </w:trPr>
        <w:tc>
          <w:tcPr>
            <w:tcW w:w="11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90D60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-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Follicular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and </w:t>
            </w:r>
            <w:proofErr w:type="spellStart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oncocytic</w:t>
            </w:r>
            <w:proofErr w:type="spellEnd"/>
            <w:r w:rsidRPr="00E201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6F268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11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( 6.4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24EE8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0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( 0.0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E00F82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BFACDE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46 </w:t>
            </w:r>
            <w:proofErr w:type="gramStart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( 6.7</w:t>
            </w:r>
            <w:proofErr w:type="gramEnd"/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%)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5794CB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13 (11.7%)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F408EA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06B254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E201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70 (7.0%)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F418A1" w14:textId="77777777" w:rsidR="00E2014C" w:rsidRPr="00E2014C" w:rsidRDefault="00E2014C" w:rsidP="00E201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61C9B5" w14:textId="77777777" w:rsidR="00E2014C" w:rsidRPr="00E2014C" w:rsidRDefault="00E2014C" w:rsidP="00E20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63FEFEEF" w14:textId="77777777" w:rsidR="00DA2B55" w:rsidRPr="00E2014C" w:rsidRDefault="00DA2B55" w:rsidP="00E2014C"/>
    <w:sectPr w:rsidR="00DA2B55" w:rsidRPr="00E2014C" w:rsidSect="00E2014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46"/>
    <w:rsid w:val="000E5446"/>
    <w:rsid w:val="00101038"/>
    <w:rsid w:val="00205F3D"/>
    <w:rsid w:val="00233B5C"/>
    <w:rsid w:val="004474FD"/>
    <w:rsid w:val="00567727"/>
    <w:rsid w:val="005D718C"/>
    <w:rsid w:val="00942731"/>
    <w:rsid w:val="00BC19EE"/>
    <w:rsid w:val="00BC29D0"/>
    <w:rsid w:val="00DA2B55"/>
    <w:rsid w:val="00E2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3C374"/>
  <w15:chartTrackingRefBased/>
  <w15:docId w15:val="{81C3B75D-4177-49A9-8245-F72E91CA3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4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27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">
    <w:name w:val="List Table 6 Colorful"/>
    <w:basedOn w:val="TableNormal"/>
    <w:uiPriority w:val="51"/>
    <w:rsid w:val="00DA2B5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E2014C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2014C"/>
    <w:rPr>
      <w:color w:val="96607D"/>
      <w:u w:val="single"/>
    </w:rPr>
  </w:style>
  <w:style w:type="paragraph" w:customStyle="1" w:styleId="msonormal0">
    <w:name w:val="msonormal"/>
    <w:basedOn w:val="Normal"/>
    <w:rsid w:val="00E20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customStyle="1" w:styleId="xl66">
    <w:name w:val="xl66"/>
    <w:basedOn w:val="Normal"/>
    <w:rsid w:val="00E2014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customStyle="1" w:styleId="xl67">
    <w:name w:val="xl67"/>
    <w:basedOn w:val="Normal"/>
    <w:rsid w:val="00E20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F4A55-82BB-4B5A-A718-1CC1ADFCF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1449</Words>
  <Characters>7974</Characters>
  <Application>Microsoft Office Word</Application>
  <DocSecurity>0</DocSecurity>
  <Lines>66</Lines>
  <Paragraphs>18</Paragraphs>
  <ScaleCrop>false</ScaleCrop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Figueroa</dc:creator>
  <cp:keywords/>
  <dc:description/>
  <cp:lastModifiedBy>Luis Figueroa</cp:lastModifiedBy>
  <cp:revision>7</cp:revision>
  <dcterms:created xsi:type="dcterms:W3CDTF">2026-07-05T20:10:00Z</dcterms:created>
  <dcterms:modified xsi:type="dcterms:W3CDTF">2026-07-06T22:51:00Z</dcterms:modified>
</cp:coreProperties>
</file>