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8CC1" w14:textId="77777777" w:rsidR="00016F0B" w:rsidRDefault="00BE6126" w:rsidP="00BE6126">
      <w:pPr>
        <w:jc w:val="center"/>
      </w:pPr>
      <w:r>
        <w:rPr>
          <w:u w:val="single"/>
        </w:rPr>
        <w:t>Ovid</w:t>
      </w:r>
    </w:p>
    <w:p w14:paraId="379E7E49" w14:textId="77777777" w:rsidR="0096134E" w:rsidRPr="0096134E" w:rsidRDefault="0096134E" w:rsidP="0096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134E">
        <w:rPr>
          <w:rFonts w:ascii="Times New Roman" w:eastAsia="Times New Roman" w:hAnsi="Times New Roman" w:cs="Times New Roman"/>
          <w:sz w:val="24"/>
          <w:szCs w:val="24"/>
        </w:rPr>
        <w:t xml:space="preserve">Database(s): EBM Reviews - Cochrane Central Register of Controlled Trials November 2022, EBM Reviews - Cochrane Database of Systematic Reviews 2005 to December 14, 2022, Embase 1974 to 2022 December 16, Ovid MEDLINE(R) and Epub Ahead of Print, In-Process, In-Data-Review &amp; Other Non-Indexed Citations, Daily and Versions 1946 to December 16, </w:t>
      </w:r>
      <w:proofErr w:type="gramStart"/>
      <w:r w:rsidRPr="0096134E"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 w:rsidRPr="0096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134E">
        <w:rPr>
          <w:rFonts w:ascii="Times New Roman" w:eastAsia="Times New Roman" w:hAnsi="Times New Roman" w:cs="Times New Roman"/>
          <w:sz w:val="24"/>
          <w:szCs w:val="24"/>
        </w:rPr>
        <w:br/>
        <w:t>Search Strategy: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100"/>
        <w:gridCol w:w="1035"/>
      </w:tblGrid>
      <w:tr w:rsidR="0096134E" w:rsidRPr="0096134E" w14:paraId="19C167B4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8857" w14:textId="77777777" w:rsidR="0096134E" w:rsidRPr="0096134E" w:rsidRDefault="0096134E" w:rsidP="0096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9FE58EF" w14:textId="77777777" w:rsidR="0096134E" w:rsidRPr="0096134E" w:rsidRDefault="0096134E" w:rsidP="0096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Searches</w:t>
            </w:r>
          </w:p>
        </w:tc>
        <w:tc>
          <w:tcPr>
            <w:tcW w:w="0" w:type="auto"/>
            <w:vAlign w:val="center"/>
            <w:hideMark/>
          </w:tcPr>
          <w:p w14:paraId="1DA68ECF" w14:textId="77777777" w:rsidR="0096134E" w:rsidRPr="0096134E" w:rsidRDefault="0096134E" w:rsidP="0096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</w:tr>
      <w:tr w:rsidR="0096134E" w:rsidRPr="0096134E" w14:paraId="77C6222D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2954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A23330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exp Pancreatic Neoplasms/</w:t>
            </w:r>
          </w:p>
        </w:tc>
        <w:tc>
          <w:tcPr>
            <w:tcW w:w="0" w:type="auto"/>
            <w:vAlign w:val="center"/>
            <w:hideMark/>
          </w:tcPr>
          <w:p w14:paraId="1E9290B5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267579</w:t>
            </w:r>
          </w:p>
        </w:tc>
      </w:tr>
      <w:tr w:rsidR="0096134E" w:rsidRPr="0096134E" w14:paraId="515807B3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21EB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93FABB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(pancreas or pancreatic or "islet cell*"</w:t>
            </w:r>
            <w:proofErr w:type="gram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gram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,ab,hw,kw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06A0EB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829314</w:t>
            </w:r>
          </w:p>
        </w:tc>
      </w:tr>
      <w:tr w:rsidR="0096134E" w:rsidRPr="0096134E" w14:paraId="7ECF2382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3DF0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50E6D8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 or 2</w:t>
            </w:r>
          </w:p>
        </w:tc>
        <w:tc>
          <w:tcPr>
            <w:tcW w:w="0" w:type="auto"/>
            <w:vAlign w:val="center"/>
            <w:hideMark/>
          </w:tcPr>
          <w:p w14:paraId="47B4D152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837559</w:t>
            </w:r>
          </w:p>
        </w:tc>
      </w:tr>
      <w:tr w:rsidR="0096134E" w:rsidRPr="0096134E" w14:paraId="56955DC7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2191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1EB4E1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exp Cystadenoma, Mucinous/</w:t>
            </w:r>
          </w:p>
        </w:tc>
        <w:tc>
          <w:tcPr>
            <w:tcW w:w="0" w:type="auto"/>
            <w:vAlign w:val="center"/>
            <w:hideMark/>
          </w:tcPr>
          <w:p w14:paraId="150E09A9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1751</w:t>
            </w:r>
          </w:p>
        </w:tc>
      </w:tr>
      <w:tr w:rsidR="0096134E" w:rsidRPr="0096134E" w14:paraId="65470A05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7CC6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2E9DD4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((mucinous or mucin or mucus or mucous) adj5 cyst*</w:t>
            </w:r>
            <w:proofErr w:type="gram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gram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,ab,hw,kw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69CF6B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17208</w:t>
            </w:r>
          </w:p>
        </w:tc>
      </w:tr>
      <w:tr w:rsidR="0096134E" w:rsidRPr="0096134E" w14:paraId="00D8E498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84CF6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8D6FD4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4 or 5</w:t>
            </w:r>
          </w:p>
        </w:tc>
        <w:tc>
          <w:tcPr>
            <w:tcW w:w="0" w:type="auto"/>
            <w:vAlign w:val="center"/>
            <w:hideMark/>
          </w:tcPr>
          <w:p w14:paraId="4407F899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17208</w:t>
            </w:r>
          </w:p>
        </w:tc>
      </w:tr>
      <w:tr w:rsidR="0096134E" w:rsidRPr="0096134E" w14:paraId="21DA727B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5AFC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9D3F21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ovar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* and stroma*</w:t>
            </w:r>
            <w:proofErr w:type="gram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gram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,ab,hw,kw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8BA233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24456</w:t>
            </w:r>
          </w:p>
        </w:tc>
      </w:tr>
      <w:tr w:rsidR="0096134E" w:rsidRPr="0096134E" w14:paraId="6C334D6F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A2B6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07D0BA5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3 and 6 and 7</w:t>
            </w:r>
          </w:p>
        </w:tc>
        <w:tc>
          <w:tcPr>
            <w:tcW w:w="0" w:type="auto"/>
            <w:vAlign w:val="center"/>
            <w:hideMark/>
          </w:tcPr>
          <w:p w14:paraId="58345F27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432</w:t>
            </w:r>
          </w:p>
        </w:tc>
      </w:tr>
      <w:tr w:rsidR="0096134E" w:rsidRPr="0096134E" w14:paraId="396AFE8A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80B5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E0C4A17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((cyst* or lesion*) and (EUS or "endoscopic ultrasound" or "fine needle aspiration*" or FNA)</w:t>
            </w:r>
            <w:proofErr w:type="gram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gram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,ab,hw,kw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8831FE2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52839</w:t>
            </w:r>
          </w:p>
        </w:tc>
      </w:tr>
      <w:tr w:rsidR="0096134E" w:rsidRPr="0096134E" w14:paraId="386A862B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BB04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1A5BDA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observ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* or surveillance or ethanol</w:t>
            </w:r>
            <w:proofErr w:type="gram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proofErr w:type="gram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,ab,hw,kw</w:t>
            </w:r>
            <w:proofErr w:type="spellEnd"/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842740A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10488053</w:t>
            </w:r>
          </w:p>
        </w:tc>
      </w:tr>
      <w:tr w:rsidR="0096134E" w:rsidRPr="0096134E" w14:paraId="40C63289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E4A1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5B4D97E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3 and 9 and 10</w:t>
            </w:r>
          </w:p>
        </w:tc>
        <w:tc>
          <w:tcPr>
            <w:tcW w:w="0" w:type="auto"/>
            <w:vAlign w:val="center"/>
            <w:hideMark/>
          </w:tcPr>
          <w:p w14:paraId="76088AEA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3074</w:t>
            </w:r>
          </w:p>
        </w:tc>
      </w:tr>
      <w:tr w:rsidR="0096134E" w:rsidRPr="0096134E" w14:paraId="1D6FE5DF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D919B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17A6FF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8 or 11</w:t>
            </w:r>
          </w:p>
        </w:tc>
        <w:tc>
          <w:tcPr>
            <w:tcW w:w="0" w:type="auto"/>
            <w:vAlign w:val="center"/>
            <w:hideMark/>
          </w:tcPr>
          <w:p w14:paraId="6E6E6D9C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3487</w:t>
            </w:r>
          </w:p>
        </w:tc>
      </w:tr>
      <w:tr w:rsidR="0096134E" w:rsidRPr="0096134E" w14:paraId="7887CF0C" w14:textId="77777777" w:rsidTr="009613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5A93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8E9ACF1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from 12</w:t>
            </w:r>
          </w:p>
        </w:tc>
        <w:tc>
          <w:tcPr>
            <w:tcW w:w="0" w:type="auto"/>
            <w:vAlign w:val="center"/>
            <w:hideMark/>
          </w:tcPr>
          <w:p w14:paraId="679C76D6" w14:textId="77777777" w:rsidR="0096134E" w:rsidRPr="0096134E" w:rsidRDefault="0096134E" w:rsidP="0096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134E">
              <w:rPr>
                <w:rFonts w:ascii="Times New Roman" w:eastAsia="Times New Roman" w:hAnsi="Times New Roman" w:cs="Times New Roman"/>
                <w:sz w:val="24"/>
                <w:szCs w:val="24"/>
              </w:rPr>
              <w:t>2634</w:t>
            </w:r>
          </w:p>
        </w:tc>
      </w:tr>
    </w:tbl>
    <w:p w14:paraId="6ED722B7" w14:textId="77777777" w:rsidR="00BE6126" w:rsidRDefault="00BE6126">
      <w:r>
        <w:br w:type="page"/>
      </w:r>
    </w:p>
    <w:p w14:paraId="4E5BBA9E" w14:textId="77777777" w:rsidR="00BE6126" w:rsidRDefault="00BE6126" w:rsidP="00BE6126">
      <w:pPr>
        <w:jc w:val="center"/>
      </w:pPr>
      <w:r>
        <w:rPr>
          <w:u w:val="single"/>
        </w:rPr>
        <w:lastRenderedPageBreak/>
        <w:t>Scopus</w:t>
      </w:r>
    </w:p>
    <w:p w14:paraId="30132E38" w14:textId="77777777" w:rsidR="009858A4" w:rsidRDefault="009858A4" w:rsidP="009858A4">
      <w:pPr>
        <w:pStyle w:val="NoSpacing"/>
        <w:ind w:left="720" w:hanging="720"/>
      </w:pPr>
      <w:r>
        <w:t>1</w:t>
      </w:r>
      <w:r>
        <w:tab/>
        <w:t>TITLE-ABS-</w:t>
      </w:r>
      <w:proofErr w:type="gramStart"/>
      <w:r>
        <w:t>KEY(</w:t>
      </w:r>
      <w:proofErr w:type="gramEnd"/>
      <w:r>
        <w:t>pancreas or pancreatic or "islet cell*")</w:t>
      </w:r>
    </w:p>
    <w:p w14:paraId="6AE0E69E" w14:textId="77777777" w:rsidR="009858A4" w:rsidRDefault="009858A4" w:rsidP="009858A4">
      <w:pPr>
        <w:pStyle w:val="NoSpacing"/>
        <w:ind w:left="720" w:hanging="720"/>
      </w:pPr>
      <w:r>
        <w:t>2</w:t>
      </w:r>
      <w:r>
        <w:tab/>
        <w:t>TITLE-ABS-</w:t>
      </w:r>
      <w:proofErr w:type="gramStart"/>
      <w:r>
        <w:t>KEY(</w:t>
      </w:r>
      <w:proofErr w:type="gramEnd"/>
      <w:r>
        <w:t>(mucinous or mucin or mucus or mucous) W/5 cyst*)</w:t>
      </w:r>
    </w:p>
    <w:p w14:paraId="50FC3827" w14:textId="77777777" w:rsidR="009858A4" w:rsidRDefault="009858A4" w:rsidP="009858A4">
      <w:pPr>
        <w:pStyle w:val="NoSpacing"/>
        <w:ind w:left="720" w:hanging="720"/>
      </w:pPr>
      <w:r>
        <w:t>3</w:t>
      </w:r>
      <w:r>
        <w:tab/>
        <w:t>TITLE-ABS-</w:t>
      </w:r>
      <w:proofErr w:type="gramStart"/>
      <w:r>
        <w:t>KEY(</w:t>
      </w:r>
      <w:proofErr w:type="gramEnd"/>
      <w:r>
        <w:t>(</w:t>
      </w:r>
      <w:proofErr w:type="spellStart"/>
      <w:r>
        <w:t>ovar</w:t>
      </w:r>
      <w:proofErr w:type="spellEnd"/>
      <w:r>
        <w:t>* AND stroma*))</w:t>
      </w:r>
    </w:p>
    <w:p w14:paraId="77031AA3" w14:textId="77777777" w:rsidR="009858A4" w:rsidRDefault="009858A4" w:rsidP="009858A4">
      <w:pPr>
        <w:pStyle w:val="NoSpacing"/>
        <w:ind w:left="720" w:hanging="720"/>
      </w:pPr>
      <w:r>
        <w:t>4</w:t>
      </w:r>
      <w:r>
        <w:tab/>
        <w:t>1 and 2 and 3</w:t>
      </w:r>
    </w:p>
    <w:p w14:paraId="4D21E3B0" w14:textId="77777777" w:rsidR="009858A4" w:rsidRDefault="009858A4" w:rsidP="009858A4">
      <w:pPr>
        <w:pStyle w:val="NoSpacing"/>
        <w:ind w:left="720" w:hanging="720"/>
      </w:pPr>
      <w:r>
        <w:t>5</w:t>
      </w:r>
      <w:r>
        <w:tab/>
        <w:t>TITLE-ABS-</w:t>
      </w:r>
      <w:proofErr w:type="gramStart"/>
      <w:r>
        <w:t>KEY(</w:t>
      </w:r>
      <w:proofErr w:type="gramEnd"/>
      <w:r>
        <w:t>(cyst* or lesion*) and (EUS or "endoscopic ultrasound" or "fine needle aspiration*" or FNA))</w:t>
      </w:r>
    </w:p>
    <w:p w14:paraId="2828B62C" w14:textId="77777777" w:rsidR="009858A4" w:rsidRDefault="009858A4" w:rsidP="009858A4">
      <w:pPr>
        <w:pStyle w:val="NoSpacing"/>
        <w:ind w:left="720" w:hanging="720"/>
      </w:pPr>
      <w:r>
        <w:t>6</w:t>
      </w:r>
      <w:r>
        <w:tab/>
        <w:t>TITLE-ABS-</w:t>
      </w:r>
      <w:proofErr w:type="gramStart"/>
      <w:r>
        <w:t>KEY(</w:t>
      </w:r>
      <w:proofErr w:type="spellStart"/>
      <w:proofErr w:type="gramEnd"/>
      <w:r>
        <w:t>observ</w:t>
      </w:r>
      <w:proofErr w:type="spellEnd"/>
      <w:r>
        <w:t>* or surveillance or ethanol)</w:t>
      </w:r>
    </w:p>
    <w:p w14:paraId="3CE18AA7" w14:textId="77777777" w:rsidR="009858A4" w:rsidRDefault="009858A4" w:rsidP="009858A4">
      <w:pPr>
        <w:pStyle w:val="NoSpacing"/>
        <w:ind w:left="720" w:hanging="720"/>
      </w:pPr>
      <w:r>
        <w:t>7</w:t>
      </w:r>
      <w:r>
        <w:tab/>
        <w:t>1 and 5 and 6</w:t>
      </w:r>
    </w:p>
    <w:p w14:paraId="33910C40" w14:textId="77777777" w:rsidR="009858A4" w:rsidRDefault="009858A4" w:rsidP="009858A4">
      <w:pPr>
        <w:pStyle w:val="NoSpacing"/>
        <w:ind w:left="720" w:hanging="720"/>
      </w:pPr>
      <w:r>
        <w:t>8</w:t>
      </w:r>
      <w:r>
        <w:tab/>
        <w:t>4 or 7</w:t>
      </w:r>
    </w:p>
    <w:p w14:paraId="5E8FB616" w14:textId="77777777" w:rsidR="009858A4" w:rsidRDefault="009858A4" w:rsidP="009858A4">
      <w:pPr>
        <w:pStyle w:val="NoSpacing"/>
        <w:ind w:left="720" w:hanging="720"/>
      </w:pPr>
      <w:r>
        <w:t>9</w:t>
      </w:r>
      <w:r>
        <w:tab/>
      </w:r>
      <w:proofErr w:type="gramStart"/>
      <w:r>
        <w:t>DOCTYPE(</w:t>
      </w:r>
      <w:proofErr w:type="gramEnd"/>
      <w:r>
        <w:t>ed) OR DOCTYPE(bk) OR DOCTYPE(er) OR DOCTYPE(no) OR DOCTYPE(</w:t>
      </w:r>
      <w:proofErr w:type="spellStart"/>
      <w:r>
        <w:t>sh</w:t>
      </w:r>
      <w:proofErr w:type="spellEnd"/>
      <w:r>
        <w:t>)</w:t>
      </w:r>
    </w:p>
    <w:p w14:paraId="4A4944BB" w14:textId="77777777" w:rsidR="009858A4" w:rsidRDefault="009858A4" w:rsidP="009858A4">
      <w:pPr>
        <w:pStyle w:val="NoSpacing"/>
        <w:ind w:left="720" w:hanging="720"/>
      </w:pPr>
      <w:r>
        <w:t>10</w:t>
      </w:r>
      <w:r>
        <w:tab/>
        <w:t>8 and not 9</w:t>
      </w:r>
    </w:p>
    <w:p w14:paraId="77DE927F" w14:textId="77777777" w:rsidR="009858A4" w:rsidRDefault="009858A4" w:rsidP="009858A4">
      <w:pPr>
        <w:pStyle w:val="NoSpacing"/>
        <w:ind w:left="720" w:hanging="720"/>
      </w:pPr>
      <w:r>
        <w:t>11</w:t>
      </w:r>
      <w:r>
        <w:tab/>
      </w:r>
      <w:proofErr w:type="gramStart"/>
      <w:r>
        <w:t>INDEX(</w:t>
      </w:r>
      <w:proofErr w:type="spellStart"/>
      <w:proofErr w:type="gramEnd"/>
      <w:r>
        <w:t>embase</w:t>
      </w:r>
      <w:proofErr w:type="spellEnd"/>
      <w:r>
        <w:t>) OR INDEX(</w:t>
      </w:r>
      <w:proofErr w:type="spellStart"/>
      <w:r>
        <w:t>medline</w:t>
      </w:r>
      <w:proofErr w:type="spellEnd"/>
      <w:r>
        <w:t>) OR PMID(0* OR 1* OR 2* OR 3* OR 4* OR 5* OR 6* OR 7* OR 8* OR 9*)</w:t>
      </w:r>
    </w:p>
    <w:p w14:paraId="30A706CD" w14:textId="77777777" w:rsidR="00BE6126" w:rsidRPr="00BE6126" w:rsidRDefault="009858A4" w:rsidP="009858A4">
      <w:pPr>
        <w:pStyle w:val="NoSpacing"/>
        <w:ind w:left="720" w:hanging="720"/>
      </w:pPr>
      <w:r>
        <w:t>12</w:t>
      </w:r>
      <w:r>
        <w:tab/>
        <w:t>10 and not 11</w:t>
      </w:r>
    </w:p>
    <w:sectPr w:rsidR="00BE6126" w:rsidRPr="00BE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126"/>
    <w:rsid w:val="00016F0B"/>
    <w:rsid w:val="002B7B05"/>
    <w:rsid w:val="00346276"/>
    <w:rsid w:val="003B3BF2"/>
    <w:rsid w:val="0065776C"/>
    <w:rsid w:val="00872E2C"/>
    <w:rsid w:val="0096134E"/>
    <w:rsid w:val="009858A4"/>
    <w:rsid w:val="00BE6126"/>
    <w:rsid w:val="00C13271"/>
    <w:rsid w:val="00C97F6C"/>
    <w:rsid w:val="00CD5DA3"/>
    <w:rsid w:val="00E76783"/>
    <w:rsid w:val="00EC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5AE3"/>
  <w15:docId w15:val="{9162918F-6D99-4CF8-86B6-AAC1FA81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L:\Reference\Prokop\Backup\Temp stuff for Larry\Solis Andrea 4 - mucinous cystic neoplasms</dc:subject>
  <dc:creator>Larry J Prokop</dc:creator>
  <cp:lastModifiedBy>Prokop, Larry J., M.L.S.</cp:lastModifiedBy>
  <cp:revision>4</cp:revision>
  <dcterms:created xsi:type="dcterms:W3CDTF">2021-12-13T17:40:00Z</dcterms:created>
  <dcterms:modified xsi:type="dcterms:W3CDTF">2022-12-19T15:33:00Z</dcterms:modified>
</cp:coreProperties>
</file>