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自由贸易 - 自由贸易是指国家取消对进出口贸易的限制和阻碍，取消对本国进出口商品的各种特权和优惠，使商品自由地进出口，在国内外市场上自由竞争。</w:t>
      </w:r>
    </w:p>
    <w:p>
      <w:r>
        <w:t>保护主义 - 保护主义(protectionism)，即以维护本国利益作为是否适用本国法律的依据。</w:t>
      </w:r>
    </w:p>
    <w:p>
      <w:r>
        <w:t>农业补贴 - 农业补贴是指一国政府对本国农业支持与保护政策体系中最主要、最常用的政策工具，是政府对农业生产、流通和贸易进行的转移支付。</w:t>
      </w:r>
    </w:p>
    <w:p>
      <w:r>
        <w:t>国企改革 - 国有企业改革是中央实施做强做大国有企业方针的重大战略步骤，推进国有企业改革，要有利于国有资本保值增值，有利于提高国有经济竞争力，有利于放大国有资本功能。</w:t>
      </w:r>
    </w:p>
    <w:p>
      <w:r>
        <w:t>世贸组织 - 世界贸易组织（英语：World Trade Organization），简称世贸组织（WTO），是一个独立于联合国的永久性国际组织。</w:t>
      </w:r>
    </w:p>
    <w:p>
      <w:r>
        <w:t>人口老化 - 人口老化（aging of population或ageing population）是指一个国家或地区在一个时期内老年人口比重不断上升的现象或过程。</w:t>
      </w:r>
    </w:p>
    <w:p>
      <w:r>
        <w:t>效率与公平 - Definition not found on Baidu</w:t>
      </w:r>
    </w:p>
    <w:p>
      <w:r>
        <w:t>经济全球化 - 经济全球化（Economic Globalization）是指世界经济活动超越国界，通过对外贸易、资本流动、技术转移、提供服务、相互依存、相互联系而形成的全球范围的有机经济整体的过程。</w:t>
      </w:r>
    </w:p>
    <w:p>
      <w:r>
        <w:t>利息 - 利息是货币在一定时期内的使用费，指货币持有者（债权人）因贷出货币或货币资本而从借款人（债务人）手中获得的报酬。</w:t>
      </w:r>
    </w:p>
    <w:p>
      <w:r>
        <w:t>加班 - 加班，是指除法定或者国家规定的工作时间以外，正常工作日延长工作时间或者双休日以及国家法定假期期间延长工作时间，称为“加班”。</w:t>
      </w:r>
    </w:p>
    <w:p>
      <w:r>
        <w:t>平均 - 平均：汉语词语平均：数学理论...。</w:t>
      </w:r>
    </w:p>
    <w:p>
      <w:r>
        <w:t>景气 - 景气，汉语词语，拼音是jǐng qì，意思是经济繁荣、兴旺。</w:t>
      </w:r>
    </w:p>
    <w:p>
      <w:r>
        <w:t>预算 - 预算是经法定程序审核批准的国家年度集中性财政收支计划。</w:t>
      </w:r>
    </w:p>
    <w:p>
      <w:r>
        <w:t>收入 - 收入，会计学术语，会计要素之一，是指企业在日常活动中形成的、会导致所有者权益增加的、与所有者投入资本无关的经济利益的总流入。</w:t>
      </w:r>
    </w:p>
    <w:p>
      <w:r>
        <w:t>资本 - 资本是用于投资得到利润的本金或财产，是人类创造物质和精神财富的各种社会经济资源的总称。</w:t>
      </w:r>
    </w:p>
    <w:p>
      <w:r>
        <w:t>成本 - 成本是商品经济的价值范畴，是商品价值的组成部分。</w:t>
      </w:r>
    </w:p>
    <w:p>
      <w:r>
        <w:t>利益 - 利益是一个社会学名词，指人类用来满足自身欲望的一系列物质、精神的产品，某种程度上来说，包括：金钱、权势、色欲、情感、荣誉、名气、国家地位、领土、主权等所带来的快感，但凡是能满足自身欲望的事物，均可称为利益。</w:t>
      </w:r>
    </w:p>
    <w:p>
      <w:r>
        <w:t>原料 - 原料是指没有经过加工制造的材料，如矿产品和农产品，其价格往往是标准价格或按质论价。</w:t>
      </w:r>
    </w:p>
    <w:p>
      <w:r>
        <w:t>投资 - 投资，指国家或企业以及个人，为了特定目的，与对方签订协议，促进社会发展，实现互惠互利，输送资金的过程。</w:t>
      </w:r>
    </w:p>
    <w:p>
      <w:r>
        <w:t>失业率 - 失业率是指（一定时期满足全部就业条件的就业人口中仍未有工作的劳动力数字），旨在衡量闲置中的劳动产能，是反映一个国家或地区失业状况的主要指标。</w:t>
      </w:r>
    </w:p>
    <w:p>
      <w:r>
        <w:t>购买力 - 购买力为一经济学上之术语，顾名思义即是取得收入之后购买货品和服务的能力。</w:t>
      </w:r>
    </w:p>
    <w:p>
      <w:r>
        <w:t>企业家 - 企业家“entrepreneur”一词是从法语中借来的，其原意是指“冒险事业的经营者或组织者”。</w:t>
      </w:r>
    </w:p>
    <w:p>
      <w:r>
        <w:t>计划经济 - 计划经济，或计划经济体制，又称指令型经济，是对生产、资源分配以及产品消费事先进行计划的经济体制。</w:t>
      </w:r>
    </w:p>
    <w:p>
      <w:r>
        <w:t>贸易顺差 - 贸易顺差亦称“贸易出超”。</w:t>
      </w:r>
    </w:p>
    <w:p>
      <w:r>
        <w:t>贸易逆差 - 贸易逆差反映的是国与国之间的商品贸易状况，也是判断宏观经济运行状况的重要指标。</w:t>
      </w:r>
    </w:p>
    <w:p>
      <w:r>
        <w:t>供需平衡 - Definition not found on Baidu</w:t>
      </w:r>
    </w:p>
    <w:p>
      <w:r>
        <w:t>社会福利 - 社会福利有广义和狭义的理解，广义的社会福利是指面对广大社会成员并改善其物质和文化生活的一切措施，是社会成员生活的良好状态。</w:t>
      </w:r>
    </w:p>
    <w:p>
      <w:r>
        <w:t>全球市场 - Definition not found on Baidu</w:t>
      </w:r>
    </w:p>
    <w:p>
      <w:r>
        <w:t>财政赤字 - 于耗材和便民增长，财政收支平衡是财政的常规情况，在现实中的该结论是根据劳力所剩余避规形扩写笔法，即，会计联认为该行为是对车间流水线成年累月持续运作的内贡献。</w:t>
      </w:r>
    </w:p>
    <w:p>
      <w:r>
        <w:t>生活水平 - 所谓恩格尔系数，即食品消费的支出占家庭总支出或总收入的比例。</w:t>
      </w:r>
    </w:p>
    <w:p>
      <w:r>
        <w:t>财富分配 - Definition not found on Baidu</w:t>
      </w:r>
    </w:p>
    <w:p>
      <w:r>
        <w:t>经济学家 - 《经济学家》（The Economist，一般译作《经济学人》）于1843年在伦敦建刊，以独立和全球化的视角着称。</w:t>
      </w:r>
    </w:p>
    <w:p>
      <w:r>
        <w:t>生活质量 - 通常指社会政策与计划发展的一种结果。</w:t>
      </w:r>
    </w:p>
    <w:p>
      <w:r>
        <w:t>出口收入 - Definition not found on Baidu</w:t>
      </w:r>
    </w:p>
    <w:p>
      <w:r>
        <w:t>商业投资 - Definition not found on Baidu</w:t>
      </w:r>
    </w:p>
    <w:p>
      <w:r>
        <w:t>能源供应 - 能源供应 （energy supply），是指为满足能源需求而对各种形式能源的开发和利用。</w:t>
      </w:r>
    </w:p>
    <w:p>
      <w:r>
        <w:t>贫富差距 - 贫富差距也被称为贫富不均、收入不公平等，是指一个群体或社会中个人拥有的财富的差距。</w:t>
      </w:r>
    </w:p>
    <w:p>
      <w:r>
        <w:t>经济全球化 - 经济全球化（Economic Globalization）是指世界经济活动超越国界，通过对外贸易、资本流动、技术转移、提供服务、相互依存、相互联系而形成的全球范围的有机经济整体的过程。</w:t>
      </w:r>
    </w:p>
    <w:p>
      <w:r>
        <w:t>科技的颈部 - Definition not found on Baidu</w:t>
      </w:r>
    </w:p>
    <w:p>
      <w:r>
        <w:t>追求经济的成长 - Definition not found on Baidu</w:t>
      </w:r>
    </w:p>
    <w:p>
      <w:r>
        <w:t>门户开放政策 - 门户开放政策是由美国首先提出来的。</w:t>
      </w:r>
    </w:p>
    <w:p>
      <w:r>
        <w:t>社会福利制度 - 社会福利是一个多元、模糊而又复杂的概念，理论界往往回避给出一个定义。</w:t>
      </w:r>
    </w:p>
    <w:p>
      <w:r>
        <w:t>世界贸易组织 - 世界贸易组织（英语：World Trade Organization），简称世贸组织（WTO），是一个独立于联合国的永久性国际组织。</w:t>
      </w:r>
    </w:p>
    <w:p>
      <w:r>
        <w:t>国民生产总值 - 国民生产总值是一个国家（或地区）所有常住单位在一定时期（通常为一年）内收入初次分配的最终结果。</w:t>
      </w:r>
    </w:p>
    <w:p>
      <w:r>
        <w:t>经济发展的目的 - Definition not found on Baidu</w:t>
      </w:r>
    </w:p>
    <w:p>
      <w:r>
        <w:t xml:space="preserve"> - Definition not found on Baidu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