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7AE6" w:rsidRDefault="000623ED">
      <w:pPr>
        <w:spacing w:after="0" w:line="259" w:lineRule="auto"/>
        <w:ind w:left="291" w:right="-620" w:firstLine="0"/>
        <w:jc w:val="left"/>
      </w:pPr>
      <w:r>
        <w:rPr>
          <w:noProof/>
        </w:rPr>
        <w:drawing>
          <wp:inline distT="0" distB="0" distL="0" distR="0">
            <wp:extent cx="5940425" cy="7920609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E6" w:rsidRDefault="00807AE6">
      <w:pPr>
        <w:sectPr w:rsidR="00807AE6">
          <w:headerReference w:type="even" r:id="rId8"/>
          <w:headerReference w:type="default" r:id="rId9"/>
          <w:headerReference w:type="first" r:id="rId10"/>
          <w:pgSz w:w="11906" w:h="16838"/>
          <w:pgMar w:top="1134" w:right="1440" w:bottom="1440" w:left="1440" w:header="720" w:footer="720" w:gutter="0"/>
          <w:cols w:space="720"/>
        </w:sectPr>
      </w:pPr>
    </w:p>
    <w:p w:rsidR="00221213" w:rsidRDefault="00221213" w:rsidP="00221213">
      <w:pPr>
        <w:spacing w:after="28" w:line="259" w:lineRule="auto"/>
        <w:ind w:left="290"/>
        <w:jc w:val="center"/>
      </w:pPr>
      <w:r>
        <w:rPr>
          <w:b/>
        </w:rPr>
        <w:lastRenderedPageBreak/>
        <w:t xml:space="preserve">ВЫПУСКНАЯ КВАЛИФИКАЦИОННАЯ РАБОТА БАКАЛАВРА </w:t>
      </w:r>
    </w:p>
    <w:p w:rsidR="00221213" w:rsidRDefault="00221213" w:rsidP="00221213">
      <w:pPr>
        <w:spacing w:after="22" w:line="259" w:lineRule="auto"/>
        <w:ind w:left="354" w:firstLine="0"/>
        <w:jc w:val="center"/>
      </w:pPr>
      <w:r>
        <w:rPr>
          <w:b/>
        </w:rPr>
        <w:t xml:space="preserve"> </w:t>
      </w:r>
    </w:p>
    <w:p w:rsidR="00221213" w:rsidRPr="00221213" w:rsidRDefault="00221213" w:rsidP="00221213">
      <w:pPr>
        <w:spacing w:after="0" w:line="259" w:lineRule="auto"/>
        <w:ind w:left="567" w:firstLine="0"/>
        <w:jc w:val="left"/>
      </w:pPr>
      <w:r>
        <w:rPr>
          <w:b/>
        </w:rPr>
        <w:t xml:space="preserve">РАЗРАБОТКА ВЕБ-СЕРВИСА ДЛЯ </w:t>
      </w:r>
      <w:r>
        <w:rPr>
          <w:b/>
          <w:lang w:val="en-US"/>
        </w:rPr>
        <w:t>B</w:t>
      </w:r>
      <w:r w:rsidRPr="00221213">
        <w:rPr>
          <w:b/>
        </w:rPr>
        <w:t>2</w:t>
      </w:r>
      <w:r>
        <w:rPr>
          <w:b/>
          <w:lang w:val="en-US"/>
        </w:rPr>
        <w:t>B</w:t>
      </w:r>
      <w:r w:rsidRPr="00221213">
        <w:rPr>
          <w:b/>
        </w:rPr>
        <w:t>-</w:t>
      </w:r>
      <w:r>
        <w:rPr>
          <w:b/>
        </w:rPr>
        <w:t>САЙТОВ ОРГАНИЗАЦИИ ОПТОВЫХ ПРОДАЖ</w:t>
      </w:r>
    </w:p>
    <w:p w:rsidR="00221213" w:rsidRDefault="00221213" w:rsidP="00221213">
      <w:pPr>
        <w:spacing w:after="24" w:line="259" w:lineRule="auto"/>
        <w:ind w:left="354" w:firstLine="0"/>
        <w:jc w:val="center"/>
      </w:pPr>
      <w:r>
        <w:t xml:space="preserve"> </w:t>
      </w:r>
    </w:p>
    <w:p w:rsidR="00221213" w:rsidRDefault="00221213" w:rsidP="00221213">
      <w:pPr>
        <w:tabs>
          <w:tab w:val="center" w:pos="1609"/>
          <w:tab w:val="right" w:pos="10207"/>
        </w:tabs>
        <w:spacing w:after="19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Работу выполнил</w:t>
      </w:r>
      <w:r>
        <w:rPr>
          <w:u w:val="single" w:color="000000"/>
        </w:rPr>
        <w:t xml:space="preserve"> </w:t>
      </w:r>
      <w:r>
        <w:rPr>
          <w:u w:val="single" w:color="000000"/>
        </w:rPr>
        <w:tab/>
      </w:r>
      <w:r>
        <w:t>К. Е. Раненко</w:t>
      </w:r>
      <w:bookmarkStart w:id="0" w:name="_GoBack"/>
      <w:bookmarkEnd w:id="0"/>
      <w:r>
        <w:rPr>
          <w:sz w:val="22"/>
        </w:rPr>
        <w:t xml:space="preserve"> </w:t>
      </w:r>
    </w:p>
    <w:p w:rsidR="00221213" w:rsidRDefault="00221213" w:rsidP="00221213">
      <w:pPr>
        <w:spacing w:after="160" w:line="259" w:lineRule="auto"/>
        <w:ind w:left="0" w:right="0" w:firstLine="0"/>
        <w:jc w:val="left"/>
      </w:pPr>
    </w:p>
    <w:p w:rsidR="000C42D8" w:rsidRDefault="000C42D8">
      <w:pPr>
        <w:spacing w:after="160" w:line="259" w:lineRule="auto"/>
        <w:ind w:left="0" w:right="0" w:firstLine="0"/>
        <w:jc w:val="left"/>
      </w:pPr>
    </w:p>
    <w:p w:rsidR="000C42D8" w:rsidRDefault="000C42D8">
      <w:pPr>
        <w:spacing w:after="160" w:line="259" w:lineRule="auto"/>
        <w:ind w:left="0" w:right="0" w:firstLine="0"/>
        <w:jc w:val="left"/>
      </w:pPr>
      <w:r>
        <w:br w:type="page"/>
      </w:r>
    </w:p>
    <w:p w:rsidR="00807AE6" w:rsidRDefault="000623ED">
      <w:pPr>
        <w:spacing w:after="904"/>
        <w:ind w:left="801" w:right="937"/>
        <w:jc w:val="center"/>
      </w:pPr>
      <w:r>
        <w:lastRenderedPageBreak/>
        <w:t xml:space="preserve">СОДЕРЖАНИЕ </w:t>
      </w:r>
    </w:p>
    <w:p w:rsidR="00807AE6" w:rsidRDefault="000623ED">
      <w:pPr>
        <w:spacing w:after="175"/>
        <w:ind w:left="-5" w:right="140"/>
      </w:pPr>
      <w:r>
        <w:t xml:space="preserve">Введение………………………………………………………………………… </w:t>
      </w:r>
    </w:p>
    <w:p w:rsidR="00807AE6" w:rsidRDefault="000623ED">
      <w:pPr>
        <w:numPr>
          <w:ilvl w:val="0"/>
          <w:numId w:val="1"/>
        </w:numPr>
        <w:spacing w:after="180"/>
        <w:ind w:right="140" w:hanging="283"/>
      </w:pPr>
      <w:r>
        <w:t xml:space="preserve">Обзор бизнес-моделей  </w:t>
      </w:r>
    </w:p>
    <w:p w:rsidR="00807AE6" w:rsidRDefault="000623ED">
      <w:pPr>
        <w:numPr>
          <w:ilvl w:val="1"/>
          <w:numId w:val="1"/>
        </w:numPr>
        <w:spacing w:after="178"/>
        <w:ind w:right="140" w:hanging="425"/>
      </w:pPr>
      <w:r>
        <w:t xml:space="preserve">Понятие бизнес-модели………………………………………………… </w:t>
      </w:r>
    </w:p>
    <w:p w:rsidR="00807AE6" w:rsidRDefault="000623ED">
      <w:pPr>
        <w:numPr>
          <w:ilvl w:val="1"/>
          <w:numId w:val="1"/>
        </w:numPr>
        <w:spacing w:after="181"/>
        <w:ind w:right="140" w:hanging="425"/>
      </w:pPr>
      <w:r>
        <w:t xml:space="preserve">Модель оптового интернет-бизнеса (B2B)…………………...……….. </w:t>
      </w:r>
    </w:p>
    <w:p w:rsidR="00807AE6" w:rsidRDefault="000623ED">
      <w:pPr>
        <w:numPr>
          <w:ilvl w:val="0"/>
          <w:numId w:val="1"/>
        </w:numPr>
        <w:spacing w:after="180"/>
        <w:ind w:right="140" w:hanging="283"/>
      </w:pPr>
      <w:r>
        <w:t xml:space="preserve">Техническо-экономическое обоснование продукта……………………….. </w:t>
      </w:r>
    </w:p>
    <w:p w:rsidR="00807AE6" w:rsidRDefault="000623ED">
      <w:pPr>
        <w:numPr>
          <w:ilvl w:val="1"/>
          <w:numId w:val="1"/>
        </w:numPr>
        <w:spacing w:after="187" w:line="259" w:lineRule="auto"/>
        <w:ind w:right="140" w:hanging="425"/>
      </w:pPr>
      <w:r>
        <w:t xml:space="preserve">Экономическая характеристика проекта……………………….. </w:t>
      </w:r>
    </w:p>
    <w:p w:rsidR="00807AE6" w:rsidRDefault="000623ED">
      <w:pPr>
        <w:numPr>
          <w:ilvl w:val="1"/>
          <w:numId w:val="1"/>
        </w:numPr>
        <w:spacing w:after="187" w:line="259" w:lineRule="auto"/>
        <w:ind w:right="140" w:hanging="425"/>
      </w:pPr>
      <w:r>
        <w:t xml:space="preserve">Оценка ожидаемого экономического эффекта…………………. </w:t>
      </w:r>
    </w:p>
    <w:p w:rsidR="00807AE6" w:rsidRDefault="000623ED">
      <w:pPr>
        <w:numPr>
          <w:ilvl w:val="2"/>
          <w:numId w:val="1"/>
        </w:numPr>
        <w:spacing w:after="187" w:line="259" w:lineRule="auto"/>
        <w:ind w:right="516" w:hanging="720"/>
        <w:jc w:val="right"/>
      </w:pPr>
      <w:r>
        <w:t xml:space="preserve">Выбор метода расчёта………………………………….. </w:t>
      </w:r>
    </w:p>
    <w:p w:rsidR="000C42D8" w:rsidRDefault="000623ED">
      <w:pPr>
        <w:numPr>
          <w:ilvl w:val="2"/>
          <w:numId w:val="1"/>
        </w:numPr>
        <w:spacing w:line="396" w:lineRule="auto"/>
        <w:ind w:right="516" w:hanging="720"/>
        <w:jc w:val="right"/>
      </w:pPr>
      <w:r>
        <w:t xml:space="preserve">Сведения о базовом и внедряемом вариантах…………. </w:t>
      </w:r>
    </w:p>
    <w:p w:rsidR="00807AE6" w:rsidRDefault="000623ED">
      <w:pPr>
        <w:numPr>
          <w:ilvl w:val="2"/>
          <w:numId w:val="1"/>
        </w:numPr>
        <w:spacing w:line="396" w:lineRule="auto"/>
        <w:ind w:right="516" w:hanging="720"/>
        <w:jc w:val="right"/>
      </w:pPr>
      <w:r>
        <w:rPr>
          <w:rFonts w:ascii="Arial" w:eastAsia="Arial" w:hAnsi="Arial" w:cs="Arial"/>
        </w:rPr>
        <w:t xml:space="preserve"> </w:t>
      </w:r>
      <w:r>
        <w:t xml:space="preserve">Капитальные затраты……………………………………. </w:t>
      </w:r>
    </w:p>
    <w:p w:rsidR="00807AE6" w:rsidRDefault="000623ED">
      <w:pPr>
        <w:numPr>
          <w:ilvl w:val="2"/>
          <w:numId w:val="2"/>
        </w:numPr>
        <w:spacing w:after="187" w:line="259" w:lineRule="auto"/>
        <w:ind w:right="517" w:hanging="720"/>
        <w:jc w:val="right"/>
      </w:pPr>
      <w:r>
        <w:t>Текущие затраты…………………………………………</w:t>
      </w:r>
      <w:r>
        <w:t xml:space="preserve">. </w:t>
      </w:r>
    </w:p>
    <w:p w:rsidR="00807AE6" w:rsidRDefault="000623ED">
      <w:pPr>
        <w:numPr>
          <w:ilvl w:val="2"/>
          <w:numId w:val="2"/>
        </w:numPr>
        <w:spacing w:after="187" w:line="259" w:lineRule="auto"/>
        <w:ind w:right="517" w:hanging="720"/>
        <w:jc w:val="right"/>
      </w:pPr>
      <w:r>
        <w:t xml:space="preserve">Расчёт экономического эффекта……………………….. </w:t>
      </w:r>
    </w:p>
    <w:p w:rsidR="00807AE6" w:rsidRDefault="000623ED">
      <w:pPr>
        <w:numPr>
          <w:ilvl w:val="0"/>
          <w:numId w:val="1"/>
        </w:numPr>
        <w:spacing w:after="181"/>
        <w:ind w:right="140" w:hanging="283"/>
      </w:pPr>
      <w:r>
        <w:t xml:space="preserve">Описание программных продуктов…………………………………………. </w:t>
      </w:r>
    </w:p>
    <w:p w:rsidR="00807AE6" w:rsidRDefault="000623ED">
      <w:pPr>
        <w:numPr>
          <w:ilvl w:val="1"/>
          <w:numId w:val="1"/>
        </w:numPr>
        <w:spacing w:after="180"/>
        <w:ind w:right="140" w:hanging="425"/>
      </w:pPr>
      <w:r>
        <w:t xml:space="preserve">Вводная часть…………………………………………………………… </w:t>
      </w:r>
    </w:p>
    <w:p w:rsidR="00807AE6" w:rsidRDefault="000623ED">
      <w:pPr>
        <w:numPr>
          <w:ilvl w:val="1"/>
          <w:numId w:val="1"/>
        </w:numPr>
        <w:spacing w:after="179"/>
        <w:ind w:right="140" w:hanging="425"/>
      </w:pPr>
      <w:r>
        <w:t xml:space="preserve">Структура программного обеспечения……………………………….. </w:t>
      </w:r>
    </w:p>
    <w:p w:rsidR="00807AE6" w:rsidRDefault="000623ED">
      <w:pPr>
        <w:numPr>
          <w:ilvl w:val="2"/>
          <w:numId w:val="1"/>
        </w:numPr>
        <w:spacing w:after="187" w:line="259" w:lineRule="auto"/>
        <w:ind w:right="516" w:hanging="720"/>
        <w:jc w:val="right"/>
      </w:pPr>
      <w:r>
        <w:t xml:space="preserve">Перечень частей программного обеспечения………………… </w:t>
      </w:r>
    </w:p>
    <w:p w:rsidR="00807AE6" w:rsidRDefault="000623ED">
      <w:pPr>
        <w:numPr>
          <w:ilvl w:val="2"/>
          <w:numId w:val="1"/>
        </w:numPr>
        <w:spacing w:after="187" w:line="259" w:lineRule="auto"/>
        <w:ind w:right="516" w:hanging="720"/>
        <w:jc w:val="right"/>
      </w:pPr>
      <w:r>
        <w:t xml:space="preserve">Функции частей программного обеспечения………………… </w:t>
      </w:r>
    </w:p>
    <w:p w:rsidR="00807AE6" w:rsidRDefault="000623ED">
      <w:pPr>
        <w:numPr>
          <w:ilvl w:val="1"/>
          <w:numId w:val="1"/>
        </w:numPr>
        <w:spacing w:after="180"/>
        <w:ind w:right="140" w:hanging="425"/>
      </w:pPr>
      <w:r>
        <w:t xml:space="preserve">Операционная система…………………………………………………. </w:t>
      </w:r>
    </w:p>
    <w:p w:rsidR="00807AE6" w:rsidRDefault="000623ED">
      <w:pPr>
        <w:numPr>
          <w:ilvl w:val="1"/>
          <w:numId w:val="1"/>
        </w:numPr>
        <w:spacing w:after="178"/>
        <w:ind w:right="140" w:hanging="425"/>
      </w:pPr>
      <w:r>
        <w:t xml:space="preserve">Средства, расширяющие возможности операционной системы……. </w:t>
      </w:r>
    </w:p>
    <w:p w:rsidR="00807AE6" w:rsidRDefault="000623ED">
      <w:pPr>
        <w:numPr>
          <w:ilvl w:val="0"/>
          <w:numId w:val="1"/>
        </w:numPr>
        <w:spacing w:after="183" w:line="259" w:lineRule="auto"/>
        <w:ind w:right="140" w:hanging="283"/>
      </w:pPr>
      <w:r>
        <w:rPr>
          <w:rFonts w:ascii="Calibri" w:eastAsia="Calibri" w:hAnsi="Calibri" w:cs="Calibri"/>
        </w:rPr>
        <w:t>Описание программы……………………………........................................................</w:t>
      </w:r>
      <w:r>
        <w:t xml:space="preserve"> </w:t>
      </w:r>
    </w:p>
    <w:p w:rsidR="00807AE6" w:rsidRDefault="000623ED">
      <w:pPr>
        <w:numPr>
          <w:ilvl w:val="1"/>
          <w:numId w:val="1"/>
        </w:numPr>
        <w:spacing w:after="179"/>
        <w:ind w:right="140" w:hanging="425"/>
      </w:pPr>
      <w:r>
        <w:t>Скриншоты программы…</w:t>
      </w:r>
      <w:r>
        <w:t xml:space="preserve">……………………………………............... </w:t>
      </w:r>
    </w:p>
    <w:p w:rsidR="00807AE6" w:rsidRDefault="000623ED">
      <w:pPr>
        <w:numPr>
          <w:ilvl w:val="1"/>
          <w:numId w:val="1"/>
        </w:numPr>
        <w:spacing w:after="172"/>
        <w:ind w:right="140" w:hanging="425"/>
      </w:pPr>
      <w:r>
        <w:t xml:space="preserve">Руководство пользователя……………………………………………... </w:t>
      </w:r>
    </w:p>
    <w:p w:rsidR="00807AE6" w:rsidRDefault="000623ED">
      <w:pPr>
        <w:numPr>
          <w:ilvl w:val="2"/>
          <w:numId w:val="1"/>
        </w:numPr>
        <w:spacing w:after="187" w:line="259" w:lineRule="auto"/>
        <w:ind w:right="516" w:hanging="720"/>
        <w:jc w:val="right"/>
      </w:pPr>
      <w:r>
        <w:t xml:space="preserve">Руководство для клиента………………………………............. </w:t>
      </w:r>
    </w:p>
    <w:p w:rsidR="00807AE6" w:rsidRDefault="000623ED">
      <w:pPr>
        <w:numPr>
          <w:ilvl w:val="2"/>
          <w:numId w:val="1"/>
        </w:numPr>
        <w:spacing w:after="187" w:line="259" w:lineRule="auto"/>
        <w:ind w:right="516" w:hanging="720"/>
        <w:jc w:val="right"/>
      </w:pPr>
      <w:r>
        <w:t xml:space="preserve">Руководство для менеджера……………………………………. </w:t>
      </w:r>
    </w:p>
    <w:p w:rsidR="00807AE6" w:rsidRDefault="000623ED">
      <w:pPr>
        <w:spacing w:after="179"/>
        <w:ind w:left="-5" w:right="140"/>
      </w:pPr>
      <w:r>
        <w:t xml:space="preserve">Заключение……………………………………………………………………… </w:t>
      </w:r>
    </w:p>
    <w:p w:rsidR="00807AE6" w:rsidRDefault="000623ED">
      <w:pPr>
        <w:spacing w:after="122"/>
        <w:ind w:left="-5" w:right="140"/>
      </w:pPr>
      <w:r>
        <w:lastRenderedPageBreak/>
        <w:t>Список использованных источников…………………………………………</w:t>
      </w:r>
      <w:r>
        <w:t xml:space="preserve">.. </w:t>
      </w:r>
    </w:p>
    <w:p w:rsidR="00807AE6" w:rsidRDefault="000623ED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0C42D8" w:rsidRDefault="000C42D8">
      <w:pPr>
        <w:spacing w:after="160" w:line="259" w:lineRule="auto"/>
        <w:ind w:left="0" w:right="0" w:firstLine="0"/>
        <w:jc w:val="left"/>
      </w:pPr>
      <w:r>
        <w:br w:type="page"/>
      </w:r>
    </w:p>
    <w:p w:rsidR="00807AE6" w:rsidRDefault="000623ED">
      <w:pPr>
        <w:spacing w:after="770"/>
        <w:ind w:left="801" w:right="939"/>
        <w:jc w:val="center"/>
      </w:pPr>
      <w:r>
        <w:lastRenderedPageBreak/>
        <w:t xml:space="preserve">Введение </w:t>
      </w:r>
    </w:p>
    <w:p w:rsidR="00807AE6" w:rsidRDefault="000623ED">
      <w:pPr>
        <w:spacing w:after="31" w:line="374" w:lineRule="auto"/>
        <w:ind w:left="-15" w:right="140" w:firstLine="708"/>
      </w:pPr>
      <w:r>
        <w:t xml:space="preserve">В современном мире большинство направлений торговли и предоставления услуг переживают жесточайшую конкуренцию. Для того чтобы эффективно уменьшать стоимость продукта,  компаниям </w:t>
      </w:r>
      <w:r>
        <w:t>приходится искать решения для оптимизации различных производств и процессов. Часто под этим подразумевают оптимизацию именно производственных процессов, но есть огромная ниша компаний, которые работают в секторе B2S и B2B и не могут себе позволить оптимизи</w:t>
      </w:r>
      <w:r>
        <w:t xml:space="preserve">ровать производство. Для таких компаний на первое место выходят задачи оптимизации логистики, автоматизации бизнес-процессов, автоматизации документооборота, как внутри, так и вне компании. </w:t>
      </w:r>
    </w:p>
    <w:p w:rsidR="00807AE6" w:rsidRDefault="000623ED">
      <w:pPr>
        <w:spacing w:line="376" w:lineRule="auto"/>
        <w:ind w:left="-5" w:right="140"/>
      </w:pPr>
      <w:r>
        <w:t>Обычно, автоматизация бизнес-</w:t>
      </w:r>
      <w:r>
        <w:t>процессов направлена на исключение человеческого фактора и замещение человеческого труда на труд компьютера. Но часто случается, что бизнес не может себе позволить уводить их бизнес-процессы в IT по причине высокой стоимости разработки систем автоматизации</w:t>
      </w:r>
      <w:r>
        <w:t xml:space="preserve">.  </w:t>
      </w:r>
    </w:p>
    <w:p w:rsidR="00807AE6" w:rsidRDefault="000623ED">
      <w:pPr>
        <w:spacing w:after="36" w:line="368" w:lineRule="auto"/>
        <w:ind w:left="-5" w:right="140"/>
      </w:pPr>
      <w:r>
        <w:t>Так было 15 лет назад. На данный момент есть огромное количество средств, компонентов и программ с открытым исходным кодом, которые помогают избежать трат на дорогое программное обеспечение. Также рынок IT услуг с тех пор вырос в несколько десятков раз</w:t>
      </w:r>
      <w:r>
        <w:t xml:space="preserve">, соответственно выросла конкуренция и упали цены на услуги программистов. Вместе со всем этим к нашему времени на первое место по популярности и применяемости вышли web-приложения.  </w:t>
      </w:r>
    </w:p>
    <w:p w:rsidR="00807AE6" w:rsidRDefault="000623ED">
      <w:pPr>
        <w:spacing w:line="396" w:lineRule="auto"/>
        <w:ind w:left="-5" w:right="140"/>
      </w:pPr>
      <w:r>
        <w:t>Создавать различные системы, используя web-технологии удобнее по несколь</w:t>
      </w:r>
      <w:r>
        <w:t xml:space="preserve">ким причинам: </w:t>
      </w:r>
    </w:p>
    <w:p w:rsidR="00807AE6" w:rsidRDefault="000623ED">
      <w:pPr>
        <w:numPr>
          <w:ilvl w:val="0"/>
          <w:numId w:val="3"/>
        </w:numPr>
        <w:spacing w:after="117"/>
        <w:ind w:right="140" w:hanging="360"/>
      </w:pPr>
      <w:r>
        <w:t xml:space="preserve">У web-технологий самый низкий порог входа; </w:t>
      </w:r>
    </w:p>
    <w:p w:rsidR="00807AE6" w:rsidRDefault="000623ED">
      <w:pPr>
        <w:numPr>
          <w:ilvl w:val="0"/>
          <w:numId w:val="3"/>
        </w:numPr>
        <w:spacing w:line="395" w:lineRule="auto"/>
        <w:ind w:right="140" w:hanging="360"/>
      </w:pPr>
      <w:r>
        <w:t xml:space="preserve">Максимально короткий срок до достижения минимального результата; </w:t>
      </w:r>
    </w:p>
    <w:p w:rsidR="00807AE6" w:rsidRDefault="000623ED">
      <w:pPr>
        <w:numPr>
          <w:ilvl w:val="0"/>
          <w:numId w:val="3"/>
        </w:numPr>
        <w:ind w:right="140" w:hanging="360"/>
      </w:pPr>
      <w:r>
        <w:lastRenderedPageBreak/>
        <w:t xml:space="preserve">Огромный рынок web-разработчиков; </w:t>
      </w:r>
    </w:p>
    <w:p w:rsidR="00807AE6" w:rsidRDefault="000623ED">
      <w:pPr>
        <w:numPr>
          <w:ilvl w:val="0"/>
          <w:numId w:val="3"/>
        </w:numPr>
        <w:spacing w:after="127"/>
        <w:ind w:right="140" w:hanging="360"/>
      </w:pPr>
      <w:r>
        <w:t xml:space="preserve">Доступность технологий. </w:t>
      </w:r>
    </w:p>
    <w:p w:rsidR="00807AE6" w:rsidRDefault="000623ED">
      <w:pPr>
        <w:spacing w:line="389" w:lineRule="auto"/>
        <w:ind w:left="-15" w:right="140" w:firstLine="708"/>
      </w:pPr>
      <w:r>
        <w:t>В соответствии с этим для достижения максимального результата за кратчайшие сроки был выбран технологический стек, основанный на языке PHP — скриптовый язык общего назначения, интенсивно применяемый для разработки web-приложений. В настоящее время поддержи</w:t>
      </w:r>
      <w:r>
        <w:t xml:space="preserve">вается подавляющим большинством хостинг-провайдеров и является одним из лидеров среди языков, применяющихся для создания динамических webсайтов. </w:t>
      </w:r>
    </w:p>
    <w:p w:rsidR="00807AE6" w:rsidRDefault="000623ED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:rsidR="00807AE6" w:rsidRDefault="000623ED">
      <w:pPr>
        <w:pStyle w:val="1"/>
        <w:spacing w:after="827"/>
      </w:pPr>
      <w:r>
        <w:lastRenderedPageBreak/>
        <w:t xml:space="preserve">1 Обзор бизнес-моделей </w:t>
      </w:r>
    </w:p>
    <w:p w:rsidR="00807AE6" w:rsidRDefault="000623ED">
      <w:pPr>
        <w:pStyle w:val="2"/>
        <w:spacing w:after="817"/>
      </w:pPr>
      <w:r>
        <w:t xml:space="preserve">1.1 Понятие бизнес-модели </w:t>
      </w:r>
    </w:p>
    <w:p w:rsidR="00807AE6" w:rsidRDefault="000623ED">
      <w:pPr>
        <w:spacing w:after="26" w:line="376" w:lineRule="auto"/>
        <w:ind w:left="-15" w:right="140" w:firstLine="708"/>
      </w:pPr>
      <w:r>
        <w:t xml:space="preserve">Бизнес-модель – концептуальное, наглядное, упрощённое </w:t>
      </w:r>
      <w:r>
        <w:t xml:space="preserve">представление модели бизнеса, описывающее основные принципы и механизмы создания, развития и успешной работы компании.  </w:t>
      </w:r>
    </w:p>
    <w:p w:rsidR="00807AE6" w:rsidRDefault="000623ED">
      <w:pPr>
        <w:spacing w:after="182"/>
        <w:ind w:left="718" w:right="140"/>
      </w:pPr>
      <w:r>
        <w:t xml:space="preserve">Три наиболее важные составляющие бизнес-модели:  </w:t>
      </w:r>
    </w:p>
    <w:p w:rsidR="00807AE6" w:rsidRDefault="000623ED">
      <w:pPr>
        <w:spacing w:after="179"/>
        <w:ind w:left="718" w:right="140"/>
      </w:pPr>
      <w:r>
        <w:t xml:space="preserve">а) целевые сегменты клиентов – на кого вы ориентируетесь. В </w:t>
      </w:r>
    </w:p>
    <w:p w:rsidR="00807AE6" w:rsidRDefault="000623ED">
      <w:pPr>
        <w:spacing w:after="164"/>
        <w:ind w:left="-5" w:right="140"/>
      </w:pPr>
      <w:r>
        <w:t>зависимости от различных</w:t>
      </w:r>
      <w:r>
        <w:t xml:space="preserve"> признаков, они делятся на категории: </w:t>
      </w:r>
    </w:p>
    <w:p w:rsidR="00807AE6" w:rsidRDefault="000623ED">
      <w:pPr>
        <w:spacing w:after="177"/>
        <w:ind w:left="718" w:right="140"/>
      </w:pPr>
      <w:r>
        <w:t xml:space="preserve">-B2C (частные лица) / B2B (корпорации); </w:t>
      </w:r>
    </w:p>
    <w:p w:rsidR="00807AE6" w:rsidRDefault="000623ED">
      <w:pPr>
        <w:spacing w:after="180"/>
        <w:ind w:left="718" w:right="140"/>
      </w:pPr>
      <w:r>
        <w:t xml:space="preserve">-Премиум / Эконом сегменты клиентов; </w:t>
      </w:r>
    </w:p>
    <w:p w:rsidR="00807AE6" w:rsidRDefault="000623ED">
      <w:pPr>
        <w:spacing w:after="124"/>
        <w:ind w:left="718" w:right="140"/>
      </w:pPr>
      <w:r>
        <w:t xml:space="preserve">-Клиенты, имеющие разнотипные потребности; </w:t>
      </w:r>
    </w:p>
    <w:p w:rsidR="00807AE6" w:rsidRDefault="000623ED">
      <w:pPr>
        <w:spacing w:line="396" w:lineRule="auto"/>
        <w:ind w:left="-15" w:right="140" w:firstLine="708"/>
      </w:pPr>
      <w:r>
        <w:t xml:space="preserve">Все клиенты делятся на определенные группы и важно понимать, кто есть ваши сегменты, размер каждого сегмента и уровень конкуренции в нем. </w:t>
      </w:r>
    </w:p>
    <w:p w:rsidR="00807AE6" w:rsidRDefault="000623ED">
      <w:pPr>
        <w:spacing w:after="181"/>
        <w:ind w:left="718" w:right="140"/>
      </w:pPr>
      <w:r>
        <w:t xml:space="preserve">б) продукты – линейка продуктов, которую вы предлагаете целевому </w:t>
      </w:r>
    </w:p>
    <w:p w:rsidR="00807AE6" w:rsidRDefault="000623ED">
      <w:pPr>
        <w:spacing w:line="396" w:lineRule="auto"/>
        <w:ind w:left="-5" w:right="140"/>
      </w:pPr>
      <w:r>
        <w:t>сегменту клиентов. Важно понимать, какие на рынки е</w:t>
      </w:r>
      <w:r>
        <w:t xml:space="preserve">сть продуктыконкуренты и продукты-заменители, и благодаря чему, имея выбор между альтернативами, целевой клиент выберет именно ваш продукт; </w:t>
      </w:r>
    </w:p>
    <w:p w:rsidR="00807AE6" w:rsidRDefault="000623ED">
      <w:pPr>
        <w:spacing w:line="375" w:lineRule="auto"/>
        <w:ind w:left="-15" w:right="140" w:firstLine="708"/>
      </w:pPr>
      <w:r>
        <w:t>в) каналы продвижения – «мостики», соединяющие ваши продукты с целевыми клиентами. Это то, благодаря чему продукт п</w:t>
      </w:r>
      <w:r>
        <w:t xml:space="preserve">опадёт к ним. Возможных каналов продвижения не так много: это могут быть активные прямые продажи (для B2B), продажи на мероприятиях, интернет каналы продвижения, розничная торговля (B2C). </w:t>
      </w:r>
    </w:p>
    <w:p w:rsidR="00807AE6" w:rsidRDefault="000623ED">
      <w:pPr>
        <w:spacing w:after="342" w:line="259" w:lineRule="auto"/>
        <w:ind w:left="360" w:right="0" w:firstLine="0"/>
        <w:jc w:val="left"/>
      </w:pPr>
      <w:r>
        <w:t xml:space="preserve"> </w:t>
      </w:r>
    </w:p>
    <w:p w:rsidR="00807AE6" w:rsidRDefault="000623ED">
      <w:pPr>
        <w:spacing w:after="808"/>
        <w:ind w:left="718" w:right="140"/>
      </w:pPr>
      <w:r>
        <w:t xml:space="preserve">1.2 Модель оптового интернет-бизнеса(B2B) </w:t>
      </w:r>
    </w:p>
    <w:p w:rsidR="00807AE6" w:rsidRDefault="000623ED">
      <w:pPr>
        <w:ind w:left="718" w:right="140"/>
      </w:pPr>
      <w:r>
        <w:lastRenderedPageBreak/>
        <w:t>Выделяют 2 основные би</w:t>
      </w:r>
      <w:r>
        <w:t xml:space="preserve">знес-модели: B2C и B2B. </w:t>
      </w:r>
    </w:p>
    <w:p w:rsidR="00807AE6" w:rsidRDefault="000623ED">
      <w:pPr>
        <w:spacing w:after="104" w:line="395" w:lineRule="auto"/>
        <w:ind w:left="-5" w:right="140"/>
      </w:pPr>
      <w:r>
        <w:t xml:space="preserve">а) Модель B2C – Business-to-Consumer – рассчитана на работу с конечным клиентом – пользователем (рисунок 1). </w:t>
      </w:r>
    </w:p>
    <w:p w:rsidR="00807AE6" w:rsidRDefault="000623ED">
      <w:pPr>
        <w:spacing w:after="242" w:line="259" w:lineRule="auto"/>
        <w:ind w:left="0" w:right="1395" w:firstLine="0"/>
        <w:jc w:val="right"/>
      </w:pPr>
      <w:r>
        <w:rPr>
          <w:noProof/>
        </w:rPr>
        <w:drawing>
          <wp:inline distT="0" distB="0" distL="0" distR="0">
            <wp:extent cx="4257675" cy="244792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07AE6" w:rsidRPr="000C42D8" w:rsidRDefault="000623ED">
      <w:pPr>
        <w:spacing w:after="337"/>
        <w:ind w:left="801" w:right="939"/>
        <w:jc w:val="center"/>
        <w:rPr>
          <w:lang w:val="en-US"/>
        </w:rPr>
      </w:pPr>
      <w:r>
        <w:t>Рисунок</w:t>
      </w:r>
      <w:r w:rsidRPr="000C42D8">
        <w:rPr>
          <w:lang w:val="en-US"/>
        </w:rPr>
        <w:t xml:space="preserve"> 1 – </w:t>
      </w:r>
      <w:r>
        <w:t>Модель</w:t>
      </w:r>
      <w:r w:rsidRPr="000C42D8">
        <w:rPr>
          <w:lang w:val="en-US"/>
        </w:rPr>
        <w:t xml:space="preserve"> Business-to-Consumer (B2C) </w:t>
      </w:r>
    </w:p>
    <w:p w:rsidR="00807AE6" w:rsidRDefault="000623ED">
      <w:pPr>
        <w:spacing w:after="178"/>
        <w:ind w:left="718" w:right="140"/>
      </w:pPr>
      <w:r>
        <w:t xml:space="preserve">В B2C выделяют две модели: рекламную и сервисную: </w:t>
      </w:r>
    </w:p>
    <w:p w:rsidR="00807AE6" w:rsidRDefault="000623ED">
      <w:pPr>
        <w:numPr>
          <w:ilvl w:val="0"/>
          <w:numId w:val="4"/>
        </w:numPr>
        <w:spacing w:line="396" w:lineRule="auto"/>
        <w:ind w:right="140" w:firstLine="708"/>
      </w:pPr>
      <w:r>
        <w:t xml:space="preserve">Рекламная модель рассчитана на привлечение внимания пользователей. Поставщик получает доход путем размещения рекламы на сайте, а так же предоставляя услуги по раскрутки сайта и трафика.  </w:t>
      </w:r>
    </w:p>
    <w:p w:rsidR="00807AE6" w:rsidRDefault="000623ED">
      <w:pPr>
        <w:numPr>
          <w:ilvl w:val="0"/>
          <w:numId w:val="4"/>
        </w:numPr>
        <w:spacing w:line="396" w:lineRule="auto"/>
        <w:ind w:right="140" w:firstLine="708"/>
      </w:pPr>
      <w:r>
        <w:t>Сервисная модель рассчитана на оказание платных услуг пользователям.</w:t>
      </w:r>
      <w:r>
        <w:t xml:space="preserve"> Поставщик получает доход путем продажи конкретных сервисов, как виртуальных, так и реальных. </w:t>
      </w:r>
    </w:p>
    <w:p w:rsidR="00807AE6" w:rsidRDefault="000623ED">
      <w:pPr>
        <w:spacing w:after="187" w:line="259" w:lineRule="auto"/>
        <w:ind w:left="549" w:right="140"/>
        <w:jc w:val="right"/>
      </w:pPr>
      <w:r>
        <w:t xml:space="preserve">б) Модель B2B – Business-to-Business – рассчитана на работу с </w:t>
      </w:r>
    </w:p>
    <w:p w:rsidR="00807AE6" w:rsidRDefault="000623ED">
      <w:pPr>
        <w:spacing w:after="338"/>
        <w:ind w:left="-5" w:right="140"/>
      </w:pPr>
      <w:r>
        <w:t xml:space="preserve">компаниями (рисунок 2). </w:t>
      </w:r>
    </w:p>
    <w:p w:rsidR="00807AE6" w:rsidRDefault="000623ED">
      <w:pPr>
        <w:spacing w:after="165" w:line="394" w:lineRule="auto"/>
        <w:ind w:left="-5" w:right="140"/>
      </w:pPr>
      <w:r>
        <w:t xml:space="preserve"> В B2B выделяют две модели: инфраструктурно-платформенную и информационну</w:t>
      </w:r>
      <w:r>
        <w:t xml:space="preserve">ю. </w:t>
      </w:r>
    </w:p>
    <w:p w:rsidR="00807AE6" w:rsidRDefault="000623ED">
      <w:pPr>
        <w:numPr>
          <w:ilvl w:val="0"/>
          <w:numId w:val="4"/>
        </w:numPr>
        <w:spacing w:line="375" w:lineRule="auto"/>
        <w:ind w:right="140" w:firstLine="708"/>
      </w:pPr>
      <w:r>
        <w:t xml:space="preserve">Инфраструктурно-платформенная модель рассчитана на получение дохода при создании платформенных решений, направленных на повышение продаж в интернете: </w:t>
      </w:r>
    </w:p>
    <w:p w:rsidR="00807AE6" w:rsidRDefault="000623ED">
      <w:pPr>
        <w:spacing w:after="245" w:line="259" w:lineRule="auto"/>
        <w:ind w:left="0" w:right="1227" w:firstLine="0"/>
        <w:jc w:val="right"/>
      </w:pPr>
      <w:r>
        <w:rPr>
          <w:noProof/>
        </w:rPr>
        <w:lastRenderedPageBreak/>
        <w:drawing>
          <wp:inline distT="0" distB="0" distL="0" distR="0">
            <wp:extent cx="4480560" cy="2560320"/>
            <wp:effectExtent l="0" t="0" r="0" b="0"/>
            <wp:docPr id="609" name="Picture 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Picture 60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07AE6" w:rsidRPr="000C42D8" w:rsidRDefault="000623ED">
      <w:pPr>
        <w:spacing w:after="342"/>
        <w:ind w:left="801" w:right="937"/>
        <w:jc w:val="center"/>
        <w:rPr>
          <w:lang w:val="en-US"/>
        </w:rPr>
      </w:pPr>
      <w:r>
        <w:t>Рисунок</w:t>
      </w:r>
      <w:r w:rsidRPr="000C42D8">
        <w:rPr>
          <w:lang w:val="en-US"/>
        </w:rPr>
        <w:t xml:space="preserve"> 2 – </w:t>
      </w:r>
      <w:r>
        <w:t>Модель</w:t>
      </w:r>
      <w:r w:rsidRPr="000C42D8">
        <w:rPr>
          <w:lang w:val="en-US"/>
        </w:rPr>
        <w:t xml:space="preserve"> Business-to-Business (B2B) </w:t>
      </w:r>
    </w:p>
    <w:p w:rsidR="00807AE6" w:rsidRDefault="000623ED">
      <w:pPr>
        <w:spacing w:after="111" w:line="395" w:lineRule="auto"/>
        <w:ind w:left="-5" w:right="140"/>
      </w:pPr>
      <w:r>
        <w:t>а) повышение соотношения числа посетителей сервиса,</w:t>
      </w:r>
      <w:r>
        <w:t xml:space="preserve"> совершивших какиелибо активный действия к общему количеству посетителей </w:t>
      </w:r>
    </w:p>
    <w:p w:rsidR="00807AE6" w:rsidRDefault="000623ED">
      <w:pPr>
        <w:spacing w:after="157" w:line="396" w:lineRule="auto"/>
        <w:ind w:left="-5" w:right="140"/>
      </w:pPr>
      <w:r>
        <w:t xml:space="preserve">б) использование специальной маркетинговой тактики с целью привлечения клиентов по определенным контактным данным </w:t>
      </w:r>
    </w:p>
    <w:p w:rsidR="00807AE6" w:rsidRDefault="000623ED">
      <w:pPr>
        <w:spacing w:after="342"/>
        <w:ind w:left="-5" w:right="140"/>
      </w:pPr>
      <w:r>
        <w:t xml:space="preserve">в) продвижение сайта в поисковых системах.  </w:t>
      </w:r>
    </w:p>
    <w:p w:rsidR="00807AE6" w:rsidRDefault="000623ED">
      <w:pPr>
        <w:spacing w:after="163" w:line="395" w:lineRule="auto"/>
        <w:ind w:left="-5" w:right="140"/>
      </w:pPr>
      <w:r>
        <w:t xml:space="preserve">Поставщик получает доход путем взимания комиссионных, получения оплаты за клики, совершенные действия и др. </w:t>
      </w:r>
    </w:p>
    <w:p w:rsidR="00807AE6" w:rsidRDefault="000623ED">
      <w:pPr>
        <w:spacing w:after="164" w:line="395" w:lineRule="auto"/>
        <w:ind w:left="-5" w:right="140"/>
      </w:pPr>
      <w:r>
        <w:t xml:space="preserve">-Информационная модель рассчитана на создание и размещение канала доставки информации в Интернете. </w:t>
      </w:r>
    </w:p>
    <w:p w:rsidR="00807AE6" w:rsidRDefault="000623ED">
      <w:pPr>
        <w:spacing w:after="110" w:line="394" w:lineRule="auto"/>
        <w:ind w:left="-5" w:right="140"/>
      </w:pPr>
      <w:r>
        <w:t>Поставщик получает доход путем взимания платы з</w:t>
      </w:r>
      <w:r>
        <w:t xml:space="preserve">а какие-либо предоставленные услуги. </w:t>
      </w:r>
    </w:p>
    <w:p w:rsidR="00807AE6" w:rsidRDefault="000623ED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807AE6" w:rsidRDefault="000623ED">
      <w:pPr>
        <w:pStyle w:val="1"/>
        <w:spacing w:after="609"/>
        <w:ind w:left="-5"/>
      </w:pPr>
      <w:r>
        <w:t xml:space="preserve">2 Техническо-экономическое обоснование </w:t>
      </w:r>
    </w:p>
    <w:p w:rsidR="00807AE6" w:rsidRDefault="000623ED">
      <w:pPr>
        <w:spacing w:after="190" w:line="259" w:lineRule="auto"/>
        <w:ind w:left="0" w:right="0" w:firstLine="0"/>
        <w:jc w:val="left"/>
      </w:pPr>
      <w:r>
        <w:rPr>
          <w:b/>
        </w:rPr>
        <w:t xml:space="preserve"> </w:t>
      </w:r>
    </w:p>
    <w:p w:rsidR="00807AE6" w:rsidRDefault="000623ED">
      <w:pPr>
        <w:pStyle w:val="2"/>
        <w:spacing w:after="658"/>
        <w:ind w:left="-5"/>
      </w:pPr>
      <w:r>
        <w:lastRenderedPageBreak/>
        <w:t xml:space="preserve">2.1 Экономическая характеристика проекта </w:t>
      </w:r>
    </w:p>
    <w:p w:rsidR="00807AE6" w:rsidRDefault="000623ED">
      <w:pPr>
        <w:numPr>
          <w:ilvl w:val="0"/>
          <w:numId w:val="5"/>
        </w:numPr>
        <w:spacing w:after="179"/>
        <w:ind w:right="140" w:hanging="360"/>
      </w:pPr>
      <w:r>
        <w:t xml:space="preserve">Заданное время выполнения проекта - 60 дней </w:t>
      </w:r>
    </w:p>
    <w:p w:rsidR="00807AE6" w:rsidRDefault="000623ED">
      <w:pPr>
        <w:numPr>
          <w:ilvl w:val="0"/>
          <w:numId w:val="5"/>
        </w:numPr>
        <w:spacing w:after="173"/>
        <w:ind w:right="140" w:hanging="360"/>
      </w:pPr>
      <w:r>
        <w:t xml:space="preserve">Общая трудоемкость выполнения проекта - 740 нормо-часов </w:t>
      </w:r>
    </w:p>
    <w:p w:rsidR="00807AE6" w:rsidRDefault="000623ED">
      <w:pPr>
        <w:numPr>
          <w:ilvl w:val="0"/>
          <w:numId w:val="5"/>
        </w:numPr>
        <w:spacing w:after="180"/>
        <w:ind w:right="140" w:hanging="360"/>
      </w:pPr>
      <w:r>
        <w:t xml:space="preserve">Средняя потребность в исполнителях - 1.54 </w:t>
      </w:r>
    </w:p>
    <w:p w:rsidR="00807AE6" w:rsidRDefault="000623ED">
      <w:pPr>
        <w:numPr>
          <w:ilvl w:val="0"/>
          <w:numId w:val="5"/>
        </w:numPr>
        <w:spacing w:after="390"/>
        <w:ind w:right="140" w:hanging="360"/>
      </w:pPr>
      <w:r>
        <w:t xml:space="preserve">Затраты на создание программного продукта - 500 тыс.руб. </w:t>
      </w:r>
    </w:p>
    <w:p w:rsidR="00807AE6" w:rsidRDefault="000623ED">
      <w:pPr>
        <w:pStyle w:val="2"/>
        <w:spacing w:after="665"/>
        <w:ind w:left="-5"/>
      </w:pPr>
      <w:r>
        <w:t xml:space="preserve">2.2 Оценка ожидаемого экономического эффекта </w:t>
      </w:r>
    </w:p>
    <w:p w:rsidR="00807AE6" w:rsidRDefault="000623ED">
      <w:pPr>
        <w:pStyle w:val="3"/>
        <w:spacing w:after="604"/>
        <w:ind w:left="-5"/>
      </w:pPr>
      <w:r>
        <w:t xml:space="preserve">2.2.1 Выбор метода расчета </w:t>
      </w:r>
    </w:p>
    <w:p w:rsidR="00807AE6" w:rsidRDefault="000623ED">
      <w:pPr>
        <w:spacing w:after="34" w:line="369" w:lineRule="auto"/>
        <w:ind w:left="-5" w:right="140"/>
      </w:pPr>
      <w:r>
        <w:t>Основой для расчета годового экономического эффекта является методика, которая пр</w:t>
      </w:r>
      <w:r>
        <w:t xml:space="preserve">едусматривает сопоставление приведенных затрат по базовому внедряемому вариантам. Годовой экономический эффект определяется по формуле: </w:t>
      </w:r>
    </w:p>
    <w:p w:rsidR="00807AE6" w:rsidRDefault="000623ED">
      <w:pPr>
        <w:spacing w:line="382" w:lineRule="auto"/>
        <w:ind w:left="-5" w:right="140"/>
      </w:pPr>
      <w:r>
        <w:t>Эг = [( Тб + Ен * Кб ) - ( Тв + Ен * Кв )] , (3.1) где Тб,Тв - годовые текущие затраты в базовом и внедряемом вариантах</w:t>
      </w:r>
      <w:r>
        <w:t xml:space="preserve">; Кб,Кв - капитальные вложения в базовом и внедряемом вариантах; Ен - нормативный коэффициент эффективности капитальных вложений, равный </w:t>
      </w:r>
    </w:p>
    <w:p w:rsidR="00807AE6" w:rsidRDefault="000623ED">
      <w:pPr>
        <w:spacing w:after="176"/>
        <w:ind w:left="-5" w:right="140"/>
      </w:pPr>
      <w:r>
        <w:t xml:space="preserve">0.3; Срок окупаемости затрат в годах определяется по формуле: </w:t>
      </w:r>
    </w:p>
    <w:p w:rsidR="00807AE6" w:rsidRDefault="000623ED">
      <w:pPr>
        <w:spacing w:after="125"/>
        <w:ind w:left="-5" w:right="140"/>
      </w:pPr>
      <w:r>
        <w:t xml:space="preserve">Ток = ( Кв - Кб ) / Эг , (3.2) </w:t>
      </w:r>
    </w:p>
    <w:p w:rsidR="00807AE6" w:rsidRDefault="000623ED">
      <w:pPr>
        <w:spacing w:after="36" w:line="377" w:lineRule="auto"/>
        <w:ind w:left="-5" w:right="140"/>
      </w:pPr>
      <w:r>
        <w:t>При определении экономи</w:t>
      </w:r>
      <w:r>
        <w:t xml:space="preserve">ческого эффекта, в расчете капитальных и текущих затрат, учитываются только те статьи затрат, которые имеют различие в базовом и внедряемом вариантах. </w:t>
      </w:r>
    </w:p>
    <w:p w:rsidR="00807AE6" w:rsidRDefault="000623ED">
      <w:pPr>
        <w:pStyle w:val="3"/>
        <w:spacing w:after="602"/>
        <w:ind w:left="-5"/>
      </w:pPr>
      <w:r>
        <w:t xml:space="preserve">2.2.2 Сведения о базовом и внедряемом вариантах </w:t>
      </w:r>
    </w:p>
    <w:p w:rsidR="00807AE6" w:rsidRDefault="000623ED">
      <w:pPr>
        <w:spacing w:after="44" w:line="358" w:lineRule="auto"/>
        <w:ind w:left="-5" w:right="140"/>
      </w:pPr>
      <w:r>
        <w:t xml:space="preserve">При расчете экономического эффекта в качестве базового </w:t>
      </w:r>
      <w:r>
        <w:t xml:space="preserve">варианта принят ручной метод обработки заказов покупателей. В этом случае работу выполняют три человека. Для выполнения работы они используют три стола, </w:t>
      </w:r>
      <w:r>
        <w:lastRenderedPageBreak/>
        <w:t>три компьютера, 3 телефонных аппарата. Во внедряемом варианте обработку заказов ведет один человек, кот</w:t>
      </w:r>
      <w:r>
        <w:t xml:space="preserve">орый работает на персональном компьютере, используя программный продукт и 100 % машинного времени компьютера. </w:t>
      </w:r>
    </w:p>
    <w:p w:rsidR="00807AE6" w:rsidRDefault="000623ED">
      <w:pPr>
        <w:pStyle w:val="3"/>
        <w:spacing w:after="604"/>
        <w:ind w:left="-5"/>
      </w:pPr>
      <w:r>
        <w:t xml:space="preserve">2.2.3 Капитальные затраты </w:t>
      </w:r>
    </w:p>
    <w:p w:rsidR="00807AE6" w:rsidRDefault="000623ED">
      <w:pPr>
        <w:spacing w:line="374" w:lineRule="auto"/>
        <w:ind w:left="-5" w:right="140"/>
      </w:pPr>
      <w:r>
        <w:t xml:space="preserve">Капитальные затраты представляются как разовые затраты, необходимые для приобретения программного продукта, оборудования, производственных помещений, требуемого инвентаря и т.д. Капитальные затраты в базовом варианте определяются созданием 3 рабочих мест: </w:t>
      </w:r>
      <w:r>
        <w:t xml:space="preserve">включают стоимость 3-х офисных столов, приобретаемых по цене 4327 руб. каждый и телефонный аппарата, стоимостью 950 руб., компьютер стоимостью по 25000 руб. каждый. Суммарная их стоимость составляет: Кб = 4327 * 3 + 950 * 3 + 25000 * 3 = 90831 руб. </w:t>
      </w:r>
    </w:p>
    <w:p w:rsidR="00807AE6" w:rsidRDefault="000623ED">
      <w:pPr>
        <w:spacing w:after="26" w:line="376" w:lineRule="auto"/>
        <w:ind w:left="-5" w:right="140"/>
      </w:pPr>
      <w:r>
        <w:t>Капита</w:t>
      </w:r>
      <w:r>
        <w:t xml:space="preserve">льные затраты во внедряемом варианте определяются стоимостью создания одного рабочего места и установки одного компьютера, которые приняты равными 25 000 руб. </w:t>
      </w:r>
    </w:p>
    <w:p w:rsidR="00807AE6" w:rsidRDefault="000623ED">
      <w:pPr>
        <w:spacing w:after="190"/>
        <w:ind w:left="-5" w:right="140"/>
      </w:pPr>
      <w:r>
        <w:t xml:space="preserve">Кв = 25000 руб. </w:t>
      </w:r>
    </w:p>
    <w:p w:rsidR="00807AE6" w:rsidRDefault="000623ED">
      <w:pPr>
        <w:pStyle w:val="3"/>
        <w:spacing w:after="602"/>
        <w:ind w:left="-5"/>
      </w:pPr>
      <w:r>
        <w:t xml:space="preserve">2.2.4 Текущие затраты </w:t>
      </w:r>
    </w:p>
    <w:p w:rsidR="00807AE6" w:rsidRDefault="000623ED">
      <w:pPr>
        <w:spacing w:line="356" w:lineRule="auto"/>
        <w:ind w:left="-5" w:right="140"/>
      </w:pPr>
      <w:r>
        <w:t>Текущие расходы складываются из заработной платы работни</w:t>
      </w:r>
      <w:r>
        <w:t>ков и других расходов, связанных с обслуживанием выполнением проводимых работ. Заработная плата определяется как сумма основной заработной платы и отчислений на социальное страхование. Текущие расходы, связанные с затратами на обслуживание выполняемых рабо</w:t>
      </w:r>
      <w:r>
        <w:t>т (организация работ, амортизация и ремонт оборудования, использование производственных площадей, обеспечение энергией и другие статьи затрат) могут рассматриваться как конкретные статьи затрат или как накладные расходы, составляющие определенный процент о</w:t>
      </w:r>
      <w:r>
        <w:t xml:space="preserve">т заработной платы. В базовом </w:t>
      </w:r>
      <w:r>
        <w:lastRenderedPageBreak/>
        <w:t xml:space="preserve">варианте занято 3 человека с основной зарплатой в 38000 рублей каждый. Их годовая заработная плата равна: </w:t>
      </w:r>
    </w:p>
    <w:p w:rsidR="00807AE6" w:rsidRDefault="000623ED">
      <w:pPr>
        <w:spacing w:after="147"/>
        <w:ind w:left="-5" w:right="140"/>
      </w:pPr>
      <w:r>
        <w:t xml:space="preserve">Зоб = 3 * 38000 * 12 = 1 368 000 руб; </w:t>
      </w:r>
    </w:p>
    <w:p w:rsidR="00807AE6" w:rsidRDefault="000623ED">
      <w:pPr>
        <w:spacing w:after="32" w:line="374" w:lineRule="auto"/>
        <w:ind w:left="-5" w:right="3638"/>
      </w:pPr>
      <w:r>
        <w:t>Зсб = 0.32 * Зоб = 1 368 000 * 0,302 = 413 136; Зб = 1 368 000 + 413 136 = 1 781</w:t>
      </w:r>
      <w:r>
        <w:t xml:space="preserve"> 136 руб. </w:t>
      </w:r>
    </w:p>
    <w:p w:rsidR="00807AE6" w:rsidRDefault="000623ED">
      <w:pPr>
        <w:spacing w:after="178"/>
        <w:ind w:left="-5" w:right="140"/>
      </w:pPr>
      <w:r>
        <w:t xml:space="preserve">Накладные расходы приняты равными 30 % заработной платы: </w:t>
      </w:r>
    </w:p>
    <w:p w:rsidR="00807AE6" w:rsidRDefault="000623ED">
      <w:pPr>
        <w:spacing w:after="179"/>
        <w:ind w:left="-5" w:right="140"/>
      </w:pPr>
      <w:r>
        <w:t xml:space="preserve">Нб = 1 368 000 * 0.3 = 410 400 руб. </w:t>
      </w:r>
    </w:p>
    <w:p w:rsidR="00807AE6" w:rsidRDefault="000623ED">
      <w:pPr>
        <w:spacing w:line="375" w:lineRule="auto"/>
        <w:ind w:left="-5" w:right="3097"/>
      </w:pPr>
      <w:r>
        <w:t xml:space="preserve">Текущие расходы в базовом варианте составляют: Тб = 1 781 136 + 410 400 = 2 191 536 руб. </w:t>
      </w:r>
    </w:p>
    <w:p w:rsidR="00807AE6" w:rsidRDefault="000623ED">
      <w:pPr>
        <w:spacing w:after="27" w:line="376" w:lineRule="auto"/>
        <w:ind w:left="-5" w:right="140"/>
      </w:pPr>
      <w:r>
        <w:t>Во внедряемом варианте занят 1 человек с зарплатой в 38000 р</w:t>
      </w:r>
      <w:r>
        <w:t xml:space="preserve">уб. выполняет работу с использованием программного продукта за 100 % времени. Его годовая заработная плата за аналогичную работу равна: </w:t>
      </w:r>
    </w:p>
    <w:p w:rsidR="00807AE6" w:rsidRDefault="000623ED">
      <w:pPr>
        <w:spacing w:after="181"/>
        <w:ind w:left="-5" w:right="140"/>
      </w:pPr>
      <w:r>
        <w:t xml:space="preserve">Зов = 1 * 38 000 * 12 * 1 = 456 000 руб; </w:t>
      </w:r>
    </w:p>
    <w:p w:rsidR="00807AE6" w:rsidRDefault="000623ED">
      <w:pPr>
        <w:spacing w:after="179"/>
        <w:ind w:left="-5" w:right="140"/>
      </w:pPr>
      <w:r>
        <w:t xml:space="preserve">Звс = 0.302 * 456 000 = 137 712 руб; </w:t>
      </w:r>
    </w:p>
    <w:p w:rsidR="00807AE6" w:rsidRDefault="000623ED">
      <w:pPr>
        <w:spacing w:after="179"/>
        <w:ind w:left="-5" w:right="140"/>
      </w:pPr>
      <w:r>
        <w:t xml:space="preserve">Зв = 456 000 + 137 712 = 593 712 руб. </w:t>
      </w:r>
    </w:p>
    <w:p w:rsidR="00807AE6" w:rsidRDefault="000623ED">
      <w:pPr>
        <w:spacing w:after="179"/>
        <w:ind w:left="-5" w:right="140"/>
      </w:pPr>
      <w:r>
        <w:t xml:space="preserve">Накладные расходы приняты равными 30 % заработной платы: </w:t>
      </w:r>
    </w:p>
    <w:p w:rsidR="00807AE6" w:rsidRDefault="000623ED">
      <w:pPr>
        <w:spacing w:after="179"/>
        <w:ind w:left="-5" w:right="140"/>
      </w:pPr>
      <w:r>
        <w:t xml:space="preserve">Нв = 593 712 * 0,3 = 178114 руб. </w:t>
      </w:r>
    </w:p>
    <w:p w:rsidR="00807AE6" w:rsidRDefault="000623ED">
      <w:pPr>
        <w:spacing w:after="181"/>
        <w:ind w:left="-5" w:right="140"/>
      </w:pPr>
      <w:r>
        <w:t xml:space="preserve">Текущие расходы во внедряемом варианте составляют: </w:t>
      </w:r>
    </w:p>
    <w:p w:rsidR="00807AE6" w:rsidRDefault="000623ED">
      <w:pPr>
        <w:spacing w:after="188"/>
        <w:ind w:left="-5" w:right="140"/>
      </w:pPr>
      <w:r>
        <w:t xml:space="preserve">Тв = 593712 + 178 114 = 771 826 руб. </w:t>
      </w:r>
    </w:p>
    <w:p w:rsidR="00807AE6" w:rsidRDefault="000623ED">
      <w:pPr>
        <w:pStyle w:val="3"/>
        <w:spacing w:after="602"/>
        <w:ind w:left="-5"/>
      </w:pPr>
      <w:r>
        <w:t xml:space="preserve">2.2.5 Расчет экономического эффекта </w:t>
      </w:r>
    </w:p>
    <w:p w:rsidR="00807AE6" w:rsidRDefault="000623ED">
      <w:pPr>
        <w:spacing w:line="377" w:lineRule="auto"/>
        <w:ind w:left="-5" w:right="140"/>
      </w:pPr>
      <w:r>
        <w:t>Предполагается, что программный проду</w:t>
      </w:r>
      <w:r>
        <w:t xml:space="preserve">кт будет использован в текущем году 70% заказчиков. Остальные заказы будут приходиться на базовый вариант. Годовой эффект рассчитаем по формуле: </w:t>
      </w:r>
    </w:p>
    <w:p w:rsidR="00807AE6" w:rsidRDefault="000623ED">
      <w:pPr>
        <w:spacing w:after="178"/>
        <w:ind w:left="-5" w:right="140"/>
      </w:pPr>
      <w:r>
        <w:t xml:space="preserve">Эг = [( Тб + Ен * Кб ) - ( Тв + Ен * Кв )] </w:t>
      </w:r>
    </w:p>
    <w:p w:rsidR="00807AE6" w:rsidRDefault="000623ED">
      <w:pPr>
        <w:spacing w:after="181"/>
        <w:ind w:left="-5" w:right="140"/>
      </w:pPr>
      <w:r>
        <w:t xml:space="preserve">Эг =(2191536 + 0.3*90831) - (771826 + 0.3*25000) = 1 439459 руб. </w:t>
      </w:r>
    </w:p>
    <w:p w:rsidR="00807AE6" w:rsidRDefault="000623ED">
      <w:pPr>
        <w:spacing w:after="179"/>
        <w:ind w:left="-5" w:right="140"/>
      </w:pPr>
      <w:r>
        <w:t xml:space="preserve">Срок окупаемости произведенных затрат равен: </w:t>
      </w:r>
    </w:p>
    <w:p w:rsidR="00807AE6" w:rsidRDefault="000623ED">
      <w:pPr>
        <w:spacing w:after="185"/>
        <w:ind w:left="-5" w:right="140"/>
      </w:pPr>
      <w:r>
        <w:t xml:space="preserve">Ток = (500000+25000)/1439459 = 0,36 года (5 месяцев) </w:t>
      </w:r>
    </w:p>
    <w:p w:rsidR="00807AE6" w:rsidRDefault="000623ED">
      <w:pPr>
        <w:pStyle w:val="1"/>
        <w:ind w:left="-5"/>
      </w:pPr>
      <w:r>
        <w:lastRenderedPageBreak/>
        <w:t xml:space="preserve">Выводы </w:t>
      </w:r>
    </w:p>
    <w:p w:rsidR="00807AE6" w:rsidRDefault="000623ED">
      <w:pPr>
        <w:spacing w:line="384" w:lineRule="auto"/>
        <w:ind w:left="-5" w:right="140"/>
      </w:pPr>
      <w:r>
        <w:t>Увеличение производительности труда и уменьшение числа работников дает возможность получить годовой экономический эффект при использовании программн</w:t>
      </w:r>
      <w:r>
        <w:t xml:space="preserve">ого продукта 1,5 млн.руб. Срок окупаемости дополнительных капитальных затрат потребителя равен 5 месяцам. </w:t>
      </w:r>
    </w:p>
    <w:p w:rsidR="00807AE6" w:rsidRDefault="000623ED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:rsidR="00807AE6" w:rsidRDefault="000623ED">
      <w:pPr>
        <w:pStyle w:val="1"/>
        <w:spacing w:after="664"/>
        <w:ind w:left="-5"/>
      </w:pPr>
      <w:r>
        <w:lastRenderedPageBreak/>
        <w:t xml:space="preserve">3 Описание программных продуктов </w:t>
      </w:r>
    </w:p>
    <w:p w:rsidR="00807AE6" w:rsidRDefault="000623ED">
      <w:pPr>
        <w:pStyle w:val="2"/>
        <w:spacing w:after="652"/>
        <w:ind w:left="-5"/>
      </w:pPr>
      <w:r>
        <w:t xml:space="preserve">3.1 Вводная часть </w:t>
      </w:r>
    </w:p>
    <w:p w:rsidR="00807AE6" w:rsidRDefault="000623ED">
      <w:pPr>
        <w:ind w:left="-5" w:right="140"/>
      </w:pPr>
      <w:r>
        <w:t xml:space="preserve">Web-сервис базируется на следующих программных средствах: </w:t>
      </w:r>
    </w:p>
    <w:tbl>
      <w:tblPr>
        <w:tblStyle w:val="TableGrid"/>
        <w:tblW w:w="9290" w:type="dxa"/>
        <w:tblInd w:w="-108" w:type="dxa"/>
        <w:tblCellMar>
          <w:top w:w="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4645"/>
        <w:gridCol w:w="4645"/>
      </w:tblGrid>
      <w:tr w:rsidR="00807AE6">
        <w:trPr>
          <w:trHeight w:val="492"/>
        </w:trPr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07AE6" w:rsidRDefault="000623ED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Сервер приложений </w:t>
            </w:r>
          </w:p>
        </w:tc>
        <w:tc>
          <w:tcPr>
            <w:tcW w:w="464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07AE6" w:rsidRDefault="00807AE6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807AE6">
        <w:trPr>
          <w:trHeight w:val="977"/>
        </w:trPr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AE6" w:rsidRDefault="000623ED">
            <w:pPr>
              <w:spacing w:after="0" w:line="259" w:lineRule="auto"/>
              <w:ind w:left="0" w:right="0" w:firstLine="0"/>
              <w:jc w:val="left"/>
            </w:pPr>
            <w:r>
              <w:t xml:space="preserve">Операционная система 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AE6" w:rsidRDefault="000623ED">
            <w:pPr>
              <w:tabs>
                <w:tab w:val="center" w:pos="2321"/>
                <w:tab w:val="right" w:pos="4499"/>
              </w:tabs>
              <w:spacing w:after="139" w:line="259" w:lineRule="auto"/>
              <w:ind w:left="0" w:right="0" w:firstLine="0"/>
              <w:jc w:val="left"/>
            </w:pPr>
            <w:r>
              <w:t xml:space="preserve">Community </w:t>
            </w:r>
            <w:r>
              <w:tab/>
              <w:t xml:space="preserve">ENTerprise </w:t>
            </w:r>
            <w:r>
              <w:tab/>
              <w:t xml:space="preserve">Operating </w:t>
            </w:r>
          </w:p>
          <w:p w:rsidR="00807AE6" w:rsidRDefault="000623ED">
            <w:pPr>
              <w:spacing w:after="0" w:line="259" w:lineRule="auto"/>
              <w:ind w:left="0" w:right="0" w:firstLine="0"/>
              <w:jc w:val="left"/>
            </w:pPr>
            <w:r>
              <w:t xml:space="preserve">System 1353.7.0 </w:t>
            </w:r>
          </w:p>
        </w:tc>
      </w:tr>
      <w:tr w:rsidR="00807AE6" w:rsidRPr="000C42D8">
        <w:trPr>
          <w:trHeight w:val="975"/>
        </w:trPr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AE6" w:rsidRDefault="000623ED">
            <w:pPr>
              <w:spacing w:after="0" w:line="259" w:lineRule="auto"/>
              <w:ind w:left="0" w:right="0" w:firstLine="0"/>
              <w:jc w:val="left"/>
            </w:pPr>
            <w:r>
              <w:t xml:space="preserve">Программное обеспечение 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AE6" w:rsidRPr="000C42D8" w:rsidRDefault="000623ED">
            <w:pPr>
              <w:tabs>
                <w:tab w:val="center" w:pos="1465"/>
                <w:tab w:val="center" w:pos="2691"/>
                <w:tab w:val="right" w:pos="4499"/>
              </w:tabs>
              <w:spacing w:after="139" w:line="259" w:lineRule="auto"/>
              <w:ind w:left="0" w:right="0" w:firstLine="0"/>
              <w:jc w:val="left"/>
              <w:rPr>
                <w:lang w:val="en-US"/>
              </w:rPr>
            </w:pPr>
            <w:r w:rsidRPr="000C42D8">
              <w:rPr>
                <w:lang w:val="en-US"/>
              </w:rPr>
              <w:t xml:space="preserve">Nginx </w:t>
            </w:r>
            <w:r w:rsidRPr="000C42D8">
              <w:rPr>
                <w:lang w:val="en-US"/>
              </w:rPr>
              <w:tab/>
              <w:t xml:space="preserve">1.12.0, </w:t>
            </w:r>
            <w:r w:rsidRPr="000C42D8">
              <w:rPr>
                <w:lang w:val="en-US"/>
              </w:rPr>
              <w:tab/>
              <w:t xml:space="preserve">HHVM, </w:t>
            </w:r>
            <w:r w:rsidRPr="000C42D8">
              <w:rPr>
                <w:lang w:val="en-US"/>
              </w:rPr>
              <w:tab/>
              <w:t xml:space="preserve">Docker, </w:t>
            </w:r>
          </w:p>
          <w:p w:rsidR="00807AE6" w:rsidRPr="000C42D8" w:rsidRDefault="000623ED">
            <w:pPr>
              <w:spacing w:after="0" w:line="259" w:lineRule="auto"/>
              <w:ind w:left="0" w:right="0" w:firstLine="0"/>
              <w:jc w:val="left"/>
              <w:rPr>
                <w:lang w:val="en-US"/>
              </w:rPr>
            </w:pPr>
            <w:r w:rsidRPr="000C42D8">
              <w:rPr>
                <w:lang w:val="en-US"/>
              </w:rPr>
              <w:t xml:space="preserve">Node.js 6.9.5, MySQL 5.7 </w:t>
            </w:r>
          </w:p>
        </w:tc>
      </w:tr>
      <w:tr w:rsidR="00807AE6">
        <w:trPr>
          <w:trHeight w:val="3876"/>
        </w:trPr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AE6" w:rsidRDefault="000623ED">
            <w:pPr>
              <w:spacing w:after="0" w:line="259" w:lineRule="auto"/>
              <w:ind w:left="0" w:right="0" w:firstLine="0"/>
              <w:jc w:val="left"/>
            </w:pPr>
            <w:r>
              <w:t xml:space="preserve">Назначение 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AE6" w:rsidRDefault="000623ED">
            <w:pPr>
              <w:spacing w:after="39" w:line="367" w:lineRule="auto"/>
              <w:ind w:left="0" w:right="70" w:firstLine="0"/>
            </w:pPr>
            <w:r>
              <w:t xml:space="preserve">Сервер приложений предназначен для размещения на нем программного обеспечения. Сервер приложений обрабатывает HTTPS </w:t>
            </w:r>
          </w:p>
          <w:p w:rsidR="00807AE6" w:rsidRDefault="000623ED">
            <w:pPr>
              <w:spacing w:after="0" w:line="259" w:lineRule="auto"/>
              <w:ind w:left="0" w:right="68" w:firstLine="0"/>
            </w:pPr>
            <w:r>
              <w:t xml:space="preserve">запросы и передает их в программу автоматизации. Также на этом сервере размещена база-данных для хранения данных </w:t>
            </w:r>
          </w:p>
        </w:tc>
      </w:tr>
    </w:tbl>
    <w:p w:rsidR="00807AE6" w:rsidRDefault="000623ED">
      <w:pPr>
        <w:ind w:left="-5" w:right="140"/>
      </w:pPr>
      <w:r>
        <w:t xml:space="preserve">При </w:t>
      </w:r>
      <w:r>
        <w:tab/>
        <w:t xml:space="preserve">создании </w:t>
      </w:r>
      <w:r>
        <w:tab/>
        <w:t>web-</w:t>
      </w:r>
      <w:r>
        <w:t xml:space="preserve">сервиса </w:t>
      </w:r>
      <w:r>
        <w:tab/>
        <w:t xml:space="preserve">использовались </w:t>
      </w:r>
      <w:r>
        <w:tab/>
        <w:t xml:space="preserve">следующие </w:t>
      </w:r>
      <w:r>
        <w:tab/>
        <w:t xml:space="preserve">программные средства: </w:t>
      </w:r>
    </w:p>
    <w:tbl>
      <w:tblPr>
        <w:tblStyle w:val="TableGrid"/>
        <w:tblW w:w="9290" w:type="dxa"/>
        <w:tblInd w:w="-108" w:type="dxa"/>
        <w:tblCellMar>
          <w:top w:w="4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4645"/>
        <w:gridCol w:w="4645"/>
      </w:tblGrid>
      <w:tr w:rsidR="00807AE6">
        <w:trPr>
          <w:trHeight w:val="492"/>
        </w:trPr>
        <w:tc>
          <w:tcPr>
            <w:tcW w:w="92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AE6" w:rsidRDefault="000623ED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Программные средства </w:t>
            </w:r>
          </w:p>
        </w:tc>
      </w:tr>
      <w:tr w:rsidR="00807AE6">
        <w:trPr>
          <w:trHeight w:val="1942"/>
        </w:trPr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AE6" w:rsidRDefault="000623ED">
            <w:pPr>
              <w:spacing w:after="0" w:line="259" w:lineRule="auto"/>
              <w:ind w:left="0" w:right="0" w:firstLine="0"/>
              <w:jc w:val="left"/>
            </w:pPr>
            <w:r>
              <w:t xml:space="preserve">Разработка программного кода для web-сервиса 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AE6" w:rsidRDefault="000623ED">
            <w:pPr>
              <w:spacing w:after="34" w:line="356" w:lineRule="auto"/>
              <w:ind w:left="0" w:right="0" w:firstLine="0"/>
              <w:jc w:val="left"/>
            </w:pPr>
            <w:r>
              <w:t xml:space="preserve">Используемые языки: PHP7, ES6, SQL </w:t>
            </w:r>
          </w:p>
          <w:p w:rsidR="00807AE6" w:rsidRDefault="000623ED">
            <w:pPr>
              <w:tabs>
                <w:tab w:val="center" w:pos="3051"/>
                <w:tab w:val="right" w:pos="4499"/>
              </w:tabs>
              <w:spacing w:after="139" w:line="259" w:lineRule="auto"/>
              <w:ind w:left="0" w:right="0" w:firstLine="0"/>
              <w:jc w:val="left"/>
            </w:pPr>
            <w:r>
              <w:t xml:space="preserve">Среда разработки: </w:t>
            </w:r>
            <w:r>
              <w:tab/>
              <w:t xml:space="preserve">Visual </w:t>
            </w:r>
            <w:r>
              <w:tab/>
              <w:t xml:space="preserve">Studio </w:t>
            </w:r>
          </w:p>
          <w:p w:rsidR="00807AE6" w:rsidRDefault="000623ED">
            <w:pPr>
              <w:spacing w:after="0" w:line="259" w:lineRule="auto"/>
              <w:ind w:left="0" w:right="0" w:firstLine="0"/>
              <w:jc w:val="left"/>
            </w:pPr>
            <w:r>
              <w:t xml:space="preserve">Code </w:t>
            </w:r>
          </w:p>
        </w:tc>
      </w:tr>
      <w:tr w:rsidR="00807AE6">
        <w:trPr>
          <w:trHeight w:val="1462"/>
        </w:trPr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AE6" w:rsidRDefault="000623ED">
            <w:pPr>
              <w:spacing w:after="0" w:line="259" w:lineRule="auto"/>
              <w:ind w:left="0" w:right="0" w:firstLine="0"/>
            </w:pPr>
            <w:r>
              <w:t>Разработка программного кода для web-сервера Nginx</w:t>
            </w:r>
            <w:r>
              <w:t xml:space="preserve"> 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07AE6" w:rsidRDefault="000623ED">
            <w:pPr>
              <w:spacing w:after="165" w:line="259" w:lineRule="auto"/>
              <w:ind w:left="0" w:right="0" w:firstLine="0"/>
              <w:jc w:val="left"/>
            </w:pPr>
            <w:r>
              <w:t xml:space="preserve">Используемые языки: Lua </w:t>
            </w:r>
          </w:p>
          <w:p w:rsidR="00807AE6" w:rsidRDefault="000623ED">
            <w:pPr>
              <w:tabs>
                <w:tab w:val="center" w:pos="3051"/>
                <w:tab w:val="right" w:pos="4499"/>
              </w:tabs>
              <w:spacing w:after="139" w:line="259" w:lineRule="auto"/>
              <w:ind w:left="0" w:right="0" w:firstLine="0"/>
              <w:jc w:val="left"/>
            </w:pPr>
            <w:r>
              <w:t xml:space="preserve">Среда разработки: </w:t>
            </w:r>
            <w:r>
              <w:tab/>
              <w:t xml:space="preserve">Visual </w:t>
            </w:r>
            <w:r>
              <w:tab/>
              <w:t xml:space="preserve">Studio </w:t>
            </w:r>
          </w:p>
          <w:p w:rsidR="00807AE6" w:rsidRDefault="000623ED">
            <w:pPr>
              <w:spacing w:after="0" w:line="259" w:lineRule="auto"/>
              <w:ind w:left="0" w:right="0" w:firstLine="0"/>
              <w:jc w:val="left"/>
            </w:pPr>
            <w:r>
              <w:t xml:space="preserve">Code </w:t>
            </w:r>
          </w:p>
        </w:tc>
      </w:tr>
    </w:tbl>
    <w:p w:rsidR="00807AE6" w:rsidRDefault="000623ED">
      <w:pPr>
        <w:pStyle w:val="2"/>
        <w:tabs>
          <w:tab w:val="center" w:pos="708"/>
          <w:tab w:val="center" w:pos="1416"/>
        </w:tabs>
        <w:ind w:left="-15" w:firstLine="0"/>
      </w:pPr>
      <w:r>
        <w:lastRenderedPageBreak/>
        <w:t xml:space="preserve">3.2  </w:t>
      </w:r>
      <w:r>
        <w:tab/>
        <w:t xml:space="preserve"> </w:t>
      </w:r>
      <w:r>
        <w:tab/>
        <w:t xml:space="preserve"> </w:t>
      </w:r>
    </w:p>
    <w:p w:rsidR="00807AE6" w:rsidRDefault="000623ED">
      <w:pPr>
        <w:pStyle w:val="3"/>
        <w:spacing w:after="659"/>
        <w:ind w:left="-5"/>
      </w:pPr>
      <w:r>
        <w:t xml:space="preserve">3.2.1 Перечень частей программного обеспечения </w:t>
      </w:r>
    </w:p>
    <w:p w:rsidR="00807AE6" w:rsidRDefault="000623ED">
      <w:pPr>
        <w:spacing w:line="395" w:lineRule="auto"/>
        <w:ind w:left="-5" w:right="140"/>
      </w:pPr>
      <w:r>
        <w:t xml:space="preserve">Программное обеспечение, использованное при разработке web-сервиса, содержит в себе:  </w:t>
      </w:r>
    </w:p>
    <w:p w:rsidR="00807AE6" w:rsidRDefault="000623ED">
      <w:pPr>
        <w:tabs>
          <w:tab w:val="center" w:pos="1952"/>
        </w:tabs>
        <w:spacing w:after="188"/>
        <w:ind w:left="-15" w:right="0" w:firstLine="0"/>
        <w:jc w:val="left"/>
      </w:pPr>
      <w:r>
        <w:t xml:space="preserve"> </w:t>
      </w:r>
      <w:r>
        <w:tab/>
        <w:t xml:space="preserve">-Общесистемное ПО </w:t>
      </w:r>
    </w:p>
    <w:p w:rsidR="00807AE6" w:rsidRDefault="000623ED">
      <w:pPr>
        <w:spacing w:line="401" w:lineRule="auto"/>
        <w:ind w:left="-5" w:right="140"/>
      </w:pPr>
      <w:r>
        <w:t xml:space="preserve"> </w:t>
      </w:r>
      <w:r>
        <w:tab/>
        <w:t>-</w:t>
      </w:r>
      <w:r>
        <w:t xml:space="preserve">Прикладное ПО, использованное для реализации бизнес логики приложения автоматизации </w:t>
      </w:r>
    </w:p>
    <w:p w:rsidR="00807AE6" w:rsidRDefault="000623ED">
      <w:pPr>
        <w:pStyle w:val="1"/>
        <w:ind w:left="-5"/>
      </w:pPr>
      <w:r>
        <w:t xml:space="preserve">Общесистемное ПО </w:t>
      </w:r>
    </w:p>
    <w:p w:rsidR="00807AE6" w:rsidRDefault="000623ED">
      <w:pPr>
        <w:spacing w:line="396" w:lineRule="auto"/>
        <w:ind w:left="-5" w:right="140"/>
      </w:pPr>
      <w:r>
        <w:t xml:space="preserve"> Общесистемное ПО включает в себя следующие программные продукты: </w:t>
      </w:r>
    </w:p>
    <w:p w:rsidR="00807AE6" w:rsidRPr="000C42D8" w:rsidRDefault="000623ED">
      <w:pPr>
        <w:numPr>
          <w:ilvl w:val="0"/>
          <w:numId w:val="6"/>
        </w:numPr>
        <w:spacing w:after="139" w:line="259" w:lineRule="auto"/>
        <w:ind w:right="140" w:firstLine="708"/>
        <w:rPr>
          <w:lang w:val="en-US"/>
        </w:rPr>
      </w:pPr>
      <w:r>
        <w:t>Операционную</w:t>
      </w:r>
      <w:r w:rsidRPr="000C42D8">
        <w:rPr>
          <w:lang w:val="en-US"/>
        </w:rPr>
        <w:t xml:space="preserve"> </w:t>
      </w:r>
      <w:r>
        <w:t>систему</w:t>
      </w:r>
      <w:r w:rsidRPr="000C42D8">
        <w:rPr>
          <w:lang w:val="en-US"/>
        </w:rPr>
        <w:t xml:space="preserve">: Community ENTerprise Operating System </w:t>
      </w:r>
    </w:p>
    <w:p w:rsidR="00807AE6" w:rsidRDefault="000623ED">
      <w:pPr>
        <w:spacing w:after="117"/>
        <w:ind w:left="-5" w:right="140"/>
      </w:pPr>
      <w:r>
        <w:t xml:space="preserve">1353.7.0 </w:t>
      </w:r>
    </w:p>
    <w:p w:rsidR="00807AE6" w:rsidRDefault="000623ED">
      <w:pPr>
        <w:numPr>
          <w:ilvl w:val="0"/>
          <w:numId w:val="6"/>
        </w:numPr>
        <w:spacing w:after="122"/>
        <w:ind w:right="140" w:firstLine="708"/>
      </w:pPr>
      <w:r>
        <w:t>Web-</w:t>
      </w:r>
      <w:r>
        <w:t xml:space="preserve">сервер: Nginx 1.12.0 </w:t>
      </w:r>
    </w:p>
    <w:p w:rsidR="00807AE6" w:rsidRDefault="000623ED">
      <w:pPr>
        <w:numPr>
          <w:ilvl w:val="0"/>
          <w:numId w:val="6"/>
        </w:numPr>
        <w:spacing w:line="363" w:lineRule="auto"/>
        <w:ind w:right="140" w:firstLine="708"/>
      </w:pPr>
      <w:r>
        <w:t xml:space="preserve">Виртуальная машина для запуска и компиляции PHP кода: HHVM </w:t>
      </w:r>
    </w:p>
    <w:p w:rsidR="00807AE6" w:rsidRDefault="000623ED">
      <w:pPr>
        <w:numPr>
          <w:ilvl w:val="0"/>
          <w:numId w:val="6"/>
        </w:numPr>
        <w:spacing w:after="187" w:line="259" w:lineRule="auto"/>
        <w:ind w:right="140" w:firstLine="708"/>
      </w:pPr>
      <w:r>
        <w:t xml:space="preserve">Программное обеспечение для автоматизации развертывания и </w:t>
      </w:r>
    </w:p>
    <w:p w:rsidR="00807AE6" w:rsidRDefault="000623ED">
      <w:pPr>
        <w:spacing w:line="379" w:lineRule="auto"/>
        <w:ind w:left="-5" w:right="140"/>
      </w:pPr>
      <w:r>
        <w:t xml:space="preserve">управления приложениями в среде виртуализации на уровне операционной системы: Docker </w:t>
      </w:r>
    </w:p>
    <w:p w:rsidR="00807AE6" w:rsidRDefault="000623ED">
      <w:pPr>
        <w:numPr>
          <w:ilvl w:val="0"/>
          <w:numId w:val="6"/>
        </w:numPr>
        <w:spacing w:after="141" w:line="259" w:lineRule="auto"/>
        <w:ind w:right="140" w:firstLine="708"/>
      </w:pPr>
      <w:r>
        <w:t>Программная платформа для зап</w:t>
      </w:r>
      <w:r>
        <w:t xml:space="preserve">уска вспомогательных скриптов: </w:t>
      </w:r>
    </w:p>
    <w:p w:rsidR="00807AE6" w:rsidRDefault="000623ED">
      <w:pPr>
        <w:spacing w:after="110"/>
        <w:ind w:left="-5" w:right="140"/>
      </w:pPr>
      <w:r>
        <w:t xml:space="preserve">Node.js 6.9.5 </w:t>
      </w:r>
    </w:p>
    <w:p w:rsidR="00807AE6" w:rsidRDefault="000623ED">
      <w:pPr>
        <w:numPr>
          <w:ilvl w:val="0"/>
          <w:numId w:val="6"/>
        </w:numPr>
        <w:spacing w:after="197"/>
        <w:ind w:right="140" w:firstLine="708"/>
      </w:pPr>
      <w:r>
        <w:t xml:space="preserve">Реляционная система управления базами данных: MySQL 5.7 </w:t>
      </w:r>
    </w:p>
    <w:p w:rsidR="00807AE6" w:rsidRDefault="000623ED">
      <w:pPr>
        <w:pStyle w:val="1"/>
        <w:ind w:left="-5"/>
      </w:pPr>
      <w:r>
        <w:t xml:space="preserve">Прикладное ПО </w:t>
      </w:r>
    </w:p>
    <w:p w:rsidR="00807AE6" w:rsidRDefault="000623ED">
      <w:pPr>
        <w:spacing w:line="402" w:lineRule="auto"/>
        <w:ind w:left="-5" w:right="140"/>
      </w:pPr>
      <w:r>
        <w:rPr>
          <w:b/>
        </w:rPr>
        <w:t xml:space="preserve"> </w:t>
      </w:r>
      <w:r>
        <w:rPr>
          <w:b/>
        </w:rPr>
        <w:tab/>
      </w:r>
      <w:r>
        <w:t xml:space="preserve">Для </w:t>
      </w:r>
      <w:r>
        <w:tab/>
        <w:t xml:space="preserve">создания </w:t>
      </w:r>
      <w:r>
        <w:tab/>
        <w:t xml:space="preserve">web-сервиса </w:t>
      </w:r>
      <w:r>
        <w:tab/>
        <w:t xml:space="preserve">дополнительно </w:t>
      </w:r>
      <w:r>
        <w:tab/>
        <w:t xml:space="preserve">было </w:t>
      </w:r>
      <w:r>
        <w:tab/>
        <w:t xml:space="preserve">разработано специализированное программное обеспечение: </w:t>
      </w:r>
    </w:p>
    <w:p w:rsidR="00807AE6" w:rsidRDefault="000623ED">
      <w:pPr>
        <w:numPr>
          <w:ilvl w:val="0"/>
          <w:numId w:val="7"/>
        </w:numPr>
        <w:spacing w:after="124"/>
        <w:ind w:right="140" w:hanging="708"/>
      </w:pPr>
      <w:r>
        <w:lastRenderedPageBreak/>
        <w:t xml:space="preserve">Модуль авторизации </w:t>
      </w:r>
    </w:p>
    <w:p w:rsidR="00807AE6" w:rsidRDefault="000623ED">
      <w:pPr>
        <w:numPr>
          <w:ilvl w:val="0"/>
          <w:numId w:val="7"/>
        </w:numPr>
        <w:spacing w:after="124"/>
        <w:ind w:right="140" w:hanging="708"/>
      </w:pPr>
      <w:r>
        <w:t xml:space="preserve">Модуль каталога </w:t>
      </w:r>
    </w:p>
    <w:p w:rsidR="00807AE6" w:rsidRDefault="000623ED">
      <w:pPr>
        <w:numPr>
          <w:ilvl w:val="0"/>
          <w:numId w:val="7"/>
        </w:numPr>
        <w:spacing w:after="122"/>
        <w:ind w:right="140" w:hanging="708"/>
      </w:pPr>
      <w:r>
        <w:t xml:space="preserve">Модуль корзины </w:t>
      </w:r>
    </w:p>
    <w:p w:rsidR="00807AE6" w:rsidRDefault="000623ED">
      <w:pPr>
        <w:numPr>
          <w:ilvl w:val="0"/>
          <w:numId w:val="7"/>
        </w:numPr>
        <w:spacing w:after="124"/>
        <w:ind w:right="140" w:hanging="708"/>
      </w:pPr>
      <w:r>
        <w:t xml:space="preserve">Модуль заказа </w:t>
      </w:r>
    </w:p>
    <w:p w:rsidR="00807AE6" w:rsidRDefault="000623ED">
      <w:pPr>
        <w:numPr>
          <w:ilvl w:val="0"/>
          <w:numId w:val="7"/>
        </w:numPr>
        <w:spacing w:after="122"/>
        <w:ind w:right="140" w:hanging="708"/>
      </w:pPr>
      <w:r>
        <w:t xml:space="preserve">Модуль обмена с 1С </w:t>
      </w:r>
    </w:p>
    <w:p w:rsidR="00807AE6" w:rsidRDefault="000623ED">
      <w:pPr>
        <w:numPr>
          <w:ilvl w:val="0"/>
          <w:numId w:val="7"/>
        </w:numPr>
        <w:ind w:right="140" w:hanging="708"/>
      </w:pPr>
      <w:r>
        <w:t xml:space="preserve">Модуль администратора </w:t>
      </w:r>
    </w:p>
    <w:p w:rsidR="00807AE6" w:rsidRDefault="000623ED">
      <w:pPr>
        <w:numPr>
          <w:ilvl w:val="0"/>
          <w:numId w:val="7"/>
        </w:numPr>
        <w:spacing w:after="197"/>
        <w:ind w:right="140" w:hanging="708"/>
      </w:pPr>
      <w:r>
        <w:t xml:space="preserve">Модуль оповещений </w:t>
      </w:r>
    </w:p>
    <w:p w:rsidR="00807AE6" w:rsidRDefault="000623ED">
      <w:pPr>
        <w:spacing w:after="667"/>
        <w:ind w:left="-5" w:right="0"/>
        <w:jc w:val="left"/>
      </w:pPr>
      <w:r>
        <w:rPr>
          <w:b/>
        </w:rPr>
        <w:t xml:space="preserve">3.2.2 Функции частей программного обеспечения </w:t>
      </w:r>
    </w:p>
    <w:p w:rsidR="00807AE6" w:rsidRDefault="000623ED">
      <w:pPr>
        <w:pStyle w:val="1"/>
      </w:pPr>
      <w:r>
        <w:t xml:space="preserve">Модуль авторизации </w:t>
      </w:r>
    </w:p>
    <w:p w:rsidR="00807AE6" w:rsidRDefault="000623ED">
      <w:pPr>
        <w:spacing w:after="44" w:line="369" w:lineRule="auto"/>
        <w:ind w:left="-5" w:right="140"/>
      </w:pPr>
      <w:r>
        <w:rPr>
          <w:b/>
        </w:rPr>
        <w:t xml:space="preserve"> </w:t>
      </w:r>
      <w:r>
        <w:t>Модуль авторизации включает в себя как аутентификацию пользователя, так и авто</w:t>
      </w:r>
      <w:r>
        <w:t>ризацию пользователя. Соответственно модуль проверяет соответствие введенного пользователем пароля к учетной записи паролю в базе данных, также предоставляет этому пользователю права на выполнение определенных действий в соответствии с доступными пользоват</w:t>
      </w:r>
      <w:r>
        <w:t xml:space="preserve">елю правами. Также система имеет механизм выход пользователя из системы. </w:t>
      </w:r>
    </w:p>
    <w:p w:rsidR="00807AE6" w:rsidRDefault="000623ED">
      <w:pPr>
        <w:pStyle w:val="1"/>
      </w:pPr>
      <w:r>
        <w:t xml:space="preserve">Модуль каталога </w:t>
      </w:r>
    </w:p>
    <w:p w:rsidR="00807AE6" w:rsidRDefault="000623ED">
      <w:pPr>
        <w:spacing w:after="48" w:line="369" w:lineRule="auto"/>
        <w:ind w:left="-5" w:right="140"/>
      </w:pPr>
      <w:r>
        <w:rPr>
          <w:b/>
        </w:rPr>
        <w:t xml:space="preserve"> </w:t>
      </w:r>
      <w:r>
        <w:t xml:space="preserve">Модуль каталога представляет собой систему получения пользователем списка товаров по заданным критериям. Также включает в себя отображение сертификатов и декоров в соответствии с выбранными производителями товаров. </w:t>
      </w:r>
    </w:p>
    <w:p w:rsidR="00807AE6" w:rsidRDefault="000623ED">
      <w:pPr>
        <w:pStyle w:val="1"/>
      </w:pPr>
      <w:r>
        <w:t xml:space="preserve">Модуль корзины </w:t>
      </w:r>
    </w:p>
    <w:p w:rsidR="00807AE6" w:rsidRDefault="000623ED">
      <w:pPr>
        <w:tabs>
          <w:tab w:val="center" w:pos="2754"/>
        </w:tabs>
        <w:spacing w:after="122"/>
        <w:ind w:left="-15" w:right="0" w:firstLine="0"/>
        <w:jc w:val="left"/>
      </w:pPr>
      <w:r>
        <w:rPr>
          <w:b/>
        </w:rPr>
        <w:t xml:space="preserve"> </w:t>
      </w:r>
      <w:r>
        <w:rPr>
          <w:b/>
        </w:rPr>
        <w:tab/>
      </w:r>
      <w:r>
        <w:t>Модуль корзины включае</w:t>
      </w:r>
      <w:r>
        <w:t xml:space="preserve">т в себя: </w:t>
      </w:r>
    </w:p>
    <w:p w:rsidR="00807AE6" w:rsidRDefault="000623ED">
      <w:pPr>
        <w:numPr>
          <w:ilvl w:val="0"/>
          <w:numId w:val="8"/>
        </w:numPr>
        <w:spacing w:line="398" w:lineRule="auto"/>
        <w:ind w:right="140" w:hanging="360"/>
      </w:pPr>
      <w:r>
        <w:t xml:space="preserve">Добавление товара в корзину, включая проверку на наличие товара на складе </w:t>
      </w:r>
    </w:p>
    <w:p w:rsidR="00807AE6" w:rsidRDefault="000623ED">
      <w:pPr>
        <w:numPr>
          <w:ilvl w:val="0"/>
          <w:numId w:val="8"/>
        </w:numPr>
        <w:spacing w:line="398" w:lineRule="auto"/>
        <w:ind w:right="140" w:hanging="360"/>
      </w:pPr>
      <w:r>
        <w:t xml:space="preserve">Изменение количества товара в корзине, включая проверку допустимое количество товаров на складе </w:t>
      </w:r>
    </w:p>
    <w:p w:rsidR="00807AE6" w:rsidRDefault="000623ED">
      <w:pPr>
        <w:numPr>
          <w:ilvl w:val="0"/>
          <w:numId w:val="8"/>
        </w:numPr>
        <w:spacing w:after="115"/>
        <w:ind w:right="140" w:hanging="360"/>
      </w:pPr>
      <w:r>
        <w:lastRenderedPageBreak/>
        <w:t xml:space="preserve">Удаление товара из корзины </w:t>
      </w:r>
    </w:p>
    <w:p w:rsidR="00807AE6" w:rsidRDefault="000623ED">
      <w:pPr>
        <w:numPr>
          <w:ilvl w:val="0"/>
          <w:numId w:val="8"/>
        </w:numPr>
        <w:spacing w:line="404" w:lineRule="auto"/>
        <w:ind w:right="140" w:hanging="360"/>
      </w:pPr>
      <w:r>
        <w:t xml:space="preserve">Передача массива товаров из корзины в модуль заказа </w:t>
      </w:r>
      <w:r>
        <w:rPr>
          <w:b/>
        </w:rPr>
        <w:t xml:space="preserve">Модуль заказа </w:t>
      </w:r>
    </w:p>
    <w:p w:rsidR="00807AE6" w:rsidRDefault="000623ED">
      <w:pPr>
        <w:spacing w:line="396" w:lineRule="auto"/>
        <w:ind w:left="-5" w:right="140"/>
      </w:pPr>
      <w:r>
        <w:t xml:space="preserve"> Модуль заказа представляет собой систему обработки, отображения и манипуляции над заказами пользователей </w:t>
      </w:r>
    </w:p>
    <w:p w:rsidR="00807AE6" w:rsidRDefault="000623ED">
      <w:pPr>
        <w:numPr>
          <w:ilvl w:val="0"/>
          <w:numId w:val="8"/>
        </w:numPr>
        <w:spacing w:line="356" w:lineRule="auto"/>
        <w:ind w:right="140" w:hanging="360"/>
      </w:pPr>
      <w:r>
        <w:t>Система обработки заказа принимает на вход массив товаров из корзины, записывает и</w:t>
      </w:r>
      <w:r>
        <w:t xml:space="preserve">нформацию о заказе в базу данных, отправляет запрос вспомогательным приложениям на отправку оповещений о создании заказа </w:t>
      </w:r>
    </w:p>
    <w:p w:rsidR="00807AE6" w:rsidRDefault="000623ED">
      <w:pPr>
        <w:numPr>
          <w:ilvl w:val="0"/>
          <w:numId w:val="8"/>
        </w:numPr>
        <w:spacing w:line="398" w:lineRule="auto"/>
        <w:ind w:right="140" w:hanging="360"/>
      </w:pPr>
      <w:r>
        <w:t xml:space="preserve">Система отображения представляет собой систему отображения заказов по заданным критериям </w:t>
      </w:r>
    </w:p>
    <w:p w:rsidR="00807AE6" w:rsidRDefault="000623ED">
      <w:pPr>
        <w:numPr>
          <w:ilvl w:val="0"/>
          <w:numId w:val="8"/>
        </w:numPr>
        <w:spacing w:after="29" w:line="377" w:lineRule="auto"/>
        <w:ind w:right="140" w:hanging="360"/>
      </w:pPr>
      <w:r>
        <w:t>Система манипуляции над заказом представляет</w:t>
      </w:r>
      <w:r>
        <w:t xml:space="preserve"> собой систему отображения полной информации о заказе и произведения следующих действий над ним: </w:t>
      </w:r>
    </w:p>
    <w:p w:rsidR="00807AE6" w:rsidRDefault="000623ED">
      <w:pPr>
        <w:numPr>
          <w:ilvl w:val="1"/>
          <w:numId w:val="8"/>
        </w:numPr>
        <w:spacing w:line="416" w:lineRule="auto"/>
        <w:ind w:right="1405" w:hanging="360"/>
      </w:pPr>
      <w:r>
        <w:t xml:space="preserve">Изменение статуса заказа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Написания комментария к заказу </w:t>
      </w:r>
    </w:p>
    <w:p w:rsidR="00807AE6" w:rsidRDefault="000623ED">
      <w:pPr>
        <w:numPr>
          <w:ilvl w:val="1"/>
          <w:numId w:val="8"/>
        </w:numPr>
        <w:spacing w:line="413" w:lineRule="auto"/>
        <w:ind w:right="1405" w:hanging="360"/>
      </w:pPr>
      <w:r>
        <w:t xml:space="preserve">Импортирование информации о заказе в разных форматах </w:t>
      </w:r>
    </w:p>
    <w:p w:rsidR="00807AE6" w:rsidRDefault="000623ED">
      <w:pPr>
        <w:pStyle w:val="1"/>
      </w:pPr>
      <w:r>
        <w:t xml:space="preserve">Модуль обмена с 1С </w:t>
      </w:r>
    </w:p>
    <w:p w:rsidR="00807AE6" w:rsidRDefault="000623ED">
      <w:pPr>
        <w:spacing w:line="385" w:lineRule="auto"/>
        <w:ind w:left="-5" w:right="140"/>
      </w:pPr>
      <w:r>
        <w:rPr>
          <w:b/>
        </w:rPr>
        <w:t xml:space="preserve"> </w:t>
      </w:r>
      <w:r>
        <w:t>Модуль обмена с 1С предс</w:t>
      </w:r>
      <w:r>
        <w:t>тавляет собой систему, которая представляет собой приложение Node.js запущенное на сервере заказчика. Оно отправляет данные о товарах и заказах на сервер приложения автоматизации для синхронизации этой информации между 1с и базой данных, используемой на we</w:t>
      </w:r>
      <w:r>
        <w:t xml:space="preserve">b-сервере приложения автоматизации </w:t>
      </w:r>
    </w:p>
    <w:p w:rsidR="00807AE6" w:rsidRDefault="000623ED">
      <w:pPr>
        <w:pStyle w:val="1"/>
      </w:pPr>
      <w:r>
        <w:lastRenderedPageBreak/>
        <w:t xml:space="preserve">Модуль администратора </w:t>
      </w:r>
    </w:p>
    <w:p w:rsidR="00807AE6" w:rsidRDefault="000623ED">
      <w:pPr>
        <w:spacing w:line="397" w:lineRule="auto"/>
        <w:ind w:left="-5" w:right="140"/>
      </w:pPr>
      <w:r>
        <w:rPr>
          <w:b/>
        </w:rPr>
        <w:t xml:space="preserve"> </w:t>
      </w:r>
      <w:r>
        <w:t xml:space="preserve">Модуль администратора представляет собой систему просмотра и изменения определенных таблиц базы данных, также включает формирование статистики. </w:t>
      </w:r>
    </w:p>
    <w:p w:rsidR="00807AE6" w:rsidRDefault="000623ED">
      <w:pPr>
        <w:pStyle w:val="1"/>
      </w:pPr>
      <w:r>
        <w:t xml:space="preserve">Модуль оповещений </w:t>
      </w:r>
    </w:p>
    <w:p w:rsidR="00807AE6" w:rsidRDefault="000623ED">
      <w:pPr>
        <w:spacing w:line="392" w:lineRule="auto"/>
        <w:ind w:left="-5" w:right="140"/>
      </w:pPr>
      <w:r>
        <w:rPr>
          <w:b/>
        </w:rPr>
        <w:t xml:space="preserve"> </w:t>
      </w:r>
      <w:r>
        <w:t xml:space="preserve">Модуль оповещений представляет собой систему обращения к стороннему SMPT серверу для отправки E-mail писем и к стороннему API для отправки sms-сообщений по срабатыванию определенных событий </w:t>
      </w:r>
    </w:p>
    <w:p w:rsidR="00807AE6" w:rsidRDefault="000623ED">
      <w:pPr>
        <w:spacing w:after="185"/>
        <w:ind w:left="-5" w:right="140"/>
      </w:pPr>
      <w:r>
        <w:t xml:space="preserve">(например: создание заказа) </w:t>
      </w:r>
    </w:p>
    <w:p w:rsidR="00807AE6" w:rsidRDefault="000623ED">
      <w:pPr>
        <w:pStyle w:val="2"/>
        <w:spacing w:after="604"/>
      </w:pPr>
      <w:r>
        <w:t xml:space="preserve">3.3 Операционная система </w:t>
      </w:r>
    </w:p>
    <w:p w:rsidR="00807AE6" w:rsidRDefault="000623ED">
      <w:pPr>
        <w:spacing w:line="391" w:lineRule="auto"/>
        <w:ind w:left="-15" w:right="140" w:firstLine="708"/>
      </w:pPr>
      <w:r>
        <w:t>В качестве</w:t>
      </w:r>
      <w:r>
        <w:t xml:space="preserve"> операционной системы для обеспечения работы приложения автоматизации бизнес процессов используется ОС Community ENTerprise Operating System 1353.7.0 (CentOS), производства группы разработчиков The CentOS Project </w:t>
      </w:r>
    </w:p>
    <w:p w:rsidR="00807AE6" w:rsidRDefault="000623ED">
      <w:pPr>
        <w:spacing w:line="396" w:lineRule="auto"/>
        <w:ind w:left="-15" w:right="140" w:firstLine="708"/>
      </w:pPr>
      <w:r>
        <w:t>Установленная ОС обеспечивает нормальное ф</w:t>
      </w:r>
      <w:r>
        <w:t xml:space="preserve">ункционирование системного программного обеспечения приведенного в пункте 3.1 </w:t>
      </w:r>
    </w:p>
    <w:p w:rsidR="00807AE6" w:rsidRDefault="000623ED">
      <w:pPr>
        <w:spacing w:line="388" w:lineRule="auto"/>
        <w:ind w:left="-15" w:right="140" w:firstLine="708"/>
      </w:pPr>
      <w:r>
        <w:t xml:space="preserve">В качестве операционной системы для использования программы автоматизации рекомендуется использовать OC Windows 7 и выше, производства компании Microsoft </w:t>
      </w:r>
    </w:p>
    <w:p w:rsidR="00807AE6" w:rsidRDefault="000623ED">
      <w:pPr>
        <w:spacing w:line="385" w:lineRule="auto"/>
        <w:ind w:left="-15" w:right="140" w:firstLine="708"/>
      </w:pPr>
      <w:r>
        <w:t>Установленная ОС должн</w:t>
      </w:r>
      <w:r>
        <w:t xml:space="preserve">а обеспечивать нормальное функционирование Web-браузера Google Chrome версии 29 и выше. </w:t>
      </w:r>
    </w:p>
    <w:p w:rsidR="00807AE6" w:rsidRDefault="000623ED">
      <w:pPr>
        <w:spacing w:line="396" w:lineRule="auto"/>
        <w:ind w:left="-15" w:right="140" w:firstLine="708"/>
      </w:pPr>
      <w:r>
        <w:t xml:space="preserve">Подробное описание указанных операционных систем и требований к их функционированию можно найти на сайтах: </w:t>
      </w:r>
    </w:p>
    <w:p w:rsidR="00807AE6" w:rsidRDefault="000623ED">
      <w:pPr>
        <w:numPr>
          <w:ilvl w:val="0"/>
          <w:numId w:val="9"/>
        </w:numPr>
        <w:spacing w:after="124" w:line="259" w:lineRule="auto"/>
        <w:ind w:right="0" w:hanging="360"/>
        <w:jc w:val="left"/>
      </w:pPr>
      <w:hyperlink r:id="rId13">
        <w:r>
          <w:rPr>
            <w:color w:val="0000FF"/>
            <w:u w:val="single" w:color="0000FF"/>
          </w:rPr>
          <w:t>https://www.cent</w:t>
        </w:r>
        <w:r>
          <w:rPr>
            <w:color w:val="0000FF"/>
            <w:u w:val="single" w:color="0000FF"/>
          </w:rPr>
          <w:t>os.org/</w:t>
        </w:r>
      </w:hyperlink>
      <w:hyperlink r:id="rId14">
        <w:r>
          <w:t xml:space="preserve"> </w:t>
        </w:r>
      </w:hyperlink>
    </w:p>
    <w:p w:rsidR="00807AE6" w:rsidRDefault="000623ED">
      <w:pPr>
        <w:numPr>
          <w:ilvl w:val="0"/>
          <w:numId w:val="9"/>
        </w:numPr>
        <w:spacing w:after="194" w:line="259" w:lineRule="auto"/>
        <w:ind w:right="0" w:hanging="360"/>
        <w:jc w:val="left"/>
      </w:pPr>
      <w:hyperlink r:id="rId15">
        <w:r>
          <w:rPr>
            <w:color w:val="0000FF"/>
            <w:u w:val="single" w:color="0000FF"/>
          </w:rPr>
          <w:t>https://www.microsoft.com/ru</w:t>
        </w:r>
      </w:hyperlink>
      <w:hyperlink r:id="rId16">
        <w:r>
          <w:rPr>
            <w:color w:val="0000FF"/>
            <w:u w:val="single" w:color="0000FF"/>
          </w:rPr>
          <w:t>-</w:t>
        </w:r>
      </w:hyperlink>
      <w:hyperlink r:id="rId17">
        <w:r>
          <w:rPr>
            <w:color w:val="0000FF"/>
            <w:u w:val="single" w:color="0000FF"/>
          </w:rPr>
          <w:t>ru/software</w:t>
        </w:r>
      </w:hyperlink>
      <w:hyperlink r:id="rId18">
        <w:r>
          <w:rPr>
            <w:color w:val="0000FF"/>
            <w:u w:val="single" w:color="0000FF"/>
          </w:rPr>
          <w:t>-</w:t>
        </w:r>
      </w:hyperlink>
      <w:hyperlink r:id="rId19">
        <w:r>
          <w:rPr>
            <w:color w:val="0000FF"/>
            <w:u w:val="single" w:color="0000FF"/>
          </w:rPr>
          <w:t>download/windows7</w:t>
        </w:r>
      </w:hyperlink>
      <w:hyperlink r:id="rId20">
        <w:r>
          <w:t xml:space="preserve"> </w:t>
        </w:r>
      </w:hyperlink>
    </w:p>
    <w:p w:rsidR="00807AE6" w:rsidRDefault="000623ED">
      <w:pPr>
        <w:pStyle w:val="2"/>
        <w:spacing w:after="604"/>
        <w:ind w:left="-5"/>
      </w:pPr>
      <w:r>
        <w:lastRenderedPageBreak/>
        <w:t xml:space="preserve">3.4 Средства, расширяющие возможности операционной системы </w:t>
      </w:r>
    </w:p>
    <w:p w:rsidR="00807AE6" w:rsidRDefault="000623ED">
      <w:pPr>
        <w:spacing w:line="395" w:lineRule="auto"/>
        <w:ind w:left="-15" w:right="140" w:firstLine="708"/>
      </w:pPr>
      <w:r>
        <w:t xml:space="preserve">Средства, расширяющие возможности операционной системы не установлены. </w:t>
      </w:r>
    </w:p>
    <w:p w:rsidR="00807AE6" w:rsidRDefault="000623ED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807AE6" w:rsidRDefault="000623ED">
      <w:pPr>
        <w:pStyle w:val="1"/>
        <w:spacing w:after="666"/>
        <w:ind w:left="-5"/>
      </w:pPr>
      <w:r>
        <w:t xml:space="preserve">4 Описание программы  </w:t>
      </w:r>
    </w:p>
    <w:p w:rsidR="00807AE6" w:rsidRDefault="000623ED">
      <w:pPr>
        <w:pStyle w:val="2"/>
        <w:spacing w:after="655"/>
        <w:ind w:left="-5"/>
      </w:pPr>
      <w:r>
        <w:t xml:space="preserve">4.1 Скриншоты программы </w:t>
      </w:r>
    </w:p>
    <w:p w:rsidR="00807AE6" w:rsidRDefault="000623ED">
      <w:pPr>
        <w:spacing w:after="121"/>
        <w:ind w:left="-5" w:right="140"/>
      </w:pPr>
      <w:r>
        <w:t xml:space="preserve">На скриншоте (рисунок 3) изображен каталог товаров. </w:t>
      </w:r>
    </w:p>
    <w:p w:rsidR="00807AE6" w:rsidRDefault="000623ED">
      <w:pPr>
        <w:spacing w:after="117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>
            <wp:extent cx="5760721" cy="4770120"/>
            <wp:effectExtent l="0" t="0" r="0" b="0"/>
            <wp:docPr id="1472" name="Picture 1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" name="Picture 147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07AE6" w:rsidRDefault="000623ED">
      <w:pPr>
        <w:spacing w:after="175"/>
        <w:ind w:left="801" w:right="579"/>
        <w:jc w:val="center"/>
      </w:pPr>
      <w:r>
        <w:t xml:space="preserve">Рисунок 3 – Каталог товаров </w:t>
      </w:r>
    </w:p>
    <w:p w:rsidR="00807AE6" w:rsidRDefault="000623ED">
      <w:pPr>
        <w:spacing w:line="383" w:lineRule="auto"/>
        <w:ind w:left="370" w:right="140"/>
      </w:pPr>
      <w:r>
        <w:t xml:space="preserve">На скриншоте (рисунок 4) изображена страница заказа товара, в которой пользователь может подтвердить заказ, указав определенные данные о нем </w:t>
      </w:r>
      <w:r>
        <w:lastRenderedPageBreak/>
        <w:t>(мест</w:t>
      </w:r>
      <w:r>
        <w:t xml:space="preserve">о доставки, юридическая организация, на которую оформлять заказ и т.д.) </w:t>
      </w:r>
    </w:p>
    <w:p w:rsidR="00807AE6" w:rsidRDefault="000623ED">
      <w:pPr>
        <w:spacing w:after="31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60721" cy="4841240"/>
            <wp:effectExtent l="0" t="0" r="0" b="0"/>
            <wp:docPr id="1492" name="Picture 1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Picture 149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07AE6" w:rsidRDefault="000623ED">
      <w:pPr>
        <w:spacing w:after="122"/>
        <w:ind w:left="801" w:right="578"/>
        <w:jc w:val="center"/>
      </w:pPr>
      <w:r>
        <w:t xml:space="preserve">Рисунок 4 – Страница заказа товара </w:t>
      </w:r>
    </w:p>
    <w:p w:rsidR="00807AE6" w:rsidRDefault="000623ED">
      <w:pPr>
        <w:spacing w:after="0" w:line="259" w:lineRule="auto"/>
        <w:ind w:left="0" w:right="0" w:firstLine="0"/>
        <w:jc w:val="left"/>
      </w:pPr>
      <w:r>
        <w:rPr>
          <w:i/>
        </w:rPr>
        <w:t xml:space="preserve"> </w:t>
      </w:r>
      <w:r>
        <w:rPr>
          <w:i/>
        </w:rPr>
        <w:tab/>
        <w:t xml:space="preserve"> </w:t>
      </w:r>
    </w:p>
    <w:p w:rsidR="00807AE6" w:rsidRDefault="000623ED">
      <w:pPr>
        <w:spacing w:line="398" w:lineRule="auto"/>
        <w:ind w:left="-5" w:right="140"/>
      </w:pPr>
      <w:r>
        <w:t>На скриншоте (рисунок 5) изображен список заказов с интерфейсом для фильтрации по различным характеристикам заказа.</w:t>
      </w:r>
      <w:r>
        <w:rPr>
          <w:i/>
        </w:rPr>
        <w:t xml:space="preserve"> </w:t>
      </w:r>
    </w:p>
    <w:p w:rsidR="00807AE6" w:rsidRDefault="000623ED">
      <w:pPr>
        <w:spacing w:after="58" w:line="259" w:lineRule="auto"/>
        <w:ind w:left="140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760720" cy="4752340"/>
            <wp:effectExtent l="0" t="0" r="0" b="0"/>
            <wp:docPr id="1508" name="Picture 1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" name="Picture 150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E6" w:rsidRDefault="000623ED">
      <w:pPr>
        <w:spacing w:after="124"/>
        <w:ind w:left="801" w:right="941"/>
        <w:jc w:val="center"/>
      </w:pPr>
      <w:r>
        <w:t xml:space="preserve">Рисунок 5 - </w:t>
      </w:r>
      <w:r>
        <w:t xml:space="preserve">Список заказов с фильтрацией </w:t>
      </w:r>
    </w:p>
    <w:p w:rsidR="00807AE6" w:rsidRDefault="000623ED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807AE6" w:rsidRDefault="000623ED">
      <w:pPr>
        <w:spacing w:line="398" w:lineRule="auto"/>
        <w:ind w:left="-15" w:right="140" w:firstLine="360"/>
      </w:pPr>
      <w:r>
        <w:t xml:space="preserve">На скриншоте (рисунок 6) изображено отображение информации о конкретном заказе. </w:t>
      </w:r>
    </w:p>
    <w:p w:rsidR="00807AE6" w:rsidRDefault="000623ED">
      <w:pPr>
        <w:spacing w:after="118" w:line="259" w:lineRule="auto"/>
        <w:ind w:left="-1" w:right="36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721" cy="4909185"/>
            <wp:effectExtent l="0" t="0" r="0" b="0"/>
            <wp:docPr id="1528" name="Picture 1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" name="Picture 152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07AE6" w:rsidRDefault="000623ED">
      <w:pPr>
        <w:spacing w:after="126"/>
        <w:ind w:left="2106" w:right="140"/>
      </w:pPr>
      <w:r>
        <w:t xml:space="preserve">Рисунок 6 – Информация о конкретном заказе </w:t>
      </w:r>
    </w:p>
    <w:p w:rsidR="00807AE6" w:rsidRDefault="000623ED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807AE6" w:rsidRDefault="000623ED">
      <w:pPr>
        <w:pStyle w:val="2"/>
        <w:spacing w:after="666"/>
        <w:ind w:left="-5"/>
      </w:pPr>
      <w:r>
        <w:t xml:space="preserve">4.2 Руководство пользователя </w:t>
      </w:r>
    </w:p>
    <w:p w:rsidR="00807AE6" w:rsidRDefault="000623ED">
      <w:pPr>
        <w:pStyle w:val="3"/>
        <w:spacing w:after="659"/>
        <w:ind w:left="-5"/>
      </w:pPr>
      <w:r>
        <w:t xml:space="preserve">4.2.1 Руководство для клиента </w:t>
      </w:r>
    </w:p>
    <w:p w:rsidR="00807AE6" w:rsidRDefault="000623ED">
      <w:pPr>
        <w:numPr>
          <w:ilvl w:val="0"/>
          <w:numId w:val="10"/>
        </w:numPr>
        <w:spacing w:after="114" w:line="388" w:lineRule="auto"/>
        <w:ind w:right="140" w:hanging="708"/>
      </w:pPr>
      <w:r>
        <w:t xml:space="preserve">На главной странице или в каталоге выбираем интересующий товар (рисунок 7) </w:t>
      </w:r>
    </w:p>
    <w:p w:rsidR="00807AE6" w:rsidRDefault="000623ED">
      <w:pPr>
        <w:spacing w:after="114" w:line="259" w:lineRule="auto"/>
        <w:ind w:left="-1" w:right="91" w:firstLine="0"/>
        <w:jc w:val="right"/>
      </w:pPr>
      <w:r>
        <w:rPr>
          <w:noProof/>
        </w:rPr>
        <w:lastRenderedPageBreak/>
        <w:drawing>
          <wp:inline distT="0" distB="0" distL="0" distR="0">
            <wp:extent cx="5932806" cy="2668905"/>
            <wp:effectExtent l="0" t="0" r="0" b="0"/>
            <wp:docPr id="1564" name="Picture 1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" name="Picture 156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6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07AE6" w:rsidRDefault="000623ED">
      <w:pPr>
        <w:spacing w:after="175"/>
        <w:ind w:left="801" w:right="940"/>
        <w:jc w:val="center"/>
      </w:pPr>
      <w:r>
        <w:t xml:space="preserve">Рисунок 7 – Главная страница </w:t>
      </w:r>
    </w:p>
    <w:p w:rsidR="00807AE6" w:rsidRDefault="000623ED">
      <w:pPr>
        <w:numPr>
          <w:ilvl w:val="0"/>
          <w:numId w:val="10"/>
        </w:numPr>
        <w:spacing w:after="295"/>
        <w:ind w:right="140" w:hanging="708"/>
      </w:pPr>
      <w:r>
        <w:t xml:space="preserve">Выбираем товар. </w:t>
      </w:r>
    </w:p>
    <w:p w:rsidR="00807AE6" w:rsidRDefault="000623ED">
      <w:pPr>
        <w:numPr>
          <w:ilvl w:val="1"/>
          <w:numId w:val="10"/>
        </w:numPr>
        <w:spacing w:after="168"/>
        <w:ind w:right="140" w:hanging="708"/>
      </w:pPr>
      <w:r>
        <w:t xml:space="preserve">Выбор может быть сделан двумя способами, рассмотрим первый из них </w:t>
      </w:r>
    </w:p>
    <w:p w:rsidR="00807AE6" w:rsidRDefault="000623ED">
      <w:pPr>
        <w:ind w:left="-5" w:right="140"/>
      </w:pPr>
      <w:r>
        <w:t xml:space="preserve">(рисунок 8) </w:t>
      </w:r>
    </w:p>
    <w:p w:rsidR="00807AE6" w:rsidRDefault="000623ED">
      <w:pPr>
        <w:spacing w:after="117" w:line="259" w:lineRule="auto"/>
        <w:ind w:left="-1" w:right="72" w:firstLine="0"/>
        <w:jc w:val="right"/>
      </w:pPr>
      <w:r>
        <w:rPr>
          <w:noProof/>
        </w:rPr>
        <w:drawing>
          <wp:inline distT="0" distB="0" distL="0" distR="0">
            <wp:extent cx="5940425" cy="3340354"/>
            <wp:effectExtent l="0" t="0" r="0" b="0"/>
            <wp:docPr id="1624" name="Picture 1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" name="Picture 162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07AE6" w:rsidRDefault="000623ED">
      <w:pPr>
        <w:spacing w:after="175"/>
        <w:ind w:left="801" w:right="937"/>
        <w:jc w:val="center"/>
      </w:pPr>
      <w:r>
        <w:t xml:space="preserve">Рисунок 8 – Первый способ заказа </w:t>
      </w:r>
    </w:p>
    <w:p w:rsidR="00807AE6" w:rsidRDefault="000623ED">
      <w:pPr>
        <w:numPr>
          <w:ilvl w:val="2"/>
          <w:numId w:val="10"/>
        </w:numPr>
        <w:spacing w:after="177"/>
        <w:ind w:right="140" w:hanging="708"/>
      </w:pPr>
      <w:r>
        <w:t xml:space="preserve">Выбранный товар. </w:t>
      </w:r>
    </w:p>
    <w:p w:rsidR="00807AE6" w:rsidRDefault="000623ED">
      <w:pPr>
        <w:numPr>
          <w:ilvl w:val="2"/>
          <w:numId w:val="10"/>
        </w:numPr>
        <w:spacing w:after="168"/>
        <w:ind w:right="140" w:hanging="708"/>
      </w:pPr>
      <w:r>
        <w:t xml:space="preserve">Категория для выбора производителя товара. </w:t>
      </w:r>
    </w:p>
    <w:p w:rsidR="00807AE6" w:rsidRDefault="000623ED">
      <w:pPr>
        <w:numPr>
          <w:ilvl w:val="2"/>
          <w:numId w:val="10"/>
        </w:numPr>
        <w:spacing w:after="180"/>
        <w:ind w:right="140" w:hanging="708"/>
      </w:pPr>
      <w:r>
        <w:t xml:space="preserve">Производитель. </w:t>
      </w:r>
    </w:p>
    <w:p w:rsidR="00807AE6" w:rsidRDefault="000623ED">
      <w:pPr>
        <w:numPr>
          <w:ilvl w:val="2"/>
          <w:numId w:val="10"/>
        </w:numPr>
        <w:spacing w:after="2" w:line="396" w:lineRule="auto"/>
        <w:ind w:right="140" w:hanging="708"/>
      </w:pPr>
      <w:r>
        <w:rPr>
          <w:color w:val="FF0000"/>
        </w:rPr>
        <w:lastRenderedPageBreak/>
        <w:t>Очень важно: Только после нажатия на кнопку «Заказать» товар отобразится на странице.</w:t>
      </w:r>
      <w:r>
        <w:t xml:space="preserve"> </w:t>
      </w:r>
    </w:p>
    <w:p w:rsidR="00807AE6" w:rsidRDefault="000623ED">
      <w:pPr>
        <w:numPr>
          <w:ilvl w:val="2"/>
          <w:numId w:val="10"/>
        </w:numPr>
        <w:spacing w:after="175"/>
        <w:ind w:right="140" w:hanging="708"/>
      </w:pPr>
      <w:r>
        <w:t xml:space="preserve">При нажатии на кнопку «Заказать», появится окно заказа. </w:t>
      </w:r>
    </w:p>
    <w:p w:rsidR="00807AE6" w:rsidRDefault="000623ED">
      <w:pPr>
        <w:numPr>
          <w:ilvl w:val="1"/>
          <w:numId w:val="10"/>
        </w:numPr>
        <w:ind w:right="140" w:hanging="708"/>
      </w:pPr>
      <w:r>
        <w:t xml:space="preserve">Второй способ – </w:t>
      </w:r>
      <w:r>
        <w:t xml:space="preserve">найти товар через поиск (рисунок 9) </w:t>
      </w:r>
    </w:p>
    <w:p w:rsidR="00807AE6" w:rsidRDefault="000623ED">
      <w:pPr>
        <w:spacing w:after="117" w:line="259" w:lineRule="auto"/>
        <w:ind w:left="-1" w:right="72" w:firstLine="0"/>
        <w:jc w:val="right"/>
      </w:pPr>
      <w:r>
        <w:rPr>
          <w:noProof/>
        </w:rPr>
        <w:drawing>
          <wp:inline distT="0" distB="0" distL="0" distR="0">
            <wp:extent cx="5940425" cy="3439795"/>
            <wp:effectExtent l="0" t="0" r="0" b="0"/>
            <wp:docPr id="1670" name="Picture 1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" name="Picture 167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07AE6" w:rsidRDefault="000623ED">
      <w:pPr>
        <w:spacing w:after="175"/>
        <w:ind w:left="801" w:right="937"/>
        <w:jc w:val="center"/>
      </w:pPr>
      <w:r>
        <w:t xml:space="preserve">Рисунок 9 – Второй способ заказа </w:t>
      </w:r>
    </w:p>
    <w:p w:rsidR="00807AE6" w:rsidRDefault="000623ED">
      <w:pPr>
        <w:numPr>
          <w:ilvl w:val="2"/>
          <w:numId w:val="10"/>
        </w:numPr>
        <w:spacing w:after="172"/>
        <w:ind w:right="140" w:hanging="708"/>
      </w:pPr>
      <w:r>
        <w:t xml:space="preserve">Выбранный товар. </w:t>
      </w:r>
    </w:p>
    <w:p w:rsidR="00807AE6" w:rsidRDefault="000623ED">
      <w:pPr>
        <w:numPr>
          <w:ilvl w:val="2"/>
          <w:numId w:val="10"/>
        </w:numPr>
        <w:spacing w:after="179"/>
        <w:ind w:right="140" w:hanging="708"/>
      </w:pPr>
      <w:r>
        <w:t xml:space="preserve">Введенное имя товара. </w:t>
      </w:r>
    </w:p>
    <w:p w:rsidR="00807AE6" w:rsidRDefault="000623ED">
      <w:pPr>
        <w:numPr>
          <w:ilvl w:val="2"/>
          <w:numId w:val="10"/>
        </w:numPr>
        <w:spacing w:line="394" w:lineRule="auto"/>
        <w:ind w:right="140" w:hanging="708"/>
      </w:pPr>
      <w:r>
        <w:t xml:space="preserve">После введения наименования искомого товара, нажимаем на значок поиска. </w:t>
      </w:r>
    </w:p>
    <w:p w:rsidR="00807AE6" w:rsidRDefault="000623ED">
      <w:pPr>
        <w:numPr>
          <w:ilvl w:val="2"/>
          <w:numId w:val="10"/>
        </w:numPr>
        <w:spacing w:after="175"/>
        <w:ind w:right="140" w:hanging="708"/>
      </w:pPr>
      <w:r>
        <w:t xml:space="preserve">При условии наличия товара, он появится первым в списке. </w:t>
      </w:r>
    </w:p>
    <w:p w:rsidR="00807AE6" w:rsidRDefault="000623ED">
      <w:pPr>
        <w:numPr>
          <w:ilvl w:val="2"/>
          <w:numId w:val="10"/>
        </w:numPr>
        <w:spacing w:after="285"/>
        <w:ind w:right="140" w:hanging="708"/>
      </w:pPr>
      <w:r>
        <w:t xml:space="preserve">При нажатии на кнопку «Заказать», отобразится окно заказа.   </w:t>
      </w:r>
    </w:p>
    <w:p w:rsidR="00807AE6" w:rsidRDefault="000623ED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807AE6" w:rsidRDefault="00807AE6">
      <w:pPr>
        <w:sectPr w:rsidR="00807AE6">
          <w:headerReference w:type="even" r:id="rId28"/>
          <w:headerReference w:type="default" r:id="rId29"/>
          <w:headerReference w:type="first" r:id="rId30"/>
          <w:pgSz w:w="11906" w:h="16838"/>
          <w:pgMar w:top="1123" w:right="700" w:bottom="1142" w:left="1702" w:header="720" w:footer="720" w:gutter="0"/>
          <w:cols w:space="720"/>
        </w:sectPr>
      </w:pPr>
    </w:p>
    <w:p w:rsidR="00807AE6" w:rsidRDefault="000623ED">
      <w:pPr>
        <w:spacing w:after="284"/>
        <w:ind w:left="718" w:right="140"/>
      </w:pPr>
      <w:r>
        <w:lastRenderedPageBreak/>
        <w:t xml:space="preserve">Заказ товара (рисунок 10) </w:t>
      </w:r>
    </w:p>
    <w:p w:rsidR="00807AE6" w:rsidRDefault="000623ED">
      <w:pPr>
        <w:spacing w:after="119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>
            <wp:extent cx="5940425" cy="3394583"/>
            <wp:effectExtent l="0" t="0" r="0" b="0"/>
            <wp:docPr id="1716" name="Picture 1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" name="Picture 171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07AE6" w:rsidRDefault="000623ED">
      <w:pPr>
        <w:spacing w:after="175"/>
        <w:ind w:left="801" w:right="867"/>
        <w:jc w:val="center"/>
      </w:pPr>
      <w:r>
        <w:t xml:space="preserve">Рисунок 10 – Заказ товара </w:t>
      </w:r>
    </w:p>
    <w:p w:rsidR="00807AE6" w:rsidRDefault="000623ED">
      <w:pPr>
        <w:numPr>
          <w:ilvl w:val="1"/>
          <w:numId w:val="13"/>
        </w:numPr>
        <w:spacing w:after="185"/>
        <w:ind w:right="140" w:hanging="708"/>
      </w:pPr>
      <w:r>
        <w:t xml:space="preserve">Выбранный товар. </w:t>
      </w:r>
    </w:p>
    <w:p w:rsidR="00807AE6" w:rsidRDefault="000623ED">
      <w:pPr>
        <w:numPr>
          <w:ilvl w:val="1"/>
          <w:numId w:val="13"/>
        </w:numPr>
        <w:spacing w:after="191"/>
        <w:ind w:right="140" w:hanging="708"/>
      </w:pPr>
      <w:r>
        <w:t xml:space="preserve">Количество упаковок на складе. </w:t>
      </w:r>
    </w:p>
    <w:p w:rsidR="00807AE6" w:rsidRDefault="000623ED">
      <w:pPr>
        <w:numPr>
          <w:ilvl w:val="1"/>
          <w:numId w:val="13"/>
        </w:numPr>
        <w:spacing w:line="382" w:lineRule="auto"/>
        <w:ind w:right="140" w:hanging="708"/>
      </w:pPr>
      <w:r>
        <w:t xml:space="preserve">Вводим желаемое количество товара (не должно превышать остаток на складе 3.2) </w:t>
      </w:r>
    </w:p>
    <w:p w:rsidR="00807AE6" w:rsidRDefault="000623ED">
      <w:pPr>
        <w:numPr>
          <w:ilvl w:val="1"/>
          <w:numId w:val="13"/>
        </w:numPr>
        <w:spacing w:after="185"/>
        <w:ind w:right="140" w:hanging="708"/>
      </w:pPr>
      <w:r>
        <w:t xml:space="preserve">Единицы измерения товара. </w:t>
      </w:r>
    </w:p>
    <w:p w:rsidR="00807AE6" w:rsidRDefault="000623ED">
      <w:pPr>
        <w:numPr>
          <w:ilvl w:val="1"/>
          <w:numId w:val="13"/>
        </w:numPr>
        <w:spacing w:after="292"/>
        <w:ind w:right="140" w:hanging="708"/>
      </w:pPr>
      <w:r>
        <w:t xml:space="preserve">При нажатии на кнопку «Заказать», товар отправляется в корзину. </w:t>
      </w:r>
    </w:p>
    <w:p w:rsidR="00807AE6" w:rsidRDefault="000623ED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807AE6" w:rsidRDefault="000623ED">
      <w:pPr>
        <w:ind w:left="718" w:right="140"/>
      </w:pPr>
      <w:r>
        <w:t xml:space="preserve">Признаки того, что товар добавлен в корзину (рисунок 11) </w:t>
      </w:r>
    </w:p>
    <w:p w:rsidR="00807AE6" w:rsidRDefault="000623ED">
      <w:pPr>
        <w:spacing w:after="9" w:line="259" w:lineRule="auto"/>
        <w:ind w:left="-1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940425" cy="2721737"/>
            <wp:effectExtent l="0" t="0" r="0" b="0"/>
            <wp:docPr id="1758" name="Picture 1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" name="Picture 175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E6" w:rsidRDefault="000623ED">
      <w:pPr>
        <w:spacing w:after="185" w:line="259" w:lineRule="auto"/>
        <w:ind w:left="0" w:right="0" w:firstLine="0"/>
        <w:jc w:val="left"/>
      </w:pPr>
      <w:r>
        <w:t xml:space="preserve">  </w:t>
      </w:r>
    </w:p>
    <w:p w:rsidR="00807AE6" w:rsidRDefault="000623ED">
      <w:pPr>
        <w:spacing w:after="175"/>
        <w:ind w:left="801" w:right="870"/>
        <w:jc w:val="center"/>
      </w:pPr>
      <w:r>
        <w:t>Рисунок 11 – Призн</w:t>
      </w:r>
      <w:r>
        <w:t xml:space="preserve">аки добавления товара в корзину </w:t>
      </w:r>
    </w:p>
    <w:p w:rsidR="00807AE6" w:rsidRDefault="000623ED">
      <w:pPr>
        <w:numPr>
          <w:ilvl w:val="1"/>
          <w:numId w:val="14"/>
        </w:numPr>
        <w:spacing w:after="190"/>
        <w:ind w:right="140" w:hanging="708"/>
      </w:pPr>
      <w:r>
        <w:t xml:space="preserve">Всплывает окно. </w:t>
      </w:r>
    </w:p>
    <w:p w:rsidR="00807AE6" w:rsidRDefault="000623ED">
      <w:pPr>
        <w:numPr>
          <w:ilvl w:val="1"/>
          <w:numId w:val="14"/>
        </w:numPr>
        <w:spacing w:line="401" w:lineRule="auto"/>
        <w:ind w:right="140" w:hanging="708"/>
      </w:pPr>
      <w:r>
        <w:t xml:space="preserve">В корзине количество выбранных товаров изменилось с нуля на положительное число. </w:t>
      </w:r>
    </w:p>
    <w:p w:rsidR="00807AE6" w:rsidRDefault="000623ED">
      <w:pPr>
        <w:numPr>
          <w:ilvl w:val="1"/>
          <w:numId w:val="14"/>
        </w:numPr>
        <w:spacing w:after="293"/>
        <w:ind w:right="140" w:hanging="708"/>
      </w:pPr>
      <w:r>
        <w:t xml:space="preserve">Нажимаем «Оформить заказ». </w:t>
      </w:r>
    </w:p>
    <w:p w:rsidR="00807AE6" w:rsidRDefault="000623ED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807AE6" w:rsidRDefault="000623ED">
      <w:pPr>
        <w:spacing w:after="284"/>
        <w:ind w:left="718" w:right="140"/>
      </w:pPr>
      <w:r>
        <w:t xml:space="preserve">Оформление заказа (рисунок 12) </w:t>
      </w:r>
    </w:p>
    <w:p w:rsidR="00807AE6" w:rsidRDefault="000623ED">
      <w:pPr>
        <w:spacing w:after="117" w:line="259" w:lineRule="auto"/>
        <w:ind w:left="-1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0425" cy="3806063"/>
            <wp:effectExtent l="0" t="0" r="0" b="0"/>
            <wp:docPr id="1810" name="Picture 1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" name="Picture 181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07AE6" w:rsidRDefault="000623ED">
      <w:pPr>
        <w:spacing w:after="175"/>
        <w:ind w:left="801" w:right="865"/>
        <w:jc w:val="center"/>
      </w:pPr>
      <w:r>
        <w:t xml:space="preserve">Рисунок 12 – Оформление заказа </w:t>
      </w:r>
    </w:p>
    <w:p w:rsidR="00807AE6" w:rsidRDefault="000623ED">
      <w:pPr>
        <w:numPr>
          <w:ilvl w:val="1"/>
          <w:numId w:val="11"/>
        </w:numPr>
        <w:spacing w:after="184"/>
        <w:ind w:right="140" w:hanging="708"/>
      </w:pPr>
      <w:r>
        <w:t xml:space="preserve">Наименование заказываемого товара. </w:t>
      </w:r>
    </w:p>
    <w:p w:rsidR="00807AE6" w:rsidRDefault="000623ED">
      <w:pPr>
        <w:numPr>
          <w:ilvl w:val="1"/>
          <w:numId w:val="11"/>
        </w:numPr>
        <w:spacing w:after="184"/>
        <w:ind w:right="140" w:hanging="708"/>
      </w:pPr>
      <w:r>
        <w:t xml:space="preserve">Фото заказываемого товара. </w:t>
      </w:r>
    </w:p>
    <w:p w:rsidR="00807AE6" w:rsidRDefault="000623ED">
      <w:pPr>
        <w:numPr>
          <w:ilvl w:val="1"/>
          <w:numId w:val="11"/>
        </w:numPr>
        <w:spacing w:after="186"/>
        <w:ind w:right="140" w:hanging="708"/>
      </w:pPr>
      <w:r>
        <w:t xml:space="preserve">Кнопка для удаления заказа. </w:t>
      </w:r>
    </w:p>
    <w:p w:rsidR="00807AE6" w:rsidRDefault="000623ED">
      <w:pPr>
        <w:numPr>
          <w:ilvl w:val="1"/>
          <w:numId w:val="11"/>
        </w:numPr>
        <w:spacing w:after="187"/>
        <w:ind w:right="140" w:hanging="708"/>
      </w:pPr>
      <w:r>
        <w:t xml:space="preserve">Кнопка для изменения заказа. </w:t>
      </w:r>
    </w:p>
    <w:p w:rsidR="00807AE6" w:rsidRDefault="000623ED">
      <w:pPr>
        <w:numPr>
          <w:ilvl w:val="1"/>
          <w:numId w:val="11"/>
        </w:numPr>
        <w:spacing w:after="188"/>
        <w:ind w:right="140" w:hanging="708"/>
      </w:pPr>
      <w:r>
        <w:t xml:space="preserve">Необязательно к заполнению. Можете указать адрес доставки. </w:t>
      </w:r>
    </w:p>
    <w:p w:rsidR="00807AE6" w:rsidRDefault="000623ED">
      <w:pPr>
        <w:numPr>
          <w:ilvl w:val="1"/>
          <w:numId w:val="11"/>
        </w:numPr>
        <w:spacing w:line="396" w:lineRule="auto"/>
        <w:ind w:right="140" w:hanging="708"/>
      </w:pPr>
      <w:r>
        <w:t xml:space="preserve">Необязательно к заполнению. При желании есть возможность оставить комментарий к заказу. </w:t>
      </w:r>
    </w:p>
    <w:p w:rsidR="00807AE6" w:rsidRDefault="000623ED">
      <w:pPr>
        <w:numPr>
          <w:ilvl w:val="1"/>
          <w:numId w:val="11"/>
        </w:numPr>
        <w:spacing w:after="107" w:line="396" w:lineRule="auto"/>
        <w:ind w:right="140" w:hanging="708"/>
      </w:pPr>
      <w:r>
        <w:rPr>
          <w:color w:val="FF0000"/>
        </w:rPr>
        <w:t>Очень важно. Только после нажатия кнопки «Подтвердить заказ» заказ отправляется в обработку.</w:t>
      </w:r>
      <w:r>
        <w:t xml:space="preserve"> </w:t>
      </w:r>
    </w:p>
    <w:p w:rsidR="00807AE6" w:rsidRDefault="000623ED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807AE6" w:rsidRDefault="000623ED">
      <w:pPr>
        <w:spacing w:after="343"/>
        <w:ind w:left="718" w:right="140"/>
      </w:pPr>
      <w:r>
        <w:t xml:space="preserve">Статусы заказа </w:t>
      </w:r>
    </w:p>
    <w:p w:rsidR="00807AE6" w:rsidRDefault="000623ED">
      <w:pPr>
        <w:numPr>
          <w:ilvl w:val="1"/>
          <w:numId w:val="12"/>
        </w:numPr>
        <w:spacing w:after="181"/>
        <w:ind w:right="140" w:hanging="422"/>
      </w:pPr>
      <w:r>
        <w:t xml:space="preserve">При нажатии на кнопку, Вы увидите ваши заказы. </w:t>
      </w:r>
    </w:p>
    <w:p w:rsidR="00807AE6" w:rsidRDefault="000623ED">
      <w:pPr>
        <w:numPr>
          <w:ilvl w:val="1"/>
          <w:numId w:val="12"/>
        </w:numPr>
        <w:spacing w:after="178"/>
        <w:ind w:right="140" w:hanging="422"/>
      </w:pPr>
      <w:r>
        <w:t xml:space="preserve">Дата </w:t>
      </w:r>
      <w:r>
        <w:t xml:space="preserve">и время заказа. </w:t>
      </w:r>
    </w:p>
    <w:p w:rsidR="00807AE6" w:rsidRDefault="000623ED">
      <w:pPr>
        <w:numPr>
          <w:ilvl w:val="1"/>
          <w:numId w:val="12"/>
        </w:numPr>
        <w:spacing w:after="176"/>
        <w:ind w:right="140" w:hanging="422"/>
      </w:pPr>
      <w:r>
        <w:lastRenderedPageBreak/>
        <w:t xml:space="preserve">Товарная группа. </w:t>
      </w:r>
    </w:p>
    <w:p w:rsidR="00807AE6" w:rsidRDefault="000623ED">
      <w:pPr>
        <w:numPr>
          <w:ilvl w:val="1"/>
          <w:numId w:val="12"/>
        </w:numPr>
        <w:spacing w:after="172"/>
        <w:ind w:right="140" w:hanging="422"/>
      </w:pPr>
      <w:r>
        <w:t xml:space="preserve">Статус заказа. </w:t>
      </w:r>
    </w:p>
    <w:p w:rsidR="00807AE6" w:rsidRDefault="000623ED">
      <w:pPr>
        <w:numPr>
          <w:ilvl w:val="1"/>
          <w:numId w:val="12"/>
        </w:numPr>
        <w:spacing w:after="174"/>
        <w:ind w:right="140" w:hanging="422"/>
      </w:pPr>
      <w:r>
        <w:t xml:space="preserve">«Новый» – Заказ еще не обрабатывался (рисунок 13) </w:t>
      </w:r>
    </w:p>
    <w:p w:rsidR="00807AE6" w:rsidRDefault="000623ED">
      <w:pPr>
        <w:numPr>
          <w:ilvl w:val="1"/>
          <w:numId w:val="12"/>
        </w:numPr>
        <w:spacing w:after="173"/>
        <w:ind w:right="140" w:hanging="422"/>
      </w:pPr>
      <w:r>
        <w:t xml:space="preserve">«В ожидании» – Заказ в обработке (рисунок 14) </w:t>
      </w:r>
    </w:p>
    <w:p w:rsidR="00807AE6" w:rsidRDefault="000623ED">
      <w:pPr>
        <w:numPr>
          <w:ilvl w:val="1"/>
          <w:numId w:val="12"/>
        </w:numPr>
        <w:spacing w:after="178"/>
        <w:ind w:right="140" w:hanging="422"/>
      </w:pPr>
      <w:r>
        <w:t xml:space="preserve">«Выполнен» – Заказ выполнен, товар зарезервирован (рисунок 15) </w:t>
      </w:r>
    </w:p>
    <w:p w:rsidR="00807AE6" w:rsidRDefault="000623ED">
      <w:pPr>
        <w:numPr>
          <w:ilvl w:val="1"/>
          <w:numId w:val="12"/>
        </w:numPr>
        <w:spacing w:after="319"/>
        <w:ind w:right="140" w:hanging="422"/>
      </w:pPr>
      <w:r>
        <w:t xml:space="preserve">«Отменен» – </w:t>
      </w:r>
      <w:r>
        <w:t xml:space="preserve">По некоторым причинам товар отсутствует (рисунок 16) </w:t>
      </w:r>
    </w:p>
    <w:p w:rsidR="00807AE6" w:rsidRDefault="000623ED">
      <w:pPr>
        <w:spacing w:after="117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>
            <wp:extent cx="5940425" cy="2639060"/>
            <wp:effectExtent l="0" t="0" r="0" b="0"/>
            <wp:docPr id="1892" name="Picture 1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" name="Picture 189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07AE6" w:rsidRDefault="000623ED">
      <w:pPr>
        <w:spacing w:after="119"/>
        <w:ind w:left="801" w:right="865"/>
        <w:jc w:val="center"/>
      </w:pPr>
      <w:r>
        <w:t xml:space="preserve">Рисунок 13 – «новый» заказ </w:t>
      </w:r>
    </w:p>
    <w:p w:rsidR="00807AE6" w:rsidRDefault="000623ED">
      <w:pPr>
        <w:spacing w:after="117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>
            <wp:extent cx="5940425" cy="2638679"/>
            <wp:effectExtent l="0" t="0" r="0" b="0"/>
            <wp:docPr id="1894" name="Picture 1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" name="Picture 189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07AE6" w:rsidRDefault="000623ED">
      <w:pPr>
        <w:spacing w:after="175"/>
        <w:ind w:left="801" w:right="147"/>
        <w:jc w:val="center"/>
      </w:pPr>
      <w:r>
        <w:t xml:space="preserve">Рисунок 14 – заказ «в ожидании» </w:t>
      </w:r>
    </w:p>
    <w:p w:rsidR="00807AE6" w:rsidRDefault="00807AE6">
      <w:pPr>
        <w:sectPr w:rsidR="00807AE6">
          <w:headerReference w:type="even" r:id="rId36"/>
          <w:headerReference w:type="default" r:id="rId37"/>
          <w:headerReference w:type="first" r:id="rId38"/>
          <w:pgSz w:w="11906" w:h="16838"/>
          <w:pgMar w:top="1186" w:right="772" w:bottom="1536" w:left="1702" w:header="1131" w:footer="720" w:gutter="0"/>
          <w:pgNumType w:start="3"/>
          <w:cols w:space="720"/>
        </w:sectPr>
      </w:pPr>
    </w:p>
    <w:p w:rsidR="00807AE6" w:rsidRDefault="000623ED">
      <w:pPr>
        <w:spacing w:after="117" w:line="259" w:lineRule="auto"/>
        <w:ind w:left="-1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40425" cy="2607437"/>
            <wp:effectExtent l="0" t="0" r="0" b="0"/>
            <wp:docPr id="1935" name="Picture 1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" name="Picture 193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07AE6" w:rsidRDefault="000623ED">
      <w:pPr>
        <w:spacing w:after="120"/>
        <w:ind w:left="801" w:right="864"/>
        <w:jc w:val="center"/>
      </w:pPr>
      <w:r>
        <w:t xml:space="preserve">Рисунок 15 – </w:t>
      </w:r>
      <w:r>
        <w:t xml:space="preserve">заказ «выполнен» </w:t>
      </w:r>
    </w:p>
    <w:p w:rsidR="00807AE6" w:rsidRDefault="000623ED">
      <w:pPr>
        <w:spacing w:after="116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>
            <wp:extent cx="5940425" cy="2637536"/>
            <wp:effectExtent l="0" t="0" r="0" b="0"/>
            <wp:docPr id="1937" name="Picture 1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" name="Picture 193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07AE6" w:rsidRDefault="000623ED">
      <w:pPr>
        <w:spacing w:after="175"/>
        <w:ind w:left="801" w:right="866"/>
        <w:jc w:val="center"/>
      </w:pPr>
      <w:r>
        <w:t xml:space="preserve">Рисунок 16 – заказ «отменён» </w:t>
      </w:r>
    </w:p>
    <w:p w:rsidR="00807AE6" w:rsidRDefault="000623ED">
      <w:pPr>
        <w:numPr>
          <w:ilvl w:val="1"/>
          <w:numId w:val="12"/>
        </w:numPr>
        <w:ind w:right="140" w:hanging="422"/>
      </w:pPr>
      <w:r>
        <w:t xml:space="preserve">При нажатии кнопки «Каталог» отобразится главная страница. </w:t>
      </w:r>
    </w:p>
    <w:p w:rsidR="00807AE6" w:rsidRDefault="000623ED">
      <w:pPr>
        <w:pStyle w:val="3"/>
        <w:spacing w:after="604"/>
        <w:ind w:left="-5"/>
      </w:pPr>
      <w:r>
        <w:t xml:space="preserve">4.2.2 Руководство для менеджера </w:t>
      </w:r>
    </w:p>
    <w:p w:rsidR="00807AE6" w:rsidRDefault="000623ED">
      <w:pPr>
        <w:spacing w:line="396" w:lineRule="auto"/>
        <w:ind w:left="-5" w:right="0"/>
      </w:pPr>
      <w:r>
        <w:t>Работа начинается с того, что Вы заходите на сайт, указав в форме логин и пароль, который Вам предоставляет адми</w:t>
      </w:r>
      <w:r>
        <w:t xml:space="preserve">нистратор. </w:t>
      </w:r>
    </w:p>
    <w:p w:rsidR="00807AE6" w:rsidRDefault="000623ED">
      <w:pPr>
        <w:spacing w:after="47" w:line="358" w:lineRule="auto"/>
        <w:ind w:left="-5" w:right="0"/>
      </w:pPr>
      <w:r>
        <w:t xml:space="preserve">Переходим по ссылке http://monarh.online/, вводим логин и пароль (рисунок 15) </w:t>
      </w:r>
    </w:p>
    <w:p w:rsidR="00807AE6" w:rsidRDefault="000623ED">
      <w:pPr>
        <w:numPr>
          <w:ilvl w:val="0"/>
          <w:numId w:val="15"/>
        </w:numPr>
        <w:spacing w:after="182"/>
        <w:ind w:right="140" w:hanging="708"/>
      </w:pPr>
      <w:r>
        <w:t xml:space="preserve">Вводим логин. </w:t>
      </w:r>
    </w:p>
    <w:p w:rsidR="00807AE6" w:rsidRDefault="000623ED">
      <w:pPr>
        <w:numPr>
          <w:ilvl w:val="0"/>
          <w:numId w:val="15"/>
        </w:numPr>
        <w:spacing w:after="179"/>
        <w:ind w:right="140" w:hanging="708"/>
      </w:pPr>
      <w:r>
        <w:t xml:space="preserve">Вводим пароль. </w:t>
      </w:r>
    </w:p>
    <w:p w:rsidR="00807AE6" w:rsidRDefault="000623ED">
      <w:pPr>
        <w:numPr>
          <w:ilvl w:val="0"/>
          <w:numId w:val="15"/>
        </w:numPr>
        <w:spacing w:after="291"/>
        <w:ind w:right="140" w:hanging="708"/>
      </w:pPr>
      <w:r>
        <w:t xml:space="preserve">Нажимаем «Войти». </w:t>
      </w:r>
    </w:p>
    <w:p w:rsidR="00807AE6" w:rsidRDefault="000623ED">
      <w:pPr>
        <w:spacing w:after="278" w:line="259" w:lineRule="auto"/>
        <w:ind w:left="-1" w:right="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932806" cy="3338830"/>
            <wp:effectExtent l="0" t="0" r="0" b="0"/>
            <wp:docPr id="1999" name="Picture 1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" name="Picture 1999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6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07AE6" w:rsidRDefault="000623ED">
      <w:pPr>
        <w:spacing w:after="344"/>
        <w:ind w:left="801" w:right="867"/>
        <w:jc w:val="center"/>
      </w:pPr>
      <w:r>
        <w:t xml:space="preserve">Рисунок 17 – процесс авторизации </w:t>
      </w:r>
    </w:p>
    <w:p w:rsidR="00807AE6" w:rsidRDefault="000623ED">
      <w:pPr>
        <w:numPr>
          <w:ilvl w:val="0"/>
          <w:numId w:val="16"/>
        </w:numPr>
        <w:spacing w:after="175"/>
        <w:ind w:right="0" w:hanging="708"/>
      </w:pPr>
      <w:r>
        <w:t xml:space="preserve">Для отслеживания заказов нажимаем кнопку «Список заказов» </w:t>
      </w:r>
    </w:p>
    <w:p w:rsidR="00807AE6" w:rsidRDefault="000623ED">
      <w:pPr>
        <w:ind w:left="-5" w:right="140"/>
      </w:pPr>
      <w:r>
        <w:t xml:space="preserve">(рисунок 18) </w:t>
      </w:r>
    </w:p>
    <w:p w:rsidR="00807AE6" w:rsidRDefault="000623ED">
      <w:pPr>
        <w:spacing w:after="120" w:line="259" w:lineRule="auto"/>
        <w:ind w:left="-1" w:right="1260" w:firstLine="0"/>
        <w:jc w:val="right"/>
      </w:pPr>
      <w:r>
        <w:rPr>
          <w:noProof/>
        </w:rPr>
        <w:drawing>
          <wp:inline distT="0" distB="0" distL="0" distR="0">
            <wp:extent cx="5133975" cy="2886075"/>
            <wp:effectExtent l="0" t="0" r="0" b="0"/>
            <wp:docPr id="2034" name="Picture 2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" name="Picture 203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07AE6" w:rsidRDefault="000623ED">
      <w:pPr>
        <w:spacing w:after="175"/>
        <w:ind w:left="801" w:right="867"/>
        <w:jc w:val="center"/>
      </w:pPr>
      <w:r>
        <w:t xml:space="preserve">Рисунок 18 – переход к списку заказов </w:t>
      </w:r>
    </w:p>
    <w:p w:rsidR="00807AE6" w:rsidRDefault="000623ED">
      <w:pPr>
        <w:numPr>
          <w:ilvl w:val="0"/>
          <w:numId w:val="16"/>
        </w:numPr>
        <w:spacing w:after="289"/>
        <w:ind w:right="0" w:hanging="708"/>
      </w:pPr>
      <w:r>
        <w:t xml:space="preserve">Заказы со статусом «Новый» требуют обработки (рисунок 19) </w:t>
      </w:r>
    </w:p>
    <w:p w:rsidR="00807AE6" w:rsidRDefault="000623ED">
      <w:pPr>
        <w:spacing w:after="117" w:line="259" w:lineRule="auto"/>
        <w:ind w:left="-1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34075" cy="3343275"/>
            <wp:effectExtent l="0" t="0" r="0" b="0"/>
            <wp:docPr id="2036" name="Picture 2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" name="Picture 203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07AE6" w:rsidRDefault="000623ED">
      <w:pPr>
        <w:spacing w:after="122"/>
        <w:ind w:left="801" w:right="868"/>
        <w:jc w:val="center"/>
      </w:pPr>
      <w:r>
        <w:t xml:space="preserve">Рисунок 19 – определение нового заказа </w:t>
      </w:r>
    </w:p>
    <w:p w:rsidR="00807AE6" w:rsidRDefault="000623ED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:rsidR="00807AE6" w:rsidRDefault="000623ED">
      <w:pPr>
        <w:numPr>
          <w:ilvl w:val="0"/>
          <w:numId w:val="16"/>
        </w:numPr>
        <w:spacing w:after="117" w:line="386" w:lineRule="auto"/>
        <w:ind w:right="0" w:hanging="708"/>
      </w:pPr>
      <w:r>
        <w:t xml:space="preserve">Нажав одним кликом левой кнопки мышки, отображается окно заказа (рисунок 20) </w:t>
      </w:r>
    </w:p>
    <w:p w:rsidR="00807AE6" w:rsidRDefault="000623ED">
      <w:pPr>
        <w:spacing w:after="119" w:line="259" w:lineRule="auto"/>
        <w:ind w:left="-1" w:right="19" w:firstLine="0"/>
        <w:jc w:val="right"/>
      </w:pPr>
      <w:r>
        <w:rPr>
          <w:noProof/>
        </w:rPr>
        <w:drawing>
          <wp:inline distT="0" distB="0" distL="0" distR="0">
            <wp:extent cx="5932806" cy="3338830"/>
            <wp:effectExtent l="0" t="0" r="0" b="0"/>
            <wp:docPr id="2075" name="Picture 2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" name="Picture 2075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6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07AE6" w:rsidRDefault="000623ED">
      <w:pPr>
        <w:spacing w:after="162" w:line="394" w:lineRule="auto"/>
        <w:ind w:left="-15" w:right="1027" w:firstLine="2379"/>
      </w:pPr>
      <w:r>
        <w:t xml:space="preserve">Рисунок 20 – </w:t>
      </w:r>
      <w:r>
        <w:t xml:space="preserve">отображение окна заказа Выполнить заказ можно тремя способами: </w:t>
      </w:r>
    </w:p>
    <w:p w:rsidR="00807AE6" w:rsidRDefault="000623ED">
      <w:pPr>
        <w:numPr>
          <w:ilvl w:val="0"/>
          <w:numId w:val="17"/>
        </w:numPr>
        <w:spacing w:after="181"/>
        <w:ind w:right="70" w:hanging="708"/>
      </w:pPr>
      <w:r>
        <w:t xml:space="preserve">Распечатав заказ. </w:t>
      </w:r>
    </w:p>
    <w:p w:rsidR="00807AE6" w:rsidRDefault="000623ED">
      <w:pPr>
        <w:spacing w:after="319"/>
        <w:ind w:left="-5" w:right="140"/>
      </w:pPr>
      <w:r>
        <w:lastRenderedPageBreak/>
        <w:t xml:space="preserve">Выбираем формат документа для распечатки (рисунок 21,22) </w:t>
      </w:r>
    </w:p>
    <w:p w:rsidR="00807AE6" w:rsidRDefault="000623ED">
      <w:pPr>
        <w:spacing w:after="120" w:line="259" w:lineRule="auto"/>
        <w:ind w:left="-1" w:right="19" w:firstLine="0"/>
        <w:jc w:val="right"/>
      </w:pPr>
      <w:r>
        <w:rPr>
          <w:noProof/>
        </w:rPr>
        <w:drawing>
          <wp:inline distT="0" distB="0" distL="0" distR="0">
            <wp:extent cx="5932806" cy="3314700"/>
            <wp:effectExtent l="0" t="0" r="0" b="0"/>
            <wp:docPr id="2077" name="Picture 20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" name="Picture 207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6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07AE6" w:rsidRDefault="000623ED">
      <w:pPr>
        <w:spacing w:after="175"/>
        <w:ind w:left="801" w:right="867"/>
        <w:jc w:val="center"/>
      </w:pPr>
      <w:r>
        <w:t xml:space="preserve">Рисунок 21 – выбор формата документа </w:t>
      </w:r>
    </w:p>
    <w:p w:rsidR="00807AE6" w:rsidRDefault="000623ED">
      <w:pPr>
        <w:spacing w:after="70" w:line="259" w:lineRule="auto"/>
        <w:ind w:left="-1" w:right="0" w:firstLine="0"/>
        <w:jc w:val="left"/>
      </w:pPr>
      <w:r>
        <w:rPr>
          <w:noProof/>
        </w:rPr>
        <w:drawing>
          <wp:inline distT="0" distB="0" distL="0" distR="0">
            <wp:extent cx="5943600" cy="3383280"/>
            <wp:effectExtent l="0" t="0" r="0" b="0"/>
            <wp:docPr id="2127" name="Picture 2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" name="Picture 212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E6" w:rsidRDefault="000623ED">
      <w:pPr>
        <w:spacing w:after="126"/>
        <w:ind w:left="801" w:right="868"/>
        <w:jc w:val="center"/>
      </w:pPr>
      <w:r>
        <w:t xml:space="preserve">Рисунок 22 – выбор формата для скачивания </w:t>
      </w:r>
    </w:p>
    <w:p w:rsidR="00807AE6" w:rsidRDefault="000623ED">
      <w:pPr>
        <w:spacing w:after="177"/>
        <w:ind w:left="-5" w:right="140"/>
      </w:pPr>
      <w:r>
        <w:t xml:space="preserve">Скачиваем его. (Документ скачивается в папку по умолчанию, как правило </w:t>
      </w:r>
    </w:p>
    <w:p w:rsidR="00807AE6" w:rsidRDefault="000623ED">
      <w:pPr>
        <w:spacing w:line="396" w:lineRule="auto"/>
        <w:ind w:left="-5" w:right="6533"/>
      </w:pPr>
      <w:r>
        <w:t xml:space="preserve">ЗАГРУЗКИ) Открываем документ. </w:t>
      </w:r>
    </w:p>
    <w:p w:rsidR="00807AE6" w:rsidRDefault="000623ED">
      <w:pPr>
        <w:spacing w:after="182"/>
        <w:ind w:left="-5" w:right="140"/>
      </w:pPr>
      <w:r>
        <w:t xml:space="preserve">Распечатываем. </w:t>
      </w:r>
    </w:p>
    <w:p w:rsidR="00807AE6" w:rsidRDefault="000623ED">
      <w:pPr>
        <w:spacing w:after="176"/>
        <w:ind w:left="-5" w:right="140"/>
      </w:pPr>
      <w:r>
        <w:lastRenderedPageBreak/>
        <w:t xml:space="preserve">Выполняем заказ в соответствии с распечатанным документом. </w:t>
      </w:r>
    </w:p>
    <w:p w:rsidR="00807AE6" w:rsidRDefault="000623ED">
      <w:pPr>
        <w:numPr>
          <w:ilvl w:val="0"/>
          <w:numId w:val="17"/>
        </w:numPr>
        <w:spacing w:line="394" w:lineRule="auto"/>
        <w:ind w:right="70" w:hanging="708"/>
      </w:pPr>
      <w:r>
        <w:t>Второй способ – выгрузить заказ на прямую в 1С (</w:t>
      </w:r>
      <w:r>
        <w:rPr>
          <w:i/>
        </w:rPr>
        <w:t xml:space="preserve">при условии поддержки данной </w:t>
      </w:r>
      <w:r>
        <w:rPr>
          <w:i/>
        </w:rPr>
        <w:t>функции вашей 1С</w:t>
      </w:r>
      <w:r>
        <w:t xml:space="preserve">). </w:t>
      </w:r>
    </w:p>
    <w:p w:rsidR="00807AE6" w:rsidRDefault="000623ED">
      <w:pPr>
        <w:spacing w:line="367" w:lineRule="auto"/>
        <w:ind w:left="-5" w:right="0"/>
      </w:pPr>
      <w:r>
        <w:t xml:space="preserve">Открываем заказ и нажимаем «Скачать» (рисунок 23). </w:t>
      </w:r>
      <w:r>
        <w:rPr>
          <w:rFonts w:ascii="Calibri" w:eastAsia="Calibri" w:hAnsi="Calibri" w:cs="Calibri"/>
        </w:rPr>
        <w:t xml:space="preserve">Сохраняем скаченный txt-документ (рисунок 24). </w:t>
      </w:r>
    </w:p>
    <w:p w:rsidR="00807AE6" w:rsidRDefault="000623ED">
      <w:pPr>
        <w:spacing w:after="118" w:line="259" w:lineRule="auto"/>
        <w:ind w:left="0" w:right="514" w:firstLine="0"/>
        <w:jc w:val="right"/>
      </w:pPr>
      <w:r>
        <w:rPr>
          <w:noProof/>
        </w:rPr>
        <w:drawing>
          <wp:inline distT="0" distB="0" distL="0" distR="0">
            <wp:extent cx="5257801" cy="3343275"/>
            <wp:effectExtent l="0" t="0" r="0" b="0"/>
            <wp:docPr id="2184" name="Picture 2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" name="Picture 218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1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07AE6" w:rsidRDefault="000623ED">
      <w:pPr>
        <w:spacing w:after="124"/>
        <w:ind w:left="801" w:right="866"/>
        <w:jc w:val="center"/>
      </w:pPr>
      <w:r>
        <w:t xml:space="preserve">Рисунок 23 – скачивание информации о заказе </w:t>
      </w:r>
    </w:p>
    <w:p w:rsidR="00807AE6" w:rsidRDefault="000623ED">
      <w:pPr>
        <w:spacing w:after="35" w:line="356" w:lineRule="auto"/>
        <w:ind w:left="801" w:right="252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342214</wp:posOffset>
            </wp:positionH>
            <wp:positionV relativeFrom="paragraph">
              <wp:posOffset>-38800</wp:posOffset>
            </wp:positionV>
            <wp:extent cx="5254625" cy="2341880"/>
            <wp:effectExtent l="0" t="0" r="0" b="0"/>
            <wp:wrapSquare wrapText="bothSides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 уно</w:t>
      </w:r>
    </w:p>
    <w:p w:rsidR="00807AE6" w:rsidRDefault="000623ED">
      <w:pPr>
        <w:spacing w:after="187" w:line="259" w:lineRule="auto"/>
        <w:ind w:left="549" w:right="140"/>
        <w:jc w:val="right"/>
      </w:pPr>
      <w:r>
        <w:t xml:space="preserve">к 24 </w:t>
      </w:r>
    </w:p>
    <w:p w:rsidR="00807AE6" w:rsidRDefault="000623ED">
      <w:pPr>
        <w:spacing w:after="131" w:line="259" w:lineRule="auto"/>
        <w:ind w:left="549" w:right="275"/>
        <w:jc w:val="right"/>
      </w:pPr>
      <w:r>
        <w:t xml:space="preserve">– </w:t>
      </w:r>
    </w:p>
    <w:p w:rsidR="00807AE6" w:rsidRDefault="000623ED">
      <w:pPr>
        <w:spacing w:after="131" w:line="259" w:lineRule="auto"/>
        <w:ind w:left="549" w:right="140"/>
        <w:jc w:val="right"/>
      </w:pPr>
      <w:r>
        <w:t>сох</w:t>
      </w:r>
    </w:p>
    <w:p w:rsidR="00807AE6" w:rsidRDefault="000623ED">
      <w:pPr>
        <w:spacing w:after="21" w:line="381" w:lineRule="auto"/>
        <w:ind w:left="3656" w:right="0" w:firstLine="3"/>
        <w:jc w:val="left"/>
      </w:pPr>
      <w:r>
        <w:lastRenderedPageBreak/>
        <w:t xml:space="preserve">ране ние инф ормации о заказе </w:t>
      </w:r>
    </w:p>
    <w:p w:rsidR="00807AE6" w:rsidRDefault="000623ED">
      <w:pPr>
        <w:spacing w:line="391" w:lineRule="auto"/>
        <w:ind w:left="-5" w:right="0"/>
      </w:pPr>
      <w:r>
        <w:t>а)</w:t>
      </w:r>
      <w:r>
        <w:rPr>
          <w:rFonts w:ascii="Arial" w:eastAsia="Arial" w:hAnsi="Arial" w:cs="Arial"/>
        </w:rPr>
        <w:t xml:space="preserve"> </w:t>
      </w:r>
      <w:r>
        <w:t>В 1С: нажимаем «Заказы» -&gt; «</w:t>
      </w:r>
      <w:r>
        <w:t xml:space="preserve">Заказы покупателей» -&gt; «Загрузить с сайта» (рисунок 25) </w:t>
      </w:r>
    </w:p>
    <w:p w:rsidR="00807AE6" w:rsidRDefault="000623ED">
      <w:pPr>
        <w:spacing w:after="133" w:line="259" w:lineRule="auto"/>
        <w:ind w:left="737" w:right="0" w:firstLine="0"/>
        <w:jc w:val="left"/>
      </w:pPr>
      <w:r>
        <w:t xml:space="preserve"> </w:t>
      </w:r>
    </w:p>
    <w:p w:rsidR="00807AE6" w:rsidRDefault="000623ED">
      <w:pPr>
        <w:spacing w:after="131" w:line="259" w:lineRule="auto"/>
        <w:ind w:left="737" w:right="786" w:firstLine="0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703529</wp:posOffset>
            </wp:positionH>
            <wp:positionV relativeFrom="paragraph">
              <wp:posOffset>2154</wp:posOffset>
            </wp:positionV>
            <wp:extent cx="4786631" cy="2390140"/>
            <wp:effectExtent l="0" t="0" r="0" b="0"/>
            <wp:wrapSquare wrapText="bothSides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6631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807AE6" w:rsidRDefault="000623ED">
      <w:pPr>
        <w:spacing w:after="131" w:line="259" w:lineRule="auto"/>
        <w:ind w:left="720" w:right="786" w:firstLine="0"/>
        <w:jc w:val="left"/>
      </w:pPr>
      <w:r>
        <w:t xml:space="preserve"> </w:t>
      </w:r>
    </w:p>
    <w:p w:rsidR="00807AE6" w:rsidRDefault="000623ED">
      <w:pPr>
        <w:spacing w:after="302" w:line="381" w:lineRule="auto"/>
        <w:ind w:left="777" w:right="786" w:hanging="7"/>
        <w:jc w:val="left"/>
      </w:pPr>
      <w:r>
        <w:t xml:space="preserve">Ри су но к 25 – загрузка с сайта в 1С </w:t>
      </w:r>
    </w:p>
    <w:p w:rsidR="00807AE6" w:rsidRDefault="000623ED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:rsidR="00807AE6" w:rsidRDefault="000623ED">
      <w:pPr>
        <w:spacing w:line="397" w:lineRule="auto"/>
        <w:ind w:left="-5" w:right="0"/>
      </w:pPr>
      <w:r>
        <w:lastRenderedPageBreak/>
        <w:t>б)</w:t>
      </w:r>
      <w:r>
        <w:rPr>
          <w:rFonts w:ascii="Arial" w:eastAsia="Arial" w:hAnsi="Arial" w:cs="Arial"/>
        </w:rPr>
        <w:t xml:space="preserve"> </w:t>
      </w:r>
      <w:r>
        <w:t xml:space="preserve">Выбираем директорию (место, где лежит txt-документ) -&gt; Выбираем сам документ -&gt; Нажимаем «Открыть» -&gt; Заказ находится в конце списка </w:t>
      </w:r>
    </w:p>
    <w:p w:rsidR="00807AE6" w:rsidRDefault="000623ED">
      <w:pPr>
        <w:spacing w:after="124"/>
        <w:ind w:left="-5" w:right="140"/>
      </w:pPr>
      <w:r>
        <w:t>(рисунок 26</w:t>
      </w:r>
      <w:r>
        <w:t xml:space="preserve">) </w:t>
      </w:r>
    </w:p>
    <w:p w:rsidR="00807AE6" w:rsidRDefault="000623ED">
      <w:pPr>
        <w:spacing w:after="333" w:line="259" w:lineRule="auto"/>
        <w:ind w:left="791" w:right="797" w:firstLine="0"/>
        <w:jc w:val="right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502234</wp:posOffset>
            </wp:positionH>
            <wp:positionV relativeFrom="paragraph">
              <wp:posOffset>-2543</wp:posOffset>
            </wp:positionV>
            <wp:extent cx="4934585" cy="4886325"/>
            <wp:effectExtent l="0" t="0" r="0" b="0"/>
            <wp:wrapSquare wrapText="bothSides"/>
            <wp:docPr id="2253" name="Picture 2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" name="Picture 225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807AE6" w:rsidRDefault="000623ED">
      <w:pPr>
        <w:spacing w:after="9" w:line="376" w:lineRule="auto"/>
        <w:ind w:left="801" w:right="0"/>
        <w:jc w:val="center"/>
      </w:pPr>
      <w:r>
        <w:t xml:space="preserve">Рисун ок 26 </w:t>
      </w:r>
    </w:p>
    <w:p w:rsidR="00807AE6" w:rsidRDefault="000623ED">
      <w:pPr>
        <w:spacing w:after="131" w:line="259" w:lineRule="auto"/>
        <w:ind w:left="801" w:right="403"/>
        <w:jc w:val="right"/>
      </w:pPr>
      <w:r>
        <w:t xml:space="preserve">– </w:t>
      </w:r>
    </w:p>
    <w:p w:rsidR="00807AE6" w:rsidRDefault="000623ED">
      <w:pPr>
        <w:spacing w:after="50" w:line="357" w:lineRule="auto"/>
        <w:ind w:left="801" w:right="0"/>
        <w:jc w:val="center"/>
      </w:pPr>
      <w:r>
        <w:t xml:space="preserve">выбор после днего добав ленно го </w:t>
      </w:r>
    </w:p>
    <w:p w:rsidR="00807AE6" w:rsidRDefault="000623ED">
      <w:pPr>
        <w:spacing w:after="122"/>
        <w:ind w:left="801" w:right="140"/>
      </w:pPr>
      <w:r>
        <w:t xml:space="preserve">заказа </w:t>
      </w:r>
    </w:p>
    <w:p w:rsidR="00807AE6" w:rsidRDefault="000623ED">
      <w:pPr>
        <w:spacing w:after="0" w:line="259" w:lineRule="auto"/>
        <w:ind w:left="791" w:right="797" w:firstLine="0"/>
        <w:jc w:val="right"/>
      </w:pPr>
      <w:r>
        <w:t xml:space="preserve"> </w:t>
      </w:r>
      <w:r>
        <w:br w:type="page"/>
      </w:r>
    </w:p>
    <w:p w:rsidR="00807AE6" w:rsidRDefault="000623ED">
      <w:pPr>
        <w:spacing w:line="396" w:lineRule="auto"/>
        <w:ind w:left="-5" w:right="0"/>
      </w:pPr>
      <w:r>
        <w:lastRenderedPageBreak/>
        <w:t>в)</w:t>
      </w:r>
      <w:r>
        <w:rPr>
          <w:rFonts w:ascii="Arial" w:eastAsia="Arial" w:hAnsi="Arial" w:cs="Arial"/>
        </w:rPr>
        <w:t xml:space="preserve"> </w:t>
      </w:r>
      <w:r>
        <w:t xml:space="preserve">Устанавливаем цену -&gt; Обязательно повторно выбираем договор -&gt; Выбираем склад -&gt; Во вкладке «Дополнительно» выбираем подразделение -&gt; </w:t>
      </w:r>
    </w:p>
    <w:p w:rsidR="00807AE6" w:rsidRDefault="000623ED">
      <w:pPr>
        <w:ind w:left="-5" w:right="140"/>
      </w:pPr>
      <w:r>
        <w:t xml:space="preserve">Нажимаем «ОК» и сохраняем (рисунок 27) </w:t>
      </w:r>
    </w:p>
    <w:p w:rsidR="00807AE6" w:rsidRDefault="000623ED">
      <w:pPr>
        <w:spacing w:after="59" w:line="259" w:lineRule="auto"/>
        <w:ind w:left="251" w:right="0" w:firstLine="0"/>
        <w:jc w:val="left"/>
      </w:pPr>
      <w:r>
        <w:rPr>
          <w:noProof/>
        </w:rPr>
        <w:drawing>
          <wp:inline distT="0" distB="0" distL="0" distR="0">
            <wp:extent cx="5621020" cy="3161665"/>
            <wp:effectExtent l="0" t="0" r="0" b="0"/>
            <wp:docPr id="2362" name="Picture 2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" name="Picture 2362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E6" w:rsidRDefault="000623ED">
      <w:pPr>
        <w:spacing w:after="364"/>
        <w:ind w:left="801" w:right="130"/>
        <w:jc w:val="center"/>
      </w:pPr>
      <w:r>
        <w:t xml:space="preserve">Рисунок 27 – сохранение заказа </w:t>
      </w:r>
    </w:p>
    <w:p w:rsidR="00807AE6" w:rsidRDefault="000623ED">
      <w:pPr>
        <w:spacing w:line="393" w:lineRule="auto"/>
        <w:ind w:left="-5" w:right="73"/>
      </w:pPr>
      <w:r>
        <w:t>3. Третий способ: открываем заказ на сайте monarh.online -&gt; Не закрывая заказ, открываем 1С и создаем заказ покупателя (кнопка «insert») -&gt; Нажимаем «подбор» -&gt; Уменьшаем размер окна (свернуть) -&gt; С помощью мышки редактируем</w:t>
      </w:r>
      <w:r>
        <w:t xml:space="preserve"> размер окна -&gt; Выбираем нужные товары (рисунок 28) </w:t>
      </w:r>
    </w:p>
    <w:p w:rsidR="00807AE6" w:rsidRDefault="000623ED">
      <w:pPr>
        <w:ind w:left="378" w:right="14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472431" cy="3268455"/>
                <wp:effectExtent l="0" t="0" r="0" b="0"/>
                <wp:docPr id="18380" name="Group 18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2431" cy="3268455"/>
                          <a:chOff x="0" y="0"/>
                          <a:chExt cx="5472431" cy="3268455"/>
                        </a:xfrm>
                      </wpg:grpSpPr>
                      <wps:wsp>
                        <wps:cNvPr id="2351" name="Rectangle 2351"/>
                        <wps:cNvSpPr/>
                        <wps:spPr>
                          <a:xfrm>
                            <a:off x="234188" y="346015"/>
                            <a:ext cx="12687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7AE6" w:rsidRDefault="000623E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2" name="Rectangle 2352"/>
                        <wps:cNvSpPr/>
                        <wps:spPr>
                          <a:xfrm>
                            <a:off x="234188" y="652339"/>
                            <a:ext cx="10529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7AE6" w:rsidRDefault="000623E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3" name="Rectangle 2353"/>
                        <wps:cNvSpPr/>
                        <wps:spPr>
                          <a:xfrm>
                            <a:off x="234188" y="958663"/>
                            <a:ext cx="11857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7AE6" w:rsidRDefault="000623E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4" name="Rectangle 2354"/>
                        <wps:cNvSpPr/>
                        <wps:spPr>
                          <a:xfrm>
                            <a:off x="234188" y="1265368"/>
                            <a:ext cx="12687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7AE6" w:rsidRDefault="000623E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5" name="Rectangle 2355"/>
                        <wps:cNvSpPr/>
                        <wps:spPr>
                          <a:xfrm>
                            <a:off x="234188" y="1571692"/>
                            <a:ext cx="11857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7AE6" w:rsidRDefault="000623E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6" name="Rectangle 2356"/>
                        <wps:cNvSpPr/>
                        <wps:spPr>
                          <a:xfrm>
                            <a:off x="234188" y="1879540"/>
                            <a:ext cx="11525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7AE6" w:rsidRDefault="000623E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7" name="Rectangle 2357"/>
                        <wps:cNvSpPr/>
                        <wps:spPr>
                          <a:xfrm>
                            <a:off x="234188" y="2150623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7AE6" w:rsidRDefault="000623E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8" name="Rectangle 2358"/>
                        <wps:cNvSpPr/>
                        <wps:spPr>
                          <a:xfrm>
                            <a:off x="234188" y="2456947"/>
                            <a:ext cx="118575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7AE6" w:rsidRDefault="000623E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9" name="Rectangle 2359"/>
                        <wps:cNvSpPr/>
                        <wps:spPr>
                          <a:xfrm>
                            <a:off x="234188" y="2763271"/>
                            <a:ext cx="118575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7AE6" w:rsidRDefault="000623E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0" name="Rectangle 2360"/>
                        <wps:cNvSpPr/>
                        <wps:spPr>
                          <a:xfrm>
                            <a:off x="234188" y="307106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7AE6" w:rsidRDefault="000623E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4" name="Picture 2364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2431" cy="30778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380" style="width:430.9pt;height:257.359pt;mso-position-horizontal-relative:char;mso-position-vertical-relative:line" coordsize="54724,32684">
                <v:rect id="Rectangle 2351" style="position:absolute;width:1268;height:2157;left:2341;top:3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и</w:t>
                        </w:r>
                      </w:p>
                    </w:txbxContent>
                  </v:textbox>
                </v:rect>
                <v:rect id="Rectangle 2352" style="position:absolute;width:1052;height:2157;left:2341;top:6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с</w:t>
                        </w:r>
                      </w:p>
                    </w:txbxContent>
                  </v:textbox>
                </v:rect>
                <v:rect id="Rectangle 2353" style="position:absolute;width:1185;height:2157;left:2341;top:95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у</w:t>
                        </w:r>
                      </w:p>
                    </w:txbxContent>
                  </v:textbox>
                </v:rect>
                <v:rect id="Rectangle 2354" style="position:absolute;width:1268;height:2157;left:2341;top:126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н</w:t>
                        </w:r>
                      </w:p>
                    </w:txbxContent>
                  </v:textbox>
                </v:rect>
                <v:rect id="Rectangle 2355" style="position:absolute;width:1185;height:2157;left:2341;top:15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о</w:t>
                        </w:r>
                      </w:p>
                    </w:txbxContent>
                  </v:textbox>
                </v:rect>
                <v:rect id="Rectangle 2356" style="position:absolute;width:1152;height:2157;left:2341;top:187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к</w:t>
                        </w:r>
                      </w:p>
                    </w:txbxContent>
                  </v:textbox>
                </v:rect>
                <v:rect id="Rectangle 2357" style="position:absolute;width:592;height:2625;left:2341;top:21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358" style="position:absolute;width:1185;height:2625;left:2341;top:24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2</w:t>
                        </w:r>
                      </w:p>
                    </w:txbxContent>
                  </v:textbox>
                </v:rect>
                <v:rect id="Rectangle 2359" style="position:absolute;width:1185;height:2625;left:2341;top:276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8</w:t>
                        </w:r>
                      </w:p>
                    </w:txbxContent>
                  </v:textbox>
                </v:rect>
                <v:rect id="Rectangle 2360" style="position:absolute;width:592;height:2625;left:2341;top:307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364" style="position:absolute;width:54724;height:30778;left:0;top:0;" filled="f">
                  <v:imagedata r:id="rId53"/>
                </v:shape>
              </v:group>
            </w:pict>
          </mc:Fallback>
        </mc:AlternateContent>
      </w:r>
      <w:r>
        <w:t>Р</w:t>
      </w:r>
    </w:p>
    <w:p w:rsidR="00807AE6" w:rsidRDefault="000623ED">
      <w:pPr>
        <w:numPr>
          <w:ilvl w:val="0"/>
          <w:numId w:val="18"/>
        </w:numPr>
        <w:spacing w:after="381"/>
        <w:ind w:right="129" w:hanging="211"/>
        <w:jc w:val="center"/>
      </w:pPr>
      <w:r>
        <w:t xml:space="preserve">третий способ оформления заказа </w:t>
      </w:r>
    </w:p>
    <w:p w:rsidR="00807AE6" w:rsidRDefault="000623ED">
      <w:pPr>
        <w:spacing w:line="396" w:lineRule="auto"/>
        <w:ind w:left="-5" w:right="0"/>
      </w:pPr>
      <w:r>
        <w:t xml:space="preserve">Так же для упрощения работы менеджера в категории «Список заказов» предусмотрен фильтр поиска заказов. </w:t>
      </w:r>
      <w:r>
        <w:rPr>
          <w:i/>
        </w:rPr>
        <w:t xml:space="preserve"> </w:t>
      </w:r>
    </w:p>
    <w:p w:rsidR="00807AE6" w:rsidRDefault="000623ED">
      <w:pPr>
        <w:spacing w:line="395" w:lineRule="auto"/>
        <w:ind w:left="-5" w:right="0"/>
      </w:pPr>
      <w:r>
        <w:t xml:space="preserve">Выбираем 1 (например) по покупателю -&gt; В пустом поле вводим название искомой организации -&gt; Нажимаем «Показать». </w:t>
      </w:r>
    </w:p>
    <w:p w:rsidR="00807AE6" w:rsidRDefault="000623ED">
      <w:pPr>
        <w:ind w:left="-5" w:right="140"/>
      </w:pPr>
      <w:r>
        <w:t xml:space="preserve">Остальные фильтры поиска работают по такому же принципу (рисунок 29) </w:t>
      </w:r>
    </w:p>
    <w:p w:rsidR="00807AE6" w:rsidRDefault="000623ED">
      <w:pPr>
        <w:spacing w:after="224" w:line="259" w:lineRule="auto"/>
        <w:ind w:left="368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72431" cy="2960404"/>
                <wp:effectExtent l="0" t="0" r="0" b="0"/>
                <wp:docPr id="18331" name="Group 18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2431" cy="2960404"/>
                          <a:chOff x="0" y="0"/>
                          <a:chExt cx="5472431" cy="2960404"/>
                        </a:xfrm>
                      </wpg:grpSpPr>
                      <wps:wsp>
                        <wps:cNvPr id="2413" name="Rectangle 2413"/>
                        <wps:cNvSpPr/>
                        <wps:spPr>
                          <a:xfrm>
                            <a:off x="234188" y="37659"/>
                            <a:ext cx="13185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7AE6" w:rsidRDefault="000623E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4" name="Rectangle 2414"/>
                        <wps:cNvSpPr/>
                        <wps:spPr>
                          <a:xfrm>
                            <a:off x="234188" y="343983"/>
                            <a:ext cx="12687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7AE6" w:rsidRDefault="000623E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5" name="Rectangle 2415"/>
                        <wps:cNvSpPr/>
                        <wps:spPr>
                          <a:xfrm>
                            <a:off x="234188" y="652212"/>
                            <a:ext cx="10529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7AE6" w:rsidRDefault="000623E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6" name="Rectangle 2416"/>
                        <wps:cNvSpPr/>
                        <wps:spPr>
                          <a:xfrm>
                            <a:off x="234188" y="958536"/>
                            <a:ext cx="11857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7AE6" w:rsidRDefault="000623E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7" name="Rectangle 2417"/>
                        <wps:cNvSpPr/>
                        <wps:spPr>
                          <a:xfrm>
                            <a:off x="234188" y="1264860"/>
                            <a:ext cx="12687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7AE6" w:rsidRDefault="000623E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8" name="Rectangle 2418"/>
                        <wps:cNvSpPr/>
                        <wps:spPr>
                          <a:xfrm>
                            <a:off x="234188" y="1571183"/>
                            <a:ext cx="118575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7AE6" w:rsidRDefault="000623E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9" name="Rectangle 2419"/>
                        <wps:cNvSpPr/>
                        <wps:spPr>
                          <a:xfrm>
                            <a:off x="234188" y="1879031"/>
                            <a:ext cx="115255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7AE6" w:rsidRDefault="000623E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0" name="Rectangle 2420"/>
                        <wps:cNvSpPr/>
                        <wps:spPr>
                          <a:xfrm>
                            <a:off x="234188" y="215011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7AE6" w:rsidRDefault="000623E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1" name="Rectangle 2421"/>
                        <wps:cNvSpPr/>
                        <wps:spPr>
                          <a:xfrm>
                            <a:off x="234188" y="2456438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7AE6" w:rsidRDefault="000623E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2" name="Rectangle 2422"/>
                        <wps:cNvSpPr/>
                        <wps:spPr>
                          <a:xfrm>
                            <a:off x="234188" y="2763017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07AE6" w:rsidRDefault="000623ED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31" name="Picture 2431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2431" cy="28200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331" style="width:430.9pt;height:233.103pt;mso-position-horizontal-relative:char;mso-position-vertical-relative:line" coordsize="54724,29604">
                <v:rect id="Rectangle 2413" style="position:absolute;width:1318;height:2157;left:2341;top: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Р</w:t>
                        </w:r>
                      </w:p>
                    </w:txbxContent>
                  </v:textbox>
                </v:rect>
                <v:rect id="Rectangle 2414" style="position:absolute;width:1268;height:2157;left:2341;top:34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и</w:t>
                        </w:r>
                      </w:p>
                    </w:txbxContent>
                  </v:textbox>
                </v:rect>
                <v:rect id="Rectangle 2415" style="position:absolute;width:1052;height:2157;left:2341;top:6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с</w:t>
                        </w:r>
                      </w:p>
                    </w:txbxContent>
                  </v:textbox>
                </v:rect>
                <v:rect id="Rectangle 2416" style="position:absolute;width:1185;height:2157;left:2341;top:95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у</w:t>
                        </w:r>
                      </w:p>
                    </w:txbxContent>
                  </v:textbox>
                </v:rect>
                <v:rect id="Rectangle 2417" style="position:absolute;width:1268;height:2157;left:2341;top:126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н</w:t>
                        </w:r>
                      </w:p>
                    </w:txbxContent>
                  </v:textbox>
                </v:rect>
                <v:rect id="Rectangle 2418" style="position:absolute;width:1185;height:2157;left:2341;top:157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о</w:t>
                        </w:r>
                      </w:p>
                    </w:txbxContent>
                  </v:textbox>
                </v:rect>
                <v:rect id="Rectangle 2419" style="position:absolute;width:1152;height:2157;left:2341;top:18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к</w:t>
                        </w:r>
                      </w:p>
                    </w:txbxContent>
                  </v:textbox>
                </v:rect>
                <v:rect id="Rectangle 2420" style="position:absolute;width:592;height:2625;left:2341;top:21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421" style="position:absolute;width:1185;height:2625;left:2341;top:245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2</w:t>
                        </w:r>
                      </w:p>
                    </w:txbxContent>
                  </v:textbox>
                </v:rect>
                <v:rect id="Rectangle 2422" style="position:absolute;width:1185;height:2625;left:2341;top:276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9</w:t>
                        </w:r>
                      </w:p>
                    </w:txbxContent>
                  </v:textbox>
                </v:rect>
                <v:shape id="Picture 2431" style="position:absolute;width:54724;height:28200;left:0;top:0;" filled="f">
                  <v:imagedata r:id="rId55"/>
                </v:shape>
              </v:group>
            </w:pict>
          </mc:Fallback>
        </mc:AlternateContent>
      </w:r>
    </w:p>
    <w:p w:rsidR="00807AE6" w:rsidRDefault="000623ED">
      <w:pPr>
        <w:numPr>
          <w:ilvl w:val="0"/>
          <w:numId w:val="18"/>
        </w:numPr>
        <w:spacing w:after="321"/>
        <w:ind w:right="129" w:hanging="211"/>
        <w:jc w:val="center"/>
      </w:pPr>
      <w:r>
        <w:t xml:space="preserve">фильтры поиска </w:t>
      </w:r>
    </w:p>
    <w:p w:rsidR="00807AE6" w:rsidRDefault="000623ED">
      <w:pPr>
        <w:spacing w:after="0" w:line="259" w:lineRule="auto"/>
        <w:ind w:left="0" w:right="0" w:firstLine="0"/>
        <w:jc w:val="left"/>
      </w:pPr>
      <w:r>
        <w:rPr>
          <w:i/>
        </w:rPr>
        <w:t xml:space="preserve"> </w:t>
      </w:r>
      <w:r>
        <w:rPr>
          <w:i/>
        </w:rPr>
        <w:tab/>
        <w:t xml:space="preserve"> </w:t>
      </w:r>
    </w:p>
    <w:p w:rsidR="00807AE6" w:rsidRDefault="000623ED">
      <w:pPr>
        <w:spacing w:after="124"/>
        <w:ind w:left="-5" w:right="0"/>
        <w:jc w:val="left"/>
      </w:pPr>
      <w:r>
        <w:rPr>
          <w:b/>
        </w:rPr>
        <w:lastRenderedPageBreak/>
        <w:t>Заключение</w:t>
      </w:r>
      <w:r>
        <w:rPr>
          <w:b/>
        </w:rPr>
        <w:t xml:space="preserve"> </w:t>
      </w:r>
    </w:p>
    <w:p w:rsidR="00807AE6" w:rsidRDefault="000623ED">
      <w:pPr>
        <w:spacing w:after="0" w:line="259" w:lineRule="auto"/>
        <w:ind w:left="0" w:righ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</w:p>
    <w:p w:rsidR="00807AE6" w:rsidRDefault="000623ED">
      <w:pPr>
        <w:pStyle w:val="1"/>
        <w:ind w:left="-5"/>
      </w:pPr>
      <w:r>
        <w:lastRenderedPageBreak/>
        <w:t xml:space="preserve">Список использованных источников </w:t>
      </w:r>
    </w:p>
    <w:p w:rsidR="00807AE6" w:rsidRDefault="000623ED">
      <w:pPr>
        <w:numPr>
          <w:ilvl w:val="0"/>
          <w:numId w:val="19"/>
        </w:numPr>
        <w:spacing w:after="21" w:line="381" w:lineRule="auto"/>
        <w:ind w:right="70" w:firstLine="278"/>
        <w:jc w:val="left"/>
      </w:pPr>
      <w:r>
        <w:t xml:space="preserve">Дубовой, Н. Д. Автоматизированные электронные В2В-системы для эффективного управления бизнес-отношениями /  Н. Д. Дубовой – М.: Мир, 2004. – 236 с. </w:t>
      </w:r>
    </w:p>
    <w:p w:rsidR="00807AE6" w:rsidRDefault="000623ED">
      <w:pPr>
        <w:numPr>
          <w:ilvl w:val="0"/>
          <w:numId w:val="19"/>
        </w:numPr>
        <w:spacing w:line="398" w:lineRule="auto"/>
        <w:ind w:right="70" w:firstLine="278"/>
        <w:jc w:val="left"/>
      </w:pPr>
      <w:r>
        <w:t>Горбунов, В. А. Управление бизнес-</w:t>
      </w:r>
      <w:r>
        <w:t xml:space="preserve">процессами в проектах по внедрению ERP-систем / В. А. Горбунов // Новое слово в науке и практике: </w:t>
      </w:r>
    </w:p>
    <w:p w:rsidR="00807AE6" w:rsidRDefault="000623ED">
      <w:pPr>
        <w:spacing w:after="178"/>
        <w:ind w:left="-5" w:right="140"/>
      </w:pPr>
      <w:r>
        <w:t xml:space="preserve">гипотезы и апробация результатов исследований. – 2016. – №24. – С. 77-81 </w:t>
      </w:r>
    </w:p>
    <w:p w:rsidR="00807AE6" w:rsidRDefault="000623ED">
      <w:pPr>
        <w:numPr>
          <w:ilvl w:val="0"/>
          <w:numId w:val="19"/>
        </w:numPr>
        <w:spacing w:after="21" w:line="381" w:lineRule="auto"/>
        <w:ind w:right="70" w:firstLine="278"/>
        <w:jc w:val="left"/>
      </w:pPr>
      <w:r>
        <w:t>Румянцев, С. П. Системы автоматизированного управления бизнеспроцессами / С. П. Рум</w:t>
      </w:r>
      <w:r>
        <w:t xml:space="preserve">янцев // Известия высших учебных заведений. Проблемы полиграфии и издательского дела. – 2005. – №3. – С. 198-206. </w:t>
      </w:r>
    </w:p>
    <w:p w:rsidR="00807AE6" w:rsidRDefault="000623ED">
      <w:pPr>
        <w:numPr>
          <w:ilvl w:val="0"/>
          <w:numId w:val="19"/>
        </w:numPr>
        <w:spacing w:after="21" w:line="381" w:lineRule="auto"/>
        <w:ind w:right="70" w:firstLine="278"/>
        <w:jc w:val="left"/>
      </w:pPr>
      <w:r>
        <w:t>Заболотная, Н. В. Необходимость использования автоматизированных систем обработки данных для управления бизнес-процессами предприятия / Н. В.</w:t>
      </w:r>
      <w:r>
        <w:t xml:space="preserve"> Заболотная // Вестник белгородского университета кооперации, экономики и права. – 2015. – №1. – С. 169-173. </w:t>
      </w:r>
    </w:p>
    <w:p w:rsidR="00807AE6" w:rsidRDefault="000623ED">
      <w:pPr>
        <w:numPr>
          <w:ilvl w:val="0"/>
          <w:numId w:val="19"/>
        </w:numPr>
        <w:spacing w:line="396" w:lineRule="auto"/>
        <w:ind w:right="70" w:firstLine="278"/>
        <w:jc w:val="left"/>
      </w:pPr>
      <w:r>
        <w:t xml:space="preserve">Переверзев, П. П. Совершенствование информационно-аналитической поддержки в системе управления бизнес-процессом / </w:t>
      </w:r>
    </w:p>
    <w:p w:rsidR="00807AE6" w:rsidRDefault="000623ED">
      <w:pPr>
        <w:spacing w:after="56" w:line="356" w:lineRule="auto"/>
        <w:ind w:left="-5" w:right="140"/>
      </w:pPr>
      <w:r>
        <w:t xml:space="preserve"> П. П. Переверзев // Современны</w:t>
      </w:r>
      <w:r>
        <w:t xml:space="preserve">е технологии управления. – 2014. – №10. – С. 33-36. </w:t>
      </w:r>
    </w:p>
    <w:p w:rsidR="00807AE6" w:rsidRDefault="000623ED">
      <w:pPr>
        <w:numPr>
          <w:ilvl w:val="0"/>
          <w:numId w:val="19"/>
        </w:numPr>
        <w:spacing w:line="385" w:lineRule="auto"/>
        <w:ind w:right="70" w:firstLine="278"/>
        <w:jc w:val="left"/>
      </w:pPr>
      <w:r>
        <w:t xml:space="preserve">Гусаров, Ю. В. Совершенствование системы управления бизнеспроцессами предприятия / Ю. В. Гусаров // Факторы успеха. – 2013. – №1. – С. 21-22. </w:t>
      </w:r>
    </w:p>
    <w:p w:rsidR="00807AE6" w:rsidRDefault="000623ED">
      <w:pPr>
        <w:numPr>
          <w:ilvl w:val="0"/>
          <w:numId w:val="19"/>
        </w:numPr>
        <w:spacing w:line="398" w:lineRule="auto"/>
        <w:ind w:right="70" w:firstLine="278"/>
        <w:jc w:val="left"/>
      </w:pPr>
      <w:r>
        <w:t>Катаев, М. Ю. Автоматизированная программная система управле</w:t>
      </w:r>
      <w:r>
        <w:t xml:space="preserve">ния бизнес-процессами предприятия: задачи, описание, структура /  </w:t>
      </w:r>
    </w:p>
    <w:p w:rsidR="00807AE6" w:rsidRDefault="000623ED">
      <w:pPr>
        <w:spacing w:line="388" w:lineRule="auto"/>
        <w:ind w:left="-5" w:right="140"/>
      </w:pPr>
      <w:r>
        <w:t xml:space="preserve">М. Ю. Катаев // Доклады томского государственного университета систем управления и радиоэлектроники. – 2011. – №2. – С. 828-289. </w:t>
      </w:r>
    </w:p>
    <w:p w:rsidR="00807AE6" w:rsidRDefault="000623ED">
      <w:pPr>
        <w:numPr>
          <w:ilvl w:val="0"/>
          <w:numId w:val="19"/>
        </w:numPr>
        <w:spacing w:after="21" w:line="381" w:lineRule="auto"/>
        <w:ind w:right="70" w:firstLine="278"/>
        <w:jc w:val="left"/>
      </w:pPr>
      <w:r>
        <w:t>Гренц, И. А. Организационная модель системы информационного</w:t>
      </w:r>
      <w:r>
        <w:t xml:space="preserve"> обеспечения процессов управления малым бизнесом / И. А. Гренц // Транспортное дело России. – 2009. – №11. – С. 72-75 </w:t>
      </w:r>
    </w:p>
    <w:sectPr w:rsidR="00807AE6">
      <w:headerReference w:type="even" r:id="rId56"/>
      <w:headerReference w:type="default" r:id="rId57"/>
      <w:headerReference w:type="first" r:id="rId58"/>
      <w:pgSz w:w="11906" w:h="16838"/>
      <w:pgMar w:top="1134" w:right="772" w:bottom="1169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23ED" w:rsidRDefault="000623ED">
      <w:pPr>
        <w:spacing w:after="0" w:line="240" w:lineRule="auto"/>
      </w:pPr>
      <w:r>
        <w:separator/>
      </w:r>
    </w:p>
  </w:endnote>
  <w:endnote w:type="continuationSeparator" w:id="0">
    <w:p w:rsidR="000623ED" w:rsidRDefault="00062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23ED" w:rsidRDefault="000623ED">
      <w:pPr>
        <w:spacing w:after="0" w:line="240" w:lineRule="auto"/>
      </w:pPr>
      <w:r>
        <w:separator/>
      </w:r>
    </w:p>
  </w:footnote>
  <w:footnote w:type="continuationSeparator" w:id="0">
    <w:p w:rsidR="000623ED" w:rsidRDefault="00062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7AE6" w:rsidRDefault="00807AE6">
    <w:pPr>
      <w:spacing w:after="160" w:line="259" w:lineRule="auto"/>
      <w:ind w:left="0" w:righ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7AE6" w:rsidRDefault="00807AE6">
    <w:pPr>
      <w:spacing w:after="160" w:line="259" w:lineRule="auto"/>
      <w:ind w:left="0" w:right="0" w:firstLine="0"/>
      <w:jc w:val="left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7AE6" w:rsidRDefault="00807AE6">
    <w:pPr>
      <w:spacing w:after="160" w:line="259" w:lineRule="auto"/>
      <w:ind w:left="0" w:right="0" w:firstLine="0"/>
      <w:jc w:val="left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7AE6" w:rsidRDefault="00807AE6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7AE6" w:rsidRDefault="00807AE6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7AE6" w:rsidRDefault="00807AE6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7AE6" w:rsidRDefault="00807AE6">
    <w:pPr>
      <w:spacing w:after="160" w:line="259" w:lineRule="auto"/>
      <w:ind w:left="0" w:righ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7AE6" w:rsidRDefault="00807AE6">
    <w:pPr>
      <w:spacing w:after="160" w:line="259" w:lineRule="auto"/>
      <w:ind w:left="0" w:righ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7AE6" w:rsidRDefault="00807AE6">
    <w:pPr>
      <w:spacing w:after="160" w:line="259" w:lineRule="auto"/>
      <w:ind w:left="0" w:right="0" w:firstLine="0"/>
      <w:jc w:val="lef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7AE6" w:rsidRDefault="000623ED">
    <w:pPr>
      <w:spacing w:after="0" w:line="259" w:lineRule="auto"/>
      <w:ind w:left="0" w:righ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>.</w:t>
    </w:r>
    <w:r>
      <w:rPr>
        <w:rFonts w:ascii="Arial" w:eastAsia="Arial" w:hAnsi="Arial" w:cs="Arial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7AE6" w:rsidRDefault="000623ED">
    <w:pPr>
      <w:spacing w:after="0" w:line="259" w:lineRule="auto"/>
      <w:ind w:left="0" w:righ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221213">
      <w:rPr>
        <w:noProof/>
      </w:rPr>
      <w:t>6</w:t>
    </w:r>
    <w:r>
      <w:fldChar w:fldCharType="end"/>
    </w:r>
    <w:r>
      <w:t>.</w:t>
    </w:r>
    <w:r>
      <w:rPr>
        <w:rFonts w:ascii="Arial" w:eastAsia="Arial" w:hAnsi="Arial" w:cs="Arial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7AE6" w:rsidRDefault="000623ED">
    <w:pPr>
      <w:spacing w:after="0" w:line="259" w:lineRule="auto"/>
      <w:ind w:left="0" w:righ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>.</w:t>
    </w:r>
    <w:r>
      <w:rPr>
        <w:rFonts w:ascii="Arial" w:eastAsia="Arial" w:hAnsi="Arial" w:cs="Aria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 id="_x0000_i1067" style="width:137.25pt;height:153pt" coordsize="" o:spt="100" o:bullet="t" adj="0,,0" path="" stroked="f">
        <v:stroke joinstyle="miter"/>
        <v:imagedata r:id="rId1" o:title="image43"/>
        <v:formulas/>
        <v:path o:connecttype="segments"/>
      </v:shape>
    </w:pict>
  </w:numPicBullet>
  <w:abstractNum w:abstractNumId="0" w15:restartNumberingAfterBreak="0">
    <w:nsid w:val="055A6C9B"/>
    <w:multiLevelType w:val="hybridMultilevel"/>
    <w:tmpl w:val="6CB84B1E"/>
    <w:lvl w:ilvl="0" w:tplc="5652E518">
      <w:start w:val="1"/>
      <w:numFmt w:val="bullet"/>
      <w:lvlText w:val="•"/>
      <w:lvlPicBulletId w:val="0"/>
      <w:lvlJc w:val="left"/>
      <w:pPr>
        <w:ind w:left="14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29AEDA0">
      <w:start w:val="1"/>
      <w:numFmt w:val="bullet"/>
      <w:lvlText w:val="o"/>
      <w:lvlJc w:val="left"/>
      <w:pPr>
        <w:ind w:left="24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88C7CA2">
      <w:start w:val="1"/>
      <w:numFmt w:val="bullet"/>
      <w:lvlText w:val="▪"/>
      <w:lvlJc w:val="left"/>
      <w:pPr>
        <w:ind w:left="32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6941332">
      <w:start w:val="1"/>
      <w:numFmt w:val="bullet"/>
      <w:lvlText w:val="•"/>
      <w:lvlJc w:val="left"/>
      <w:pPr>
        <w:ind w:left="39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DD43A7A">
      <w:start w:val="1"/>
      <w:numFmt w:val="bullet"/>
      <w:lvlText w:val="o"/>
      <w:lvlJc w:val="left"/>
      <w:pPr>
        <w:ind w:left="46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E16F8DA">
      <w:start w:val="1"/>
      <w:numFmt w:val="bullet"/>
      <w:lvlText w:val="▪"/>
      <w:lvlJc w:val="left"/>
      <w:pPr>
        <w:ind w:left="53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69E180E">
      <w:start w:val="1"/>
      <w:numFmt w:val="bullet"/>
      <w:lvlText w:val="•"/>
      <w:lvlJc w:val="left"/>
      <w:pPr>
        <w:ind w:left="60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ED24C1C">
      <w:start w:val="1"/>
      <w:numFmt w:val="bullet"/>
      <w:lvlText w:val="o"/>
      <w:lvlJc w:val="left"/>
      <w:pPr>
        <w:ind w:left="68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BDA1842">
      <w:start w:val="1"/>
      <w:numFmt w:val="bullet"/>
      <w:lvlText w:val="▪"/>
      <w:lvlJc w:val="left"/>
      <w:pPr>
        <w:ind w:left="75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8A60C3"/>
    <w:multiLevelType w:val="multilevel"/>
    <w:tmpl w:val="A3C430B0"/>
    <w:lvl w:ilvl="0">
      <w:start w:val="1"/>
      <w:numFmt w:val="decimal"/>
      <w:lvlText w:val="%1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8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9A411AB"/>
    <w:multiLevelType w:val="hybridMultilevel"/>
    <w:tmpl w:val="1FA8D9E2"/>
    <w:lvl w:ilvl="0" w:tplc="5DC0EB0E">
      <w:start w:val="1"/>
      <w:numFmt w:val="bullet"/>
      <w:lvlText w:val="•"/>
      <w:lvlPicBulletId w:val="0"/>
      <w:lvlJc w:val="left"/>
      <w:pPr>
        <w:ind w:left="5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FCA069C">
      <w:start w:val="1"/>
      <w:numFmt w:val="bullet"/>
      <w:lvlText w:val="o"/>
      <w:lvlJc w:val="left"/>
      <w:pPr>
        <w:ind w:left="2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B340AB6">
      <w:start w:val="1"/>
      <w:numFmt w:val="bullet"/>
      <w:lvlText w:val="▪"/>
      <w:lvlJc w:val="left"/>
      <w:pPr>
        <w:ind w:left="3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00080F4">
      <w:start w:val="1"/>
      <w:numFmt w:val="bullet"/>
      <w:lvlText w:val="•"/>
      <w:lvlJc w:val="left"/>
      <w:pPr>
        <w:ind w:left="39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12C67BA">
      <w:start w:val="1"/>
      <w:numFmt w:val="bullet"/>
      <w:lvlText w:val="o"/>
      <w:lvlJc w:val="left"/>
      <w:pPr>
        <w:ind w:left="46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FA6AED4">
      <w:start w:val="1"/>
      <w:numFmt w:val="bullet"/>
      <w:lvlText w:val="▪"/>
      <w:lvlJc w:val="left"/>
      <w:pPr>
        <w:ind w:left="5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A3089B6">
      <w:start w:val="1"/>
      <w:numFmt w:val="bullet"/>
      <w:lvlText w:val="•"/>
      <w:lvlJc w:val="left"/>
      <w:pPr>
        <w:ind w:left="6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3C2C668">
      <w:start w:val="1"/>
      <w:numFmt w:val="bullet"/>
      <w:lvlText w:val="o"/>
      <w:lvlJc w:val="left"/>
      <w:pPr>
        <w:ind w:left="68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FEE0D1A">
      <w:start w:val="1"/>
      <w:numFmt w:val="bullet"/>
      <w:lvlText w:val="▪"/>
      <w:lvlJc w:val="left"/>
      <w:pPr>
        <w:ind w:left="75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CC4615A"/>
    <w:multiLevelType w:val="hybridMultilevel"/>
    <w:tmpl w:val="1F463C62"/>
    <w:lvl w:ilvl="0" w:tplc="031A782C">
      <w:start w:val="1"/>
      <w:numFmt w:val="bullet"/>
      <w:lvlText w:val="•"/>
      <w:lvlPicBulletId w:val="0"/>
      <w:lvlJc w:val="left"/>
      <w:pPr>
        <w:ind w:left="21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1A4A2F4">
      <w:start w:val="1"/>
      <w:numFmt w:val="bullet"/>
      <w:lvlText w:val="o"/>
      <w:lvlJc w:val="left"/>
      <w:pPr>
        <w:ind w:left="28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932E946">
      <w:start w:val="1"/>
      <w:numFmt w:val="bullet"/>
      <w:lvlText w:val="▪"/>
      <w:lvlJc w:val="left"/>
      <w:pPr>
        <w:ind w:left="35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7DC2198">
      <w:start w:val="1"/>
      <w:numFmt w:val="bullet"/>
      <w:lvlText w:val="•"/>
      <w:lvlJc w:val="left"/>
      <w:pPr>
        <w:ind w:left="43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82687BA">
      <w:start w:val="1"/>
      <w:numFmt w:val="bullet"/>
      <w:lvlText w:val="o"/>
      <w:lvlJc w:val="left"/>
      <w:pPr>
        <w:ind w:left="50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4B02548">
      <w:start w:val="1"/>
      <w:numFmt w:val="bullet"/>
      <w:lvlText w:val="▪"/>
      <w:lvlJc w:val="left"/>
      <w:pPr>
        <w:ind w:left="57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244ECF0">
      <w:start w:val="1"/>
      <w:numFmt w:val="bullet"/>
      <w:lvlText w:val="•"/>
      <w:lvlJc w:val="left"/>
      <w:pPr>
        <w:ind w:left="64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EECD7EC">
      <w:start w:val="1"/>
      <w:numFmt w:val="bullet"/>
      <w:lvlText w:val="o"/>
      <w:lvlJc w:val="left"/>
      <w:pPr>
        <w:ind w:left="71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1E0D51E">
      <w:start w:val="1"/>
      <w:numFmt w:val="bullet"/>
      <w:lvlText w:val="▪"/>
      <w:lvlJc w:val="left"/>
      <w:pPr>
        <w:ind w:left="79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E2D7BB5"/>
    <w:multiLevelType w:val="hybridMultilevel"/>
    <w:tmpl w:val="3162ED8C"/>
    <w:lvl w:ilvl="0" w:tplc="A38813A4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24E59B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0E8535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12C10E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22AC8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C089CF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6B0972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E4E5B3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4C25F7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7A42B0C"/>
    <w:multiLevelType w:val="multilevel"/>
    <w:tmpl w:val="42E82E64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"/>
      <w:lvlJc w:val="left"/>
      <w:pPr>
        <w:ind w:left="1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4"/>
      <w:numFmt w:val="decimal"/>
      <w:lvlText w:val="%1.%2.%3"/>
      <w:lvlJc w:val="left"/>
      <w:pPr>
        <w:ind w:left="22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F123D72"/>
    <w:multiLevelType w:val="hybridMultilevel"/>
    <w:tmpl w:val="18968CC8"/>
    <w:lvl w:ilvl="0" w:tplc="7F926DE8">
      <w:start w:val="1"/>
      <w:numFmt w:val="bullet"/>
      <w:lvlText w:val="•"/>
      <w:lvlPicBulletId w:val="0"/>
      <w:lvlJc w:val="left"/>
      <w:pPr>
        <w:ind w:left="1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9129614">
      <w:start w:val="1"/>
      <w:numFmt w:val="bullet"/>
      <w:lvlText w:val="o"/>
      <w:lvlJc w:val="left"/>
      <w:pPr>
        <w:ind w:left="2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C5AF778">
      <w:start w:val="1"/>
      <w:numFmt w:val="bullet"/>
      <w:lvlText w:val="▪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9D0A1D6">
      <w:start w:val="1"/>
      <w:numFmt w:val="bullet"/>
      <w:lvlText w:val="•"/>
      <w:lvlJc w:val="left"/>
      <w:pPr>
        <w:ind w:left="39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6328378">
      <w:start w:val="1"/>
      <w:numFmt w:val="bullet"/>
      <w:lvlText w:val="o"/>
      <w:lvlJc w:val="left"/>
      <w:pPr>
        <w:ind w:left="46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B76CD36">
      <w:start w:val="1"/>
      <w:numFmt w:val="bullet"/>
      <w:lvlText w:val="▪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182775A">
      <w:start w:val="1"/>
      <w:numFmt w:val="bullet"/>
      <w:lvlText w:val="•"/>
      <w:lvlJc w:val="left"/>
      <w:pPr>
        <w:ind w:left="61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528BBF6">
      <w:start w:val="1"/>
      <w:numFmt w:val="bullet"/>
      <w:lvlText w:val="o"/>
      <w:lvlJc w:val="left"/>
      <w:pPr>
        <w:ind w:left="68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BF0B470">
      <w:start w:val="1"/>
      <w:numFmt w:val="bullet"/>
      <w:lvlText w:val="▪"/>
      <w:lvlJc w:val="left"/>
      <w:pPr>
        <w:ind w:left="75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DE446D5"/>
    <w:multiLevelType w:val="multilevel"/>
    <w:tmpl w:val="286AD68A"/>
    <w:lvl w:ilvl="0">
      <w:start w:val="6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EAF2823"/>
    <w:multiLevelType w:val="hybridMultilevel"/>
    <w:tmpl w:val="1916DD90"/>
    <w:lvl w:ilvl="0" w:tplc="58AE63FA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CD07D4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6B41B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E40682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76EEE2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880E2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8C43C4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2EC397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D6005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89F6C58"/>
    <w:multiLevelType w:val="hybridMultilevel"/>
    <w:tmpl w:val="7E26FD3A"/>
    <w:lvl w:ilvl="0" w:tplc="50565EFC">
      <w:start w:val="1"/>
      <w:numFmt w:val="decimal"/>
      <w:lvlText w:val="%1)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264C7F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0D4AEF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A98CA1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E384D0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AA869E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1E2F67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45AD00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5564A4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6880CC5"/>
    <w:multiLevelType w:val="multilevel"/>
    <w:tmpl w:val="028885B8"/>
    <w:lvl w:ilvl="0">
      <w:start w:val="4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7B81FAC"/>
    <w:multiLevelType w:val="hybridMultilevel"/>
    <w:tmpl w:val="9F24A8AC"/>
    <w:lvl w:ilvl="0" w:tplc="7952A490">
      <w:start w:val="1"/>
      <w:numFmt w:val="bullet"/>
      <w:lvlText w:val="•"/>
      <w:lvlPicBulletId w:val="0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5781108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5ACFF8A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73A55CE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406F25E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494848A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708752E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210E0CE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48A47EC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ABB251B"/>
    <w:multiLevelType w:val="hybridMultilevel"/>
    <w:tmpl w:val="4F92099A"/>
    <w:lvl w:ilvl="0" w:tplc="AFD4D08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868A64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F92F35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78C8C5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8A6FE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A5491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C623E5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48E845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6EF60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D63202A"/>
    <w:multiLevelType w:val="hybridMultilevel"/>
    <w:tmpl w:val="2EB2BD22"/>
    <w:lvl w:ilvl="0" w:tplc="6AC44810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6465CC">
      <w:start w:val="1"/>
      <w:numFmt w:val="bullet"/>
      <w:lvlText w:val="o"/>
      <w:lvlJc w:val="left"/>
      <w:pPr>
        <w:ind w:left="1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C0A262A">
      <w:start w:val="1"/>
      <w:numFmt w:val="bullet"/>
      <w:lvlText w:val="▪"/>
      <w:lvlJc w:val="left"/>
      <w:pPr>
        <w:ind w:left="2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2BC34C8">
      <w:start w:val="1"/>
      <w:numFmt w:val="bullet"/>
      <w:lvlText w:val="•"/>
      <w:lvlJc w:val="left"/>
      <w:pPr>
        <w:ind w:left="2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5E29C1A">
      <w:start w:val="1"/>
      <w:numFmt w:val="bullet"/>
      <w:lvlText w:val="o"/>
      <w:lvlJc w:val="left"/>
      <w:pPr>
        <w:ind w:left="3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310A148">
      <w:start w:val="1"/>
      <w:numFmt w:val="bullet"/>
      <w:lvlText w:val="▪"/>
      <w:lvlJc w:val="left"/>
      <w:pPr>
        <w:ind w:left="4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3743528">
      <w:start w:val="1"/>
      <w:numFmt w:val="bullet"/>
      <w:lvlText w:val="•"/>
      <w:lvlJc w:val="left"/>
      <w:pPr>
        <w:ind w:left="5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69CEEBC">
      <w:start w:val="1"/>
      <w:numFmt w:val="bullet"/>
      <w:lvlText w:val="o"/>
      <w:lvlJc w:val="left"/>
      <w:pPr>
        <w:ind w:left="58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B44A67C">
      <w:start w:val="1"/>
      <w:numFmt w:val="bullet"/>
      <w:lvlText w:val="▪"/>
      <w:lvlJc w:val="left"/>
      <w:pPr>
        <w:ind w:left="65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7384CE5"/>
    <w:multiLevelType w:val="multilevel"/>
    <w:tmpl w:val="443AE0B4"/>
    <w:lvl w:ilvl="0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7BE6065"/>
    <w:multiLevelType w:val="hybridMultilevel"/>
    <w:tmpl w:val="AC1C5A36"/>
    <w:lvl w:ilvl="0" w:tplc="4D4CD53E">
      <w:start w:val="1"/>
      <w:numFmt w:val="bullet"/>
      <w:lvlText w:val="–"/>
      <w:lvlJc w:val="left"/>
      <w:pPr>
        <w:ind w:left="10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8C5F4C">
      <w:start w:val="1"/>
      <w:numFmt w:val="bullet"/>
      <w:lvlText w:val="o"/>
      <w:lvlJc w:val="left"/>
      <w:pPr>
        <w:ind w:left="45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86F8A4">
      <w:start w:val="1"/>
      <w:numFmt w:val="bullet"/>
      <w:lvlText w:val="▪"/>
      <w:lvlJc w:val="left"/>
      <w:pPr>
        <w:ind w:left="52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5E6F0EA">
      <w:start w:val="1"/>
      <w:numFmt w:val="bullet"/>
      <w:lvlText w:val="•"/>
      <w:lvlJc w:val="left"/>
      <w:pPr>
        <w:ind w:left="59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9E6D41A">
      <w:start w:val="1"/>
      <w:numFmt w:val="bullet"/>
      <w:lvlText w:val="o"/>
      <w:lvlJc w:val="left"/>
      <w:pPr>
        <w:ind w:left="67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7E2348E">
      <w:start w:val="1"/>
      <w:numFmt w:val="bullet"/>
      <w:lvlText w:val="▪"/>
      <w:lvlJc w:val="left"/>
      <w:pPr>
        <w:ind w:left="74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844BAA8">
      <w:start w:val="1"/>
      <w:numFmt w:val="bullet"/>
      <w:lvlText w:val="•"/>
      <w:lvlJc w:val="left"/>
      <w:pPr>
        <w:ind w:left="81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F9E5F10">
      <w:start w:val="1"/>
      <w:numFmt w:val="bullet"/>
      <w:lvlText w:val="o"/>
      <w:lvlJc w:val="left"/>
      <w:pPr>
        <w:ind w:left="88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8C89DF8">
      <w:start w:val="1"/>
      <w:numFmt w:val="bullet"/>
      <w:lvlText w:val="▪"/>
      <w:lvlJc w:val="left"/>
      <w:pPr>
        <w:ind w:left="95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0C82F43"/>
    <w:multiLevelType w:val="hybridMultilevel"/>
    <w:tmpl w:val="A6824C66"/>
    <w:lvl w:ilvl="0" w:tplc="3E64F212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548BCD8">
      <w:start w:val="1"/>
      <w:numFmt w:val="lowerLetter"/>
      <w:lvlText w:val="%2"/>
      <w:lvlJc w:val="left"/>
      <w:pPr>
        <w:ind w:left="1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3C0CE90">
      <w:start w:val="1"/>
      <w:numFmt w:val="lowerRoman"/>
      <w:lvlText w:val="%3"/>
      <w:lvlJc w:val="left"/>
      <w:pPr>
        <w:ind w:left="2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5C29BD8">
      <w:start w:val="1"/>
      <w:numFmt w:val="decimal"/>
      <w:lvlText w:val="%4"/>
      <w:lvlJc w:val="left"/>
      <w:pPr>
        <w:ind w:left="2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2B4E562">
      <w:start w:val="1"/>
      <w:numFmt w:val="lowerLetter"/>
      <w:lvlText w:val="%5"/>
      <w:lvlJc w:val="left"/>
      <w:pPr>
        <w:ind w:left="3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F40AD7E">
      <w:start w:val="1"/>
      <w:numFmt w:val="lowerRoman"/>
      <w:lvlText w:val="%6"/>
      <w:lvlJc w:val="left"/>
      <w:pPr>
        <w:ind w:left="4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7DC8510">
      <w:start w:val="1"/>
      <w:numFmt w:val="decimal"/>
      <w:lvlText w:val="%7"/>
      <w:lvlJc w:val="left"/>
      <w:pPr>
        <w:ind w:left="4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EA4566C">
      <w:start w:val="1"/>
      <w:numFmt w:val="lowerLetter"/>
      <w:lvlText w:val="%8"/>
      <w:lvlJc w:val="left"/>
      <w:pPr>
        <w:ind w:left="5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F3EE0E8">
      <w:start w:val="1"/>
      <w:numFmt w:val="lowerRoman"/>
      <w:lvlText w:val="%9"/>
      <w:lvlJc w:val="left"/>
      <w:pPr>
        <w:ind w:left="6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F51453A"/>
    <w:multiLevelType w:val="multilevel"/>
    <w:tmpl w:val="034CD5D2"/>
    <w:lvl w:ilvl="0">
      <w:start w:val="5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97F3E90"/>
    <w:multiLevelType w:val="multilevel"/>
    <w:tmpl w:val="9C6A0350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13"/>
  </w:num>
  <w:num w:numId="5">
    <w:abstractNumId w:val="12"/>
  </w:num>
  <w:num w:numId="6">
    <w:abstractNumId w:val="2"/>
  </w:num>
  <w:num w:numId="7">
    <w:abstractNumId w:val="0"/>
  </w:num>
  <w:num w:numId="8">
    <w:abstractNumId w:val="3"/>
  </w:num>
  <w:num w:numId="9">
    <w:abstractNumId w:val="11"/>
  </w:num>
  <w:num w:numId="10">
    <w:abstractNumId w:val="14"/>
  </w:num>
  <w:num w:numId="11">
    <w:abstractNumId w:val="17"/>
  </w:num>
  <w:num w:numId="12">
    <w:abstractNumId w:val="7"/>
  </w:num>
  <w:num w:numId="13">
    <w:abstractNumId w:val="18"/>
  </w:num>
  <w:num w:numId="14">
    <w:abstractNumId w:val="10"/>
  </w:num>
  <w:num w:numId="15">
    <w:abstractNumId w:val="8"/>
  </w:num>
  <w:num w:numId="16">
    <w:abstractNumId w:val="9"/>
  </w:num>
  <w:num w:numId="17">
    <w:abstractNumId w:val="4"/>
  </w:num>
  <w:num w:numId="18">
    <w:abstractNumId w:val="15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AE6"/>
    <w:rsid w:val="000623ED"/>
    <w:rsid w:val="000C42D8"/>
    <w:rsid w:val="00221213"/>
    <w:rsid w:val="00807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A9525"/>
  <w15:docId w15:val="{A53E6FA8-8CD2-4A9C-9778-27F04C569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5" w:line="265" w:lineRule="auto"/>
      <w:ind w:left="10" w:right="146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73" w:line="265" w:lineRule="auto"/>
      <w:ind w:left="718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73" w:line="265" w:lineRule="auto"/>
      <w:ind w:left="718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73" w:line="265" w:lineRule="auto"/>
      <w:ind w:left="718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entos.org/" TargetMode="External"/><Relationship Id="rId18" Type="http://schemas.openxmlformats.org/officeDocument/2006/relationships/hyperlink" Target="https://www.microsoft.com/ru-ru/software-download/windows7" TargetMode="External"/><Relationship Id="rId26" Type="http://schemas.openxmlformats.org/officeDocument/2006/relationships/image" Target="media/image10.jpg"/><Relationship Id="rId39" Type="http://schemas.openxmlformats.org/officeDocument/2006/relationships/image" Target="media/image17.jpg"/><Relationship Id="rId21" Type="http://schemas.openxmlformats.org/officeDocument/2006/relationships/image" Target="media/image5.jpg"/><Relationship Id="rId34" Type="http://schemas.openxmlformats.org/officeDocument/2006/relationships/image" Target="media/image15.jpg"/><Relationship Id="rId42" Type="http://schemas.openxmlformats.org/officeDocument/2006/relationships/image" Target="media/image20.jpg"/><Relationship Id="rId47" Type="http://schemas.openxmlformats.org/officeDocument/2006/relationships/image" Target="media/image25.jpg"/><Relationship Id="rId50" Type="http://schemas.openxmlformats.org/officeDocument/2006/relationships/image" Target="media/image28.jpg"/><Relationship Id="rId55" Type="http://schemas.openxmlformats.org/officeDocument/2006/relationships/image" Target="media/image300.jpg"/><Relationship Id="rId7" Type="http://schemas.openxmlformats.org/officeDocument/2006/relationships/image" Target="media/image2.jpg"/><Relationship Id="rId12" Type="http://schemas.openxmlformats.org/officeDocument/2006/relationships/image" Target="media/image4.jpg"/><Relationship Id="rId17" Type="http://schemas.openxmlformats.org/officeDocument/2006/relationships/hyperlink" Target="https://www.microsoft.com/ru-ru/software-download/windows7" TargetMode="External"/><Relationship Id="rId25" Type="http://schemas.openxmlformats.org/officeDocument/2006/relationships/image" Target="media/image9.jpg"/><Relationship Id="rId33" Type="http://schemas.openxmlformats.org/officeDocument/2006/relationships/image" Target="media/image14.jpg"/><Relationship Id="rId38" Type="http://schemas.openxmlformats.org/officeDocument/2006/relationships/header" Target="header9.xml"/><Relationship Id="rId46" Type="http://schemas.openxmlformats.org/officeDocument/2006/relationships/image" Target="media/image24.jp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microsoft.com/ru-ru/software-download/windows7" TargetMode="External"/><Relationship Id="rId20" Type="http://schemas.openxmlformats.org/officeDocument/2006/relationships/hyperlink" Target="https://www.microsoft.com/ru-ru/software-download/windows7" TargetMode="External"/><Relationship Id="rId29" Type="http://schemas.openxmlformats.org/officeDocument/2006/relationships/header" Target="header5.xml"/><Relationship Id="rId41" Type="http://schemas.openxmlformats.org/officeDocument/2006/relationships/image" Target="media/image19.jpg"/><Relationship Id="rId54" Type="http://schemas.openxmlformats.org/officeDocument/2006/relationships/image" Target="media/image31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8.jpg"/><Relationship Id="rId32" Type="http://schemas.openxmlformats.org/officeDocument/2006/relationships/image" Target="media/image13.jpg"/><Relationship Id="rId37" Type="http://schemas.openxmlformats.org/officeDocument/2006/relationships/header" Target="header8.xml"/><Relationship Id="rId40" Type="http://schemas.openxmlformats.org/officeDocument/2006/relationships/image" Target="media/image18.jpg"/><Relationship Id="rId45" Type="http://schemas.openxmlformats.org/officeDocument/2006/relationships/image" Target="media/image23.jpg"/><Relationship Id="rId53" Type="http://schemas.openxmlformats.org/officeDocument/2006/relationships/image" Target="media/image290.jpg"/><Relationship Id="rId58" Type="http://schemas.openxmlformats.org/officeDocument/2006/relationships/header" Target="header12.xml"/><Relationship Id="rId5" Type="http://schemas.openxmlformats.org/officeDocument/2006/relationships/footnotes" Target="footnotes.xml"/><Relationship Id="rId15" Type="http://schemas.openxmlformats.org/officeDocument/2006/relationships/hyperlink" Target="https://www.microsoft.com/ru-ru/software-download/windows7" TargetMode="External"/><Relationship Id="rId23" Type="http://schemas.openxmlformats.org/officeDocument/2006/relationships/image" Target="media/image7.jpg"/><Relationship Id="rId28" Type="http://schemas.openxmlformats.org/officeDocument/2006/relationships/header" Target="header4.xml"/><Relationship Id="rId36" Type="http://schemas.openxmlformats.org/officeDocument/2006/relationships/header" Target="header7.xml"/><Relationship Id="rId49" Type="http://schemas.openxmlformats.org/officeDocument/2006/relationships/image" Target="media/image27.jpg"/><Relationship Id="rId57" Type="http://schemas.openxmlformats.org/officeDocument/2006/relationships/header" Target="header11.xml"/><Relationship Id="rId10" Type="http://schemas.openxmlformats.org/officeDocument/2006/relationships/header" Target="header3.xml"/><Relationship Id="rId19" Type="http://schemas.openxmlformats.org/officeDocument/2006/relationships/hyperlink" Target="https://www.microsoft.com/ru-ru/software-download/windows7" TargetMode="External"/><Relationship Id="rId31" Type="http://schemas.openxmlformats.org/officeDocument/2006/relationships/image" Target="media/image12.jpg"/><Relationship Id="rId44" Type="http://schemas.openxmlformats.org/officeDocument/2006/relationships/image" Target="media/image22.jpg"/><Relationship Id="rId52" Type="http://schemas.openxmlformats.org/officeDocument/2006/relationships/image" Target="media/image30.jp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yperlink" Target="https://www.centos.org/" TargetMode="External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header" Target="header6.xml"/><Relationship Id="rId35" Type="http://schemas.openxmlformats.org/officeDocument/2006/relationships/image" Target="media/image16.jpg"/><Relationship Id="rId43" Type="http://schemas.openxmlformats.org/officeDocument/2006/relationships/image" Target="media/image21.jpg"/><Relationship Id="rId48" Type="http://schemas.openxmlformats.org/officeDocument/2006/relationships/image" Target="media/image26.jpg"/><Relationship Id="rId56" Type="http://schemas.openxmlformats.org/officeDocument/2006/relationships/header" Target="header10.xml"/><Relationship Id="rId8" Type="http://schemas.openxmlformats.org/officeDocument/2006/relationships/header" Target="header1.xml"/><Relationship Id="rId51" Type="http://schemas.openxmlformats.org/officeDocument/2006/relationships/image" Target="media/image29.jp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39</Pages>
  <Words>3558</Words>
  <Characters>20286</Characters>
  <Application>Microsoft Office Word</Application>
  <DocSecurity>0</DocSecurity>
  <Lines>169</Lines>
  <Paragraphs>47</Paragraphs>
  <ScaleCrop>false</ScaleCrop>
  <Company>SPecialiST RePack</Company>
  <LinksUpToDate>false</LinksUpToDate>
  <CharactersWithSpaces>23797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Father</dc:creator>
  <cp:keywords/>
  <cp:lastModifiedBy>Кирилл Минин</cp:lastModifiedBy>
  <cp:revision>3</cp:revision>
  <dcterms:created xsi:type="dcterms:W3CDTF">2025-04-06T10:00:00Z</dcterms:created>
  <dcterms:modified xsi:type="dcterms:W3CDTF">2025-04-06T10:01:00Z</dcterms:modified>
</cp:coreProperties>
</file>