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DE8" w:rsidRDefault="00410718">
      <w:pPr>
        <w:spacing w:after="0" w:line="259" w:lineRule="auto"/>
        <w:ind w:left="291" w:right="-620" w:firstLine="0"/>
        <w:jc w:val="left"/>
      </w:pPr>
      <w:r>
        <w:rPr>
          <w:noProof/>
        </w:rPr>
        <w:drawing>
          <wp:inline distT="0" distB="0" distL="0" distR="0">
            <wp:extent cx="5940425" cy="7920609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FD7DE8">
      <w:pPr>
        <w:sectPr w:rsidR="00FD7DE8">
          <w:footerReference w:type="even" r:id="rId8"/>
          <w:footerReference w:type="default" r:id="rId9"/>
          <w:footerReference w:type="first" r:id="rId10"/>
          <w:pgSz w:w="11906" w:h="16838"/>
          <w:pgMar w:top="1134" w:right="1440" w:bottom="1440" w:left="1440" w:header="720" w:footer="720" w:gutter="0"/>
          <w:cols w:space="720"/>
        </w:sectPr>
      </w:pPr>
    </w:p>
    <w:p w:rsidR="00FE46DD" w:rsidRDefault="00FE46DD" w:rsidP="00FE46DD">
      <w:pPr>
        <w:spacing w:after="28" w:line="259" w:lineRule="auto"/>
        <w:ind w:left="290"/>
        <w:jc w:val="center"/>
      </w:pPr>
      <w:r>
        <w:rPr>
          <w:b/>
        </w:rPr>
        <w:lastRenderedPageBreak/>
        <w:t xml:space="preserve">ВЫПУСКНАЯ КВАЛИФИКАЦИОННАЯ РАБОТА БАКАЛАВРА </w:t>
      </w:r>
    </w:p>
    <w:p w:rsidR="00FE46DD" w:rsidRDefault="00FE46DD" w:rsidP="00FE46DD">
      <w:pPr>
        <w:spacing w:after="22" w:line="259" w:lineRule="auto"/>
        <w:ind w:left="354" w:firstLine="0"/>
        <w:jc w:val="center"/>
      </w:pPr>
      <w:r>
        <w:rPr>
          <w:b/>
        </w:rPr>
        <w:t xml:space="preserve"> </w:t>
      </w:r>
    </w:p>
    <w:p w:rsidR="00FE46DD" w:rsidRPr="00FE46DD" w:rsidRDefault="00FE46DD" w:rsidP="00FE46DD">
      <w:pPr>
        <w:spacing w:after="0" w:line="259" w:lineRule="auto"/>
        <w:ind w:left="567" w:firstLine="0"/>
        <w:jc w:val="left"/>
      </w:pPr>
      <w:r>
        <w:rPr>
          <w:b/>
        </w:rPr>
        <w:t xml:space="preserve">ИССЛЕДОВАНИЕ </w:t>
      </w:r>
      <w:r>
        <w:rPr>
          <w:b/>
        </w:rPr>
        <w:t xml:space="preserve">СЛУЧАЙНЫХ ОРГРАФОВ СТАТИЧЕСКИХ КОМПЬЮТЕРНЫХ </w:t>
      </w:r>
      <w:r>
        <w:rPr>
          <w:b/>
          <w:lang w:val="en-US"/>
        </w:rPr>
        <w:t>AD</w:t>
      </w:r>
      <w:r w:rsidRPr="00FE46DD">
        <w:rPr>
          <w:b/>
        </w:rPr>
        <w:t xml:space="preserve"> </w:t>
      </w:r>
      <w:r>
        <w:rPr>
          <w:b/>
          <w:lang w:val="en-US"/>
        </w:rPr>
        <w:t>HOC</w:t>
      </w:r>
      <w:r w:rsidRPr="00FE46DD">
        <w:rPr>
          <w:b/>
        </w:rPr>
        <w:t xml:space="preserve"> </w:t>
      </w:r>
      <w:r>
        <w:rPr>
          <w:b/>
        </w:rPr>
        <w:t>СЕТЕЙ</w:t>
      </w:r>
    </w:p>
    <w:p w:rsidR="00FE46DD" w:rsidRDefault="00FE46DD" w:rsidP="00FE46DD">
      <w:pPr>
        <w:spacing w:after="24" w:line="259" w:lineRule="auto"/>
        <w:ind w:left="354" w:firstLine="0"/>
        <w:jc w:val="center"/>
      </w:pPr>
      <w:r>
        <w:t xml:space="preserve"> </w:t>
      </w:r>
    </w:p>
    <w:p w:rsidR="00FE46DD" w:rsidRDefault="00FE46DD" w:rsidP="00FE46DD">
      <w:pPr>
        <w:tabs>
          <w:tab w:val="center" w:pos="1609"/>
          <w:tab w:val="right" w:pos="10207"/>
        </w:tabs>
        <w:spacing w:after="196" w:line="259" w:lineRule="auto"/>
        <w:ind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Работу выполнил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Н. А. Крючков</w:t>
      </w:r>
      <w:bookmarkStart w:id="0" w:name="_GoBack"/>
      <w:bookmarkEnd w:id="0"/>
      <w:r>
        <w:rPr>
          <w:sz w:val="22"/>
        </w:rPr>
        <w:t xml:space="preserve"> </w:t>
      </w:r>
    </w:p>
    <w:p w:rsidR="00FE46DD" w:rsidRDefault="00FE46DD" w:rsidP="00FE46DD">
      <w:pPr>
        <w:spacing w:after="160" w:line="259" w:lineRule="auto"/>
        <w:ind w:right="0" w:firstLine="0"/>
        <w:jc w:val="left"/>
      </w:pPr>
    </w:p>
    <w:p w:rsidR="00FE46DD" w:rsidRDefault="00FE46DD">
      <w:pPr>
        <w:spacing w:after="160" w:line="259" w:lineRule="auto"/>
        <w:ind w:right="0" w:firstLine="0"/>
        <w:jc w:val="left"/>
      </w:pPr>
    </w:p>
    <w:p w:rsidR="00672CE9" w:rsidRDefault="00672CE9">
      <w:pPr>
        <w:spacing w:after="160" w:line="259" w:lineRule="auto"/>
        <w:ind w:right="0" w:firstLine="0"/>
        <w:jc w:val="left"/>
      </w:pPr>
      <w:r>
        <w:br w:type="page"/>
      </w:r>
    </w:p>
    <w:p w:rsidR="00FD7DE8" w:rsidRDefault="00410718">
      <w:pPr>
        <w:spacing w:after="822" w:line="265" w:lineRule="auto"/>
        <w:ind w:left="565" w:right="706" w:hanging="10"/>
        <w:jc w:val="center"/>
      </w:pPr>
      <w:r>
        <w:lastRenderedPageBreak/>
        <w:t xml:space="preserve">СОДЕРЖАНИЕ </w:t>
      </w:r>
    </w:p>
    <w:p w:rsidR="00FD7DE8" w:rsidRDefault="00410718">
      <w:pPr>
        <w:spacing w:after="184" w:line="259" w:lineRule="auto"/>
        <w:ind w:left="-15" w:right="145" w:firstLine="0"/>
      </w:pPr>
      <w:r>
        <w:t xml:space="preserve">Введение ….……..……………………………………………………………...   4 </w:t>
      </w:r>
    </w:p>
    <w:p w:rsidR="00FD7DE8" w:rsidRDefault="00410718">
      <w:pPr>
        <w:numPr>
          <w:ilvl w:val="0"/>
          <w:numId w:val="1"/>
        </w:numPr>
        <w:spacing w:after="182" w:line="259" w:lineRule="auto"/>
        <w:ind w:right="145" w:hanging="288"/>
      </w:pPr>
      <w:r>
        <w:t xml:space="preserve">Постановка задачи ………………………………………………………......  5 </w:t>
      </w:r>
    </w:p>
    <w:p w:rsidR="00FD7DE8" w:rsidRDefault="00410718">
      <w:pPr>
        <w:numPr>
          <w:ilvl w:val="0"/>
          <w:numId w:val="1"/>
        </w:numPr>
        <w:spacing w:after="179" w:line="259" w:lineRule="auto"/>
        <w:ind w:right="145" w:hanging="288"/>
      </w:pPr>
      <w:r>
        <w:t xml:space="preserve">Общие сведения об ad hoc сетях …………………………………………...  6 </w:t>
      </w:r>
    </w:p>
    <w:p w:rsidR="00FD7DE8" w:rsidRDefault="00410718">
      <w:pPr>
        <w:numPr>
          <w:ilvl w:val="1"/>
          <w:numId w:val="1"/>
        </w:numPr>
        <w:spacing w:after="176" w:line="259" w:lineRule="auto"/>
        <w:ind w:right="145" w:hanging="432"/>
      </w:pPr>
      <w:r>
        <w:t xml:space="preserve">Определения ……………...……………………………………….......   6 </w:t>
      </w:r>
    </w:p>
    <w:p w:rsidR="00FD7DE8" w:rsidRDefault="00410718">
      <w:pPr>
        <w:numPr>
          <w:ilvl w:val="1"/>
          <w:numId w:val="1"/>
        </w:numPr>
        <w:spacing w:after="178" w:line="259" w:lineRule="auto"/>
        <w:ind w:right="145" w:hanging="432"/>
      </w:pPr>
      <w:r>
        <w:t xml:space="preserve">Разновидности ad hoc сетей …………………………………….……   7 </w:t>
      </w:r>
    </w:p>
    <w:p w:rsidR="00FD7DE8" w:rsidRDefault="00410718">
      <w:pPr>
        <w:numPr>
          <w:ilvl w:val="2"/>
          <w:numId w:val="1"/>
        </w:numPr>
        <w:spacing w:after="179" w:line="259" w:lineRule="auto"/>
        <w:ind w:right="145" w:hanging="720"/>
      </w:pPr>
      <w:r>
        <w:t xml:space="preserve">Мобильные ad hoc сети …………………………………………   8 </w:t>
      </w:r>
    </w:p>
    <w:p w:rsidR="00FD7DE8" w:rsidRDefault="00410718">
      <w:pPr>
        <w:numPr>
          <w:ilvl w:val="2"/>
          <w:numId w:val="1"/>
        </w:numPr>
        <w:spacing w:after="180" w:line="259" w:lineRule="auto"/>
        <w:ind w:right="145" w:hanging="720"/>
      </w:pPr>
      <w:r>
        <w:t xml:space="preserve">Беспроводные ячеистые ad hoc сети …………………………..   9 </w:t>
      </w:r>
    </w:p>
    <w:p w:rsidR="00FD7DE8" w:rsidRDefault="00410718">
      <w:pPr>
        <w:numPr>
          <w:ilvl w:val="2"/>
          <w:numId w:val="1"/>
        </w:numPr>
        <w:spacing w:after="177" w:line="259" w:lineRule="auto"/>
        <w:ind w:right="145" w:hanging="720"/>
      </w:pPr>
      <w:r>
        <w:t xml:space="preserve">Беспроводные сенсорные ad hoc сети ….……………………...   9 </w:t>
      </w:r>
    </w:p>
    <w:p w:rsidR="00FD7DE8" w:rsidRDefault="00410718">
      <w:pPr>
        <w:numPr>
          <w:ilvl w:val="2"/>
          <w:numId w:val="1"/>
        </w:numPr>
        <w:spacing w:after="179" w:line="259" w:lineRule="auto"/>
        <w:ind w:right="145" w:hanging="720"/>
      </w:pPr>
      <w:r>
        <w:t>Ad hoc с</w:t>
      </w:r>
      <w:r>
        <w:t xml:space="preserve">ети для транспортных средств ………………………..  10 </w:t>
      </w:r>
    </w:p>
    <w:p w:rsidR="00FD7DE8" w:rsidRDefault="00410718">
      <w:pPr>
        <w:numPr>
          <w:ilvl w:val="1"/>
          <w:numId w:val="1"/>
        </w:numPr>
        <w:spacing w:after="179" w:line="259" w:lineRule="auto"/>
        <w:ind w:right="145" w:hanging="432"/>
      </w:pPr>
      <w:r>
        <w:t xml:space="preserve">Технологии связи в ad hoc ..…………………………………………..  11 </w:t>
      </w:r>
    </w:p>
    <w:p w:rsidR="00FD7DE8" w:rsidRDefault="00410718">
      <w:pPr>
        <w:numPr>
          <w:ilvl w:val="2"/>
          <w:numId w:val="1"/>
        </w:numPr>
        <w:spacing w:after="185" w:line="259" w:lineRule="auto"/>
        <w:ind w:right="145" w:hanging="720"/>
      </w:pPr>
      <w:r>
        <w:t xml:space="preserve">Wi-Fi ……………………………………………………………...  12 </w:t>
      </w:r>
    </w:p>
    <w:p w:rsidR="00FD7DE8" w:rsidRDefault="00410718">
      <w:pPr>
        <w:numPr>
          <w:ilvl w:val="2"/>
          <w:numId w:val="1"/>
        </w:numPr>
        <w:spacing w:after="176" w:line="259" w:lineRule="auto"/>
        <w:ind w:right="145" w:hanging="720"/>
      </w:pPr>
      <w:r>
        <w:t xml:space="preserve">ZigBee …………………………………………………………….  13 </w:t>
      </w:r>
    </w:p>
    <w:p w:rsidR="00FD7DE8" w:rsidRDefault="00410718">
      <w:pPr>
        <w:numPr>
          <w:ilvl w:val="2"/>
          <w:numId w:val="1"/>
        </w:numPr>
        <w:spacing w:after="181" w:line="259" w:lineRule="auto"/>
        <w:ind w:right="145" w:hanging="720"/>
      </w:pPr>
      <w:r>
        <w:t xml:space="preserve">Bluetooth ………………………………………………………….  13 </w:t>
      </w:r>
    </w:p>
    <w:p w:rsidR="00FD7DE8" w:rsidRDefault="00410718">
      <w:pPr>
        <w:numPr>
          <w:ilvl w:val="1"/>
          <w:numId w:val="1"/>
        </w:numPr>
        <w:spacing w:after="184" w:line="259" w:lineRule="auto"/>
        <w:ind w:right="145" w:hanging="432"/>
      </w:pPr>
      <w:r>
        <w:t>Построение ad hoc сети в домашних условиях</w:t>
      </w:r>
      <w:r>
        <w:t xml:space="preserve"> ……………………..  15 </w:t>
      </w:r>
    </w:p>
    <w:p w:rsidR="00FD7DE8" w:rsidRDefault="00410718">
      <w:pPr>
        <w:numPr>
          <w:ilvl w:val="2"/>
          <w:numId w:val="1"/>
        </w:numPr>
        <w:spacing w:after="186" w:line="259" w:lineRule="auto"/>
        <w:ind w:right="145" w:hanging="720"/>
      </w:pPr>
      <w:r>
        <w:t xml:space="preserve">Создание сети …………………………………………………...   15 </w:t>
      </w:r>
    </w:p>
    <w:p w:rsidR="00FD7DE8" w:rsidRDefault="00410718">
      <w:pPr>
        <w:numPr>
          <w:ilvl w:val="2"/>
          <w:numId w:val="1"/>
        </w:numPr>
        <w:spacing w:after="182" w:line="259" w:lineRule="auto"/>
        <w:ind w:right="145" w:hanging="720"/>
      </w:pPr>
      <w:r>
        <w:t xml:space="preserve">Добавление других компьютеров в сеть ………………………  16 </w:t>
      </w:r>
    </w:p>
    <w:p w:rsidR="00FD7DE8" w:rsidRDefault="00410718">
      <w:pPr>
        <w:numPr>
          <w:ilvl w:val="1"/>
          <w:numId w:val="1"/>
        </w:numPr>
        <w:spacing w:after="181" w:line="259" w:lineRule="auto"/>
        <w:ind w:right="145" w:hanging="432"/>
      </w:pPr>
      <w:r>
        <w:t xml:space="preserve">Маршрутизация в мобильных ad hoc сетях …………………………  17 </w:t>
      </w:r>
    </w:p>
    <w:p w:rsidR="00FD7DE8" w:rsidRDefault="00410718">
      <w:pPr>
        <w:numPr>
          <w:ilvl w:val="1"/>
          <w:numId w:val="1"/>
        </w:numPr>
        <w:spacing w:after="178" w:line="259" w:lineRule="auto"/>
        <w:ind w:right="145" w:hanging="432"/>
      </w:pPr>
      <w:r>
        <w:t xml:space="preserve">Протоколы маршрутизации в ad hoc сетях ………………………….  21 </w:t>
      </w:r>
    </w:p>
    <w:p w:rsidR="00FD7DE8" w:rsidRDefault="00410718">
      <w:pPr>
        <w:numPr>
          <w:ilvl w:val="2"/>
          <w:numId w:val="1"/>
        </w:numPr>
        <w:spacing w:after="178" w:line="259" w:lineRule="auto"/>
        <w:ind w:right="145" w:hanging="720"/>
      </w:pPr>
      <w:r>
        <w:t>Протокол AODV …………………………………………………</w:t>
      </w:r>
      <w:r>
        <w:t xml:space="preserve">  21 </w:t>
      </w:r>
    </w:p>
    <w:p w:rsidR="00FD7DE8" w:rsidRDefault="00410718">
      <w:pPr>
        <w:numPr>
          <w:ilvl w:val="2"/>
          <w:numId w:val="1"/>
        </w:numPr>
        <w:spacing w:after="181" w:line="259" w:lineRule="auto"/>
        <w:ind w:right="145" w:hanging="720"/>
      </w:pPr>
      <w:r>
        <w:t xml:space="preserve">Протокол DSR …………………………………………………....  24 </w:t>
      </w:r>
    </w:p>
    <w:p w:rsidR="00FD7DE8" w:rsidRDefault="00410718">
      <w:pPr>
        <w:numPr>
          <w:ilvl w:val="2"/>
          <w:numId w:val="1"/>
        </w:numPr>
        <w:spacing w:after="180" w:line="259" w:lineRule="auto"/>
        <w:ind w:right="145" w:hanging="720"/>
      </w:pPr>
      <w:r>
        <w:t xml:space="preserve">Протокол OSLR …………………………………………………   26 </w:t>
      </w:r>
    </w:p>
    <w:p w:rsidR="00FD7DE8" w:rsidRDefault="00410718">
      <w:pPr>
        <w:numPr>
          <w:ilvl w:val="2"/>
          <w:numId w:val="1"/>
        </w:numPr>
        <w:spacing w:after="181" w:line="259" w:lineRule="auto"/>
        <w:ind w:right="145" w:hanging="720"/>
      </w:pPr>
      <w:r>
        <w:t xml:space="preserve">Протокол ZPR ……………………………………………………  28 </w:t>
      </w:r>
    </w:p>
    <w:p w:rsidR="00FD7DE8" w:rsidRDefault="00410718">
      <w:pPr>
        <w:numPr>
          <w:ilvl w:val="1"/>
          <w:numId w:val="1"/>
        </w:numPr>
        <w:spacing w:after="180" w:line="259" w:lineRule="auto"/>
        <w:ind w:right="145" w:hanging="432"/>
      </w:pPr>
      <w:r>
        <w:t xml:space="preserve">Эмуляция ad hoc сетей ………………………………………………..  29 </w:t>
      </w:r>
    </w:p>
    <w:p w:rsidR="00FD7DE8" w:rsidRDefault="00410718">
      <w:pPr>
        <w:numPr>
          <w:ilvl w:val="2"/>
          <w:numId w:val="1"/>
        </w:numPr>
        <w:spacing w:after="182" w:line="259" w:lineRule="auto"/>
        <w:ind w:right="145" w:hanging="720"/>
      </w:pPr>
      <w:r>
        <w:t xml:space="preserve">NS2 ……………………………………………………………….   30 </w:t>
      </w:r>
    </w:p>
    <w:p w:rsidR="00FD7DE8" w:rsidRDefault="00410718">
      <w:pPr>
        <w:numPr>
          <w:ilvl w:val="2"/>
          <w:numId w:val="1"/>
        </w:numPr>
        <w:spacing w:after="175" w:line="259" w:lineRule="auto"/>
        <w:ind w:right="145" w:hanging="720"/>
      </w:pPr>
      <w:r>
        <w:t xml:space="preserve">NS3 ……………………………………………………………….   31 </w:t>
      </w:r>
    </w:p>
    <w:p w:rsidR="00FD7DE8" w:rsidRDefault="00410718">
      <w:pPr>
        <w:numPr>
          <w:ilvl w:val="2"/>
          <w:numId w:val="1"/>
        </w:numPr>
        <w:spacing w:after="182" w:line="259" w:lineRule="auto"/>
        <w:ind w:right="145" w:hanging="720"/>
      </w:pPr>
      <w:r>
        <w:lastRenderedPageBreak/>
        <w:t>OmNET</w:t>
      </w:r>
      <w:r>
        <w:t xml:space="preserve">++ ………………………………………………………..   32 </w:t>
      </w:r>
    </w:p>
    <w:p w:rsidR="00FD7DE8" w:rsidRDefault="00410718">
      <w:pPr>
        <w:numPr>
          <w:ilvl w:val="0"/>
          <w:numId w:val="1"/>
        </w:numPr>
        <w:spacing w:after="186" w:line="259" w:lineRule="auto"/>
        <w:ind w:right="145" w:hanging="288"/>
      </w:pPr>
      <w:r>
        <w:rPr>
          <w:color w:val="252525"/>
        </w:rPr>
        <w:t>Общие сведения о графах …………</w:t>
      </w:r>
      <w:r>
        <w:t>………………………………............   33</w:t>
      </w:r>
      <w:r>
        <w:rPr>
          <w:color w:val="252525"/>
        </w:rPr>
        <w:t xml:space="preserve"> </w:t>
      </w:r>
    </w:p>
    <w:p w:rsidR="00FD7DE8" w:rsidRDefault="00410718">
      <w:pPr>
        <w:numPr>
          <w:ilvl w:val="0"/>
          <w:numId w:val="1"/>
        </w:numPr>
        <w:spacing w:line="259" w:lineRule="auto"/>
        <w:ind w:right="145" w:hanging="288"/>
      </w:pPr>
      <w:r>
        <w:t xml:space="preserve">Практическая реализация ………………….…………….………………..   37 </w:t>
      </w:r>
    </w:p>
    <w:p w:rsidR="00FD7DE8" w:rsidRDefault="00410718">
      <w:pPr>
        <w:numPr>
          <w:ilvl w:val="1"/>
          <w:numId w:val="1"/>
        </w:numPr>
        <w:spacing w:after="5" w:line="390" w:lineRule="auto"/>
        <w:ind w:right="145" w:hanging="432"/>
      </w:pPr>
      <w:r>
        <w:rPr>
          <w:color w:val="252525"/>
        </w:rPr>
        <w:t>Представление ad hoc сети и оценка сложности алгоритмов ……….  37</w:t>
      </w:r>
      <w:r>
        <w:t xml:space="preserve"> </w:t>
      </w:r>
    </w:p>
    <w:p w:rsidR="008645B7" w:rsidRDefault="00410718">
      <w:pPr>
        <w:numPr>
          <w:ilvl w:val="1"/>
          <w:numId w:val="1"/>
        </w:numPr>
        <w:ind w:right="145" w:hanging="432"/>
      </w:pPr>
      <w:r>
        <w:t>Язык Python</w:t>
      </w:r>
      <w:r w:rsidR="008645B7">
        <w:t xml:space="preserve"> ………….…………………………..…………………….  37</w:t>
      </w:r>
    </w:p>
    <w:p w:rsidR="00FD7DE8" w:rsidRDefault="00410718" w:rsidP="008645B7">
      <w:pPr>
        <w:ind w:left="425" w:right="145" w:firstLine="0"/>
      </w:pPr>
      <w:r>
        <w:t>4.</w:t>
      </w:r>
      <w:r>
        <w:t>3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 </w:t>
      </w:r>
      <w:r>
        <w:t>Б</w:t>
      </w:r>
      <w:r w:rsidR="008645B7">
        <w:t>иблиотека matplotlib ……………………</w:t>
      </w:r>
      <w:r>
        <w:t xml:space="preserve">……………………  38 </w:t>
      </w:r>
    </w:p>
    <w:p w:rsidR="00FD7DE8" w:rsidRDefault="00410718">
      <w:pPr>
        <w:numPr>
          <w:ilvl w:val="1"/>
          <w:numId w:val="2"/>
        </w:numPr>
        <w:ind w:right="149" w:hanging="432"/>
      </w:pPr>
      <w:r>
        <w:t xml:space="preserve">Интегрированная среда разработки PyCharm …………………...........  38 </w:t>
      </w:r>
    </w:p>
    <w:p w:rsidR="00FD7DE8" w:rsidRDefault="00410718">
      <w:pPr>
        <w:numPr>
          <w:ilvl w:val="1"/>
          <w:numId w:val="2"/>
        </w:numPr>
        <w:spacing w:after="183" w:line="259" w:lineRule="auto"/>
        <w:ind w:right="149" w:hanging="432"/>
      </w:pPr>
      <w:r>
        <w:t xml:space="preserve">Структура программы …………………………………………………  39 </w:t>
      </w:r>
    </w:p>
    <w:p w:rsidR="00672CE9" w:rsidRDefault="00672CE9" w:rsidP="00672CE9">
      <w:pPr>
        <w:spacing w:after="2" w:line="392" w:lineRule="auto"/>
        <w:ind w:right="145"/>
      </w:pPr>
      <w:r>
        <w:t xml:space="preserve">4.5.1 </w:t>
      </w:r>
      <w:r w:rsidR="00410718">
        <w:t xml:space="preserve">Основные методы программы …………………………………...  39 </w:t>
      </w:r>
    </w:p>
    <w:p w:rsidR="00FD7DE8" w:rsidRDefault="00410718" w:rsidP="00672CE9">
      <w:pPr>
        <w:spacing w:after="2" w:line="392" w:lineRule="auto"/>
        <w:ind w:right="145"/>
      </w:pPr>
      <w:r>
        <w:t>4.5.2.</w:t>
      </w:r>
      <w:r w:rsidRPr="00672CE9">
        <w:rPr>
          <w:rFonts w:ascii="Arial" w:eastAsia="Arial" w:hAnsi="Arial" w:cs="Arial"/>
        </w:rPr>
        <w:t xml:space="preserve"> </w:t>
      </w:r>
      <w:r>
        <w:t>Описание работы программы …………</w:t>
      </w:r>
      <w:r>
        <w:t>…</w:t>
      </w:r>
      <w:r>
        <w:t xml:space="preserve">.......  40 </w:t>
      </w:r>
    </w:p>
    <w:p w:rsidR="00FD7DE8" w:rsidRDefault="00410718" w:rsidP="00672CE9">
      <w:pPr>
        <w:spacing w:after="131" w:line="259" w:lineRule="auto"/>
        <w:ind w:left="10" w:right="153" w:hanging="10"/>
        <w:jc w:val="right"/>
      </w:pPr>
      <w:r>
        <w:t>4</w:t>
      </w:r>
      <w:r>
        <w:t>.5.3.</w:t>
      </w:r>
      <w:r>
        <w:rPr>
          <w:rFonts w:ascii="Arial" w:eastAsia="Arial" w:hAnsi="Arial" w:cs="Arial"/>
        </w:rPr>
        <w:t xml:space="preserve"> </w:t>
      </w:r>
      <w:r>
        <w:t xml:space="preserve">Результат работы программы ………………………………........  </w:t>
      </w:r>
      <w:r>
        <w:t xml:space="preserve">45 </w:t>
      </w:r>
    </w:p>
    <w:p w:rsidR="00FD7DE8" w:rsidRDefault="00410718">
      <w:pPr>
        <w:spacing w:after="173" w:line="259" w:lineRule="auto"/>
        <w:ind w:left="-15" w:right="145" w:firstLine="0"/>
      </w:pPr>
      <w:r>
        <w:t xml:space="preserve">Заключение …………………………………………………………………......  58 </w:t>
      </w:r>
    </w:p>
    <w:p w:rsidR="00FD7DE8" w:rsidRDefault="00410718">
      <w:pPr>
        <w:ind w:left="-15" w:right="145" w:firstLine="0"/>
      </w:pPr>
      <w:r>
        <w:t xml:space="preserve">Список использованной литературы …………………….................................  59 </w:t>
      </w:r>
    </w:p>
    <w:p w:rsidR="00FD7DE8" w:rsidRDefault="00410718">
      <w:pPr>
        <w:spacing w:after="131" w:line="259" w:lineRule="auto"/>
        <w:ind w:left="-15" w:right="145" w:firstLine="0"/>
      </w:pPr>
      <w:r>
        <w:t xml:space="preserve">Приложение А </w:t>
      </w:r>
      <w:r w:rsidR="00455AC5">
        <w:t>Программный код ……..…………………………………</w:t>
      </w:r>
      <w:r>
        <w:t xml:space="preserve">60 </w:t>
      </w:r>
    </w:p>
    <w:p w:rsidR="00FD7DE8" w:rsidRDefault="00410718">
      <w:pPr>
        <w:spacing w:after="131" w:line="259" w:lineRule="auto"/>
        <w:ind w:right="0" w:firstLine="0"/>
        <w:jc w:val="left"/>
      </w:pPr>
      <w:r>
        <w:t xml:space="preserve"> </w:t>
      </w:r>
    </w:p>
    <w:p w:rsidR="00FD7DE8" w:rsidRDefault="0041071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:rsidR="00FE46DD" w:rsidRDefault="00FE46DD">
      <w:pPr>
        <w:spacing w:after="160" w:line="259" w:lineRule="auto"/>
        <w:ind w:right="0" w:firstLine="0"/>
        <w:jc w:val="left"/>
      </w:pPr>
      <w:r>
        <w:br w:type="page"/>
      </w:r>
    </w:p>
    <w:p w:rsidR="00FD7DE8" w:rsidRDefault="00410718">
      <w:pPr>
        <w:spacing w:after="739" w:line="265" w:lineRule="auto"/>
        <w:ind w:left="565" w:right="708" w:hanging="10"/>
        <w:jc w:val="center"/>
      </w:pPr>
      <w:r>
        <w:lastRenderedPageBreak/>
        <w:t xml:space="preserve">ВВЕДЕНИЕ </w:t>
      </w:r>
    </w:p>
    <w:p w:rsidR="00FD7DE8" w:rsidRDefault="00410718">
      <w:pPr>
        <w:ind w:left="-15" w:right="145"/>
      </w:pPr>
      <w:r>
        <w:t xml:space="preserve">В последние несколько лет широкое распространение получили ad hoc </w:t>
      </w:r>
      <w:r>
        <w:t>сети, главной чертой которых является самоорганизация. Мобильные узлы имеют возможность присоединяться к сети и отсоединяться от ее, менять положение в ней, вследствие чего топология будет изменяться постоянно непредсказуемым образом. Узлы сети могут являт</w:t>
      </w:r>
      <w:r>
        <w:t xml:space="preserve">ься не только оконечным пользовательским терминалом, но и ретранслятором-маршрутизатором, передавая при этом принадлежащие другим абонентам пакеты и непосредственно участвуя в процессе маршрутизации. </w:t>
      </w:r>
    </w:p>
    <w:p w:rsidR="00FD7DE8" w:rsidRDefault="00410718">
      <w:pPr>
        <w:ind w:left="-15" w:right="145"/>
      </w:pPr>
      <w:r>
        <w:t>Для развертывания самоорганизующихся сетей достаточно о</w:t>
      </w:r>
      <w:r>
        <w:t>дной или нескольких точек доступа в отличие от «традиционных» беспроводных сетей, в случае которых обычно разворачивается дорогостоящая инфраструктура базовых станций.</w:t>
      </w:r>
      <w:r>
        <w:rPr>
          <w:rFonts w:ascii="Georgia" w:eastAsia="Georgia" w:hAnsi="Georgia" w:cs="Georgia"/>
          <w:color w:val="333333"/>
          <w:sz w:val="20"/>
        </w:rPr>
        <w:t xml:space="preserve"> </w:t>
      </w:r>
      <w:r>
        <w:t>Самоорганизующиеся сети связи — сети, имеющие изменяемую децентрализованную инфраструкту</w:t>
      </w:r>
      <w:r>
        <w:t xml:space="preserve">ру. В общем случае такие сети имеют следующие преимущества: широкое покрытие, широкая абонентская база без использования большого количества дорогостоящих базовых станций и увеличения мощности излучаемого сигнала. </w:t>
      </w:r>
    </w:p>
    <w:p w:rsidR="00FD7DE8" w:rsidRDefault="00410718">
      <w:pPr>
        <w:ind w:left="-15" w:right="145"/>
      </w:pPr>
      <w:r>
        <w:t>На данный момент идут активные исследован</w:t>
      </w:r>
      <w:r>
        <w:t xml:space="preserve">ия и применения самоорганизующихся сетей в следующих сферах: </w:t>
      </w:r>
    </w:p>
    <w:p w:rsidR="00FD7DE8" w:rsidRDefault="00410718">
      <w:pPr>
        <w:numPr>
          <w:ilvl w:val="0"/>
          <w:numId w:val="3"/>
        </w:numPr>
        <w:spacing w:after="186" w:line="259" w:lineRule="auto"/>
        <w:ind w:right="145" w:firstLine="0"/>
      </w:pPr>
      <w:r>
        <w:t xml:space="preserve">интеллектуальные транспортные системы; </w:t>
      </w:r>
    </w:p>
    <w:p w:rsidR="00FD7DE8" w:rsidRDefault="00410718">
      <w:pPr>
        <w:numPr>
          <w:ilvl w:val="0"/>
          <w:numId w:val="3"/>
        </w:numPr>
        <w:spacing w:after="184" w:line="259" w:lineRule="auto"/>
        <w:ind w:right="145" w:firstLine="0"/>
      </w:pPr>
      <w:r>
        <w:t xml:space="preserve">военная связь; </w:t>
      </w:r>
    </w:p>
    <w:p w:rsidR="00FD7DE8" w:rsidRDefault="00410718">
      <w:pPr>
        <w:numPr>
          <w:ilvl w:val="0"/>
          <w:numId w:val="3"/>
        </w:numPr>
        <w:spacing w:after="750" w:line="396" w:lineRule="auto"/>
        <w:ind w:right="145" w:firstLine="0"/>
      </w:pPr>
      <w:r>
        <w:t>сенсорные сети; -</w:t>
      </w:r>
      <w:r>
        <w:rPr>
          <w:rFonts w:ascii="Arial" w:eastAsia="Arial" w:hAnsi="Arial" w:cs="Arial"/>
        </w:rPr>
        <w:t xml:space="preserve"> </w:t>
      </w:r>
      <w:r>
        <w:t xml:space="preserve">локальные сети. </w:t>
      </w:r>
    </w:p>
    <w:p w:rsidR="00FD7DE8" w:rsidRDefault="00410718">
      <w:pPr>
        <w:pStyle w:val="1"/>
        <w:spacing w:after="750" w:line="396" w:lineRule="auto"/>
        <w:ind w:left="720" w:right="6330" w:firstLine="0"/>
        <w:jc w:val="left"/>
      </w:pPr>
      <w:r>
        <w:lastRenderedPageBreak/>
        <w:t xml:space="preserve">1 </w:t>
      </w:r>
      <w:r>
        <w:rPr>
          <w:rFonts w:ascii="Arial" w:eastAsia="Arial" w:hAnsi="Arial" w:cs="Arial"/>
        </w:rPr>
        <w:t xml:space="preserve"> </w:t>
      </w:r>
      <w:r>
        <w:t xml:space="preserve">Постановка задачи </w:t>
      </w:r>
    </w:p>
    <w:p w:rsidR="00FD7DE8" w:rsidRDefault="00410718">
      <w:pPr>
        <w:ind w:left="-15" w:right="145"/>
      </w:pPr>
      <w:r>
        <w:t>В выпускной квалификационной работе должны быть</w:t>
      </w:r>
      <w:r>
        <w:rPr>
          <w:sz w:val="24"/>
        </w:rPr>
        <w:t xml:space="preserve"> </w:t>
      </w:r>
      <w:r>
        <w:t>разработаны алгоритмы и программы</w:t>
      </w:r>
      <w:r>
        <w:t xml:space="preserve"> для исследования, а также проведены исследования того, какие именно ориентированные графы (с точки зрения теории графов) соответствуют возможным конфигурациям ad hoc сетей. При этом анализируется не одна конфигурация сети, а множество различных конфигурац</w:t>
      </w:r>
      <w:r>
        <w:t xml:space="preserve">ий, рассматриваемых как реализации случайной сети – случайный геометрический ориентированный граф. </w:t>
      </w:r>
    </w:p>
    <w:p w:rsidR="00FD7DE8" w:rsidRDefault="00410718">
      <w:pPr>
        <w:ind w:left="-15" w:right="145"/>
      </w:pPr>
      <w:r>
        <w:t xml:space="preserve">Результаты исследования должны быть представлены в виде формул или графиков, показывающих следующие зависимости для заданных исходных данных. </w:t>
      </w:r>
    </w:p>
    <w:p w:rsidR="00FD7DE8" w:rsidRDefault="00410718">
      <w:pPr>
        <w:ind w:left="-15" w:right="1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3764864</wp:posOffset>
                </wp:positionH>
                <wp:positionV relativeFrom="paragraph">
                  <wp:posOffset>269196</wp:posOffset>
                </wp:positionV>
                <wp:extent cx="481965" cy="217932"/>
                <wp:effectExtent l="0" t="0" r="0" b="0"/>
                <wp:wrapNone/>
                <wp:docPr id="53756" name="Group 53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" cy="217932"/>
                          <a:chOff x="0" y="0"/>
                          <a:chExt cx="481965" cy="217932"/>
                        </a:xfrm>
                      </wpg:grpSpPr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6893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756" style="width:37.95pt;height:17.16pt;position:absolute;z-index:-2147483587;mso-position-horizontal-relative:text;mso-position-horizontal:absolute;margin-left:296.446pt;mso-position-vertical-relative:text;margin-top:21.1965pt;" coordsize="4819,2179">
                <v:shape id="Picture 584" style="position:absolute;width:1950;height:2179;left:0;top:0;" filled="f">
                  <v:imagedata r:id="rId12"/>
                </v:shape>
                <v:shape id="Picture 589" style="position:absolute;width:1950;height:2179;left:2868;top:0;" filled="f">
                  <v:imagedata r:id="rId12"/>
                </v:shape>
              </v:group>
            </w:pict>
          </mc:Fallback>
        </mc:AlternateContent>
      </w:r>
      <w:r>
        <w:t>Областью рас</w:t>
      </w:r>
      <w:r>
        <w:t xml:space="preserve">положения </w:t>
      </w:r>
      <w:r>
        <w:rPr>
          <w:i/>
        </w:rPr>
        <w:t>S</w:t>
      </w:r>
      <w:r>
        <w:t xml:space="preserve"> сети является круг радиуса </w:t>
      </w:r>
      <w:r>
        <w:rPr>
          <w:i/>
        </w:rPr>
        <w:t>M</w:t>
      </w:r>
      <w:r>
        <w:t xml:space="preserve"> = 5. Количество узлов в сети находится в пределах 2  </w:t>
      </w:r>
      <w:r>
        <w:rPr>
          <w:i/>
        </w:rPr>
        <w:t>n</w:t>
      </w:r>
      <w:r>
        <w:t xml:space="preserve">  10. Положение узлов в области </w:t>
      </w:r>
      <w:r>
        <w:rPr>
          <w:i/>
        </w:rPr>
        <w:t>S</w:t>
      </w:r>
      <w:r>
        <w:t xml:space="preserve"> случайно, взаимно независимо, равномерно распределено. Для радиусов </w:t>
      </w:r>
      <w:r>
        <w:rPr>
          <w:i/>
        </w:rPr>
        <w:t>R</w:t>
      </w:r>
      <w:r>
        <w:t xml:space="preserve"> узлов необходимо рассмотреть два случая расположения: </w:t>
      </w:r>
    </w:p>
    <w:p w:rsidR="00FD7DE8" w:rsidRDefault="00410718">
      <w:pPr>
        <w:spacing w:after="183" w:line="259" w:lineRule="auto"/>
        <w:ind w:left="10" w:right="153" w:hanging="10"/>
        <w:jc w:val="right"/>
      </w:pPr>
      <w:r>
        <w:t>-</w:t>
      </w:r>
      <w:r>
        <w:rPr>
          <w:rFonts w:ascii="Arial" w:eastAsia="Arial" w:hAnsi="Arial" w:cs="Arial"/>
        </w:rPr>
        <w:t xml:space="preserve"> </w:t>
      </w:r>
      <w:r>
        <w:t xml:space="preserve">случайное, взаимно независимое, равномерно распределенное на </w:t>
      </w:r>
    </w:p>
    <w:p w:rsidR="00FD7DE8" w:rsidRDefault="00410718">
      <w:pPr>
        <w:spacing w:after="186" w:line="259" w:lineRule="auto"/>
        <w:ind w:left="-15" w:right="145" w:firstLine="0"/>
      </w:pPr>
      <w:r>
        <w:t xml:space="preserve">[1 – </w:t>
      </w:r>
      <w:r>
        <w:rPr>
          <w:i/>
        </w:rPr>
        <w:t>c</w:t>
      </w:r>
      <w:r>
        <w:t xml:space="preserve">, 1 + </w:t>
      </w:r>
      <w:r>
        <w:rPr>
          <w:i/>
        </w:rPr>
        <w:t>c</w:t>
      </w:r>
      <w:r>
        <w:t xml:space="preserve">] со средним значением 1,0;  </w:t>
      </w:r>
    </w:p>
    <w:p w:rsidR="00FD7DE8" w:rsidRDefault="00410718">
      <w:pPr>
        <w:spacing w:after="205" w:line="259" w:lineRule="auto"/>
        <w:ind w:left="720" w:right="145" w:firstLine="0"/>
      </w:pPr>
      <w:r>
        <w:t>-</w:t>
      </w:r>
      <w:r>
        <w:rPr>
          <w:rFonts w:ascii="Arial" w:eastAsia="Arial" w:hAnsi="Arial" w:cs="Arial"/>
        </w:rPr>
        <w:t xml:space="preserve"> </w:t>
      </w:r>
      <w:r>
        <w:t xml:space="preserve">постоянное </w:t>
      </w:r>
      <w:r>
        <w:rPr>
          <w:i/>
        </w:rPr>
        <w:t>R</w:t>
      </w:r>
      <w:r>
        <w:t xml:space="preserve"> = 1 (для сравнительных оценок).  </w:t>
      </w:r>
    </w:p>
    <w:p w:rsidR="00FD7DE8" w:rsidRDefault="00410718">
      <w:pPr>
        <w:ind w:left="-15" w:right="1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5057597</wp:posOffset>
                </wp:positionH>
                <wp:positionV relativeFrom="paragraph">
                  <wp:posOffset>-54131</wp:posOffset>
                </wp:positionV>
                <wp:extent cx="524510" cy="217932"/>
                <wp:effectExtent l="0" t="0" r="0" b="0"/>
                <wp:wrapNone/>
                <wp:docPr id="53757" name="Group 53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217932"/>
                          <a:chOff x="0" y="0"/>
                          <a:chExt cx="524510" cy="217932"/>
                        </a:xfrm>
                      </wpg:grpSpPr>
                      <pic:pic xmlns:pic="http://schemas.openxmlformats.org/drawingml/2006/picture">
                        <pic:nvPicPr>
                          <pic:cNvPr id="640" name="Picture 64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29438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757" style="width:41.3pt;height:17.16pt;position:absolute;z-index:-2147483533;mso-position-horizontal-relative:text;mso-position-horizontal:absolute;margin-left:398.236pt;mso-position-vertical-relative:text;margin-top:-4.26239pt;" coordsize="5245,2179">
                <v:shape id="Picture 640" style="position:absolute;width:1950;height:2179;left:0;top:0;" filled="f">
                  <v:imagedata r:id="rId12"/>
                </v:shape>
                <v:shape id="Picture 645" style="position:absolute;width:1950;height:2179;left:3294;top:0;" filled="f">
                  <v:imagedata r:id="rId12"/>
                </v:shape>
              </v:group>
            </w:pict>
          </mc:Fallback>
        </mc:AlternateContent>
      </w:r>
      <w:r>
        <w:t xml:space="preserve">Анализ должен проводиться для различных значений 0,2  </w:t>
      </w:r>
      <w:r>
        <w:rPr>
          <w:i/>
        </w:rPr>
        <w:t>c</w:t>
      </w:r>
      <w:r>
        <w:t xml:space="preserve">  0,8 с шагом 0,1. </w:t>
      </w:r>
    </w:p>
    <w:p w:rsidR="00FD7DE8" w:rsidRDefault="00410718">
      <w:pPr>
        <w:spacing w:after="131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:rsidR="00FD7DE8" w:rsidRDefault="00410718">
      <w:pPr>
        <w:pStyle w:val="1"/>
        <w:spacing w:after="339" w:line="259" w:lineRule="auto"/>
        <w:ind w:left="706" w:right="145" w:firstLine="0"/>
      </w:pPr>
      <w:r>
        <w:lastRenderedPageBreak/>
        <w:t xml:space="preserve">2 </w:t>
      </w:r>
      <w:r>
        <w:rPr>
          <w:rFonts w:ascii="Arial" w:eastAsia="Arial" w:hAnsi="Arial" w:cs="Arial"/>
        </w:rPr>
        <w:t xml:space="preserve"> </w:t>
      </w:r>
      <w:r>
        <w:t xml:space="preserve">Общие сведения об ad hoc сетях </w:t>
      </w:r>
    </w:p>
    <w:p w:rsidR="00FD7DE8" w:rsidRDefault="00410718">
      <w:pPr>
        <w:pStyle w:val="3"/>
        <w:spacing w:after="514"/>
        <w:ind w:left="720" w:right="145" w:firstLine="0"/>
      </w:pPr>
      <w:r>
        <w:t xml:space="preserve">2.1 </w:t>
      </w:r>
      <w:r>
        <w:rPr>
          <w:rFonts w:ascii="Arial" w:eastAsia="Arial" w:hAnsi="Arial" w:cs="Arial"/>
        </w:rPr>
        <w:t xml:space="preserve"> </w:t>
      </w:r>
      <w:r>
        <w:t xml:space="preserve">Определения </w:t>
      </w:r>
    </w:p>
    <w:p w:rsidR="00FD7DE8" w:rsidRDefault="00410718">
      <w:pPr>
        <w:ind w:left="-15" w:right="145"/>
      </w:pPr>
      <w:r>
        <w:t xml:space="preserve">Компьютерные ad hoc сети – это беспроводные децентрализованные сети с </w:t>
      </w:r>
      <w:r>
        <w:rPr>
          <w:i/>
        </w:rPr>
        <w:t>n</w:t>
      </w:r>
      <w:r>
        <w:t xml:space="preserve"> узлами, расположенными в некоторой ограниченной или неограниченной области </w:t>
      </w:r>
      <w:r>
        <w:rPr>
          <w:i/>
        </w:rPr>
        <w:t>S</w:t>
      </w:r>
      <w:r>
        <w:t>. Каждый узел характеризуется координатами и радиусом дейс</w:t>
      </w:r>
      <w:r>
        <w:t xml:space="preserve">твия передатчика сигналов. Математической моделью такой сети является так называемый </w:t>
      </w:r>
      <w:r>
        <w:rPr>
          <w:i/>
        </w:rPr>
        <w:t>геометрический граф</w:t>
      </w:r>
      <w:r>
        <w:t xml:space="preserve">.  </w:t>
      </w:r>
    </w:p>
    <w:p w:rsidR="00FD7DE8" w:rsidRDefault="00410718">
      <w:pPr>
        <w:ind w:left="-15" w:right="145"/>
      </w:pPr>
      <w:r>
        <w:t>Математическая модель расположения на плоскости ad hoc сети представляет собой объединение кругов заданных радиусов. В области расположения сети име</w:t>
      </w:r>
      <w:r>
        <w:t>ется естественный электромагнитный шум некоторого уровня. В центре одного из кругов (</w:t>
      </w:r>
      <w:r>
        <w:rPr>
          <w:i/>
        </w:rPr>
        <w:t>a</w:t>
      </w:r>
      <w:r>
        <w:t xml:space="preserve">) находится передатчик сигналов. Уровень электромагнитного поля, создаваемого передатчиком, уменьшается при удалении от центра круга. Радиусом </w:t>
      </w:r>
      <w:r>
        <w:rPr>
          <w:i/>
        </w:rPr>
        <w:t>R</w:t>
      </w:r>
      <w:r>
        <w:rPr>
          <w:i/>
          <w:vertAlign w:val="subscript"/>
        </w:rPr>
        <w:t>a</w:t>
      </w:r>
      <w:r>
        <w:t xml:space="preserve"> считается такое значение</w:t>
      </w:r>
      <w:r>
        <w:t xml:space="preserve"> удаления, при котором отношение сигнал/шум соответствует чувствительности стандартного приемника, находящегося на этом удалении. Иначе говоря, при меньшем, чем </w:t>
      </w:r>
      <w:r>
        <w:rPr>
          <w:i/>
        </w:rPr>
        <w:t>R</w:t>
      </w:r>
      <w:r>
        <w:rPr>
          <w:i/>
          <w:vertAlign w:val="subscript"/>
        </w:rPr>
        <w:t>a</w:t>
      </w:r>
      <w:r>
        <w:t xml:space="preserve"> , удалении приемник способен принять и распознать сигнал, а при большем или равном расстояни</w:t>
      </w:r>
      <w:r>
        <w:t>и – нет (либо вообще не принимает сигнал, либо не может его декодировать и считает шумом). Таким образом, те узлы сети (вершины графа), которые попали в круг, способны «слушать», что может быть обозначается дугой, идущей из центра круга</w:t>
      </w:r>
      <w:r>
        <w:rPr>
          <w:i/>
        </w:rPr>
        <w:t xml:space="preserve"> a</w:t>
      </w:r>
      <w:r>
        <w:t xml:space="preserve"> к «слушающей» вер</w:t>
      </w:r>
      <w:r>
        <w:t xml:space="preserve">шине. </w:t>
      </w:r>
    </w:p>
    <w:p w:rsidR="00FD7DE8" w:rsidRDefault="00410718">
      <w:pPr>
        <w:ind w:left="-15" w:right="145"/>
      </w:pPr>
      <w:r>
        <w:t xml:space="preserve">Слушающая вершина </w:t>
      </w:r>
      <w:r>
        <w:rPr>
          <w:i/>
        </w:rPr>
        <w:t>b</w:t>
      </w:r>
      <w:r>
        <w:t xml:space="preserve"> также снабжена передатчиком, и также создает круг радиуса </w:t>
      </w:r>
      <w:r>
        <w:rPr>
          <w:i/>
        </w:rPr>
        <w:t>R</w:t>
      </w:r>
      <w:r>
        <w:rPr>
          <w:i/>
          <w:vertAlign w:val="subscript"/>
        </w:rPr>
        <w:t>b</w:t>
      </w:r>
      <w:r>
        <w:t xml:space="preserve"> с центром в этой вершине. Вершины, попадающие в ее круг, способны ее слышать. </w:t>
      </w:r>
    </w:p>
    <w:p w:rsidR="00FD7DE8" w:rsidRDefault="00410718">
      <w:pPr>
        <w:ind w:left="-15" w:right="145"/>
      </w:pPr>
      <w:r>
        <w:rPr>
          <w:noProof/>
        </w:rPr>
        <w:drawing>
          <wp:anchor distT="0" distB="0" distL="114300" distR="114300" simplePos="0" relativeHeight="251660288" behindDoc="1" locked="0" layoutInCell="1" allowOverlap="0">
            <wp:simplePos x="0" y="0"/>
            <wp:positionH relativeFrom="column">
              <wp:posOffset>3261944</wp:posOffset>
            </wp:positionH>
            <wp:positionV relativeFrom="paragraph">
              <wp:posOffset>573494</wp:posOffset>
            </wp:positionV>
            <wp:extent cx="195072" cy="217932"/>
            <wp:effectExtent l="0" t="0" r="0" b="0"/>
            <wp:wrapNone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0">
            <wp:simplePos x="0" y="0"/>
            <wp:positionH relativeFrom="column">
              <wp:posOffset>972261</wp:posOffset>
            </wp:positionH>
            <wp:positionV relativeFrom="paragraph">
              <wp:posOffset>899580</wp:posOffset>
            </wp:positionV>
            <wp:extent cx="195072" cy="217932"/>
            <wp:effectExtent l="0" t="0" r="0" b="0"/>
            <wp:wrapNone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Вершины </w:t>
      </w:r>
      <w:r>
        <w:rPr>
          <w:i/>
        </w:rPr>
        <w:t>a</w:t>
      </w:r>
      <w:r>
        <w:t xml:space="preserve"> и </w:t>
      </w:r>
      <w:r>
        <w:rPr>
          <w:i/>
        </w:rPr>
        <w:t>b</w:t>
      </w:r>
      <w:r>
        <w:t xml:space="preserve"> слышат друг друга, т.е. могут непосредственно обмениваться информацией, т</w:t>
      </w:r>
      <w:r>
        <w:t xml:space="preserve">огда и только тогда, когда расстояние между ними </w:t>
      </w:r>
      <w:r>
        <w:rPr>
          <w:i/>
        </w:rPr>
        <w:t>d</w:t>
      </w:r>
      <w:r>
        <w:t>(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>) &lt; min(</w:t>
      </w:r>
      <w:r>
        <w:rPr>
          <w:i/>
        </w:rPr>
        <w:t>R</w:t>
      </w:r>
      <w:r>
        <w:rPr>
          <w:i/>
          <w:vertAlign w:val="subscript"/>
        </w:rPr>
        <w:t>a</w:t>
      </w:r>
      <w:r>
        <w:t xml:space="preserve">  , </w:t>
      </w:r>
      <w:r>
        <w:rPr>
          <w:i/>
        </w:rPr>
        <w:t>R</w:t>
      </w:r>
      <w:r>
        <w:rPr>
          <w:i/>
          <w:vertAlign w:val="subscript"/>
        </w:rPr>
        <w:t>b</w:t>
      </w:r>
      <w:r>
        <w:t xml:space="preserve">).   Если </w:t>
      </w:r>
      <w:r>
        <w:rPr>
          <w:i/>
        </w:rPr>
        <w:t>d</w:t>
      </w:r>
      <w:r>
        <w:t>(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>)  max(</w:t>
      </w:r>
      <w:r>
        <w:rPr>
          <w:i/>
        </w:rPr>
        <w:t>R</w:t>
      </w:r>
      <w:r>
        <w:rPr>
          <w:i/>
          <w:vertAlign w:val="subscript"/>
        </w:rPr>
        <w:t>a</w:t>
      </w:r>
      <w:r>
        <w:t xml:space="preserve">  , </w:t>
      </w:r>
      <w:r>
        <w:rPr>
          <w:i/>
        </w:rPr>
        <w:t>R</w:t>
      </w:r>
      <w:r>
        <w:rPr>
          <w:i/>
          <w:vertAlign w:val="subscript"/>
        </w:rPr>
        <w:t>b</w:t>
      </w:r>
      <w:r>
        <w:t xml:space="preserve">), то связи нет.  Если </w:t>
      </w:r>
      <w:r>
        <w:lastRenderedPageBreak/>
        <w:t>min(</w:t>
      </w:r>
      <w:r>
        <w:rPr>
          <w:i/>
        </w:rPr>
        <w:t>R</w:t>
      </w:r>
      <w:r>
        <w:rPr>
          <w:i/>
          <w:vertAlign w:val="subscript"/>
        </w:rPr>
        <w:t>a</w:t>
      </w:r>
      <w:r>
        <w:t xml:space="preserve">  , </w:t>
      </w:r>
      <w:r>
        <w:rPr>
          <w:i/>
        </w:rPr>
        <w:t>R</w:t>
      </w:r>
      <w:r>
        <w:rPr>
          <w:i/>
          <w:vertAlign w:val="subscript"/>
        </w:rPr>
        <w:t>b</w:t>
      </w:r>
      <w:r>
        <w:t xml:space="preserve">)  </w:t>
      </w:r>
      <w:r>
        <w:rPr>
          <w:i/>
        </w:rPr>
        <w:t>d</w:t>
      </w:r>
      <w:r>
        <w:t>(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>) &lt; max(</w:t>
      </w:r>
      <w:r>
        <w:rPr>
          <w:i/>
        </w:rPr>
        <w:t>R</w:t>
      </w:r>
      <w:r>
        <w:rPr>
          <w:i/>
          <w:vertAlign w:val="subscript"/>
        </w:rPr>
        <w:t>a</w:t>
      </w:r>
      <w:r>
        <w:t xml:space="preserve">  , </w:t>
      </w:r>
      <w:r>
        <w:rPr>
          <w:i/>
        </w:rPr>
        <w:t>R</w:t>
      </w:r>
      <w:r>
        <w:rPr>
          <w:i/>
          <w:vertAlign w:val="subscript"/>
        </w:rPr>
        <w:t>b</w:t>
      </w:r>
      <w:r>
        <w:t xml:space="preserve">), то связь односторонняя. Таким образом, граф компьютерной сети является ориентированным (орграф). </w:t>
      </w:r>
    </w:p>
    <w:p w:rsidR="00FD7DE8" w:rsidRDefault="00410718">
      <w:pPr>
        <w:spacing w:after="113" w:line="259" w:lineRule="auto"/>
        <w:ind w:left="708" w:right="145" w:firstLine="0"/>
      </w:pPr>
      <w:r>
        <w:t xml:space="preserve">На рисунке 1 изображен пример ad hoc сети. </w:t>
      </w:r>
    </w:p>
    <w:p w:rsidR="00FD7DE8" w:rsidRDefault="00410718">
      <w:pPr>
        <w:spacing w:after="195" w:line="259" w:lineRule="auto"/>
        <w:ind w:left="24" w:right="0" w:firstLine="0"/>
        <w:jc w:val="left"/>
      </w:pPr>
      <w:r>
        <w:rPr>
          <w:noProof/>
        </w:rPr>
        <w:drawing>
          <wp:inline distT="0" distB="0" distL="0" distR="0">
            <wp:extent cx="5922646" cy="3084195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2646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119" w:line="265" w:lineRule="auto"/>
        <w:ind w:left="565" w:right="712" w:hanging="10"/>
        <w:jc w:val="center"/>
      </w:pPr>
      <w:r>
        <w:t xml:space="preserve">Рисунок 1 — Пример ad hoc сети </w:t>
      </w:r>
    </w:p>
    <w:p w:rsidR="00FD7DE8" w:rsidRDefault="00410718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D7DE8" w:rsidRDefault="00410718">
      <w:pPr>
        <w:ind w:left="-15" w:right="145"/>
      </w:pPr>
      <w:r>
        <w:t>Необходимым условием функционирования сети является связность (понимаемая так, как в теории графов). Для ориентированных графов имеется три уровня связности. Орграф сильно связный, если все его вершины взаимно достижимы (т.е. существует маршрут с учетом на</w:t>
      </w:r>
      <w:r>
        <w:t>правления дуг из одной вершины в другую); односторонне связный, если для любых двух вершин, по крайней мере, одна достижима из другой; слабо связный, если при игнорировании направления дуг получается связный (мульти)граф. В противном случае граф несвязный.</w:t>
      </w:r>
      <w:r>
        <w:t xml:space="preserve"> </w:t>
      </w:r>
    </w:p>
    <w:p w:rsidR="00FD7DE8" w:rsidRDefault="00410718">
      <w:pPr>
        <w:ind w:left="-15" w:right="145"/>
      </w:pPr>
      <w:r>
        <w:t xml:space="preserve">Максимальный сильный подграф называется сильной компонентой; односторонняя компонента и слабая компонента определяются аналогично. </w:t>
      </w:r>
    </w:p>
    <w:p w:rsidR="00FD7DE8" w:rsidRDefault="00410718">
      <w:pPr>
        <w:spacing w:after="372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pStyle w:val="3"/>
        <w:spacing w:after="625"/>
        <w:ind w:left="720" w:right="145" w:firstLine="0"/>
      </w:pPr>
      <w:r>
        <w:lastRenderedPageBreak/>
        <w:t xml:space="preserve">2.2 </w:t>
      </w:r>
      <w:r>
        <w:rPr>
          <w:rFonts w:ascii="Arial" w:eastAsia="Arial" w:hAnsi="Arial" w:cs="Arial"/>
        </w:rPr>
        <w:t xml:space="preserve"> </w:t>
      </w:r>
      <w:r>
        <w:t xml:space="preserve">Разновидности ad hoc сетей </w:t>
      </w:r>
    </w:p>
    <w:p w:rsidR="00FD7DE8" w:rsidRDefault="00410718">
      <w:pPr>
        <w:ind w:left="-15" w:right="145"/>
      </w:pPr>
      <w:r>
        <w:t>Самостоятельный характер сетей ad hoc делает их полезными в таких ситуациях, как стихий</w:t>
      </w:r>
      <w:r>
        <w:t>ные бедствия, экстренные военные операции или даже быстрая передача информации между двумя компьютерами дома. Однако, несмотря на простоту использования и масштабируемость, в практическом мире существуют физические и эксплуатационные ограничения в использо</w:t>
      </w:r>
      <w:r>
        <w:t xml:space="preserve">вании самоорганизующихся сетей. По этой причине ad hoc сети имеют несколько реализаций, используемых в различных ситуациях: </w:t>
      </w:r>
    </w:p>
    <w:p w:rsidR="00FD7DE8" w:rsidRDefault="00410718">
      <w:pPr>
        <w:spacing w:after="368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pStyle w:val="6"/>
        <w:spacing w:after="509"/>
        <w:ind w:left="720" w:right="145" w:firstLine="0"/>
      </w:pPr>
      <w:r>
        <w:t>2.2.1</w:t>
      </w:r>
      <w:r>
        <w:rPr>
          <w:rFonts w:ascii="Arial" w:eastAsia="Arial" w:hAnsi="Arial" w:cs="Arial"/>
        </w:rPr>
        <w:t xml:space="preserve"> </w:t>
      </w:r>
      <w:r>
        <w:t xml:space="preserve">Мобильные ad hoc сети </w:t>
      </w:r>
    </w:p>
    <w:p w:rsidR="00FD7DE8" w:rsidRDefault="00410718">
      <w:pPr>
        <w:tabs>
          <w:tab w:val="center" w:pos="1414"/>
          <w:tab w:val="center" w:pos="2669"/>
          <w:tab w:val="center" w:pos="3349"/>
          <w:tab w:val="center" w:pos="3971"/>
          <w:tab w:val="center" w:pos="5050"/>
          <w:tab w:val="center" w:pos="6760"/>
          <w:tab w:val="center" w:pos="8224"/>
          <w:tab w:val="right" w:pos="9509"/>
        </w:tabs>
        <w:spacing w:after="183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Мобильные </w:t>
      </w:r>
      <w:r>
        <w:tab/>
        <w:t xml:space="preserve">сети </w:t>
      </w:r>
      <w:r>
        <w:tab/>
        <w:t xml:space="preserve">ad </w:t>
      </w:r>
      <w:r>
        <w:tab/>
        <w:t xml:space="preserve">hoc </w:t>
      </w:r>
      <w:r>
        <w:tab/>
        <w:t xml:space="preserve">(MANET) </w:t>
      </w:r>
      <w:r>
        <w:tab/>
        <w:t xml:space="preserve">представляют </w:t>
      </w:r>
      <w:r>
        <w:tab/>
        <w:t xml:space="preserve">собой </w:t>
      </w:r>
      <w:r>
        <w:tab/>
        <w:t xml:space="preserve">сеть </w:t>
      </w:r>
    </w:p>
    <w:p w:rsidR="00FD7DE8" w:rsidRDefault="00410718">
      <w:pPr>
        <w:ind w:left="-15" w:right="145" w:firstLine="0"/>
      </w:pPr>
      <w:r>
        <w:t xml:space="preserve">самообучения мобильных устройств, подключенных по беспроводной сети. Такие сети могут менять местоположение и настраивать себя на лету. Некоторые MANET ограничены локальной областью беспроводных устройств (например, группой ноутбуков), а другие могут быть </w:t>
      </w:r>
      <w:r>
        <w:t xml:space="preserve">подключены к Интернету. На рисунке 2 представлен пример мобильной ad hoc сети.  </w:t>
      </w:r>
    </w:p>
    <w:p w:rsidR="00FD7DE8" w:rsidRDefault="00410718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58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936615" cy="4244467"/>
            <wp:effectExtent l="0" t="0" r="0" b="0"/>
            <wp:docPr id="962" name="Picture 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9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tabs>
          <w:tab w:val="center" w:pos="5029"/>
          <w:tab w:val="center" w:pos="9352"/>
        </w:tabs>
        <w:spacing w:after="183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Рисунок 2 — Пример мобильной ad hoc сети </w:t>
      </w:r>
      <w:r>
        <w:tab/>
        <w:t xml:space="preserve"> </w:t>
      </w:r>
    </w:p>
    <w:p w:rsidR="00FD7DE8" w:rsidRDefault="00410718">
      <w:pPr>
        <w:pStyle w:val="6"/>
        <w:spacing w:after="467"/>
        <w:ind w:left="720" w:right="145" w:firstLine="0"/>
      </w:pPr>
      <w:r>
        <w:t>2.2.2</w:t>
      </w:r>
      <w:r>
        <w:rPr>
          <w:rFonts w:ascii="Arial" w:eastAsia="Arial" w:hAnsi="Arial" w:cs="Arial"/>
        </w:rPr>
        <w:t xml:space="preserve"> </w:t>
      </w:r>
      <w:r>
        <w:t xml:space="preserve">Беспроводные ячеистые сети ad hoc </w:t>
      </w:r>
    </w:p>
    <w:p w:rsidR="00FD7DE8" w:rsidRDefault="00410718">
      <w:pPr>
        <w:ind w:left="-15" w:right="145"/>
      </w:pPr>
      <w:r>
        <w:t>Беспроводная ячеистая сеть (WMN) представляет собой сеть связи радиоузлов, структурир</w:t>
      </w:r>
      <w:r>
        <w:t>ованных в сетчатой топологии. Клиентами в сети обычно являются ноутбуки, мобильные телефоны и другое беспроводное оборудование. Сетевая сеть с помощью маршрутизаторов и шлюзов передает данные на беспроводные устройства и обратно. Связь находится в сетке, а</w:t>
      </w:r>
      <w:r>
        <w:t xml:space="preserve"> не в Интернете. На рисунке 3 изображен пример ячеистой ad hoc сети. </w:t>
      </w:r>
    </w:p>
    <w:p w:rsidR="00FD7DE8" w:rsidRDefault="00410718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59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940425" cy="4110736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line="259" w:lineRule="auto"/>
        <w:ind w:left="1603" w:right="145" w:firstLine="0"/>
      </w:pPr>
      <w:r>
        <w:t xml:space="preserve">Рисунок 3 — Пример ячеистой беспроводной ad hoc сети </w:t>
      </w:r>
    </w:p>
    <w:p w:rsidR="00FD7DE8" w:rsidRDefault="00410718">
      <w:pPr>
        <w:spacing w:after="64" w:line="259" w:lineRule="auto"/>
        <w:ind w:right="82" w:firstLine="0"/>
        <w:jc w:val="right"/>
      </w:pPr>
      <w:r>
        <w:t xml:space="preserve"> </w:t>
      </w:r>
    </w:p>
    <w:p w:rsidR="00FD7DE8" w:rsidRDefault="00410718">
      <w:pPr>
        <w:spacing w:after="375" w:line="259" w:lineRule="auto"/>
        <w:ind w:right="0" w:firstLine="0"/>
        <w:jc w:val="left"/>
      </w:pPr>
      <w:r>
        <w:t xml:space="preserve"> </w:t>
      </w:r>
    </w:p>
    <w:p w:rsidR="00FD7DE8" w:rsidRDefault="00410718">
      <w:pPr>
        <w:pStyle w:val="6"/>
        <w:spacing w:after="465"/>
        <w:ind w:left="720" w:right="145" w:firstLine="0"/>
      </w:pPr>
      <w:r>
        <w:t>2.2.3</w:t>
      </w:r>
      <w:r>
        <w:rPr>
          <w:rFonts w:ascii="Arial" w:eastAsia="Arial" w:hAnsi="Arial" w:cs="Arial"/>
        </w:rPr>
        <w:t xml:space="preserve"> </w:t>
      </w:r>
      <w:r>
        <w:t xml:space="preserve">Беспроводные сенсорные ad hoc сети </w:t>
      </w:r>
    </w:p>
    <w:p w:rsidR="00FD7DE8" w:rsidRDefault="00410718">
      <w:pPr>
        <w:ind w:left="-15" w:right="145"/>
      </w:pPr>
      <w:r>
        <w:t>Беспроводная сенсорная сеть (WSN) использует сенсорные устройства для совместного наблюдения физических или экологических параметров, таких как звук, давление, климатические изменения и т. д. Беспроводные сенсорные сети используются в широком диапазоне обл</w:t>
      </w:r>
      <w:r>
        <w:t xml:space="preserve">астей: управление трафиком, обнаружение транспортных средств, мониторинг теплиц и т. п. </w:t>
      </w:r>
    </w:p>
    <w:p w:rsidR="00FD7DE8" w:rsidRDefault="00410718">
      <w:pPr>
        <w:spacing w:after="131" w:line="259" w:lineRule="auto"/>
        <w:ind w:left="-15" w:right="145" w:firstLine="0"/>
      </w:pPr>
      <w:r>
        <w:t xml:space="preserve">Рисунок 4 является примером беспроводной сенсорной сети. </w:t>
      </w:r>
    </w:p>
    <w:p w:rsidR="00FD7DE8" w:rsidRDefault="00410718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73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936615" cy="2402205"/>
            <wp:effectExtent l="0" t="0" r="0" b="0"/>
            <wp:docPr id="1092" name="Picture 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0" w:line="259" w:lineRule="auto"/>
        <w:ind w:right="86" w:firstLine="0"/>
        <w:jc w:val="right"/>
      </w:pPr>
      <w:r>
        <w:t xml:space="preserve"> </w:t>
      </w:r>
    </w:p>
    <w:p w:rsidR="00FD7DE8" w:rsidRDefault="00410718">
      <w:pPr>
        <w:spacing w:after="128" w:line="259" w:lineRule="auto"/>
        <w:ind w:left="1519" w:right="145" w:firstLine="0"/>
      </w:pPr>
      <w:r>
        <w:t xml:space="preserve">Рисунок 4 — Пример беспроводной сенсорной ad hoc сети </w:t>
      </w:r>
    </w:p>
    <w:p w:rsidR="00FD7DE8" w:rsidRDefault="00410718">
      <w:pPr>
        <w:pStyle w:val="6"/>
        <w:spacing w:after="522"/>
        <w:ind w:left="720" w:right="145" w:firstLine="0"/>
      </w:pPr>
      <w:r>
        <w:t>2.2.4</w:t>
      </w:r>
      <w:r>
        <w:rPr>
          <w:rFonts w:ascii="Arial" w:eastAsia="Arial" w:hAnsi="Arial" w:cs="Arial"/>
        </w:rPr>
        <w:t xml:space="preserve"> </w:t>
      </w:r>
      <w:r>
        <w:t xml:space="preserve">Ad hoc сети для транспортных средств </w:t>
      </w:r>
    </w:p>
    <w:p w:rsidR="00FD7DE8" w:rsidRDefault="00410718">
      <w:pPr>
        <w:ind w:left="-15" w:right="145"/>
      </w:pPr>
      <w:r>
        <w:t>Автотранспортная сеть ad hoc или VANET — это технология, которая использует двигатели в качестве узлов в сети для создания мобильной сети. VANET превращает каждый участвующий автомобиль в беспроводной маршрутизатор или узел, позволяя автомобилю приблизител</w:t>
      </w:r>
      <w:r>
        <w:t>ьно 100-300 метров друг от друга подключаться и, в свою очередь, создавать сеть с широким диапазоном. Поскольку автомобили выпадают из диапазона сигналов и выходят из сети, к ним могут присоединяться другие автомобили, соединяющие транспортные средства дру</w:t>
      </w:r>
      <w:r>
        <w:t xml:space="preserve">г с другом, чтобы создать мобильный Интернет. По оценкам, первые системы, которые будут интегрировать эту технологию, — это полицейские и пожарные транспортные средства для связи друг с другом в целях безопасности. </w:t>
      </w:r>
    </w:p>
    <w:p w:rsidR="00FD7DE8" w:rsidRDefault="00410718">
      <w:pPr>
        <w:spacing w:line="259" w:lineRule="auto"/>
        <w:ind w:left="-15" w:right="145" w:firstLine="0"/>
      </w:pPr>
      <w:r>
        <w:t>Пример подобной сети изображен на рисунк</w:t>
      </w:r>
      <w:r>
        <w:t xml:space="preserve">е 5.  </w:t>
      </w:r>
    </w:p>
    <w:p w:rsidR="00FD7DE8" w:rsidRDefault="00410718">
      <w:pPr>
        <w:spacing w:after="61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919089" cy="5418201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9089" cy="54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0" w:line="259" w:lineRule="auto"/>
        <w:ind w:right="173" w:firstLine="0"/>
        <w:jc w:val="right"/>
      </w:pPr>
      <w:r>
        <w:t xml:space="preserve"> </w:t>
      </w:r>
    </w:p>
    <w:p w:rsidR="00FD7DE8" w:rsidRDefault="00410718">
      <w:pPr>
        <w:spacing w:after="119" w:line="259" w:lineRule="auto"/>
        <w:ind w:left="1394" w:right="145" w:firstLine="0"/>
      </w:pPr>
      <w:r>
        <w:t xml:space="preserve">Рисунок 5 — Пример ad hoc сети для транспортных средств </w:t>
      </w:r>
    </w:p>
    <w:p w:rsidR="00FD7DE8" w:rsidRDefault="00410718">
      <w:pPr>
        <w:pStyle w:val="5"/>
        <w:spacing w:after="501"/>
        <w:ind w:left="720" w:right="145" w:firstLine="0"/>
      </w:pPr>
      <w:r>
        <w:t>2.3</w:t>
      </w:r>
      <w:r>
        <w:rPr>
          <w:rFonts w:ascii="Arial" w:eastAsia="Arial" w:hAnsi="Arial" w:cs="Arial"/>
        </w:rPr>
        <w:t xml:space="preserve"> </w:t>
      </w:r>
      <w:r>
        <w:t xml:space="preserve">Технологии связи в ad hoc сетях </w:t>
      </w:r>
    </w:p>
    <w:p w:rsidR="00FD7DE8" w:rsidRDefault="00410718">
      <w:pPr>
        <w:ind w:left="-15" w:right="145"/>
      </w:pPr>
      <w:r>
        <w:t xml:space="preserve">На </w:t>
      </w:r>
      <w:r>
        <w:tab/>
        <w:t xml:space="preserve">данный </w:t>
      </w:r>
      <w:r>
        <w:tab/>
        <w:t xml:space="preserve">момент </w:t>
      </w:r>
      <w:r>
        <w:tab/>
        <w:t xml:space="preserve">существует </w:t>
      </w:r>
      <w:r>
        <w:tab/>
        <w:t xml:space="preserve">несколько </w:t>
      </w:r>
      <w:r>
        <w:tab/>
        <w:t xml:space="preserve">технологий </w:t>
      </w:r>
      <w:r>
        <w:tab/>
        <w:t xml:space="preserve">связи самоорганизующихся сетей: </w:t>
      </w:r>
    </w:p>
    <w:p w:rsidR="00FD7DE8" w:rsidRDefault="00410718">
      <w:pPr>
        <w:numPr>
          <w:ilvl w:val="0"/>
          <w:numId w:val="4"/>
        </w:numPr>
        <w:spacing w:after="135" w:line="259" w:lineRule="auto"/>
        <w:ind w:right="145" w:hanging="360"/>
      </w:pPr>
      <w:r>
        <w:t xml:space="preserve">WiFi 802.11; </w:t>
      </w:r>
    </w:p>
    <w:p w:rsidR="00FD7DE8" w:rsidRDefault="00410718">
      <w:pPr>
        <w:numPr>
          <w:ilvl w:val="0"/>
          <w:numId w:val="4"/>
        </w:numPr>
        <w:spacing w:after="135" w:line="259" w:lineRule="auto"/>
        <w:ind w:right="145" w:hanging="360"/>
      </w:pPr>
      <w:r>
        <w:t xml:space="preserve">ZigBee; </w:t>
      </w:r>
    </w:p>
    <w:p w:rsidR="00FD7DE8" w:rsidRDefault="00410718">
      <w:pPr>
        <w:numPr>
          <w:ilvl w:val="0"/>
          <w:numId w:val="4"/>
        </w:numPr>
        <w:spacing w:after="701"/>
        <w:ind w:right="145" w:hanging="360"/>
      </w:pPr>
      <w:r>
        <w:t xml:space="preserve">Bluetooth. </w:t>
      </w:r>
    </w:p>
    <w:p w:rsidR="00FD7DE8" w:rsidRDefault="00410718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:rsidR="00FD7DE8" w:rsidRDefault="00410718">
      <w:pPr>
        <w:pStyle w:val="6"/>
        <w:spacing w:after="467"/>
        <w:ind w:left="720" w:right="145" w:firstLine="0"/>
      </w:pPr>
      <w:r>
        <w:lastRenderedPageBreak/>
        <w:t>2.3.1</w:t>
      </w:r>
      <w:r>
        <w:rPr>
          <w:rFonts w:ascii="Arial" w:eastAsia="Arial" w:hAnsi="Arial" w:cs="Arial"/>
        </w:rPr>
        <w:t xml:space="preserve"> </w:t>
      </w:r>
      <w:r>
        <w:t xml:space="preserve">Wi-Fi </w:t>
      </w:r>
    </w:p>
    <w:p w:rsidR="00FD7DE8" w:rsidRDefault="00410718">
      <w:pPr>
        <w:ind w:left="-15" w:right="145"/>
      </w:pPr>
      <w:r>
        <w:t>Сети стандарта 802.11 изначально были задуманы как способ замены проводных сетей. Однако, относительно высокие скорости передачи (до 108 Мбит/с) делают перспективным возможное применение в тех самоорганизующихся сетях, в которых необходимо передавать больш</w:t>
      </w:r>
      <w:r>
        <w:t xml:space="preserve">ие объемы информации в реальном времени (например, видеосигнала). </w:t>
      </w:r>
    </w:p>
    <w:p w:rsidR="00FD7DE8" w:rsidRDefault="00410718">
      <w:pPr>
        <w:ind w:left="-15" w:right="145"/>
      </w:pPr>
      <w:r>
        <w:t xml:space="preserve">В 2007 году впервые была выпущена черновая версия стандарта 802.11s, определяющего основные характеристики самоорганизующихся сетей на основе Wi-Fi. </w:t>
      </w:r>
    </w:p>
    <w:p w:rsidR="00FD7DE8" w:rsidRDefault="00410718">
      <w:pPr>
        <w:ind w:left="-15" w:right="145"/>
      </w:pPr>
      <w:r>
        <w:t xml:space="preserve">В отличии от традиционных сетей Wi-Fi, </w:t>
      </w:r>
      <w:r>
        <w:t xml:space="preserve">в которых существует только два типа устройств — «точка доступа» и «терминал», стандарт 802.11s предполагает наличие так называемых «узлов сети» и «порталов сети». Узлы могут взаимодействовать друг с другом и поддерживать различные службы. Узлы могут быть </w:t>
      </w:r>
      <w:r>
        <w:t xml:space="preserve">совмещены с точками доступа, порталы же служат для соединения с внешними сетями. </w:t>
      </w:r>
    </w:p>
    <w:p w:rsidR="00FD7DE8" w:rsidRDefault="00410718">
      <w:pPr>
        <w:ind w:left="-15" w:right="145"/>
      </w:pPr>
      <w:r>
        <w:t>На основе уже существующих стандартов 802.11 можно строить MANET-сети (мобильные самоорганизующиеся сети), отличительной чертой которых можно назвать большую зону покрытия (н</w:t>
      </w:r>
      <w:r>
        <w:t xml:space="preserve">есколько квадратных километров). </w:t>
      </w:r>
    </w:p>
    <w:p w:rsidR="00FD7DE8" w:rsidRDefault="00410718">
      <w:pPr>
        <w:ind w:left="-15" w:right="145"/>
      </w:pPr>
      <w:r>
        <w:t xml:space="preserve">Проблемы, требующие особого внимания при дальнейшем развитии самоорганизующихся сетей на базе Wi-Fi можно разделить на следующие классы: </w:t>
      </w:r>
    </w:p>
    <w:p w:rsidR="00FD7DE8" w:rsidRDefault="00410718">
      <w:pPr>
        <w:numPr>
          <w:ilvl w:val="0"/>
          <w:numId w:val="5"/>
        </w:numPr>
        <w:spacing w:after="188" w:line="259" w:lineRule="auto"/>
        <w:ind w:right="145" w:hanging="360"/>
      </w:pPr>
      <w:r>
        <w:t xml:space="preserve">проблемы пропускной способности; </w:t>
      </w:r>
    </w:p>
    <w:p w:rsidR="00FD7DE8" w:rsidRDefault="00410718">
      <w:pPr>
        <w:numPr>
          <w:ilvl w:val="0"/>
          <w:numId w:val="5"/>
        </w:numPr>
        <w:spacing w:after="701"/>
        <w:ind w:right="145" w:hanging="360"/>
      </w:pPr>
      <w:r>
        <w:t xml:space="preserve">проблемы масштабируемости сетей. </w:t>
      </w:r>
    </w:p>
    <w:p w:rsidR="00FD7DE8" w:rsidRDefault="00410718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:rsidR="00FD7DE8" w:rsidRDefault="00410718">
      <w:pPr>
        <w:pStyle w:val="6"/>
        <w:spacing w:after="518"/>
        <w:ind w:left="720" w:right="145" w:firstLine="0"/>
      </w:pPr>
      <w:r>
        <w:lastRenderedPageBreak/>
        <w:t>2.3.2</w:t>
      </w:r>
      <w:r>
        <w:rPr>
          <w:rFonts w:ascii="Arial" w:eastAsia="Arial" w:hAnsi="Arial" w:cs="Arial"/>
        </w:rPr>
        <w:t xml:space="preserve"> </w:t>
      </w:r>
      <w:r>
        <w:t>ZigBee</w:t>
      </w:r>
      <w:r>
        <w:t xml:space="preserve"> </w:t>
      </w:r>
    </w:p>
    <w:p w:rsidR="00FD7DE8" w:rsidRDefault="00410718">
      <w:pPr>
        <w:ind w:left="-15" w:right="145"/>
      </w:pPr>
      <w:r>
        <w:t xml:space="preserve">Стандарт 802.15.4 (ZigBee) описывает низкоскоростные сети связи малого радиуса действия с маломощными передающими устройствами. </w:t>
      </w:r>
    </w:p>
    <w:p w:rsidR="00FD7DE8" w:rsidRDefault="00410718">
      <w:pPr>
        <w:ind w:left="-15" w:right="145" w:firstLine="0"/>
      </w:pPr>
      <w:r>
        <w:t xml:space="preserve">Предусмотрено использование трех диапазонов частот: 868-868.6 МГц, 902928 МГц, 2.4-2.4835 ГГц. </w:t>
      </w:r>
    </w:p>
    <w:p w:rsidR="00FD7DE8" w:rsidRDefault="00410718">
      <w:pPr>
        <w:ind w:left="-15" w:right="145"/>
      </w:pPr>
      <w:r>
        <w:t>В качестве метода доступа к к</w:t>
      </w:r>
      <w:r>
        <w:t xml:space="preserve">аналу используется DSSS с различными длинами последовательности для диапазонов 868/915 и 2450 МГц. </w:t>
      </w:r>
    </w:p>
    <w:p w:rsidR="00FD7DE8" w:rsidRDefault="00410718">
      <w:pPr>
        <w:spacing w:after="183" w:line="259" w:lineRule="auto"/>
        <w:ind w:left="708" w:right="145" w:firstLine="0"/>
      </w:pPr>
      <w:r>
        <w:t xml:space="preserve">Скорости передачи данных варьируются от 20 до 250 кбит/с. </w:t>
      </w:r>
    </w:p>
    <w:p w:rsidR="00FD7DE8" w:rsidRDefault="00410718">
      <w:pPr>
        <w:ind w:left="-15" w:right="145"/>
      </w:pPr>
      <w:r>
        <w:t xml:space="preserve">Согласно стандарту, сеть ZigBee </w:t>
      </w:r>
      <w:r>
        <w:t xml:space="preserve">поддерживает работу с топологиями типа «звезда» и «каждый с каждым». </w:t>
      </w:r>
    </w:p>
    <w:p w:rsidR="00FD7DE8" w:rsidRDefault="00410718">
      <w:pPr>
        <w:tabs>
          <w:tab w:val="center" w:pos="1465"/>
          <w:tab w:val="center" w:pos="2919"/>
          <w:tab w:val="center" w:pos="4153"/>
          <w:tab w:val="center" w:pos="6384"/>
          <w:tab w:val="right" w:pos="9509"/>
        </w:tabs>
        <w:spacing w:after="188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Существуют </w:t>
      </w:r>
      <w:r>
        <w:tab/>
        <w:t xml:space="preserve">два </w:t>
      </w:r>
      <w:r>
        <w:tab/>
        <w:t xml:space="preserve">варианта </w:t>
      </w:r>
      <w:r>
        <w:tab/>
        <w:t xml:space="preserve">приемопередающих </w:t>
      </w:r>
      <w:r>
        <w:tab/>
        <w:t xml:space="preserve">устройств: </w:t>
      </w:r>
    </w:p>
    <w:p w:rsidR="00FD7DE8" w:rsidRDefault="00410718">
      <w:pPr>
        <w:ind w:left="-15" w:right="145" w:firstLine="0"/>
      </w:pPr>
      <w:r>
        <w:t>полнофункциональные (FFD) и неполнофункциональные (RFD). Коренное отличие этих устройств состоит в том, что FFD могут устанавлив</w:t>
      </w:r>
      <w:r>
        <w:t xml:space="preserve">ать прямую связь с любыми устройствами, а RFD — только с FFD. </w:t>
      </w:r>
    </w:p>
    <w:p w:rsidR="00FD7DE8" w:rsidRDefault="00410718">
      <w:pPr>
        <w:ind w:left="-15" w:right="145"/>
      </w:pPr>
      <w:r>
        <w:t xml:space="preserve">Сеть ZigBee может состоять из нескольких кластеров, образованных устройствами FFD. </w:t>
      </w:r>
    </w:p>
    <w:p w:rsidR="00FD7DE8" w:rsidRDefault="00410718">
      <w:pPr>
        <w:ind w:left="-15" w:right="145"/>
      </w:pPr>
      <w:r>
        <w:t xml:space="preserve">Сети стандарта ZigBee могут работать в режиме mesh. При этом предполагается, что каждый узел сети (узел сети </w:t>
      </w:r>
      <w:r>
        <w:t xml:space="preserve">образует устройство FFD, RFD работают в качестве т.н. сенсоров) постоянно следит за состоянием соседних узлов, обновляя при необходимости свои таблицы маршрутизации. </w:t>
      </w:r>
    </w:p>
    <w:p w:rsidR="00FD7DE8" w:rsidRDefault="00410718">
      <w:pPr>
        <w:ind w:left="-15" w:right="145"/>
      </w:pPr>
      <w:r>
        <w:t>В отличие от всех предыдущих вариантов сетей ad hoc, технология ZigBee рассчитана на низк</w:t>
      </w:r>
      <w:r>
        <w:t xml:space="preserve">ие скорости передачи данных, и проблемы </w:t>
      </w:r>
    </w:p>
    <w:p w:rsidR="00FD7DE8" w:rsidRDefault="00410718">
      <w:pPr>
        <w:spacing w:after="131" w:line="259" w:lineRule="auto"/>
        <w:ind w:left="-15" w:right="145" w:firstLine="0"/>
      </w:pPr>
      <w:r>
        <w:t xml:space="preserve">возможности ее увеличения не существует. </w:t>
      </w:r>
    </w:p>
    <w:p w:rsidR="00FD7DE8" w:rsidRDefault="00410718">
      <w:pPr>
        <w:spacing w:after="176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pStyle w:val="6"/>
        <w:spacing w:after="512"/>
        <w:ind w:left="720" w:right="145" w:firstLine="0"/>
      </w:pPr>
      <w:r>
        <w:lastRenderedPageBreak/>
        <w:t>2.3.3</w:t>
      </w:r>
      <w:r>
        <w:rPr>
          <w:rFonts w:ascii="Arial" w:eastAsia="Arial" w:hAnsi="Arial" w:cs="Arial"/>
        </w:rPr>
        <w:t xml:space="preserve"> </w:t>
      </w:r>
      <w:r>
        <w:t xml:space="preserve">Bluetooth </w:t>
      </w:r>
    </w:p>
    <w:p w:rsidR="00FD7DE8" w:rsidRDefault="00410718">
      <w:pPr>
        <w:ind w:left="-15" w:right="145"/>
      </w:pPr>
      <w:r>
        <w:t>Самоорганизующиеся сети на основе Bluetooth состоят из ведущих и ведомых устройств (эти роли могут совмещаться), способных передавать данные как в синхрон</w:t>
      </w:r>
      <w:r>
        <w:t xml:space="preserve">ном, так и в асинхронном режимах. Синхронный режим передачи предполагает прямую связь между ведущим и ведомым устройствами с закрепленным каналом и временными слотами доступа. Данный режим используется в случае ограниченных по времени передач. Асинхронный </w:t>
      </w:r>
      <w:r>
        <w:t>режим предполагает обмен данными между ведущим и несколькими ведомыми устройствами с использованием пакетной передачи данных. Используется для организации пикосетей. Одно устройство (как ведущее, так и ведомое) может поддерживать до 3-х синхронных соединен</w:t>
      </w:r>
      <w:r>
        <w:t xml:space="preserve">ий. </w:t>
      </w:r>
    </w:p>
    <w:p w:rsidR="00FD7DE8" w:rsidRDefault="00410718">
      <w:pPr>
        <w:ind w:left="-15" w:right="145"/>
      </w:pPr>
      <w:r>
        <w:t xml:space="preserve">В синхронном режиме максимальная скорость передачи данных равна 64 кбит/с. Максимальная скорость передачи в асинхронном режиме составляем 720 кбит/с. </w:t>
      </w:r>
    </w:p>
    <w:p w:rsidR="00FD7DE8" w:rsidRDefault="00410718">
      <w:pPr>
        <w:spacing w:after="188" w:line="259" w:lineRule="auto"/>
        <w:ind w:left="706" w:right="145" w:firstLine="0"/>
      </w:pPr>
      <w:r>
        <w:t xml:space="preserve">Достоинства сетей на базе Bluetooth: </w:t>
      </w:r>
    </w:p>
    <w:p w:rsidR="00FD7DE8" w:rsidRDefault="00410718">
      <w:pPr>
        <w:numPr>
          <w:ilvl w:val="0"/>
          <w:numId w:val="6"/>
        </w:numPr>
        <w:spacing w:after="191" w:line="259" w:lineRule="auto"/>
        <w:ind w:right="145"/>
      </w:pPr>
      <w:r>
        <w:t xml:space="preserve">возможность быстрого развертывания; </w:t>
      </w:r>
    </w:p>
    <w:p w:rsidR="00FD7DE8" w:rsidRDefault="00410718">
      <w:pPr>
        <w:numPr>
          <w:ilvl w:val="0"/>
          <w:numId w:val="6"/>
        </w:numPr>
        <w:ind w:right="145"/>
      </w:pPr>
      <w:r>
        <w:t>сравнительно малое энергопотребление абонентских устройств; -</w:t>
      </w:r>
      <w:r>
        <w:rPr>
          <w:rFonts w:ascii="Arial" w:eastAsia="Arial" w:hAnsi="Arial" w:cs="Arial"/>
        </w:rPr>
        <w:t xml:space="preserve"> </w:t>
      </w:r>
      <w:r>
        <w:t xml:space="preserve">широкий спектр поддерживающих эту технологию устройств. </w:t>
      </w:r>
    </w:p>
    <w:p w:rsidR="00FD7DE8" w:rsidRDefault="00410718">
      <w:pPr>
        <w:spacing w:after="190" w:line="259" w:lineRule="auto"/>
        <w:ind w:left="708" w:right="145" w:firstLine="0"/>
      </w:pPr>
      <w:r>
        <w:t xml:space="preserve">Недостатки сети: </w:t>
      </w:r>
    </w:p>
    <w:p w:rsidR="00FD7DE8" w:rsidRDefault="00410718">
      <w:pPr>
        <w:numPr>
          <w:ilvl w:val="0"/>
          <w:numId w:val="6"/>
        </w:numPr>
        <w:ind w:right="145"/>
      </w:pPr>
      <w:r>
        <w:t xml:space="preserve">небольшой радиус действия (радиус действия одного абонентского устройства составляет 0.1 — 100 м); </w:t>
      </w:r>
    </w:p>
    <w:p w:rsidR="00FD7DE8" w:rsidRDefault="00410718">
      <w:pPr>
        <w:numPr>
          <w:ilvl w:val="0"/>
          <w:numId w:val="6"/>
        </w:numPr>
        <w:ind w:right="145"/>
      </w:pPr>
      <w:r>
        <w:t>малые скорости пере</w:t>
      </w:r>
      <w:r>
        <w:t>дачи данных (для сравнения: в сетях Wi-Fi этот показатель составляет 11 — 108 Мбит/с); -</w:t>
      </w:r>
      <w:r>
        <w:rPr>
          <w:rFonts w:ascii="Arial" w:eastAsia="Arial" w:hAnsi="Arial" w:cs="Arial"/>
        </w:rPr>
        <w:t xml:space="preserve"> </w:t>
      </w:r>
      <w:r>
        <w:t xml:space="preserve">нехватка частотного ресурса. </w:t>
      </w:r>
    </w:p>
    <w:p w:rsidR="00FD7DE8" w:rsidRDefault="00410718">
      <w:pPr>
        <w:ind w:left="-15" w:right="145"/>
      </w:pPr>
      <w:r>
        <w:t>Возможно, последняя проблема будет решена с выходом устройств Bluetooth 3.0, где предполагается возможность использовать альтернативные п</w:t>
      </w:r>
      <w:r>
        <w:t xml:space="preserve">ротоколы уровней MAC и физического с целью ускоренной передачи данных </w:t>
      </w:r>
      <w:r>
        <w:lastRenderedPageBreak/>
        <w:t xml:space="preserve">профилей Bluetooth (AMP). В частности, могут быть использованы протоколы стандарта 802.11. </w:t>
      </w:r>
    </w:p>
    <w:p w:rsidR="00FD7DE8" w:rsidRDefault="00410718">
      <w:pPr>
        <w:ind w:left="-15" w:right="145"/>
      </w:pPr>
      <w:r>
        <w:t>Исходя из вышеприведенного, можно заключить, что сети на основе Bluetooth применимы лишь в мес</w:t>
      </w:r>
      <w:r>
        <w:t xml:space="preserve">тах большого скопления людей (например, в центрах городов, небольших офисах, магазинах). Например, подобная сеть может служить для организации видеонаблюдения на небольшом объекте. </w:t>
      </w:r>
    </w:p>
    <w:p w:rsidR="00FD7DE8" w:rsidRDefault="00410718">
      <w:pPr>
        <w:ind w:left="-15" w:right="145"/>
      </w:pPr>
      <w:r>
        <w:t xml:space="preserve">Сравнение технологий Wi-Fi, Bluetooth и ZigBee представлено на рисунке 6. </w:t>
      </w:r>
      <w:r>
        <w:t xml:space="preserve"> </w:t>
      </w:r>
    </w:p>
    <w:p w:rsidR="00FD7DE8" w:rsidRDefault="00410718">
      <w:pPr>
        <w:spacing w:after="83" w:line="259" w:lineRule="auto"/>
        <w:ind w:left="-1" w:right="0" w:firstLine="0"/>
        <w:jc w:val="left"/>
      </w:pPr>
      <w:r>
        <w:rPr>
          <w:noProof/>
        </w:rPr>
        <w:drawing>
          <wp:inline distT="0" distB="0" distL="0" distR="0">
            <wp:extent cx="5972810" cy="2375281"/>
            <wp:effectExtent l="0" t="0" r="0" b="0"/>
            <wp:docPr id="1579" name="Picture 1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" name="Picture 15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0" w:line="259" w:lineRule="auto"/>
        <w:ind w:right="86" w:firstLine="0"/>
        <w:jc w:val="right"/>
      </w:pPr>
      <w:r>
        <w:t xml:space="preserve"> </w:t>
      </w:r>
    </w:p>
    <w:p w:rsidR="00FD7DE8" w:rsidRDefault="00410718">
      <w:pPr>
        <w:spacing w:after="123" w:line="259" w:lineRule="auto"/>
        <w:ind w:left="1426" w:right="145" w:firstLine="0"/>
      </w:pPr>
      <w:r>
        <w:t xml:space="preserve">Рисунок 6 — Сравнение технологий WiFi, Bluetooth, ZigBee </w:t>
      </w:r>
    </w:p>
    <w:p w:rsidR="00FD7DE8" w:rsidRDefault="00410718">
      <w:pPr>
        <w:pStyle w:val="5"/>
        <w:spacing w:after="337" w:line="259" w:lineRule="auto"/>
        <w:ind w:left="720" w:right="145" w:firstLine="0"/>
      </w:pPr>
      <w:r>
        <w:t>2.4</w:t>
      </w:r>
      <w:r>
        <w:rPr>
          <w:rFonts w:ascii="Arial" w:eastAsia="Arial" w:hAnsi="Arial" w:cs="Arial"/>
        </w:rPr>
        <w:t xml:space="preserve"> </w:t>
      </w:r>
      <w:r>
        <w:t xml:space="preserve">Построение ad hoc сети в домашних условиях </w:t>
      </w:r>
    </w:p>
    <w:p w:rsidR="00FD7DE8" w:rsidRDefault="00410718">
      <w:pPr>
        <w:pStyle w:val="6"/>
        <w:spacing w:after="465"/>
        <w:ind w:left="720" w:right="145" w:firstLine="0"/>
      </w:pPr>
      <w:r>
        <w:t>2.4.1</w:t>
      </w:r>
      <w:r>
        <w:rPr>
          <w:rFonts w:ascii="Arial" w:eastAsia="Arial" w:hAnsi="Arial" w:cs="Arial"/>
        </w:rPr>
        <w:t xml:space="preserve"> </w:t>
      </w:r>
      <w:r>
        <w:t xml:space="preserve">Создание сети </w:t>
      </w:r>
    </w:p>
    <w:p w:rsidR="00FD7DE8" w:rsidRDefault="00410718">
      <w:pPr>
        <w:ind w:left="-15" w:right="145"/>
      </w:pPr>
      <w:r>
        <w:t xml:space="preserve">Чтобы установить соединение ad hoc, необходимо иметь два или более персональных компьютера или ноутбука с </w:t>
      </w:r>
      <w:r>
        <w:t xml:space="preserve">сетевой картой, поддерживающей беспроводные сети. Чтобы установить подключение ad hoc на домашнем компьютере, требуется выполнить следующие действия: </w:t>
      </w:r>
    </w:p>
    <w:p w:rsidR="00FD7DE8" w:rsidRDefault="00410718">
      <w:pPr>
        <w:numPr>
          <w:ilvl w:val="0"/>
          <w:numId w:val="7"/>
        </w:numPr>
        <w:spacing w:after="187" w:line="259" w:lineRule="auto"/>
        <w:ind w:right="145"/>
      </w:pPr>
      <w:r>
        <w:t xml:space="preserve">Нажмите «Пуск», а затем «Панель управления». </w:t>
      </w:r>
    </w:p>
    <w:p w:rsidR="00FD7DE8" w:rsidRDefault="00410718">
      <w:pPr>
        <w:numPr>
          <w:ilvl w:val="0"/>
          <w:numId w:val="7"/>
        </w:numPr>
        <w:spacing w:after="188" w:line="259" w:lineRule="auto"/>
        <w:ind w:right="145"/>
      </w:pPr>
      <w:r>
        <w:t xml:space="preserve">Дважды щелкните значок «Сетевые подключения». </w:t>
      </w:r>
    </w:p>
    <w:p w:rsidR="00FD7DE8" w:rsidRDefault="00410718">
      <w:pPr>
        <w:numPr>
          <w:ilvl w:val="0"/>
          <w:numId w:val="7"/>
        </w:numPr>
        <w:ind w:right="145"/>
      </w:pPr>
      <w:r>
        <w:t>Щелкните пра</w:t>
      </w:r>
      <w:r>
        <w:t xml:space="preserve">вой кнопкой мыши беспроводное сетевое соединение и выберите «Свойства». </w:t>
      </w:r>
    </w:p>
    <w:p w:rsidR="00FD7DE8" w:rsidRDefault="00410718">
      <w:pPr>
        <w:numPr>
          <w:ilvl w:val="0"/>
          <w:numId w:val="7"/>
        </w:numPr>
        <w:ind w:right="145"/>
      </w:pPr>
      <w:r>
        <w:lastRenderedPageBreak/>
        <w:t xml:space="preserve">Появится окно «Свойства беспроводной сети». Перейдите на вкладку «Беспроводная сеть». </w:t>
      </w:r>
    </w:p>
    <w:p w:rsidR="00FD7DE8" w:rsidRDefault="00410718">
      <w:pPr>
        <w:numPr>
          <w:ilvl w:val="0"/>
          <w:numId w:val="7"/>
        </w:numPr>
        <w:ind w:right="145"/>
      </w:pPr>
      <w:r>
        <w:t xml:space="preserve">Нажмите кнопку «Добавить», которая находится в разделе «Предпочтительные сети». </w:t>
      </w:r>
    </w:p>
    <w:p w:rsidR="00FD7DE8" w:rsidRDefault="00410718">
      <w:pPr>
        <w:numPr>
          <w:ilvl w:val="0"/>
          <w:numId w:val="7"/>
        </w:numPr>
        <w:spacing w:after="188" w:line="259" w:lineRule="auto"/>
        <w:ind w:right="145"/>
      </w:pPr>
      <w:r>
        <w:t>Появится окно «</w:t>
      </w:r>
      <w:r>
        <w:t xml:space="preserve">Свойства беспроводной сети». </w:t>
      </w:r>
    </w:p>
    <w:p w:rsidR="00FD7DE8" w:rsidRDefault="00410718">
      <w:pPr>
        <w:numPr>
          <w:ilvl w:val="0"/>
          <w:numId w:val="7"/>
        </w:numPr>
        <w:ind w:right="145"/>
      </w:pPr>
      <w:r>
        <w:t xml:space="preserve">Введите имя своей сети в текстовое поле «Имя сети» (SSID), представленное под вкладкой «Ассоциация». </w:t>
      </w:r>
    </w:p>
    <w:p w:rsidR="00FD7DE8" w:rsidRDefault="00410718">
      <w:pPr>
        <w:numPr>
          <w:ilvl w:val="0"/>
          <w:numId w:val="7"/>
        </w:numPr>
        <w:ind w:right="145"/>
      </w:pPr>
      <w:r>
        <w:t xml:space="preserve">Убедитесь, что флаги «Сгенерировать ключ автоматически» и «Это сеть компьютер-компьютер (ad hoc)» установлены. </w:t>
      </w:r>
    </w:p>
    <w:p w:rsidR="00FD7DE8" w:rsidRDefault="00410718">
      <w:pPr>
        <w:numPr>
          <w:ilvl w:val="0"/>
          <w:numId w:val="7"/>
        </w:numPr>
        <w:ind w:right="145"/>
      </w:pPr>
      <w:r>
        <w:t>Нажмите «ОК»</w:t>
      </w:r>
      <w:r>
        <w:t xml:space="preserve">, чтобы сохранить внесенные изменения. Теперь сеть Ad hoc настроена. </w:t>
      </w:r>
    </w:p>
    <w:p w:rsidR="00FD7DE8" w:rsidRDefault="00410718">
      <w:pPr>
        <w:ind w:left="-15" w:right="145"/>
      </w:pPr>
      <w:r>
        <w:t xml:space="preserve">Необходимо обратить внимание на то, что для обеспечения безопасности сети ad hoc, можно убрать флаг «Сгенерировать ключ автоматически» и указать свой собственный 13-значный пароль. </w:t>
      </w:r>
    </w:p>
    <w:p w:rsidR="00FD7DE8" w:rsidRDefault="00410718">
      <w:pPr>
        <w:spacing w:after="225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pStyle w:val="6"/>
        <w:spacing w:after="465"/>
        <w:ind w:left="720" w:right="145" w:firstLine="0"/>
      </w:pPr>
      <w:r>
        <w:t>2.</w:t>
      </w: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Добавление других компьютеров в сеть </w:t>
      </w:r>
    </w:p>
    <w:p w:rsidR="00FD7DE8" w:rsidRDefault="00410718">
      <w:pPr>
        <w:ind w:left="-15" w:right="145"/>
      </w:pPr>
      <w:r>
        <w:t xml:space="preserve">Чтобы подключить другой компьютер к сети ad hoc, необходимо выполнить следующие действия: </w:t>
      </w:r>
    </w:p>
    <w:p w:rsidR="00FD7DE8" w:rsidRDefault="00410718">
      <w:pPr>
        <w:numPr>
          <w:ilvl w:val="0"/>
          <w:numId w:val="8"/>
        </w:numPr>
        <w:ind w:right="145"/>
      </w:pPr>
      <w:r>
        <w:t xml:space="preserve">В правом нижнем углу экрана вашего рабочего стола щелкните правой кнопкой мыши значок «Беспроводная сеть» и выберите «Просмотреть доступные беспроводные сети». </w:t>
      </w:r>
    </w:p>
    <w:p w:rsidR="00FD7DE8" w:rsidRDefault="00410718">
      <w:pPr>
        <w:numPr>
          <w:ilvl w:val="0"/>
          <w:numId w:val="8"/>
        </w:numPr>
        <w:ind w:right="145"/>
      </w:pPr>
      <w:r>
        <w:t>Появится окно подключения к беспроводной сети. Оно отобразит недавно созданную специальную сеть</w:t>
      </w:r>
      <w:r>
        <w:t xml:space="preserve"> с указанным именем SSID. Выделите ваше соединение в списке, щелкнув его, а затем нажмите «Подключиться». </w:t>
      </w:r>
    </w:p>
    <w:p w:rsidR="00FD7DE8" w:rsidRDefault="00410718">
      <w:pPr>
        <w:numPr>
          <w:ilvl w:val="0"/>
          <w:numId w:val="8"/>
        </w:numPr>
        <w:ind w:right="145"/>
      </w:pPr>
      <w:r>
        <w:t xml:space="preserve">Введите ключ шифрования в текстовых полях «Сетевой ключ» и «Подтвердить сетевой ключ» и нажмите «Подключить», если вы выбрали пароль ранее. </w:t>
      </w:r>
    </w:p>
    <w:p w:rsidR="00FD7DE8" w:rsidRDefault="00410718">
      <w:pPr>
        <w:numPr>
          <w:ilvl w:val="0"/>
          <w:numId w:val="8"/>
        </w:numPr>
        <w:ind w:right="145"/>
      </w:pPr>
      <w:r>
        <w:lastRenderedPageBreak/>
        <w:t>Когда со</w:t>
      </w:r>
      <w:r>
        <w:t xml:space="preserve">единение будет установлено, отобразится индикатор выполнения. По завершении подключения вы можете выйти из окна </w:t>
      </w:r>
    </w:p>
    <w:p w:rsidR="00FD7DE8" w:rsidRDefault="00410718">
      <w:pPr>
        <w:spacing w:after="131" w:line="259" w:lineRule="auto"/>
        <w:ind w:left="-15" w:right="145" w:firstLine="0"/>
      </w:pPr>
      <w:r>
        <w:t xml:space="preserve">«Беспроводное сетевое подключение». </w:t>
      </w:r>
    </w:p>
    <w:p w:rsidR="00FD7DE8" w:rsidRDefault="00410718">
      <w:pPr>
        <w:spacing w:after="133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131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131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379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pStyle w:val="5"/>
        <w:spacing w:line="259" w:lineRule="auto"/>
        <w:ind w:left="720" w:right="145" w:firstLine="0"/>
      </w:pPr>
      <w:r>
        <w:t>2.5</w:t>
      </w:r>
      <w:r>
        <w:rPr>
          <w:rFonts w:ascii="Arial" w:eastAsia="Arial" w:hAnsi="Arial" w:cs="Arial"/>
        </w:rPr>
        <w:t xml:space="preserve"> </w:t>
      </w:r>
      <w:r>
        <w:t xml:space="preserve">Маршрутизация в мобильных ad hoc сетях </w:t>
      </w:r>
    </w:p>
    <w:p w:rsidR="00FD7DE8" w:rsidRDefault="00410718">
      <w:pPr>
        <w:ind w:left="-15" w:right="145"/>
      </w:pPr>
      <w:r>
        <w:t>Сети MANET (Mobile Ad-hoc NETworks) – это радиосети со</w:t>
      </w:r>
      <w:r>
        <w:t xml:space="preserve"> случайными мобильными абонентами, реализующие полностью децентрализованное управление при отсутствии базовых станций или опорных узлов. Топология MANET динамична и соединение узлов является случайным.  Беспроводные сети, построенные на базе мобильных устр</w:t>
      </w:r>
      <w:r>
        <w:t xml:space="preserve">ойств, обладают рядом особенностей: </w:t>
      </w:r>
    </w:p>
    <w:p w:rsidR="00FD7DE8" w:rsidRDefault="00410718">
      <w:pPr>
        <w:numPr>
          <w:ilvl w:val="0"/>
          <w:numId w:val="9"/>
        </w:numPr>
        <w:ind w:right="145"/>
      </w:pPr>
      <w:r>
        <w:t xml:space="preserve">мобильность узлов ведет к дополнительному повышению динамичности топологии сети, поскольку, вследствие помех или включения/выключения узла, к возможности обрыва связи добавляется вероятность перемещения узлов; </w:t>
      </w:r>
    </w:p>
    <w:p w:rsidR="00FD7DE8" w:rsidRDefault="00410718">
      <w:pPr>
        <w:numPr>
          <w:ilvl w:val="0"/>
          <w:numId w:val="9"/>
        </w:numPr>
        <w:ind w:right="145"/>
      </w:pPr>
      <w:r>
        <w:t>запас ис</w:t>
      </w:r>
      <w:r>
        <w:t xml:space="preserve">точников питания мобильных узлов может быть ограничен, в связи, с чем при проектировании аппаратных средств и протоколов необходимо учитывать энергопотребление (особенно для сенсорных сетей). </w:t>
      </w:r>
    </w:p>
    <w:p w:rsidR="00FD7DE8" w:rsidRDefault="00410718">
      <w:pPr>
        <w:ind w:left="-15" w:right="145"/>
      </w:pPr>
      <w:r>
        <w:t xml:space="preserve">Самоорганизующиеся сети </w:t>
      </w:r>
      <w:r>
        <w:t xml:space="preserve">MANET обладают следующими преимуществами над беспроводными сетями традиционной архитектуры: </w:t>
      </w:r>
    </w:p>
    <w:p w:rsidR="00FD7DE8" w:rsidRDefault="00410718">
      <w:pPr>
        <w:numPr>
          <w:ilvl w:val="0"/>
          <w:numId w:val="9"/>
        </w:numPr>
        <w:ind w:right="145"/>
      </w:pPr>
      <w:r>
        <w:t xml:space="preserve">возможность передачи данных на большие расстояния без увеличения мощности передатчика; </w:t>
      </w:r>
    </w:p>
    <w:p w:rsidR="00FD7DE8" w:rsidRDefault="00410718">
      <w:pPr>
        <w:numPr>
          <w:ilvl w:val="0"/>
          <w:numId w:val="9"/>
        </w:numPr>
        <w:spacing w:after="192" w:line="259" w:lineRule="auto"/>
        <w:ind w:right="145"/>
      </w:pPr>
      <w:r>
        <w:t xml:space="preserve">устойчивость к изменениям в инфраструктуре сети; </w:t>
      </w:r>
    </w:p>
    <w:p w:rsidR="00FD7DE8" w:rsidRDefault="00410718">
      <w:pPr>
        <w:numPr>
          <w:ilvl w:val="0"/>
          <w:numId w:val="9"/>
        </w:numPr>
        <w:ind w:right="145"/>
      </w:pPr>
      <w:r>
        <w:lastRenderedPageBreak/>
        <w:t xml:space="preserve">возможность быстрой реконфигурации в условиях неблагоприятной помеховой обстановки; </w:t>
      </w:r>
    </w:p>
    <w:p w:rsidR="00FD7DE8" w:rsidRDefault="00410718">
      <w:pPr>
        <w:numPr>
          <w:ilvl w:val="0"/>
          <w:numId w:val="9"/>
        </w:numPr>
        <w:spacing w:after="131" w:line="259" w:lineRule="auto"/>
        <w:ind w:right="145"/>
      </w:pPr>
      <w:r>
        <w:t xml:space="preserve">простота и высокая скорость развертывания. </w:t>
      </w:r>
    </w:p>
    <w:p w:rsidR="00FD7DE8" w:rsidRDefault="00410718">
      <w:pPr>
        <w:ind w:left="-15" w:right="145"/>
      </w:pPr>
      <w:r>
        <w:t>В сетях MANET каждый узел может независимо перемещаться в произвольном направлении вследствие чего изменения в топологии сети д</w:t>
      </w:r>
      <w:r>
        <w:t>олжны быть переданы другим узлам для поддержания правильной маршрутизации. Например, когда узел MH2, указанный на рисунке 7, вследствие перемещения изменяет своё соединение с MH3 на соединение с узлом MH4, другие узлы сети должны получить информацию о ново</w:t>
      </w:r>
      <w:r>
        <w:t xml:space="preserve">м маршруте от источника до пункта назначения через промежуточные узлы для пересылки пакетов между MH2 и МН3.  </w:t>
      </w:r>
    </w:p>
    <w:p w:rsidR="00FD7DE8" w:rsidRDefault="00410718">
      <w:pPr>
        <w:spacing w:after="75" w:line="259" w:lineRule="auto"/>
        <w:ind w:left="-1" w:right="0" w:firstLine="0"/>
        <w:jc w:val="left"/>
      </w:pPr>
      <w:r>
        <w:rPr>
          <w:noProof/>
        </w:rPr>
        <w:drawing>
          <wp:inline distT="0" distB="0" distL="0" distR="0">
            <wp:extent cx="5977128" cy="2478024"/>
            <wp:effectExtent l="0" t="0" r="0" b="0"/>
            <wp:docPr id="65746" name="Picture 65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6" name="Picture 657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7128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0" w:line="259" w:lineRule="auto"/>
        <w:ind w:right="466" w:firstLine="0"/>
        <w:jc w:val="right"/>
      </w:pPr>
      <w:r>
        <w:t xml:space="preserve"> </w:t>
      </w:r>
    </w:p>
    <w:p w:rsidR="00FD7DE8" w:rsidRDefault="00410718">
      <w:pPr>
        <w:spacing w:after="2" w:line="265" w:lineRule="auto"/>
        <w:ind w:left="565" w:right="381" w:hanging="10"/>
        <w:jc w:val="center"/>
      </w:pPr>
      <w:r>
        <w:t xml:space="preserve">Рисунок 7 — MANET сеть </w:t>
      </w:r>
    </w:p>
    <w:p w:rsidR="00FD7DE8" w:rsidRDefault="00410718">
      <w:pPr>
        <w:ind w:left="-15" w:right="145"/>
      </w:pPr>
      <w:r>
        <w:t>Таким образом, требования к маршрутизации в MANET сетях существенно отличаются от требований к маршрутизации в инфрас</w:t>
      </w:r>
      <w:r>
        <w:t>труктурных сетях, из-за влияния дополнительных факторов: непрерывное изменение топологии сети из-за перемещения узлов или условий распространения сигнала, ограничения зоны радиовидимости и полосы пропускания радиоканала, лимитированный ресурс источников пи</w:t>
      </w:r>
      <w:r>
        <w:t xml:space="preserve">тания беспроводных узлов и т.д. С учётом этого протоколы маршрутизации для MANET сетей должны обладать следующими свойствами: </w:t>
      </w:r>
    </w:p>
    <w:p w:rsidR="00FD7DE8" w:rsidRDefault="00410718">
      <w:pPr>
        <w:numPr>
          <w:ilvl w:val="0"/>
          <w:numId w:val="9"/>
        </w:numPr>
        <w:ind w:right="145"/>
      </w:pPr>
      <w:r>
        <w:lastRenderedPageBreak/>
        <w:t xml:space="preserve">малым временем построения маршрута в условиях постоянно изменяющейся топологии сети; </w:t>
      </w:r>
    </w:p>
    <w:p w:rsidR="00FD7DE8" w:rsidRDefault="00410718">
      <w:pPr>
        <w:numPr>
          <w:ilvl w:val="0"/>
          <w:numId w:val="9"/>
        </w:numPr>
        <w:ind w:right="145"/>
      </w:pPr>
      <w:r>
        <w:t>высокой надёжностью доставки пакетов в усло</w:t>
      </w:r>
      <w:r>
        <w:t xml:space="preserve">виях постоянно изменяющихся межузловых связей; </w:t>
      </w:r>
    </w:p>
    <w:p w:rsidR="00FD7DE8" w:rsidRDefault="00410718">
      <w:pPr>
        <w:numPr>
          <w:ilvl w:val="0"/>
          <w:numId w:val="9"/>
        </w:numPr>
        <w:spacing w:after="183" w:line="265" w:lineRule="auto"/>
        <w:ind w:right="145"/>
      </w:pPr>
      <w:r>
        <w:t xml:space="preserve">минимальным объёмом передаваемой служебной информации; </w:t>
      </w:r>
    </w:p>
    <w:p w:rsidR="00FD7DE8" w:rsidRDefault="00410718">
      <w:pPr>
        <w:numPr>
          <w:ilvl w:val="0"/>
          <w:numId w:val="9"/>
        </w:numPr>
        <w:ind w:right="145"/>
      </w:pPr>
      <w:r>
        <w:t xml:space="preserve">не допускать формирования петель в маршрутах и иметь механизмы оперативного обнаружения и восстановления разорванных маршрутов; </w:t>
      </w:r>
    </w:p>
    <w:p w:rsidR="00FD7DE8" w:rsidRDefault="00410718">
      <w:pPr>
        <w:numPr>
          <w:ilvl w:val="0"/>
          <w:numId w:val="9"/>
        </w:numPr>
        <w:ind w:right="145"/>
      </w:pPr>
      <w:r>
        <w:t>обеспечивать высокую ма</w:t>
      </w:r>
      <w:r>
        <w:t xml:space="preserve">сштабируемость сети при сохранении заданной производительности; </w:t>
      </w:r>
    </w:p>
    <w:p w:rsidR="00FD7DE8" w:rsidRDefault="00410718">
      <w:pPr>
        <w:numPr>
          <w:ilvl w:val="0"/>
          <w:numId w:val="9"/>
        </w:numPr>
        <w:spacing w:after="124" w:line="265" w:lineRule="auto"/>
        <w:ind w:right="145"/>
      </w:pPr>
      <w:r>
        <w:t xml:space="preserve">поддерживать требуемый уровень качества обслуживания (QoS). </w:t>
      </w:r>
    </w:p>
    <w:p w:rsidR="00FD7DE8" w:rsidRDefault="00410718">
      <w:pPr>
        <w:ind w:left="-15" w:right="145"/>
      </w:pPr>
      <w:r>
        <w:t xml:space="preserve">В соответствие с механизмами формирования таблиц маршрутизации в известных протоколах маршрутизации для Ad-hoc-сетей могут быть </w:t>
      </w:r>
      <w:r>
        <w:t xml:space="preserve">выделены три типа протоколов: проактивные (табличные), реактивные (по требованию) и гибридные (комбинированные) (рисунок 8).  </w:t>
      </w:r>
    </w:p>
    <w:p w:rsidR="00FD7DE8" w:rsidRDefault="00410718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89" w:line="259" w:lineRule="auto"/>
        <w:ind w:left="1227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376420" cy="5076825"/>
            <wp:effectExtent l="0" t="0" r="0" b="0"/>
            <wp:docPr id="1873" name="Picture 1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" name="Picture 18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0" w:line="259" w:lineRule="auto"/>
        <w:ind w:right="106" w:firstLine="0"/>
        <w:jc w:val="right"/>
      </w:pPr>
      <w:r>
        <w:t xml:space="preserve"> </w:t>
      </w:r>
    </w:p>
    <w:p w:rsidR="00FD7DE8" w:rsidRDefault="00410718">
      <w:pPr>
        <w:spacing w:line="259" w:lineRule="auto"/>
        <w:ind w:left="1577" w:right="145" w:firstLine="0"/>
      </w:pPr>
      <w:r>
        <w:t xml:space="preserve">Рисунок 8 — Классификация протоколов маршрутизации </w:t>
      </w:r>
    </w:p>
    <w:p w:rsidR="00FD7DE8" w:rsidRDefault="00410718">
      <w:pPr>
        <w:ind w:left="-15" w:right="145"/>
      </w:pPr>
      <w:r>
        <w:t>Проактивные или табличные (proactive, table-driven) протоколы строят ма</w:t>
      </w:r>
      <w:r>
        <w:t>ршруты на основе периодически рассылаемых во всех направлениях служебных сообщений с информацией о текущей топологии сети, в соответствии с которой каждый узел выбирает маршруты до всех остальных узлов и сохраняет их в таблице маршрутизации. Проактивные пр</w:t>
      </w:r>
      <w:r>
        <w:t xml:space="preserve">отоколы отличаются минимальной задержкой отправки пакетов узлами, так как используют имеющиеся таблицы маршрутизации, но загружают значительную часть пропускной способности сети для поддержания текущей маршрутной информации. </w:t>
      </w:r>
    </w:p>
    <w:p w:rsidR="00FD7DE8" w:rsidRDefault="00410718">
      <w:pPr>
        <w:ind w:left="-15" w:right="145"/>
      </w:pPr>
      <w:r>
        <w:t>Реактивные или работающие по т</w:t>
      </w:r>
      <w:r>
        <w:t xml:space="preserve">ребованию (reactive, on-demand) протоколы формируют маршруты, используя механизм рассылки </w:t>
      </w:r>
      <w:r>
        <w:lastRenderedPageBreak/>
        <w:t>узламиотправителями широковещательных запросов, приняв которые узлыадресаты передают сообщения-подтверждения, на основе которых узелотправитель строит требуемый маршр</w:t>
      </w:r>
      <w:r>
        <w:t>ут, одновременно сохраняя его в своей таблице маршрутизации для повторных передач пакетов данному адресату. В случае обнаружения разрыва маршрута запускается процедура поиска маршрута до требуемого адресата. Реактивные требуют существенно меньшей пропускно</w:t>
      </w:r>
      <w:r>
        <w:t xml:space="preserve">й способности сети, чем проактивные, но вносят значительную задержку на стадии определения маршрутов между конкретными узлами. </w:t>
      </w:r>
    </w:p>
    <w:p w:rsidR="00FD7DE8" w:rsidRDefault="00410718">
      <w:pPr>
        <w:ind w:left="-15" w:right="145"/>
      </w:pPr>
      <w:r>
        <w:t>В гибридных (hybrid) протоколах комбинируются механизмы формирования таблиц маршрутизации, свойственные проактивным и реактивным</w:t>
      </w:r>
      <w:r>
        <w:t xml:space="preserve"> протоколам. В частности, в сети выделяется ряд подсетей, в пределах которых используется один из типов проактивных протоколов, а маршрутизация между подсетями производится на основе реактивных протоколов. Такой подход сокращает размеры таблиц маршрутизаци</w:t>
      </w:r>
      <w:r>
        <w:t xml:space="preserve">и узлов внутри соответствующих подсетей и уменьшает объёмы текущей служебной информации, так как основная её часть циркулирует в пределах подсетей. </w:t>
      </w:r>
    </w:p>
    <w:p w:rsidR="00FD7DE8" w:rsidRDefault="00410718">
      <w:pPr>
        <w:ind w:left="-15" w:right="145"/>
      </w:pPr>
      <w:r>
        <w:t>Динамический характер MANET-сетей определяет частое изменение топологии сети в связи с чем для поиска и под</w:t>
      </w:r>
      <w:r>
        <w:t xml:space="preserve">держания маршрутов требуется значительный объём управляющей информации в общем трафике обмена данными между узлами сети. В основе выбора оптимального маршрута следования пакетов к адресату в большинстве современных протоколов маршрутизации лежат следующие </w:t>
      </w:r>
      <w:r>
        <w:t xml:space="preserve">критерии и механизмы: </w:t>
      </w:r>
    </w:p>
    <w:p w:rsidR="00FD7DE8" w:rsidRDefault="00410718">
      <w:pPr>
        <w:numPr>
          <w:ilvl w:val="0"/>
          <w:numId w:val="10"/>
        </w:numPr>
        <w:spacing w:after="183" w:line="259" w:lineRule="auto"/>
        <w:ind w:right="145"/>
      </w:pPr>
      <w:r>
        <w:t xml:space="preserve">наименьшее </w:t>
      </w:r>
      <w:r>
        <w:tab/>
        <w:t xml:space="preserve">число </w:t>
      </w:r>
      <w:r>
        <w:tab/>
        <w:t xml:space="preserve">ретрансляций </w:t>
      </w:r>
      <w:r>
        <w:tab/>
        <w:t xml:space="preserve">пакета </w:t>
      </w:r>
      <w:r>
        <w:tab/>
        <w:t xml:space="preserve">(хопов) </w:t>
      </w:r>
      <w:r>
        <w:tab/>
        <w:t xml:space="preserve">между </w:t>
      </w:r>
    </w:p>
    <w:p w:rsidR="00FD7DE8" w:rsidRDefault="00410718">
      <w:pPr>
        <w:spacing w:after="189" w:line="259" w:lineRule="auto"/>
        <w:ind w:left="-15" w:right="145" w:firstLine="0"/>
      </w:pPr>
      <w:r>
        <w:t xml:space="preserve">отправителем и адресатом (протоколы выбора вектора расстояния); </w:t>
      </w:r>
    </w:p>
    <w:p w:rsidR="00FD7DE8" w:rsidRDefault="00410718">
      <w:pPr>
        <w:numPr>
          <w:ilvl w:val="0"/>
          <w:numId w:val="10"/>
        </w:numPr>
        <w:ind w:right="145"/>
      </w:pPr>
      <w:r>
        <w:lastRenderedPageBreak/>
        <w:t xml:space="preserve">комплексная оценка маршрутов по нескольким параметрам, например, минимальное число хопов, задержка на доставку пакетов, пропускная способность канала и др. (протоколы со сложной метрикой); </w:t>
      </w:r>
    </w:p>
    <w:p w:rsidR="00FD7DE8" w:rsidRDefault="00410718">
      <w:pPr>
        <w:numPr>
          <w:ilvl w:val="0"/>
          <w:numId w:val="10"/>
        </w:numPr>
        <w:ind w:right="145"/>
      </w:pPr>
      <w:r>
        <w:t xml:space="preserve">информация о географических координатах и расположении всех узлов </w:t>
      </w:r>
      <w:r>
        <w:t xml:space="preserve">сети, получаемая, например, с помощью глобальной системы позиционирования GPS (протоколы географической маршрутизации).  </w:t>
      </w:r>
    </w:p>
    <w:p w:rsidR="00FD7DE8" w:rsidRDefault="00410718">
      <w:pPr>
        <w:spacing w:after="379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pStyle w:val="5"/>
        <w:spacing w:after="321" w:line="259" w:lineRule="auto"/>
        <w:ind w:left="720" w:right="145" w:firstLine="0"/>
      </w:pPr>
      <w:r>
        <w:t>2.6</w:t>
      </w:r>
      <w:r>
        <w:rPr>
          <w:rFonts w:ascii="Arial" w:eastAsia="Arial" w:hAnsi="Arial" w:cs="Arial"/>
        </w:rPr>
        <w:t xml:space="preserve"> </w:t>
      </w:r>
      <w:r>
        <w:t xml:space="preserve">Протоколы маршрутизации в ad hoc сетях </w:t>
      </w:r>
    </w:p>
    <w:p w:rsidR="00FD7DE8" w:rsidRDefault="00410718">
      <w:pPr>
        <w:pStyle w:val="6"/>
        <w:spacing w:after="485"/>
        <w:ind w:left="720" w:right="145" w:firstLine="0"/>
      </w:pPr>
      <w:r>
        <w:t>2.6.1</w:t>
      </w:r>
      <w:r>
        <w:rPr>
          <w:rFonts w:ascii="Arial" w:eastAsia="Arial" w:hAnsi="Arial" w:cs="Arial"/>
        </w:rPr>
        <w:t xml:space="preserve"> </w:t>
      </w:r>
      <w:r>
        <w:t xml:space="preserve">Протокол AODV </w:t>
      </w:r>
    </w:p>
    <w:p w:rsidR="00FD7DE8" w:rsidRDefault="00410718">
      <w:pPr>
        <w:ind w:left="-15" w:right="145"/>
      </w:pPr>
      <w:r>
        <w:t>AODV (Ad hoc On-Demand Distance Vector) – специализированный проток</w:t>
      </w:r>
      <w:r>
        <w:t>ол вектора расстояния по запросу. Узел не выполняет поиск маршрута или его поддержку до тех пор, пока ему не понадобится маршрут к другому узлу или пока он не предложит свои услуги в качестве промежуточного узла. Узлы, находящиеся в стороне активного маршр</w:t>
      </w:r>
      <w:r>
        <w:t>ута, не поддерживают информацию о маршрутизации и не участвуют в формировании таблицы маршрутизации. AODV использует маршрутизацию от узла к узлу. Маршрутизация основана на динамической таблице, поддерживаемой в промежуточных узлах. Протокол аналогичен DSR</w:t>
      </w:r>
      <w:r>
        <w:t xml:space="preserve">, но DSR использует </w:t>
      </w:r>
    </w:p>
    <w:p w:rsidR="00FD7DE8" w:rsidRDefault="00410718">
      <w:pPr>
        <w:spacing w:after="131" w:line="259" w:lineRule="auto"/>
        <w:ind w:left="-15" w:right="145" w:firstLine="0"/>
      </w:pPr>
      <w:r>
        <w:t xml:space="preserve">маршрутизацию источника. </w:t>
      </w:r>
    </w:p>
    <w:p w:rsidR="00FD7DE8" w:rsidRDefault="00410718">
      <w:pPr>
        <w:ind w:left="-15" w:right="145"/>
      </w:pPr>
      <w:r>
        <w:t xml:space="preserve">Для определения местных соединений используются локальные сообщения «hello». Таким образом можно уменьшить время отклика на запросы маршрута и инициировать обновление по мере необходимости. </w:t>
      </w:r>
    </w:p>
    <w:p w:rsidR="00FD7DE8" w:rsidRDefault="00410718">
      <w:pPr>
        <w:ind w:left="-15" w:right="145"/>
      </w:pPr>
      <w:r>
        <w:t>Маршрутам и запися</w:t>
      </w:r>
      <w:r>
        <w:t xml:space="preserve">м в таблице маршрутизации присваиваются последовательные номера, которые используются для замещения устаревшей информации. Каждый узел поддерживает два счетчика: последовательный счетчик узла и широковещательный ID. </w:t>
      </w:r>
    </w:p>
    <w:p w:rsidR="00FD7DE8" w:rsidRDefault="00410718">
      <w:pPr>
        <w:ind w:left="-15" w:right="145"/>
      </w:pPr>
      <w:r>
        <w:lastRenderedPageBreak/>
        <w:t>Запрос маршрута AODV инициируется в том</w:t>
      </w:r>
      <w:r>
        <w:t xml:space="preserve"> случае, когда узел хочет соединиться с другим узлом, но не знает маршрута. Узел-источник посылает широковещательный пакет с запросом маршрута (RREQ) своим соседям. </w:t>
      </w:r>
    </w:p>
    <w:p w:rsidR="00FD7DE8" w:rsidRDefault="00410718">
      <w:pPr>
        <w:spacing w:after="131" w:line="259" w:lineRule="auto"/>
        <w:ind w:left="-15" w:right="145" w:firstLine="0"/>
      </w:pPr>
      <w:r>
        <w:t xml:space="preserve">Поля пакета приведены на рисунке 9. </w:t>
      </w:r>
    </w:p>
    <w:p w:rsidR="00FD7DE8" w:rsidRDefault="00410718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63" w:line="259" w:lineRule="auto"/>
        <w:ind w:left="2022" w:right="0" w:firstLine="0"/>
        <w:jc w:val="left"/>
      </w:pPr>
      <w:r>
        <w:rPr>
          <w:noProof/>
        </w:rPr>
        <w:drawing>
          <wp:inline distT="0" distB="0" distL="0" distR="0">
            <wp:extent cx="3362296" cy="2033238"/>
            <wp:effectExtent l="0" t="0" r="0" b="0"/>
            <wp:docPr id="2114" name="Picture 2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Picture 21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296" cy="20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2" w:line="265" w:lineRule="auto"/>
        <w:ind w:left="565" w:right="3" w:hanging="10"/>
        <w:jc w:val="center"/>
      </w:pPr>
      <w:r>
        <w:t xml:space="preserve">Рисунок 9 — Поля пакета RREQ </w:t>
      </w:r>
    </w:p>
    <w:p w:rsidR="00FD7DE8" w:rsidRDefault="00410718">
      <w:pPr>
        <w:spacing w:after="64" w:line="259" w:lineRule="auto"/>
        <w:ind w:right="118" w:firstLine="0"/>
        <w:jc w:val="right"/>
      </w:pPr>
      <w:r>
        <w:t xml:space="preserve"> </w:t>
      </w:r>
    </w:p>
    <w:p w:rsidR="00FD7DE8" w:rsidRDefault="00410718">
      <w:pPr>
        <w:ind w:left="-15" w:right="145"/>
      </w:pPr>
      <w:r>
        <w:t xml:space="preserve">Порядковый номер источника в запросе маршрута показывает «степень свежести» обратного маршрута к источнику. Порядковый номер приемника показывает «степень свежести» обратного маршрута к приемнику. </w:t>
      </w:r>
    </w:p>
    <w:p w:rsidR="00FD7DE8" w:rsidRDefault="00410718">
      <w:pPr>
        <w:ind w:left="-15" w:right="145"/>
      </w:pPr>
      <w:r>
        <w:t>Каждый узел, принимающий RREQ либо возвращает пакет с отве</w:t>
      </w:r>
      <w:r>
        <w:t xml:space="preserve">том маршрута (PREQ), либо пересылает RREQ своим соседям. </w:t>
      </w:r>
    </w:p>
    <w:p w:rsidR="00FD7DE8" w:rsidRDefault="00410718">
      <w:pPr>
        <w:ind w:left="-15" w:right="145"/>
      </w:pPr>
      <w:r>
        <w:t xml:space="preserve">Поля source_addr и broadcast_id уникально идентифицируют RREQ. Broadcasr_id инкрементируется для каждого посылаемого пакета RREQ, так что приемники могут распознать и удалить дублирующие пакеты RREQ. </w:t>
      </w:r>
    </w:p>
    <w:p w:rsidR="00FD7DE8" w:rsidRDefault="00410718">
      <w:pPr>
        <w:ind w:left="-15" w:right="145"/>
      </w:pPr>
      <w:r>
        <w:t>Если узел не может ответить на RREQ, то он инкрементиру</w:t>
      </w:r>
      <w:r>
        <w:t xml:space="preserve">ет счетчик узлов и сохраняет информацию, необходимую для поддержки обратного маршрута (в протоколе предполагается наличие симметричных соединений). </w:t>
      </w:r>
    </w:p>
    <w:p w:rsidR="00FD7DE8" w:rsidRDefault="00410718">
      <w:pPr>
        <w:spacing w:after="189" w:line="259" w:lineRule="auto"/>
        <w:ind w:left="708" w:right="145" w:firstLine="0"/>
      </w:pPr>
      <w:r>
        <w:t xml:space="preserve">К необходимой информации относится: </w:t>
      </w:r>
    </w:p>
    <w:p w:rsidR="00FD7DE8" w:rsidRDefault="00410718">
      <w:pPr>
        <w:numPr>
          <w:ilvl w:val="0"/>
          <w:numId w:val="11"/>
        </w:numPr>
        <w:ind w:right="145"/>
      </w:pPr>
      <w:r>
        <w:t xml:space="preserve">идентификатор соседнего узла, который прислал данный пакет RREQ; </w:t>
      </w:r>
    </w:p>
    <w:p w:rsidR="00FD7DE8" w:rsidRDefault="00410718">
      <w:pPr>
        <w:numPr>
          <w:ilvl w:val="0"/>
          <w:numId w:val="11"/>
        </w:numPr>
        <w:spacing w:after="186" w:line="259" w:lineRule="auto"/>
        <w:ind w:right="145"/>
      </w:pPr>
      <w:r>
        <w:t>IP а</w:t>
      </w:r>
      <w:r>
        <w:t xml:space="preserve">дрес места назначения; </w:t>
      </w:r>
    </w:p>
    <w:p w:rsidR="00FD7DE8" w:rsidRDefault="00410718">
      <w:pPr>
        <w:numPr>
          <w:ilvl w:val="0"/>
          <w:numId w:val="11"/>
        </w:numPr>
        <w:spacing w:after="186" w:line="259" w:lineRule="auto"/>
        <w:ind w:right="145"/>
      </w:pPr>
      <w:r>
        <w:lastRenderedPageBreak/>
        <w:t xml:space="preserve">IP адрес источника; </w:t>
      </w:r>
    </w:p>
    <w:p w:rsidR="00FD7DE8" w:rsidRDefault="00410718">
      <w:pPr>
        <w:numPr>
          <w:ilvl w:val="0"/>
          <w:numId w:val="11"/>
        </w:numPr>
        <w:spacing w:after="188" w:line="259" w:lineRule="auto"/>
        <w:ind w:right="145"/>
      </w:pPr>
      <w:r>
        <w:t xml:space="preserve">широковещательный ID; </w:t>
      </w:r>
    </w:p>
    <w:p w:rsidR="00FD7DE8" w:rsidRDefault="00410718">
      <w:pPr>
        <w:numPr>
          <w:ilvl w:val="0"/>
          <w:numId w:val="11"/>
        </w:numPr>
        <w:spacing w:after="188" w:line="259" w:lineRule="auto"/>
        <w:ind w:right="145"/>
      </w:pPr>
      <w:r>
        <w:t xml:space="preserve">последовательный номер узла источника; </w:t>
      </w:r>
    </w:p>
    <w:p w:rsidR="00FD7DE8" w:rsidRDefault="00410718">
      <w:pPr>
        <w:numPr>
          <w:ilvl w:val="0"/>
          <w:numId w:val="11"/>
        </w:numPr>
        <w:spacing w:after="189" w:line="259" w:lineRule="auto"/>
        <w:ind w:right="145"/>
      </w:pPr>
      <w:r>
        <w:t xml:space="preserve">время истечения записи для обратного маршрута. </w:t>
      </w:r>
    </w:p>
    <w:p w:rsidR="00FD7DE8" w:rsidRDefault="00410718">
      <w:pPr>
        <w:ind w:left="-15" w:right="145"/>
      </w:pPr>
      <w:r>
        <w:t>Если узел принимает пакет RREQ и у него есть текущий маршрут к месту назначения, то он отошлет однон</w:t>
      </w:r>
      <w:r>
        <w:t xml:space="preserve">аправленный пакет с ответом маршрута (RREP) тому соседу, от которого он принял пакет RREQ. На рисунке 10 приведена структура пакета RREP.  </w:t>
      </w:r>
    </w:p>
    <w:p w:rsidR="00FD7DE8" w:rsidRDefault="00410718">
      <w:pPr>
        <w:spacing w:after="127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116" w:line="259" w:lineRule="auto"/>
        <w:ind w:right="84" w:firstLine="0"/>
        <w:jc w:val="center"/>
      </w:pPr>
      <w:r>
        <w:rPr>
          <w:noProof/>
        </w:rPr>
        <w:drawing>
          <wp:inline distT="0" distB="0" distL="0" distR="0">
            <wp:extent cx="3431970" cy="1732888"/>
            <wp:effectExtent l="0" t="0" r="0" b="0"/>
            <wp:docPr id="2172" name="Picture 2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" name="Picture 21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1970" cy="17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DE8" w:rsidRDefault="00410718">
      <w:pPr>
        <w:spacing w:after="2" w:line="265" w:lineRule="auto"/>
        <w:ind w:left="565" w:right="670" w:hanging="10"/>
        <w:jc w:val="center"/>
      </w:pPr>
      <w:r>
        <w:t xml:space="preserve">Рисунок 10 — Структура пакета RREP </w:t>
      </w:r>
    </w:p>
    <w:p w:rsidR="00FD7DE8" w:rsidRDefault="00410718">
      <w:pPr>
        <w:spacing w:after="64" w:line="259" w:lineRule="auto"/>
        <w:ind w:right="46" w:firstLine="0"/>
        <w:jc w:val="right"/>
      </w:pPr>
      <w:r>
        <w:t xml:space="preserve"> </w:t>
      </w:r>
    </w:p>
    <w:p w:rsidR="00FD7DE8" w:rsidRDefault="00410718">
      <w:pPr>
        <w:ind w:left="-15" w:right="145"/>
      </w:pPr>
      <w:r>
        <w:t>Промежуточные узлы будут ретранслировать первый RREP по направлению к источнику, используя кэшированные записи обратного маршрута. Остальные пакеты RREP отбрасываются до тех пор, пока номер dest_sequence_# больше предыдущего, либо dest_sequence_# такой же,</w:t>
      </w:r>
      <w:r>
        <w:t xml:space="preserve"> но hopcnt меньше (то есть это лучший путь). В конце концов RREP достигает узла, который может использовать соседа, приславшего RREP, в качестве следующего луча для пересылки информации к месту назначения. Кэшированные обратные маршруты будут удаляться в т</w:t>
      </w:r>
      <w:r>
        <w:t xml:space="preserve">ех узлах, которые не видят пакета RREP. </w:t>
      </w:r>
    </w:p>
    <w:p w:rsidR="00FD7DE8" w:rsidRDefault="00410718">
      <w:pPr>
        <w:spacing w:after="196"/>
        <w:ind w:left="-15" w:right="145"/>
      </w:pPr>
      <w:r>
        <w:t xml:space="preserve">Причиной изменения маршрута может быть потеря периодических сообщений «hello», авария на связном уровне, ошибка передачи пакета к следующему узлу (может быть обнаружена с помощью прослушивания </w:t>
      </w:r>
      <w:r>
        <w:lastRenderedPageBreak/>
        <w:t>ретрансляции, если это</w:t>
      </w:r>
      <w:r>
        <w:t xml:space="preserve"> не конечная точка назначения). Вышестоящий (по направлению к источнику) узел, обнаружив ошибку, передает пакет ошибочного маршрута (RERR) с новым порядковым номером места назначения и количеством лучей, равным бесконечности (недостижимый маршрут). Источни</w:t>
      </w:r>
      <w:r>
        <w:t xml:space="preserve">к (или другой узел маршрута) может снова построить путь, послав пакет RREQ. </w:t>
      </w:r>
    </w:p>
    <w:p w:rsidR="00FD7DE8" w:rsidRDefault="00410718">
      <w:pPr>
        <w:pStyle w:val="6"/>
        <w:spacing w:line="259" w:lineRule="auto"/>
        <w:ind w:left="720" w:right="145" w:firstLine="0"/>
      </w:pPr>
      <w:r>
        <w:t>2.6.2</w:t>
      </w:r>
      <w:r>
        <w:rPr>
          <w:rFonts w:ascii="Arial" w:eastAsia="Arial" w:hAnsi="Arial" w:cs="Arial"/>
        </w:rPr>
        <w:t xml:space="preserve"> </w:t>
      </w:r>
      <w:r>
        <w:t xml:space="preserve">Протокол DSR </w:t>
      </w:r>
    </w:p>
    <w:p w:rsidR="00FD7DE8" w:rsidRDefault="00410718">
      <w:pPr>
        <w:ind w:left="-15" w:right="145"/>
      </w:pPr>
      <w:r>
        <w:t>DSR (Dynamic source routing) – реактивный протокол динамической маршрутизации от источника, как следует из названия, является одним из протоколов маршрутизации</w:t>
      </w:r>
      <w:r>
        <w:t xml:space="preserve"> по требованию, основанный на концепции построения пути от источника передачи, то есть явную маршрутизацию. Сети на основе DSR полностью самоорганизующиеся и самостоятельно конфигурируемые. В DSR не применяется метод периодической рассылки сообщений как в </w:t>
      </w:r>
      <w:r>
        <w:t xml:space="preserve">AODV, таким образом снижается нагрузка на полосу пропускания, сохраняется заряд аккумулятора мобильных устройств, а также удается избежать слишком частого обновления маршрутных данных и обмена слишком большим количеством информации. </w:t>
      </w:r>
    </w:p>
    <w:p w:rsidR="00FD7DE8" w:rsidRDefault="00410718">
      <w:pPr>
        <w:ind w:left="-15" w:right="145"/>
      </w:pPr>
      <w:r>
        <w:t>Согласно протоколу DSR</w:t>
      </w:r>
      <w:r>
        <w:t>, поиск маршрута и поддержка информации о нем от узла к узлу осуществляется двумя главными механизмами: поиск маршрута и поддержка маршрута. DSR постоянно обновляет кэш маршрутов с целью доступности новых удобных маршрутов. «Поиск маршрута» – механизм, с п</w:t>
      </w:r>
      <w:r>
        <w:t>омощью которого узел S, собирающийся послать некие пакеты узлу D, получает исходный маршрут к нему. Поиск маршрута используется только в том случае, если узел S в первый раз пытается получить доступ к D и не знает пути к нему. Поиск осуществляется отправко</w:t>
      </w:r>
      <w:r>
        <w:t xml:space="preserve">й broadcast-запроса RREQ. Во время поиска пути происходит накопление адресов устройств, находящихся между получателем и отправителем. В этом процессе участвуют все узлы, обрабатывающие broadcast-запрос. Информация об адресах узлов, </w:t>
      </w:r>
      <w:r>
        <w:lastRenderedPageBreak/>
        <w:t>через которые прошли пак</w:t>
      </w:r>
      <w:r>
        <w:t>еты маршрутизации, записывается в заголовках пакетов. Таким образом, узлы могут получать информацию о состоянии других устройств и существующих маршрутах, при условии, что через них проходят пакеты. Маршрут считается сформированным только в том случае, есл</w:t>
      </w:r>
      <w:r>
        <w:t>и пакет достиг адресата, тогда отправляется сообщение-ответ. Ответ может быть отправлен либо по известному маршруту, записанному в памяти узла-получателя, либо по цепочке, записанной в заголовке принятого пакета-запроса. В этом случае накладывается условие</w:t>
      </w:r>
      <w:r>
        <w:t xml:space="preserve"> на линии связи сети – они должны быть симметричны. «Поддержка маршрута» – механизм, с помощью которого узел S способен обнаружить с помощью существующего маршрута к D, изменилась ли топология сети таким образом, что данный маршрут более нельзя использоват</w:t>
      </w:r>
      <w:r>
        <w:t xml:space="preserve">ь вследствие потери соединения на пути. Если разрыв соединения между отправителем и получателем найден, узелотправитель пытается подыскать другой путь или применяет механизм поиска маршрута DSR. </w:t>
      </w:r>
    </w:p>
    <w:p w:rsidR="00FD7DE8" w:rsidRDefault="00410718">
      <w:pPr>
        <w:ind w:left="-15" w:right="145"/>
      </w:pPr>
      <w:r>
        <w:t>В протоколе присутствует средство защиты от образования пете</w:t>
      </w:r>
      <w:r>
        <w:t xml:space="preserve">ль. Вся информация о пакете находится в его заголовке, в том числе и информация по маршрутизации. Поэтому промежуточные узлы могут записывать эту информацию в кэш и свои маршрутные таблицы для использования в будущем. </w:t>
      </w:r>
    </w:p>
    <w:p w:rsidR="00FD7DE8" w:rsidRDefault="00410718">
      <w:pPr>
        <w:ind w:left="-15" w:right="145"/>
      </w:pPr>
      <w:r>
        <w:t>Итак, когда устройство хочет передать</w:t>
      </w:r>
      <w:r>
        <w:t xml:space="preserve"> какие-то данные другому устройству, к которому нет известного пути, оно инициализирует пакет RREQ, который распространяется по сети. Каждый узел после получения пакета RREQ пересылает его своим соседям, если не является получателем и время жизни пакета не</w:t>
      </w:r>
      <w:r>
        <w:t xml:space="preserve"> вышло. В случае, если копия этого пакета снова пришла в узел, повторно пересылаться она не будет. Проверка на дубликаты производится по порядковому номеру, записанному в заголовке пакета. Номер этот был присвоен узлом-источником, он запоминается каждым уз</w:t>
      </w:r>
      <w:r>
        <w:t xml:space="preserve">лом, через </w:t>
      </w:r>
      <w:r>
        <w:lastRenderedPageBreak/>
        <w:t>который прошел однажды. Таким образом, петли в маршрутах полностью исключаются. Узел-адресат при получении этого пакета RREQ отвечает на запрос сообщением RREP, направляя по обратному маршруту, либо по уже существующему пути, хранящемся в кэше у</w:t>
      </w:r>
      <w:r>
        <w:t xml:space="preserve">зла. </w:t>
      </w:r>
    </w:p>
    <w:p w:rsidR="00FD7DE8" w:rsidRDefault="00410718">
      <w:pPr>
        <w:ind w:left="-15" w:right="145"/>
      </w:pPr>
      <w:r>
        <w:t>К недостаткам протокола относится неспособность восстанавливать разорванные соединения в местном масштабе механизмом поддержки маршрута. Устаревшая информация из кэша маршрута может привести к рассогласованности при реконструкции маршрута. Производит</w:t>
      </w:r>
      <w:r>
        <w:t xml:space="preserve">ельность протокола уменьшается с увеличением подвижности узлов. При использовании метода маршрутизации от источника наблюдаются издержки маршрутизации при увеличении длины пути. </w:t>
      </w:r>
    </w:p>
    <w:p w:rsidR="00FD7DE8" w:rsidRDefault="00410718">
      <w:pPr>
        <w:spacing w:after="202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pStyle w:val="6"/>
        <w:spacing w:after="484"/>
        <w:ind w:left="720" w:right="145" w:firstLine="0"/>
      </w:pPr>
      <w:r>
        <w:t>2.6.3</w:t>
      </w:r>
      <w:r>
        <w:rPr>
          <w:rFonts w:ascii="Arial" w:eastAsia="Arial" w:hAnsi="Arial" w:cs="Arial"/>
        </w:rPr>
        <w:t xml:space="preserve"> </w:t>
      </w:r>
      <w:r>
        <w:t xml:space="preserve">Протокол OLSR </w:t>
      </w:r>
    </w:p>
    <w:p w:rsidR="00FD7DE8" w:rsidRDefault="00410718">
      <w:pPr>
        <w:ind w:left="-15" w:right="145"/>
      </w:pPr>
      <w:r>
        <w:t xml:space="preserve">Протокол OLSR (Optimized Link-State Routing Protocol) </w:t>
      </w:r>
      <w:r>
        <w:t>решает задачи обнаружения соседних узлов и поддержания соединений с ними, распространения информации о существующих соединениях с соседними узлами по всей сети, поиска кратчайших маршрутов на основании имеющейся на узле маршрутной информации и пошаговой ре</w:t>
      </w:r>
      <w:r>
        <w:t xml:space="preserve">трансляции пакетов. </w:t>
      </w:r>
    </w:p>
    <w:p w:rsidR="00FD7DE8" w:rsidRDefault="00410718">
      <w:pPr>
        <w:ind w:left="-15" w:right="145"/>
      </w:pPr>
      <w:r>
        <w:t>Для обнаружения соседних узлов и поддержания соединения с ними (пара узлов является соседями, если находится в области уверенного приема друг друга) все узлы сети периодически (с интервалом HELLO_INTERVAL) широковещательно рассылают сл</w:t>
      </w:r>
      <w:r>
        <w:t>ужебные сообщения HELLO, содержащие адреса соседних узлов и информацию об установленных с ними соединениях. Если в течении времени NEIGHB_HOLD_INTERVAL узел не получает ни одного сообщения HELLO от своего соседа, то соединение с этим узлом считается разорв</w:t>
      </w:r>
      <w:r>
        <w:t xml:space="preserve">анным. </w:t>
      </w:r>
    </w:p>
    <w:p w:rsidR="00FD7DE8" w:rsidRDefault="00410718">
      <w:pPr>
        <w:ind w:left="-15" w:right="145"/>
      </w:pPr>
      <w:r>
        <w:lastRenderedPageBreak/>
        <w:t xml:space="preserve">Сообщения HELLO не ретранслируются по всей сети, поэтому с их помощью каждый узел может узнать сетевую информацию лишь о своем двухшаговом окружении. </w:t>
      </w:r>
    </w:p>
    <w:p w:rsidR="00FD7DE8" w:rsidRDefault="00410718">
      <w:pPr>
        <w:ind w:left="-15" w:right="145"/>
      </w:pPr>
      <w:r>
        <w:t>Назовем узел n одношаговым соседом узла x, если узел х находится в области уверенного приема узла</w:t>
      </w:r>
      <w:r>
        <w:t xml:space="preserve"> n. Узел d, не являющийся одношаговым соседом узла х, назовем двухшаговым соседом узла х, если узел d является одношаговым соседом хотя бы одного одношагового соседа узла х. </w:t>
      </w:r>
    </w:p>
    <w:p w:rsidR="00FD7DE8" w:rsidRDefault="00410718">
      <w:pPr>
        <w:ind w:left="-15" w:right="145"/>
      </w:pPr>
      <w:r>
        <w:t>Для распространения информации о соединениях с одношаговыми соседями по всей сети</w:t>
      </w:r>
      <w:r>
        <w:t xml:space="preserve"> узлы периодически (с интервалом TC_INTERVAL) отправляют широковещательные сообщения TOPOLOGY_CONTROL (TC). </w:t>
      </w:r>
    </w:p>
    <w:p w:rsidR="00FD7DE8" w:rsidRDefault="00410718">
      <w:pPr>
        <w:ind w:left="-15" w:right="145" w:firstLine="0"/>
      </w:pPr>
      <w:r>
        <w:t>Информация о соединении между парой узлов, полученная из TC некоторого узла-источника, обновляется при получении каждого нового TC сообщения от это</w:t>
      </w:r>
      <w:r>
        <w:t xml:space="preserve">го узла, и удаляется, если либо узел-источник TC больше не рассылает информацию о данном соединении, либо завершился интервал TOP_HOLD_INTERVAL с момента получения последнего TC от рассматриваемого узла-источника. </w:t>
      </w:r>
    </w:p>
    <w:p w:rsidR="00FD7DE8" w:rsidRDefault="00410718">
      <w:pPr>
        <w:ind w:left="-15" w:right="145"/>
      </w:pPr>
      <w:r>
        <w:t>Все широковещательные служебные сообщения</w:t>
      </w:r>
      <w:r>
        <w:t xml:space="preserve"> ретранслируются с использованием случайной задержки – джиттера; по умолчанию он выбирается равновероятно из интервала [0, HELLO_INTERVAL/4). </w:t>
      </w:r>
    </w:p>
    <w:p w:rsidR="00FD7DE8" w:rsidRDefault="00410718">
      <w:pPr>
        <w:ind w:left="-15" w:right="145"/>
      </w:pPr>
      <w:r>
        <w:t>На основании информации, получаемой из HELLO и TC, каждый узел строит ориентированный граф, который является пред</w:t>
      </w:r>
      <w:r>
        <w:t xml:space="preserve">ставлением беспроводной сети данного узла. До каждого узла сети в полученном графе определяется кратчайший маршрут, представляющий собой цепочку ретрансляторов. Адрес конечного получателя и первого ретранслятора образуют запись в таблице маршрутизации. </w:t>
      </w:r>
    </w:p>
    <w:p w:rsidR="00FD7DE8" w:rsidRDefault="00410718">
      <w:pPr>
        <w:ind w:left="-15" w:right="145"/>
      </w:pPr>
      <w:r>
        <w:t>Пр</w:t>
      </w:r>
      <w:r>
        <w:t xml:space="preserve">и необходимости доставить пакет до конечного получателя узел находит нужную запись в таблице маршрутизации и пересылает пакет указанному в ней ретранслятору. Ретранслятор, получив пакет, проделывает </w:t>
      </w:r>
      <w:r>
        <w:lastRenderedPageBreak/>
        <w:t>аналогичную процедуру, при этом маршрут, используемый узл</w:t>
      </w:r>
      <w:r>
        <w:t>омретранслятором, может отличаться от маршрута источника, поскольку ретранслятор имеет собственное видение топологии сети. Таким образом, пакет передается до тех пор, пока не достигнет коечного получателя или не будет отброшен в случае зацикливания маршрут</w:t>
      </w:r>
      <w:r>
        <w:t xml:space="preserve">а. </w:t>
      </w:r>
    </w:p>
    <w:p w:rsidR="00FD7DE8" w:rsidRDefault="00410718">
      <w:pPr>
        <w:ind w:left="-15" w:right="145"/>
      </w:pPr>
      <w:r>
        <w:t>Ключевой особенностью протокола OLSR, снижающей загруженность сети при широковещательной рассылке, является использование так называемых MPR-ретрансляторов (MultiPoint Relays). Каждый узел выбирает из множества своих одношаговых соседей, с которыми уст</w:t>
      </w:r>
      <w:r>
        <w:t xml:space="preserve">ановлено двунаправленное соединение, MPR-ретрансляторы таким образом, чтобы каждый двухшаговый сосед данного узла являлся одношаговым соседом по крайней мере одного из его MPR-ретрансляторов. </w:t>
      </w:r>
    </w:p>
    <w:p w:rsidR="00FD7DE8" w:rsidRDefault="00410718">
      <w:pPr>
        <w:ind w:left="-15" w:right="145"/>
      </w:pPr>
      <w:r>
        <w:t>MPR-ретрансляторы играют важную роль при распространении маршру</w:t>
      </w:r>
      <w:r>
        <w:t>тной информации и пересылке широковещательных сообщений. Вопервых, каждый узел, по умолчанию, включает в сообщение TC информацию о двунаправленных соединениях только с теми соседями, которые выбрали данный узел в качестве MPR-ретранслятора. Благодаря этому</w:t>
      </w:r>
      <w:r>
        <w:t xml:space="preserve"> уменьшается число соединений, информация о которых рассылается по сети. Во-вторых, узел Y пересылает широковещательное сообщение, полученное от его соседа – узла X, только в том случае, если Y является MPR-ретранслятором узла Х. Таким образом снижается чи</w:t>
      </w:r>
      <w:r>
        <w:t xml:space="preserve">сло пересылок при распространении одного широковещательного сообщения. </w:t>
      </w:r>
    </w:p>
    <w:p w:rsidR="00FD7DE8" w:rsidRDefault="00410718">
      <w:pPr>
        <w:spacing w:after="204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pStyle w:val="6"/>
        <w:spacing w:after="465"/>
        <w:ind w:left="720" w:right="145" w:firstLine="0"/>
      </w:pPr>
      <w:r>
        <w:t>2.6.4</w:t>
      </w:r>
      <w:r>
        <w:rPr>
          <w:rFonts w:ascii="Arial" w:eastAsia="Arial" w:hAnsi="Arial" w:cs="Arial"/>
        </w:rPr>
        <w:t xml:space="preserve"> </w:t>
      </w:r>
      <w:r>
        <w:t xml:space="preserve">Протокол ZPR </w:t>
      </w:r>
    </w:p>
    <w:p w:rsidR="00FD7DE8" w:rsidRDefault="00410718">
      <w:pPr>
        <w:ind w:left="-15" w:right="145"/>
      </w:pPr>
      <w:r>
        <w:t>ZRP (Zone Routing Protocol) гибридный протокол, в котором используется проактивный механизм поиска узлов, находящихся в зоне маршрутизации, определяемой совокупно</w:t>
      </w:r>
      <w:r>
        <w:t xml:space="preserve">стью узлов с минимальным </w:t>
      </w:r>
      <w:r>
        <w:lastRenderedPageBreak/>
        <w:t>расстоянием в хопах, не превышающем выбранный радиус зоны. Поиск маршрута вне зоны основан на рассылке служебной информации по её периметру, вместо рассылки по всей сети, и использовании реактивного механизма поиска маршрутов по тр</w:t>
      </w:r>
      <w:r>
        <w:t>ебованию до пунктов назначения, расположенных за пределами зоны маршрутизации. Проактивный компонент ZRP, называемый внутризоновым протоколом маршрутизации (Intrazone routing protocol, IARP), реализован на основе дистанционно-векторного алгоритма поиска ма</w:t>
      </w:r>
      <w:r>
        <w:t xml:space="preserve">ршрутов, а межзоновый протокол (Interzone routing protocol, IERP) использует механизм запрос-ответ для поиска маршрутов по требованию для взаимодействия с узлами в разных зонах.  </w:t>
      </w:r>
    </w:p>
    <w:p w:rsidR="00FD7DE8" w:rsidRDefault="00410718">
      <w:pPr>
        <w:ind w:left="-15" w:right="145"/>
      </w:pPr>
      <w:r>
        <w:t>На рисунке 11 представлено сравнение протоколов маршрутизации AODV, DSR, OLS</w:t>
      </w:r>
      <w:r>
        <w:t xml:space="preserve">R, ZRP в ad hoc сетях. </w:t>
      </w:r>
    </w:p>
    <w:p w:rsidR="00FD7DE8" w:rsidRDefault="00410718">
      <w:pPr>
        <w:spacing w:after="113" w:line="259" w:lineRule="auto"/>
        <w:ind w:left="-1" w:right="77" w:firstLine="0"/>
        <w:jc w:val="right"/>
      </w:pPr>
      <w:r>
        <w:rPr>
          <w:noProof/>
        </w:rPr>
        <w:drawing>
          <wp:inline distT="0" distB="0" distL="0" distR="0">
            <wp:extent cx="5937123" cy="4654550"/>
            <wp:effectExtent l="0" t="0" r="0" b="0"/>
            <wp:docPr id="2741" name="Picture 2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" name="Picture 274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123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DE8" w:rsidRDefault="00410718">
      <w:pPr>
        <w:spacing w:after="69" w:line="265" w:lineRule="auto"/>
        <w:ind w:left="565" w:right="626" w:hanging="10"/>
        <w:jc w:val="center"/>
      </w:pPr>
      <w:r>
        <w:t xml:space="preserve">Рисунок 11 — Сравнение протоколов маршрутизации в ad hoc сетях </w:t>
      </w:r>
    </w:p>
    <w:p w:rsidR="00FD7DE8" w:rsidRDefault="00410718">
      <w:pPr>
        <w:spacing w:after="141" w:line="259" w:lineRule="auto"/>
        <w:ind w:right="0" w:firstLine="0"/>
        <w:jc w:val="right"/>
      </w:pPr>
      <w:r>
        <w:t xml:space="preserve"> </w:t>
      </w:r>
    </w:p>
    <w:p w:rsidR="00FD7DE8" w:rsidRDefault="00410718">
      <w:pPr>
        <w:pStyle w:val="5"/>
        <w:spacing w:after="467"/>
        <w:ind w:left="720" w:right="145" w:firstLine="0"/>
      </w:pPr>
      <w:r>
        <w:lastRenderedPageBreak/>
        <w:t>2.7</w:t>
      </w:r>
      <w:r>
        <w:rPr>
          <w:rFonts w:ascii="Arial" w:eastAsia="Arial" w:hAnsi="Arial" w:cs="Arial"/>
        </w:rPr>
        <w:t xml:space="preserve"> </w:t>
      </w:r>
      <w:r>
        <w:t xml:space="preserve">Эмуляция ad hoc сетей </w:t>
      </w:r>
    </w:p>
    <w:p w:rsidR="00FD7DE8" w:rsidRDefault="00410718">
      <w:pPr>
        <w:ind w:left="-15" w:right="145"/>
      </w:pPr>
      <w:r>
        <w:t>Появляющаяся область сетей ad hoc породила множество протоколов и архитектур маршрутизации. В настоящее время существует гораздо больше проектов и проектов протокола, чем есть реализации, поскольку тестирование беспроводных ad hoc сетей требует значительны</w:t>
      </w:r>
      <w:r>
        <w:t xml:space="preserve">х организационных навыков и человеческих ресурсов. </w:t>
      </w:r>
    </w:p>
    <w:p w:rsidR="00FD7DE8" w:rsidRDefault="00410718">
      <w:pPr>
        <w:ind w:left="-15" w:right="145"/>
      </w:pPr>
      <w:r>
        <w:t>Симуляторы, такие как NS, дают разработчику протокола очень подробный отчет о событиях, которые происходят в данном смоделированном сценарии. Однако часто этот уровень детализации не требуется, и разработ</w:t>
      </w:r>
      <w:r>
        <w:t xml:space="preserve">чик протокола больше предпочитает работать с симулятором, который позволит ему интерактивно взаимодействовать с протоколом. </w:t>
      </w:r>
    </w:p>
    <w:p w:rsidR="00FD7DE8" w:rsidRDefault="00410718">
      <w:pPr>
        <w:ind w:left="-15" w:right="145"/>
      </w:pPr>
      <w:r>
        <w:t>Кроме того, если протокол должен быть реализован дважды, один раз для симулятора и затем еще раз — для развертывания, это добавляет</w:t>
      </w:r>
      <w:r>
        <w:t xml:space="preserve"> нагрузки к рабочей реализации.  </w:t>
      </w:r>
    </w:p>
    <w:p w:rsidR="00FD7DE8" w:rsidRDefault="00410718">
      <w:pPr>
        <w:ind w:left="-15" w:right="145"/>
      </w:pPr>
      <w:r>
        <w:t xml:space="preserve">Ниже описываются инструменты моделирования, доступные разработчикам систем, работающих с ad hoc сетями. </w:t>
      </w:r>
    </w:p>
    <w:p w:rsidR="00FD7DE8" w:rsidRDefault="00410718">
      <w:pPr>
        <w:spacing w:after="173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pStyle w:val="6"/>
        <w:spacing w:after="519"/>
        <w:ind w:left="720" w:right="145" w:firstLine="0"/>
      </w:pPr>
      <w:r>
        <w:t>2.7.1</w:t>
      </w:r>
      <w:r>
        <w:rPr>
          <w:rFonts w:ascii="Arial" w:eastAsia="Arial" w:hAnsi="Arial" w:cs="Arial"/>
        </w:rPr>
        <w:t xml:space="preserve"> </w:t>
      </w:r>
      <w:r>
        <w:t xml:space="preserve">NS2 </w:t>
      </w:r>
    </w:p>
    <w:p w:rsidR="00FD7DE8" w:rsidRDefault="00410718">
      <w:pPr>
        <w:ind w:left="-15" w:right="145"/>
      </w:pPr>
      <w:r>
        <w:t>Ns2 — объектно-ориентированное программное обеспечение, ядро которого реализовано на языке C++. Интерпре</w:t>
      </w:r>
      <w:r>
        <w:t>татором</w:t>
      </w:r>
      <w:r w:rsidRPr="00672CE9">
        <w:rPr>
          <w:lang w:val="en-US"/>
        </w:rPr>
        <w:t xml:space="preserve"> </w:t>
      </w:r>
      <w:r>
        <w:t>служит</w:t>
      </w:r>
      <w:r w:rsidRPr="00672CE9">
        <w:rPr>
          <w:lang w:val="en-US"/>
        </w:rPr>
        <w:t xml:space="preserve"> </w:t>
      </w:r>
      <w:r>
        <w:t>язык</w:t>
      </w:r>
      <w:r w:rsidRPr="00672CE9">
        <w:rPr>
          <w:lang w:val="en-US"/>
        </w:rPr>
        <w:t xml:space="preserve"> OTcL (Object oriented Tool Command Language) – </w:t>
      </w:r>
      <w:r>
        <w:t>язык</w:t>
      </w:r>
      <w:r w:rsidRPr="00672CE9">
        <w:rPr>
          <w:lang w:val="en-US"/>
        </w:rPr>
        <w:t xml:space="preserve"> </w:t>
      </w:r>
      <w:r>
        <w:t>сценариев</w:t>
      </w:r>
      <w:r w:rsidRPr="00672CE9">
        <w:rPr>
          <w:lang w:val="en-US"/>
        </w:rPr>
        <w:t xml:space="preserve">. </w:t>
      </w:r>
      <w:r>
        <w:t xml:space="preserve">Присущая обоим языкам иерархия классов полностью поддерживается в ns2, кроме того существует однозначное соответствие между классами двух иерархий. </w:t>
      </w:r>
    </w:p>
    <w:p w:rsidR="00FD7DE8" w:rsidRDefault="00410718">
      <w:pPr>
        <w:ind w:left="-15" w:right="145"/>
      </w:pPr>
      <w:r>
        <w:t>В ns2 реализовано множес</w:t>
      </w:r>
      <w:r>
        <w:t xml:space="preserve">тво протоколов. Можно найти практически любой, применяемый в современных сетях связи протокол. В качестве примера можно привести MPLS, IPv6, OSPF, RSVP. Кроме того, реализованы </w:t>
      </w:r>
      <w:r>
        <w:lastRenderedPageBreak/>
        <w:t xml:space="preserve">дисциплины обслуживания очередей, такие как RED, WFQ, CBQ, SFQ и другие. Среди </w:t>
      </w:r>
      <w:r>
        <w:t xml:space="preserve">прочего следует отметить поддержку протоколов маршрутизации в беспроводных сетях, например, AODV, DSDV, DSR и так далее. </w:t>
      </w:r>
    </w:p>
    <w:p w:rsidR="00FD7DE8" w:rsidRDefault="00410718">
      <w:pPr>
        <w:ind w:left="-15" w:right="145"/>
      </w:pPr>
      <w:r>
        <w:t>Благодаря применению математического аппарата в ns2 реализуются различные виды трафика – от простейшего, подчиняющегося закону Пуассон</w:t>
      </w:r>
      <w:r>
        <w:t xml:space="preserve">а, до самоподобного. Гибкость ns2 дает возможность пользователю реализовывать собственные математические функции на C++. </w:t>
      </w:r>
    </w:p>
    <w:p w:rsidR="00FD7DE8" w:rsidRDefault="00410718">
      <w:pPr>
        <w:ind w:left="-15" w:right="145"/>
      </w:pPr>
      <w:r>
        <w:t>В ns2 возможно моделирование возникновения ошибок в процессе передачи данных на канальном уровне, то есть искажения и потери информаци</w:t>
      </w:r>
      <w:r>
        <w:t xml:space="preserve">и. Задать можно как битовые, так и пакетные ошибки, кроме того можно обозначить вероятность ошибки в секунду или использовать пользовательскую модель ошибок. </w:t>
      </w:r>
    </w:p>
    <w:p w:rsidR="00FD7DE8" w:rsidRDefault="00410718">
      <w:pPr>
        <w:ind w:left="-15" w:right="145"/>
      </w:pPr>
      <w:r>
        <w:t>В ns2 имеется средство для визуализации результатов моделирования – NAM (Network Animator). NAM г</w:t>
      </w:r>
      <w:r>
        <w:t xml:space="preserve">рафически воспроизводит проведенный эксперимент: отображает топологию сети, потоки передаваемых пакетов, узлы, очереди и так далее. NAM работает с данными, полученными по ходу моделирования сети, записываемыми в специальный файл трассировки. </w:t>
      </w:r>
    </w:p>
    <w:p w:rsidR="00FD7DE8" w:rsidRDefault="00410718">
      <w:pPr>
        <w:ind w:left="-15" w:right="145"/>
      </w:pPr>
      <w:r>
        <w:t>Также в ns2 п</w:t>
      </w:r>
      <w:r>
        <w:t xml:space="preserve">рисутствует средство построения графиков Xgraph, которое можно запустить прямо из скрипта *.tcl сразу по завершению процесса моделирования, получив, таким образом, графическое отображение статистических данных по моделируемой сети. </w:t>
      </w:r>
    </w:p>
    <w:p w:rsidR="00FD7DE8" w:rsidRDefault="00410718">
      <w:pPr>
        <w:ind w:left="-15" w:right="145"/>
      </w:pPr>
      <w:r>
        <w:t>Ns2 является бесплатной</w:t>
      </w:r>
      <w:r>
        <w:t xml:space="preserve"> программой, так как изначально разрабатывалась как программное обеспечение с открытым кодом. На распространение, модификацию и использование такого ПО не накладываются никакие ограничения. Другой особенностью ns2 с точки зрения гибкости является поддержка</w:t>
      </w:r>
      <w:r>
        <w:t xml:space="preserve"> работы во многих операционных системах, таких как Linux, SunOS, Solaris, FreeBSD, Windows. </w:t>
      </w:r>
    </w:p>
    <w:p w:rsidR="00FD7DE8" w:rsidRDefault="00410718">
      <w:pPr>
        <w:spacing w:after="174" w:line="259" w:lineRule="auto"/>
        <w:ind w:right="0" w:firstLine="0"/>
        <w:jc w:val="left"/>
      </w:pPr>
      <w:r>
        <w:lastRenderedPageBreak/>
        <w:t xml:space="preserve"> </w:t>
      </w:r>
    </w:p>
    <w:p w:rsidR="00FD7DE8" w:rsidRDefault="00410718">
      <w:pPr>
        <w:pStyle w:val="6"/>
        <w:spacing w:after="518"/>
        <w:ind w:left="720" w:right="145" w:firstLine="0"/>
      </w:pPr>
      <w:r>
        <w:t>2.7.2</w:t>
      </w:r>
      <w:r>
        <w:rPr>
          <w:rFonts w:ascii="Arial" w:eastAsia="Arial" w:hAnsi="Arial" w:cs="Arial"/>
        </w:rPr>
        <w:t xml:space="preserve"> </w:t>
      </w:r>
      <w:r>
        <w:t xml:space="preserve">NS3 </w:t>
      </w:r>
    </w:p>
    <w:p w:rsidR="00FD7DE8" w:rsidRDefault="00410718">
      <w:pPr>
        <w:ind w:left="-15" w:right="145"/>
      </w:pPr>
      <w:r>
        <w:t>Ns-3 разрабатывается с 2006 и является современным наследником ns2, но при этом с ns-</w:t>
      </w:r>
      <w:r>
        <w:t>2 совершенно не совместим, так как писался с нуля. Так же, как и ns-2 является программным продуктом с открытым кодом и ориентирован на использование в исследовательской среде. Для работы с ним предполагается программирование на С++ и Python. Для визуализа</w:t>
      </w:r>
      <w:r>
        <w:t xml:space="preserve">ции процесса моделирования необходимы внешние программы. </w:t>
      </w:r>
    </w:p>
    <w:p w:rsidR="00FD7DE8" w:rsidRDefault="00410718">
      <w:pPr>
        <w:ind w:left="-15" w:right="145"/>
      </w:pPr>
      <w:r>
        <w:t xml:space="preserve">Ns-3 отличает современная архитектура и качественное ядро, а также приближенные к реальности модели и интеграция с реальным ПО. Но в тоже время в программе довольно ограниченная библиотека моделей, </w:t>
      </w:r>
      <w:r>
        <w:t xml:space="preserve">отсутствует GUI/IDE. В данном продукте не представлены необходимые протоколы маршрутизации. </w:t>
      </w:r>
    </w:p>
    <w:p w:rsidR="00FD7DE8" w:rsidRDefault="00410718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pStyle w:val="6"/>
        <w:spacing w:after="467"/>
        <w:ind w:left="720" w:right="145" w:firstLine="0"/>
      </w:pPr>
      <w:r>
        <w:t>2.7.3</w:t>
      </w:r>
      <w:r>
        <w:rPr>
          <w:rFonts w:ascii="Arial" w:eastAsia="Arial" w:hAnsi="Arial" w:cs="Arial"/>
        </w:rPr>
        <w:t xml:space="preserve"> </w:t>
      </w:r>
      <w:r>
        <w:t xml:space="preserve">OMNeT++ </w:t>
      </w:r>
    </w:p>
    <w:p w:rsidR="00FD7DE8" w:rsidRDefault="00410718">
      <w:pPr>
        <w:ind w:left="-15" w:right="145"/>
      </w:pPr>
      <w:r>
        <w:t>OMNeT++ является системой моделирования на основе дискретных событий. По большей части данная система ориентирована на стандартные проводные и бес</w:t>
      </w:r>
      <w:r>
        <w:t xml:space="preserve">проводные сети IP коммуникаций. Данная система широко известна, расширяема и активно поддерживается сообществом своих пользователей. </w:t>
      </w:r>
    </w:p>
    <w:p w:rsidR="00FD7DE8" w:rsidRDefault="00410718">
      <w:pPr>
        <w:ind w:left="-15" w:right="145"/>
      </w:pPr>
      <w:r>
        <w:t>Для имитационных моделей OMNeT++ применяется язык C++. Так же используется язык высокого уровня NED. Имитационные модели о</w:t>
      </w:r>
      <w:r>
        <w:t xml:space="preserve">бъединяются в крупные компоненты и представляют собой большие системы. В составе симулятора присутствуют графические инструменты для создания моделей и отображения результатов в режиме реального времени. </w:t>
      </w:r>
    </w:p>
    <w:p w:rsidR="00FD7DE8" w:rsidRDefault="00410718">
      <w:pPr>
        <w:ind w:left="-15" w:right="145"/>
      </w:pPr>
      <w:r>
        <w:lastRenderedPageBreak/>
        <w:t>Симулятор хорошо масштабируем для очень больших сет</w:t>
      </w:r>
      <w:r>
        <w:t xml:space="preserve">евых топологий, в этом направлении возможности ограничиваются лишь ресурсами компьютера. В симуляторе определимы задержки для нижних уровней, например, MAC беспроводного канала. </w:t>
      </w:r>
    </w:p>
    <w:p w:rsidR="00FD7DE8" w:rsidRDefault="00410718">
      <w:pPr>
        <w:ind w:left="-15" w:right="145"/>
      </w:pPr>
      <w:r>
        <w:t>Симулятору не хватает протоколов и должного качества моделирования беспроводн</w:t>
      </w:r>
      <w:r>
        <w:t xml:space="preserve">ых сетей типа MANET. Отсутствует поддержка необходимых протоколов маршрутизации, так как продукт ориентирован в основном на поддержку IP-сетей. </w:t>
      </w:r>
    </w:p>
    <w:p w:rsidR="00FD7DE8" w:rsidRDefault="00410718">
      <w:pPr>
        <w:spacing w:after="211"/>
        <w:ind w:left="-15" w:right="145"/>
      </w:pPr>
      <w:r>
        <w:t xml:space="preserve">Сравнение перечисленных систем моделирования представлено в таблице 1. </w:t>
      </w:r>
    </w:p>
    <w:p w:rsidR="00FD7DE8" w:rsidRDefault="00410718">
      <w:pPr>
        <w:spacing w:line="259" w:lineRule="auto"/>
        <w:ind w:left="-15" w:right="145" w:firstLine="0"/>
      </w:pPr>
      <w:r>
        <w:t>Таблица 1 — Сравнение систем моделирова</w:t>
      </w:r>
      <w:r>
        <w:t xml:space="preserve">ния </w:t>
      </w:r>
    </w:p>
    <w:tbl>
      <w:tblPr>
        <w:tblStyle w:val="TableGrid"/>
        <w:tblW w:w="9451" w:type="dxa"/>
        <w:tblInd w:w="-113" w:type="dxa"/>
        <w:tblCellMar>
          <w:top w:w="9" w:type="dxa"/>
          <w:left w:w="106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070"/>
        <w:gridCol w:w="1586"/>
        <w:gridCol w:w="2110"/>
        <w:gridCol w:w="3685"/>
      </w:tblGrid>
      <w:tr w:rsidR="00FD7DE8">
        <w:trPr>
          <w:trHeight w:val="1459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t xml:space="preserve">Среда моделирования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131" w:line="259" w:lineRule="auto"/>
              <w:ind w:right="0" w:firstLine="0"/>
            </w:pPr>
            <w:r>
              <w:t xml:space="preserve">Поддержка </w:t>
            </w:r>
          </w:p>
          <w:p w:rsidR="00FD7DE8" w:rsidRDefault="00410718">
            <w:pPr>
              <w:spacing w:after="0" w:line="259" w:lineRule="auto"/>
              <w:ind w:right="0" w:firstLine="0"/>
              <w:jc w:val="left"/>
            </w:pPr>
            <w:r>
              <w:t xml:space="preserve">ad hoc сетей 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t xml:space="preserve">Наличие протоколов маршрутизации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t xml:space="preserve">Наличие инструментов для обработки результатов моделирования </w:t>
            </w:r>
          </w:p>
        </w:tc>
      </w:tr>
      <w:tr w:rsidR="00FD7DE8">
        <w:trPr>
          <w:trHeight w:val="494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t xml:space="preserve">OMNeT++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67" w:right="0" w:firstLine="0"/>
              <w:jc w:val="center"/>
            </w:pPr>
            <w:r>
              <w:t xml:space="preserve">-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711" w:right="0" w:firstLine="0"/>
              <w:jc w:val="left"/>
            </w:pPr>
            <w:r>
              <w:t xml:space="preserve">-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711" w:right="0" w:firstLine="0"/>
              <w:jc w:val="left"/>
            </w:pPr>
            <w:r>
              <w:t xml:space="preserve">+ </w:t>
            </w:r>
          </w:p>
        </w:tc>
      </w:tr>
      <w:tr w:rsidR="00FD7DE8">
        <w:trPr>
          <w:trHeight w:val="492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t xml:space="preserve">Ns-2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31" w:right="0" w:firstLine="0"/>
              <w:jc w:val="center"/>
            </w:pPr>
            <w:r>
              <w:t xml:space="preserve">+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711" w:right="0" w:firstLine="0"/>
              <w:jc w:val="left"/>
            </w:pPr>
            <w:r>
              <w:t xml:space="preserve">+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711" w:right="0" w:firstLine="0"/>
              <w:jc w:val="left"/>
            </w:pPr>
            <w:r>
              <w:t xml:space="preserve">+ </w:t>
            </w:r>
          </w:p>
        </w:tc>
      </w:tr>
      <w:tr w:rsidR="00FD7DE8">
        <w:trPr>
          <w:trHeight w:val="494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t xml:space="preserve">Ns-3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31" w:right="0" w:firstLine="0"/>
              <w:jc w:val="center"/>
            </w:pPr>
            <w:r>
              <w:t xml:space="preserve">+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711" w:right="0" w:firstLine="0"/>
              <w:jc w:val="left"/>
            </w:pPr>
            <w:r>
              <w:t xml:space="preserve">-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711" w:right="0" w:firstLine="0"/>
              <w:jc w:val="left"/>
            </w:pPr>
            <w:r>
              <w:t xml:space="preserve">- </w:t>
            </w:r>
          </w:p>
        </w:tc>
      </w:tr>
    </w:tbl>
    <w:p w:rsidR="00FD7DE8" w:rsidRDefault="00410718">
      <w:pPr>
        <w:pStyle w:val="1"/>
        <w:tabs>
          <w:tab w:val="center" w:pos="790"/>
          <w:tab w:val="center" w:pos="2983"/>
        </w:tabs>
        <w:spacing w:after="690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Общие сведения о графах </w:t>
      </w:r>
    </w:p>
    <w:p w:rsidR="00FD7DE8" w:rsidRDefault="00410718">
      <w:pPr>
        <w:ind w:left="-15" w:right="145"/>
      </w:pPr>
      <w:r>
        <w:t xml:space="preserve">Граф — </w:t>
      </w:r>
      <w:r>
        <w:t xml:space="preserve">это множество точек или вершин и множество линий или ребер, соединяющих между собой все или часть этих точек. Вершины, прилегающие к одному и тому же ребру, называются смежными.  </w:t>
      </w:r>
    </w:p>
    <w:p w:rsidR="00FD7DE8" w:rsidRDefault="00410718">
      <w:pPr>
        <w:ind w:left="-15" w:right="145"/>
      </w:pPr>
      <w:r>
        <w:t>Если ребра ориентированны, что обычно показывают стрелками, то они называютс</w:t>
      </w:r>
      <w:r>
        <w:t xml:space="preserve">я дугами, и граф с такими ребрами называется ориентированным графом. Если ребра не имеют ориентации, граф называется неориентированным. </w:t>
      </w:r>
    </w:p>
    <w:p w:rsidR="00FD7DE8" w:rsidRDefault="00410718">
      <w:pPr>
        <w:ind w:left="-15" w:right="145"/>
      </w:pPr>
      <w:r>
        <w:t>Графы обычно изображаются в виде геометрических фигур, так что вершины графа изображаются точками, а ребра — линиями, с</w:t>
      </w:r>
      <w:r>
        <w:t xml:space="preserve">оединяющими </w:t>
      </w:r>
      <w:r>
        <w:lastRenderedPageBreak/>
        <w:t xml:space="preserve">точки. Пример неориентированного и ориентированного графов приведен на рисунке 12.  </w:t>
      </w:r>
    </w:p>
    <w:p w:rsidR="00FD7DE8" w:rsidRDefault="00410718">
      <w:pPr>
        <w:spacing w:after="0" w:line="259" w:lineRule="auto"/>
        <w:ind w:right="0" w:firstLine="0"/>
        <w:jc w:val="left"/>
      </w:pPr>
      <w:r>
        <w:t xml:space="preserve"> </w:t>
      </w:r>
    </w:p>
    <w:p w:rsidR="00FD7DE8" w:rsidRDefault="00410718">
      <w:pPr>
        <w:spacing w:after="77" w:line="259" w:lineRule="auto"/>
        <w:ind w:left="626" w:right="0" w:firstLine="0"/>
        <w:jc w:val="left"/>
      </w:pPr>
      <w:r>
        <w:rPr>
          <w:noProof/>
        </w:rPr>
        <w:drawing>
          <wp:inline distT="0" distB="0" distL="0" distR="0">
            <wp:extent cx="5144770" cy="1882775"/>
            <wp:effectExtent l="0" t="0" r="0" b="0"/>
            <wp:docPr id="3180" name="Picture 3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" name="Picture 318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0" w:line="259" w:lineRule="auto"/>
        <w:ind w:right="1032" w:firstLine="0"/>
        <w:jc w:val="right"/>
      </w:pPr>
      <w:r>
        <w:t xml:space="preserve"> </w:t>
      </w:r>
    </w:p>
    <w:p w:rsidR="00FD7DE8" w:rsidRDefault="00410718">
      <w:pPr>
        <w:spacing w:after="2" w:line="265" w:lineRule="auto"/>
        <w:ind w:left="565" w:right="1" w:hanging="10"/>
        <w:jc w:val="center"/>
      </w:pPr>
      <w:r>
        <w:t xml:space="preserve">Рисунок 12 — Пример графа </w:t>
      </w:r>
    </w:p>
    <w:p w:rsidR="00FD7DE8" w:rsidRDefault="00410718">
      <w:pPr>
        <w:ind w:left="-15" w:right="145"/>
      </w:pPr>
      <w:r>
        <w:t xml:space="preserve">Петля — это дуга, начальная и конечная вершина которой совпадают. Простой граф — граф без кратных ребер и петель. </w:t>
      </w:r>
      <w:r>
        <w:t xml:space="preserve">Степень вершины — это удвоенное количество петель, находящихся у этой вершины плюс количество остальных прилегающих к ней ребер. Пустым называется граф без ребер. </w:t>
      </w:r>
    </w:p>
    <w:p w:rsidR="00FD7DE8" w:rsidRDefault="00410718">
      <w:pPr>
        <w:spacing w:after="186" w:line="259" w:lineRule="auto"/>
        <w:ind w:left="-15" w:right="145" w:firstLine="0"/>
      </w:pPr>
      <w:r>
        <w:t xml:space="preserve">Полным называется граф, в котором каждые две вершины смежные. </w:t>
      </w:r>
    </w:p>
    <w:p w:rsidR="00FD7DE8" w:rsidRDefault="00410718">
      <w:pPr>
        <w:ind w:left="-15" w:right="145"/>
      </w:pPr>
      <w:r>
        <w:t xml:space="preserve">Путь в ориентированном графе </w:t>
      </w:r>
      <w:r>
        <w:t xml:space="preserve">— это последовательность дуг, в которой конечная вершина всякой дуги, отличной от последней, является начальной вершиной следующей. </w:t>
      </w:r>
    </w:p>
    <w:p w:rsidR="00FD7DE8" w:rsidRDefault="00410718">
      <w:pPr>
        <w:ind w:left="-15" w:right="145"/>
      </w:pPr>
      <w:r>
        <w:t>Вершины v</w:t>
      </w:r>
      <w:r>
        <w:rPr>
          <w:vertAlign w:val="subscript"/>
        </w:rPr>
        <w:t>0</w:t>
      </w:r>
      <w:r>
        <w:t>, v</w:t>
      </w:r>
      <w:r>
        <w:rPr>
          <w:vertAlign w:val="subscript"/>
        </w:rPr>
        <w:t>n</w:t>
      </w:r>
      <w:r>
        <w:t xml:space="preserve"> называются связанными данным путем (или просто связанными). Вершину v</w:t>
      </w:r>
      <w:r>
        <w:rPr>
          <w:vertAlign w:val="subscript"/>
        </w:rPr>
        <w:t>0</w:t>
      </w:r>
      <w:r>
        <w:t xml:space="preserve"> называют началом, v</w:t>
      </w:r>
      <w:r>
        <w:rPr>
          <w:vertAlign w:val="subscript"/>
        </w:rPr>
        <w:t>n</w:t>
      </w:r>
      <w:r>
        <w:t xml:space="preserve"> - концом пути. Е</w:t>
      </w:r>
      <w:r>
        <w:t>сли v</w:t>
      </w:r>
      <w:r>
        <w:rPr>
          <w:vertAlign w:val="subscript"/>
        </w:rPr>
        <w:t>0</w:t>
      </w:r>
      <w:r>
        <w:t xml:space="preserve"> = v</w:t>
      </w:r>
      <w:r>
        <w:rPr>
          <w:vertAlign w:val="subscript"/>
        </w:rPr>
        <w:t>n</w:t>
      </w:r>
      <w:r>
        <w:t xml:space="preserve">, то путь называют замкнутым. Число n называется длиной пути. </w:t>
      </w:r>
    </w:p>
    <w:p w:rsidR="00FD7DE8" w:rsidRDefault="00410718">
      <w:pPr>
        <w:ind w:left="-15" w:right="145"/>
      </w:pPr>
      <w:r>
        <w:t>Маршрут в графе — путь, ориентацией дуг которого можно пренебречь. Цепь — маршрут, в котором все ребра попарно различны. Цикл — замкнутый маршрут, являющийся цепью. Маршрут, в которо</w:t>
      </w:r>
      <w:r>
        <w:t xml:space="preserve">м все вершины попарно различны, называют простой цепью. Цикл, в котором все вершины, кроме первой и последней, попарно различны, называются простым циклом. </w:t>
      </w:r>
    </w:p>
    <w:p w:rsidR="00FD7DE8" w:rsidRDefault="00410718">
      <w:pPr>
        <w:ind w:left="-15" w:right="145"/>
      </w:pPr>
      <w:r>
        <w:lastRenderedPageBreak/>
        <w:t>Подграф графа — это граф, являющийся подмоделью исходного графа, т.е. подграф содержит некоторые ве</w:t>
      </w:r>
      <w:r>
        <w:t xml:space="preserve">ршины исходного графа и некоторые ребра (только те, оба конца которых входят в подграф). </w:t>
      </w:r>
    </w:p>
    <w:p w:rsidR="00FD7DE8" w:rsidRDefault="00410718">
      <w:pPr>
        <w:ind w:left="-15" w:right="145"/>
      </w:pPr>
      <w:r>
        <w:t xml:space="preserve">Подграф, порожденный множеством вершин U — это подграф, множество вершин которого — U, содержащий те и только те ребра, оба конца которых входят в U. </w:t>
      </w:r>
    </w:p>
    <w:p w:rsidR="00FD7DE8" w:rsidRDefault="00410718">
      <w:pPr>
        <w:ind w:left="-15" w:right="145"/>
      </w:pPr>
      <w:r>
        <w:t>Подграф называе</w:t>
      </w:r>
      <w:r>
        <w:t xml:space="preserve">тся остовным подграфом, если множество его вершин совпадает с множеством вершин самого графа. </w:t>
      </w:r>
    </w:p>
    <w:p w:rsidR="00FD7DE8" w:rsidRDefault="00410718">
      <w:pPr>
        <w:ind w:left="-15" w:right="145"/>
      </w:pPr>
      <w:r>
        <w:t xml:space="preserve">Граф называется связным, если любая пара его вершин связана. Связными компонентами графа называются подграфы данного графа, вершины которых связаны. </w:t>
      </w:r>
    </w:p>
    <w:p w:rsidR="00FD7DE8" w:rsidRDefault="00410718">
      <w:pPr>
        <w:ind w:left="-15" w:right="145"/>
      </w:pPr>
      <w:r>
        <w:t xml:space="preserve">Существует </w:t>
      </w:r>
      <w:r>
        <w:t xml:space="preserve">два способа представления графа, в виде списков смежности и в виде матрицы смежности. Оба способа подходят для представления ориентированных и неориентированных графов. </w:t>
      </w:r>
    </w:p>
    <w:p w:rsidR="00FD7DE8" w:rsidRDefault="00410718">
      <w:pPr>
        <w:ind w:left="-15" w:right="145"/>
      </w:pPr>
      <w:r>
        <w:t>Матрица смежности является удобным для представления плотных графов, в которых количес</w:t>
      </w:r>
      <w:r>
        <w:t xml:space="preserve">тво рёбер (|E|) примерно равно количеству вершин в квадрате (|V|2).  </w:t>
      </w:r>
    </w:p>
    <w:p w:rsidR="00FD7DE8" w:rsidRDefault="00410718">
      <w:pPr>
        <w:spacing w:after="187"/>
        <w:ind w:left="-15" w:right="145"/>
      </w:pPr>
      <w:r>
        <w:t xml:space="preserve">В данном представлении мы заполняем матрицу размером |V| x |V| как представлено в формуле 1.  </w:t>
      </w:r>
    </w:p>
    <w:p w:rsidR="00FD7DE8" w:rsidRDefault="00410718">
      <w:pPr>
        <w:tabs>
          <w:tab w:val="center" w:pos="3214"/>
          <w:tab w:val="center" w:pos="5869"/>
          <w:tab w:val="center" w:pos="6640"/>
          <w:tab w:val="center" w:pos="7348"/>
          <w:tab w:val="center" w:pos="8056"/>
          <w:tab w:val="center" w:pos="8929"/>
        </w:tabs>
        <w:spacing w:after="183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A</w:t>
      </w:r>
      <w:r>
        <w:rPr>
          <w:sz w:val="18"/>
        </w:rPr>
        <w:t xml:space="preserve">ij  =  </w:t>
      </w:r>
      <w:r>
        <w:rPr>
          <w:sz w:val="18"/>
        </w:rPr>
        <w:tab/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(1) </w:t>
      </w:r>
    </w:p>
    <w:p w:rsidR="00FD7DE8" w:rsidRDefault="00410718">
      <w:pPr>
        <w:ind w:left="-15" w:right="145"/>
      </w:pPr>
      <w:r>
        <w:t>Данный способ подходит для ориентированных и неориентированных граф</w:t>
      </w:r>
      <w:r>
        <w:t>ов. Для неориентированных графов матрица A симметрична (то есть A[i][j] == A[j][i], т.к. если существует ребро между i и j, то оно является и ребром из i в j, и ребром из j в i). Благодаря этому свойству можно сократить почти в два раза использование памят</w:t>
      </w:r>
      <w:r>
        <w:t xml:space="preserve">и, храня элементы только в верхней части матрицы, над главной диагональю). </w:t>
      </w:r>
    </w:p>
    <w:p w:rsidR="00FD7DE8" w:rsidRDefault="00410718">
      <w:pPr>
        <w:ind w:left="-15" w:right="145"/>
      </w:pPr>
      <w:r>
        <w:lastRenderedPageBreak/>
        <w:t xml:space="preserve">Понятно, что с помощью данного способа представления, можно быстро проверить есть ли ребро между вершинами v и u, просто посмотрев в ячейку A[v][u]. </w:t>
      </w:r>
    </w:p>
    <w:p w:rsidR="00FD7DE8" w:rsidRDefault="00410718">
      <w:pPr>
        <w:ind w:left="-15" w:right="145"/>
      </w:pPr>
      <w:r>
        <w:t xml:space="preserve">С другой стороны, этот способ </w:t>
      </w:r>
      <w:r>
        <w:t xml:space="preserve">очень громоздкий, так как требует O (|V|2) памяти для хранения матрицы. </w:t>
      </w:r>
    </w:p>
    <w:p w:rsidR="00FD7DE8" w:rsidRDefault="00410718">
      <w:pPr>
        <w:ind w:left="-15" w:right="145"/>
      </w:pPr>
      <w:r>
        <w:t xml:space="preserve">На рисунке 13 приведены представления графов из рисунка 12 с помощью матриц смежности.  </w:t>
      </w:r>
    </w:p>
    <w:p w:rsidR="00FD7DE8" w:rsidRDefault="00410718">
      <w:pPr>
        <w:spacing w:after="57" w:line="259" w:lineRule="auto"/>
        <w:ind w:left="-1" w:right="0" w:firstLine="0"/>
        <w:jc w:val="left"/>
      </w:pPr>
      <w:r>
        <w:rPr>
          <w:noProof/>
        </w:rPr>
        <w:drawing>
          <wp:inline distT="0" distB="0" distL="0" distR="0">
            <wp:extent cx="6008624" cy="2210054"/>
            <wp:effectExtent l="0" t="0" r="0" b="0"/>
            <wp:docPr id="3370" name="Picture 3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8624" cy="22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line="259" w:lineRule="auto"/>
        <w:ind w:left="2451" w:right="145" w:firstLine="0"/>
      </w:pPr>
      <w:r>
        <w:t xml:space="preserve">Рисунок 13 — Пример матрицы смежности </w:t>
      </w:r>
    </w:p>
    <w:p w:rsidR="00FD7DE8" w:rsidRDefault="00410718">
      <w:pPr>
        <w:spacing w:after="119" w:line="259" w:lineRule="auto"/>
        <w:ind w:right="46" w:firstLine="0"/>
        <w:jc w:val="right"/>
      </w:pPr>
      <w:r>
        <w:t xml:space="preserve"> </w:t>
      </w:r>
    </w:p>
    <w:p w:rsidR="00FD7DE8" w:rsidRDefault="00410718">
      <w:pPr>
        <w:ind w:left="-15" w:right="145"/>
      </w:pPr>
      <w:r>
        <w:t xml:space="preserve">Списки смежности </w:t>
      </w:r>
      <w:r>
        <w:t xml:space="preserve">больше подходят для разреженных графов, то есть графов у которых количество рёбер гораздо меньше чем количество вершин в квадрате (|E| &lt;&lt; |V|2). </w:t>
      </w:r>
    </w:p>
    <w:p w:rsidR="00FD7DE8" w:rsidRDefault="00410718">
      <w:pPr>
        <w:ind w:left="-15" w:right="145"/>
      </w:pPr>
      <w:r>
        <w:t>В данном представлении используется массив Adj содержащий |V| списков. В каждом списке Adj[v] содержатся все в</w:t>
      </w:r>
      <w:r>
        <w:t xml:space="preserve">ершины u, так что между v и u есть ребро. Память, требуемая для представления, равна O (|E| + |V|), что является лучшим показателем, чем матрица смежности для разреженных графов. </w:t>
      </w:r>
    </w:p>
    <w:p w:rsidR="00FD7DE8" w:rsidRDefault="00410718">
      <w:pPr>
        <w:ind w:left="-15" w:right="145"/>
      </w:pPr>
      <w:r>
        <w:t>Главный недостаток этого способа представления в том, что нет быстрого спосо</w:t>
      </w:r>
      <w:r>
        <w:t xml:space="preserve">ба проверить существует ли ребро (u, v).  </w:t>
      </w:r>
    </w:p>
    <w:p w:rsidR="00FD7DE8" w:rsidRDefault="00410718">
      <w:pPr>
        <w:ind w:left="-15" w:right="145"/>
      </w:pPr>
      <w:r>
        <w:t xml:space="preserve">На рисунке 14 приведены представления графов из рисунка 12 с помощью списков смежности.  </w:t>
      </w:r>
    </w:p>
    <w:p w:rsidR="00FD7DE8" w:rsidRDefault="00410718">
      <w:pPr>
        <w:spacing w:after="0" w:line="259" w:lineRule="auto"/>
        <w:ind w:left="708" w:right="0" w:firstLine="0"/>
        <w:jc w:val="left"/>
      </w:pPr>
      <w:r>
        <w:lastRenderedPageBreak/>
        <w:t xml:space="preserve"> </w:t>
      </w:r>
    </w:p>
    <w:p w:rsidR="00FD7DE8" w:rsidRDefault="00410718">
      <w:pPr>
        <w:spacing w:after="67" w:line="259" w:lineRule="auto"/>
        <w:ind w:left="-1" w:right="-12" w:firstLine="0"/>
        <w:jc w:val="left"/>
      </w:pPr>
      <w:r>
        <w:rPr>
          <w:noProof/>
        </w:rPr>
        <w:drawing>
          <wp:inline distT="0" distB="0" distL="0" distR="0">
            <wp:extent cx="6046597" cy="2194179"/>
            <wp:effectExtent l="0" t="0" r="0" b="0"/>
            <wp:docPr id="3412" name="Picture 3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" name="Picture 34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6597" cy="21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0" w:line="259" w:lineRule="auto"/>
        <w:ind w:right="554" w:firstLine="0"/>
        <w:jc w:val="right"/>
      </w:pPr>
      <w:r>
        <w:t xml:space="preserve"> </w:t>
      </w:r>
    </w:p>
    <w:p w:rsidR="00FD7DE8" w:rsidRDefault="00410718">
      <w:pPr>
        <w:spacing w:after="104" w:line="265" w:lineRule="auto"/>
        <w:ind w:left="565" w:right="472" w:hanging="10"/>
        <w:jc w:val="center"/>
      </w:pPr>
      <w:r>
        <w:t xml:space="preserve">Рисунок 14 — Пример списка смежности </w:t>
      </w:r>
    </w:p>
    <w:p w:rsidR="00FD7DE8" w:rsidRDefault="00410718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br w:type="page"/>
      </w:r>
    </w:p>
    <w:p w:rsidR="00FD7DE8" w:rsidRDefault="00410718">
      <w:pPr>
        <w:pStyle w:val="1"/>
        <w:spacing w:after="352" w:line="259" w:lineRule="auto"/>
        <w:ind w:left="730" w:right="73" w:hanging="10"/>
        <w:jc w:val="left"/>
      </w:pPr>
      <w:r>
        <w:rPr>
          <w:color w:val="252525"/>
        </w:rPr>
        <w:lastRenderedPageBreak/>
        <w:t>4</w:t>
      </w:r>
      <w:r>
        <w:rPr>
          <w:rFonts w:ascii="Arial" w:eastAsia="Arial" w:hAnsi="Arial" w:cs="Arial"/>
          <w:color w:val="252525"/>
        </w:rPr>
        <w:t xml:space="preserve"> </w:t>
      </w:r>
      <w:r>
        <w:rPr>
          <w:rFonts w:ascii="Arial" w:eastAsia="Arial" w:hAnsi="Arial" w:cs="Arial"/>
          <w:color w:val="252525"/>
        </w:rPr>
        <w:tab/>
      </w:r>
      <w:r>
        <w:rPr>
          <w:color w:val="252525"/>
        </w:rPr>
        <w:t>Практическая реализация 4.1</w:t>
      </w:r>
      <w:r>
        <w:rPr>
          <w:rFonts w:ascii="Arial" w:eastAsia="Arial" w:hAnsi="Arial" w:cs="Arial"/>
          <w:color w:val="252525"/>
        </w:rPr>
        <w:t xml:space="preserve"> </w:t>
      </w:r>
      <w:r>
        <w:rPr>
          <w:rFonts w:ascii="Arial" w:eastAsia="Arial" w:hAnsi="Arial" w:cs="Arial"/>
          <w:color w:val="252525"/>
        </w:rPr>
        <w:tab/>
      </w:r>
      <w:r>
        <w:rPr>
          <w:color w:val="252525"/>
        </w:rPr>
        <w:t xml:space="preserve">Представление ad hoc сети </w:t>
      </w:r>
      <w:r>
        <w:rPr>
          <w:color w:val="252525"/>
        </w:rPr>
        <w:t xml:space="preserve">и оценка сложности алгоритмов </w:t>
      </w:r>
    </w:p>
    <w:p w:rsidR="00FD7DE8" w:rsidRDefault="00410718">
      <w:pPr>
        <w:ind w:left="-15" w:right="145"/>
      </w:pPr>
      <w:r>
        <w:t xml:space="preserve">В реализованной программе достижимость узлов ad hoc сети представлена в виде матрицы смежности  = ( ) графа </w:t>
      </w:r>
      <w:r>
        <w:rPr>
          <w:rFonts w:ascii="Cambria Math" w:eastAsia="Cambria Math" w:hAnsi="Cambria Math" w:cs="Cambria Math"/>
        </w:rPr>
        <w:t xml:space="preserve"> сети</w:t>
      </w:r>
      <w:r>
        <w:t xml:space="preserve">, т.е. </w:t>
      </w:r>
    </w:p>
    <w:p w:rsidR="00FD7DE8" w:rsidRDefault="00410718">
      <w:pPr>
        <w:spacing w:after="353" w:line="259" w:lineRule="auto"/>
        <w:ind w:left="-15" w:right="145" w:firstLine="0"/>
      </w:pPr>
      <w:r>
        <w:t xml:space="preserve">квадратной  ×  матрицы, определяемой формулой 2. </w:t>
      </w:r>
    </w:p>
    <w:p w:rsidR="00FD7DE8" w:rsidRDefault="00410718">
      <w:pPr>
        <w:tabs>
          <w:tab w:val="center" w:pos="3167"/>
          <w:tab w:val="center" w:pos="5991"/>
          <w:tab w:val="center" w:pos="6374"/>
          <w:tab w:val="center" w:pos="7082"/>
          <w:tab w:val="center" w:pos="7790"/>
          <w:tab w:val="center" w:pos="8662"/>
        </w:tabs>
        <w:spacing w:after="289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A</w:t>
      </w:r>
      <w:r>
        <w:rPr>
          <w:vertAlign w:val="subscript"/>
        </w:rPr>
        <w:t xml:space="preserve">uv  =  </w:t>
      </w:r>
      <w:r>
        <w:rPr>
          <w:vertAlign w:val="subscript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(2) </w:t>
      </w:r>
    </w:p>
    <w:p w:rsidR="00FD7DE8" w:rsidRDefault="00410718">
      <w:pPr>
        <w:ind w:left="-15" w:right="145"/>
      </w:pPr>
      <w:r>
        <w:t xml:space="preserve">Граф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9228" cy="178309"/>
                <wp:effectExtent l="0" t="0" r="0" b="0"/>
                <wp:docPr id="65748" name="Group 65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28" cy="178309"/>
                          <a:chOff x="0" y="0"/>
                          <a:chExt cx="39228" cy="178309"/>
                        </a:xfrm>
                      </wpg:grpSpPr>
                      <wps:wsp>
                        <wps:cNvPr id="3478" name="Rectangle 3478"/>
                        <wps:cNvSpPr/>
                        <wps:spPr>
                          <a:xfrm>
                            <a:off x="0" y="0"/>
                            <a:ext cx="52173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DE8" w:rsidRDefault="0041071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748" o:spid="_x0000_s1026" style="width:3.1pt;height:14.05pt;mso-position-horizontal-relative:char;mso-position-vertical-relative:line" coordsize="39228,178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">
                <v:rect id="Rectangle 3478" o:spid="_x0000_s1027" style="position:absolute;width:52173;height:237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f9D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Ty/vIa54U14AnL5DwAA//8DAFBLAQItABQABgAIAAAAIQDb4fbL7gAAAIUBAAATAAAAAAAAAAAA&#10;AAAAAAAAAABbQ29udGVudF9UeXBlc10ueG1sUEsBAi0AFAAGAAgAAAAhAFr0LFu/AAAAFQEAAAsA&#10;AAAAAAAAAAAAAAAAHwEAAF9yZWxzLy5yZWxzUEsBAi0AFAAGAAgAAAAhAIXl/0PEAAAA3QAAAA8A&#10;AAAAAAAAAAAAAAAABwIAAGRycy9kb3ducmV2LnhtbFBLBQYAAAAAAwADALcAAAD4AgAAAAA=&#10;" filled="f" stroked="f">
                  <v:textbox inset="0,0,0,0">
                    <w:txbxContent>
                      <w:p w:rsidR="00FD7DE8" w:rsidRDefault="0041071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>генерируется из списк</w:t>
      </w:r>
      <w:r>
        <w:t xml:space="preserve">а списков объектов, описывающих узел сети: его координаты по осям </w:t>
      </w:r>
      <w:r>
        <w:rPr>
          <w:i/>
        </w:rPr>
        <w:t>X</w:t>
      </w:r>
      <w:r>
        <w:t xml:space="preserve"> и </w:t>
      </w:r>
      <w:r>
        <w:rPr>
          <w:i/>
        </w:rPr>
        <w:t>Y</w:t>
      </w:r>
      <w:r>
        <w:t xml:space="preserve">, а также его радиус, которые генерируются в соответствии с заданием. </w:t>
      </w:r>
    </w:p>
    <w:p w:rsidR="00FD7DE8" w:rsidRDefault="00410718">
      <w:pPr>
        <w:ind w:left="-15" w:right="145"/>
      </w:pPr>
      <w:r>
        <w:t>Определение сильной связности, односторонней связности, слабой связности, несвязности, наряду с поиском пути из уз</w:t>
      </w:r>
      <w:r>
        <w:t>ла в узел основаны на алгоритме обхода геометрического графа в глубину, сложность которого может быть оценена как O(n+m), где n — количество вершин, m — рёбер. Алгоритм Тарьяна, использовавшийся для поиска сильных компонент связности имеет подобную сложнос</w:t>
      </w:r>
      <w:r>
        <w:t xml:space="preserve">ть(O(n+m)). </w:t>
      </w:r>
    </w:p>
    <w:p w:rsidR="00FD7DE8" w:rsidRDefault="00410718">
      <w:pPr>
        <w:spacing w:after="212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pStyle w:val="2"/>
        <w:spacing w:after="517"/>
        <w:ind w:left="720" w:right="145" w:firstLine="0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Язык программирования Python </w:t>
      </w:r>
    </w:p>
    <w:p w:rsidR="00FD7DE8" w:rsidRDefault="00410718">
      <w:pPr>
        <w:ind w:left="-15" w:right="145"/>
      </w:pPr>
      <w:r>
        <w:t xml:space="preserve">В качестве языка программирования был выбран язык Python версии 3.5.2. Он </w:t>
      </w:r>
      <w:r>
        <w:t>сочетает в себе замечательную мощь с очень четким синтаксисом. В нем есть модули, классы, исключения, динамические типы данных на высоком уровне и динамическая типизация. Существуют интерфейсы для многих системных вызовов и библиотек, а также для различных</w:t>
      </w:r>
      <w:r>
        <w:t xml:space="preserve"> оконных систем. Новые встроенные модули легко записываются на C или C ++ (или на другие языки, в зависимости от выбранной реализации). Python также можно использовать в качестве языка расширения для приложений, написанных на </w:t>
      </w:r>
      <w:r>
        <w:lastRenderedPageBreak/>
        <w:t>других языках, для которых тре</w:t>
      </w:r>
      <w:r>
        <w:t xml:space="preserve">буются простые в использовании сценарии или интерфейсы автоматизации. </w:t>
      </w:r>
    </w:p>
    <w:p w:rsidR="00FD7DE8" w:rsidRDefault="00410718">
      <w:pPr>
        <w:pStyle w:val="2"/>
        <w:spacing w:after="514"/>
        <w:ind w:left="720" w:right="145" w:firstLine="0"/>
      </w:pPr>
      <w:r>
        <w:t>4.3</w:t>
      </w:r>
      <w:r>
        <w:rPr>
          <w:rFonts w:ascii="Arial" w:eastAsia="Arial" w:hAnsi="Arial" w:cs="Arial"/>
        </w:rPr>
        <w:t xml:space="preserve"> </w:t>
      </w:r>
      <w:r>
        <w:t>Библиотека matplotlib</w:t>
      </w:r>
    </w:p>
    <w:p w:rsidR="00FD7DE8" w:rsidRDefault="00410718">
      <w:pPr>
        <w:ind w:left="-15" w:right="145"/>
      </w:pPr>
      <w:r>
        <w:t>Matplotlib — это графическая библиотека для языка программирования Python и его численного математического расширения NumPy. Он предоставляет объектно-ориентир</w:t>
      </w:r>
      <w:r>
        <w:t xml:space="preserve">ованный API для встраивания графиков в приложения с использованием универсальных GUI-инструментов, таких как </w:t>
      </w:r>
    </w:p>
    <w:p w:rsidR="00FD7DE8" w:rsidRDefault="00410718">
      <w:pPr>
        <w:ind w:left="-15" w:right="145" w:firstLine="0"/>
      </w:pPr>
      <w:r w:rsidRPr="00672CE9">
        <w:rPr>
          <w:lang w:val="en-US"/>
        </w:rPr>
        <w:t xml:space="preserve">Tkinter, wxPython, Qt </w:t>
      </w:r>
      <w:r>
        <w:t>или</w:t>
      </w:r>
      <w:r w:rsidRPr="00672CE9">
        <w:rPr>
          <w:lang w:val="en-US"/>
        </w:rPr>
        <w:t xml:space="preserve"> GTK +. </w:t>
      </w:r>
      <w:r>
        <w:t>Существует также процедурный интерфейс «pylab», основанный на конечной машине (например, OpenGL), разработанный т</w:t>
      </w:r>
      <w:r>
        <w:t xml:space="preserve">ак, чтобы он напоминал интерфейс MATLAB. SciPy использует matplotlib. </w:t>
      </w:r>
    </w:p>
    <w:p w:rsidR="00FD7DE8" w:rsidRDefault="00410718">
      <w:pPr>
        <w:ind w:left="-15" w:right="145"/>
      </w:pPr>
      <w:r>
        <w:t>Matplotlib распространяется под лицензией BSD. Сейчас matplotlib поддерживает версии от 2.4 до 3.5 Python. Matplotlib 1.2 — первая версия matplotlib для поддержки Python 3.x. Matplotlib</w:t>
      </w:r>
      <w:r>
        <w:t xml:space="preserve"> 1.4 является последней версией matplotlib для поддержки Python 2.6. </w:t>
      </w:r>
    </w:p>
    <w:p w:rsidR="00FD7DE8" w:rsidRDefault="00410718">
      <w:pPr>
        <w:spacing w:after="214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pStyle w:val="2"/>
        <w:spacing w:after="512"/>
        <w:ind w:left="720" w:right="145" w:firstLine="0"/>
      </w:pPr>
      <w:r>
        <w:t>4.4</w:t>
      </w:r>
      <w:r>
        <w:rPr>
          <w:rFonts w:ascii="Arial" w:eastAsia="Arial" w:hAnsi="Arial" w:cs="Arial"/>
        </w:rPr>
        <w:t xml:space="preserve"> </w:t>
      </w:r>
      <w:r>
        <w:t xml:space="preserve">Интегрированная среда разработки PyCharm </w:t>
      </w:r>
    </w:p>
    <w:p w:rsidR="00FD7DE8" w:rsidRDefault="00410718">
      <w:pPr>
        <w:spacing w:after="183" w:line="259" w:lineRule="auto"/>
        <w:ind w:left="10" w:right="153" w:hanging="10"/>
        <w:jc w:val="right"/>
      </w:pPr>
      <w:r>
        <w:t xml:space="preserve">PyCharm - это интегрированная среда разработки (IDE), используемая в </w:t>
      </w:r>
    </w:p>
    <w:p w:rsidR="00FD7DE8" w:rsidRDefault="00410718">
      <w:pPr>
        <w:ind w:left="-15" w:right="145" w:firstLine="0"/>
      </w:pPr>
      <w:r>
        <w:t>компьютерном программировании, особенно для языка Python, разработан</w:t>
      </w:r>
      <w:r>
        <w:t xml:space="preserve">ная компанией JetBrains. PyCharm обеспечивает анализ кода, графический отладчик, встроенный тестер модулей, интеграцию с системами контроля версий (VCS) и поддерживает веб-разработку с помощью Django. </w:t>
      </w:r>
    </w:p>
    <w:p w:rsidR="00FD7DE8" w:rsidRDefault="00410718">
      <w:pPr>
        <w:ind w:left="-15" w:right="145"/>
      </w:pPr>
      <w:r>
        <w:t xml:space="preserve">PyCharm является кросс-платформенным, имея версии для </w:t>
      </w:r>
      <w:r>
        <w:t xml:space="preserve">Windows, MacOS и Linux. Издание Community Edition выпущено под лицензией Apache, а также выпущена Professional Edition с дополнительными функциями, распространяющаяся по лицензии. </w:t>
      </w:r>
    </w:p>
    <w:p w:rsidR="00FD7DE8" w:rsidRDefault="00410718">
      <w:pPr>
        <w:spacing w:after="131" w:line="259" w:lineRule="auto"/>
        <w:ind w:right="0" w:firstLine="0"/>
        <w:jc w:val="left"/>
      </w:pPr>
      <w:r>
        <w:lastRenderedPageBreak/>
        <w:t xml:space="preserve"> </w:t>
      </w:r>
    </w:p>
    <w:p w:rsidR="00FD7DE8" w:rsidRDefault="00410718">
      <w:pPr>
        <w:spacing w:after="131" w:line="259" w:lineRule="auto"/>
        <w:ind w:right="0" w:firstLine="0"/>
        <w:jc w:val="left"/>
      </w:pPr>
      <w:r>
        <w:t xml:space="preserve"> </w:t>
      </w:r>
    </w:p>
    <w:p w:rsidR="00FD7DE8" w:rsidRDefault="00410718">
      <w:pPr>
        <w:spacing w:after="133" w:line="259" w:lineRule="auto"/>
        <w:ind w:right="0" w:firstLine="0"/>
        <w:jc w:val="left"/>
      </w:pPr>
      <w:r>
        <w:t xml:space="preserve"> </w:t>
      </w:r>
    </w:p>
    <w:p w:rsidR="00FD7DE8" w:rsidRDefault="00410718">
      <w:pPr>
        <w:spacing w:after="0" w:line="259" w:lineRule="auto"/>
        <w:ind w:right="0" w:firstLine="0"/>
        <w:jc w:val="left"/>
      </w:pPr>
      <w:r>
        <w:t xml:space="preserve"> </w:t>
      </w:r>
    </w:p>
    <w:p w:rsidR="00FD7DE8" w:rsidRDefault="00410718">
      <w:pPr>
        <w:pStyle w:val="2"/>
        <w:spacing w:after="345" w:line="259" w:lineRule="auto"/>
        <w:ind w:left="720" w:right="145" w:firstLine="0"/>
      </w:pPr>
      <w:r>
        <w:t>4.5</w:t>
      </w:r>
      <w:r>
        <w:rPr>
          <w:rFonts w:ascii="Arial" w:eastAsia="Arial" w:hAnsi="Arial" w:cs="Arial"/>
        </w:rPr>
        <w:t xml:space="preserve"> </w:t>
      </w:r>
      <w:r>
        <w:t>Структура программы</w:t>
      </w:r>
    </w:p>
    <w:p w:rsidR="00FD7DE8" w:rsidRDefault="00410718">
      <w:pPr>
        <w:pStyle w:val="4"/>
        <w:spacing w:after="515"/>
        <w:ind w:left="720" w:right="145" w:firstLine="0"/>
      </w:pPr>
      <w:r>
        <w:t>4.5.1</w:t>
      </w:r>
      <w:r>
        <w:rPr>
          <w:rFonts w:ascii="Arial" w:eastAsia="Arial" w:hAnsi="Arial" w:cs="Arial"/>
        </w:rPr>
        <w:t xml:space="preserve"> </w:t>
      </w:r>
      <w:r>
        <w:t xml:space="preserve">Основные методы программы </w:t>
      </w:r>
    </w:p>
    <w:p w:rsidR="00FD7DE8" w:rsidRDefault="00410718">
      <w:pPr>
        <w:ind w:left="-15" w:right="145"/>
      </w:pPr>
      <w:r>
        <w:t xml:space="preserve">В процессе реализации программы, имитирующей работу узлов ad hoc сети, были созданы следующие классы: </w:t>
      </w:r>
    </w:p>
    <w:p w:rsidR="00FD7DE8" w:rsidRDefault="00410718">
      <w:pPr>
        <w:spacing w:after="184" w:line="259" w:lineRule="auto"/>
        <w:ind w:left="720" w:right="145" w:firstLine="0"/>
      </w:pPr>
      <w:r>
        <w:t>а)</w:t>
      </w:r>
      <w:r>
        <w:rPr>
          <w:rFonts w:ascii="Arial" w:eastAsia="Arial" w:hAnsi="Arial" w:cs="Arial"/>
        </w:rPr>
        <w:t xml:space="preserve"> </w:t>
      </w:r>
      <w:r>
        <w:t xml:space="preserve">Node имеет свойства x, y, radius. Используется для хранения </w:t>
      </w:r>
    </w:p>
    <w:p w:rsidR="00FD7DE8" w:rsidRDefault="00410718">
      <w:pPr>
        <w:spacing w:after="180" w:line="259" w:lineRule="auto"/>
        <w:ind w:left="-15" w:right="145" w:firstLine="0"/>
      </w:pPr>
      <w:r>
        <w:t xml:space="preserve">информации об узле сети: его координатам по осям </w:t>
      </w:r>
      <w:r>
        <w:rPr>
          <w:i/>
        </w:rPr>
        <w:t>X</w:t>
      </w:r>
      <w:r>
        <w:t xml:space="preserve"> и </w:t>
      </w:r>
      <w:r>
        <w:rPr>
          <w:i/>
        </w:rPr>
        <w:t>Y</w:t>
      </w:r>
      <w:r>
        <w:t xml:space="preserve">, его радиусе; </w:t>
      </w:r>
    </w:p>
    <w:p w:rsidR="00FD7DE8" w:rsidRDefault="00410718">
      <w:pPr>
        <w:spacing w:after="187" w:line="259" w:lineRule="auto"/>
        <w:ind w:left="720" w:right="145" w:firstLine="0"/>
      </w:pPr>
      <w:r>
        <w:t>б)</w:t>
      </w:r>
      <w:r>
        <w:rPr>
          <w:rFonts w:ascii="Arial" w:eastAsia="Arial" w:hAnsi="Arial" w:cs="Arial"/>
        </w:rPr>
        <w:t xml:space="preserve"> </w:t>
      </w:r>
      <w:r>
        <w:t>Graph имеет свой</w:t>
      </w:r>
      <w:r>
        <w:t xml:space="preserve">ство matrix, хранящее матрицу смежности, которой </w:t>
      </w:r>
    </w:p>
    <w:p w:rsidR="00FD7DE8" w:rsidRDefault="00410718">
      <w:pPr>
        <w:spacing w:after="175" w:line="259" w:lineRule="auto"/>
        <w:ind w:left="-15" w:right="145" w:firstLine="0"/>
      </w:pPr>
      <w:r>
        <w:t xml:space="preserve">представлен граф. Также имеет следующие методы: </w:t>
      </w:r>
    </w:p>
    <w:p w:rsidR="00FD7DE8" w:rsidRDefault="00410718">
      <w:pPr>
        <w:numPr>
          <w:ilvl w:val="0"/>
          <w:numId w:val="12"/>
        </w:numPr>
        <w:ind w:right="145"/>
      </w:pPr>
      <w:r>
        <w:t xml:space="preserve">конструктор __init__(self, matrix) создает новый граф из матрицы смежности, присваивая ее полю matrix; </w:t>
      </w:r>
    </w:p>
    <w:p w:rsidR="00FD7DE8" w:rsidRDefault="00410718">
      <w:pPr>
        <w:numPr>
          <w:ilvl w:val="0"/>
          <w:numId w:val="12"/>
        </w:numPr>
        <w:ind w:right="145"/>
      </w:pPr>
      <w:r>
        <w:t xml:space="preserve">dfs(self, v, visited) </w:t>
      </w:r>
      <w:r>
        <w:t xml:space="preserve">выполняет поиск в глубину, принимая вершину и список посещенных вершин; </w:t>
      </w:r>
    </w:p>
    <w:p w:rsidR="00FD7DE8" w:rsidRDefault="00410718">
      <w:pPr>
        <w:numPr>
          <w:ilvl w:val="0"/>
          <w:numId w:val="12"/>
        </w:numPr>
        <w:ind w:right="145"/>
      </w:pPr>
      <w:r>
        <w:t>dfs2(self, v, visited) выполняет модифицированный поиск в глубину, принимая вершину и список посещенных вершин, необходим для алгоритма определения, является ли граф однонаправленным;</w:t>
      </w:r>
      <w:r>
        <w:t xml:space="preserve"> </w:t>
      </w:r>
    </w:p>
    <w:p w:rsidR="00FD7DE8" w:rsidRDefault="00410718">
      <w:pPr>
        <w:numPr>
          <w:ilvl w:val="0"/>
          <w:numId w:val="12"/>
        </w:numPr>
        <w:ind w:right="145"/>
      </w:pPr>
      <w:r>
        <w:t xml:space="preserve">matrix_to_list(self, matrix) трансформирует представление графа в виде матрицы смежности в список смежности; </w:t>
      </w:r>
    </w:p>
    <w:p w:rsidR="00FD7DE8" w:rsidRDefault="00410718">
      <w:pPr>
        <w:numPr>
          <w:ilvl w:val="0"/>
          <w:numId w:val="12"/>
        </w:numPr>
        <w:spacing w:after="171" w:line="259" w:lineRule="auto"/>
        <w:ind w:right="145"/>
      </w:pPr>
      <w:r>
        <w:t xml:space="preserve">vertexes_count(self) возвращает количество вершин в графе; </w:t>
      </w:r>
    </w:p>
    <w:p w:rsidR="00FD7DE8" w:rsidRDefault="00410718">
      <w:pPr>
        <w:numPr>
          <w:ilvl w:val="0"/>
          <w:numId w:val="12"/>
        </w:numPr>
        <w:spacing w:after="172" w:line="259" w:lineRule="auto"/>
        <w:ind w:right="145"/>
      </w:pPr>
      <w:r>
        <w:t xml:space="preserve">edges_count(self) возвращает количество ребер в графе; </w:t>
      </w:r>
    </w:p>
    <w:p w:rsidR="00FD7DE8" w:rsidRDefault="00410718">
      <w:pPr>
        <w:numPr>
          <w:ilvl w:val="0"/>
          <w:numId w:val="12"/>
        </w:numPr>
        <w:ind w:right="145"/>
      </w:pPr>
      <w:r>
        <w:t>get_transposed(self) возвращ</w:t>
      </w:r>
      <w:r>
        <w:t xml:space="preserve">ает транспонированную матрицу смежности графа; </w:t>
      </w:r>
    </w:p>
    <w:p w:rsidR="00FD7DE8" w:rsidRDefault="00410718">
      <w:pPr>
        <w:numPr>
          <w:ilvl w:val="0"/>
          <w:numId w:val="12"/>
        </w:numPr>
        <w:ind w:right="145"/>
      </w:pPr>
      <w:r>
        <w:t xml:space="preserve">get_undirected(self) </w:t>
      </w:r>
      <w:r>
        <w:tab/>
        <w:t xml:space="preserve">создает </w:t>
      </w:r>
      <w:r>
        <w:tab/>
        <w:t xml:space="preserve">неориентированный </w:t>
      </w:r>
      <w:r>
        <w:tab/>
        <w:t xml:space="preserve">граф </w:t>
      </w:r>
      <w:r>
        <w:tab/>
        <w:t xml:space="preserve">из ориентированного; </w:t>
      </w:r>
    </w:p>
    <w:p w:rsidR="00FD7DE8" w:rsidRDefault="00410718">
      <w:pPr>
        <w:numPr>
          <w:ilvl w:val="0"/>
          <w:numId w:val="12"/>
        </w:numPr>
        <w:ind w:right="145"/>
      </w:pPr>
      <w:r>
        <w:lastRenderedPageBreak/>
        <w:t xml:space="preserve">is_strongly_connected(self) проверяет, является ли граф сильно связным; </w:t>
      </w:r>
    </w:p>
    <w:p w:rsidR="00FD7DE8" w:rsidRDefault="00410718">
      <w:pPr>
        <w:numPr>
          <w:ilvl w:val="0"/>
          <w:numId w:val="12"/>
        </w:numPr>
        <w:ind w:right="145"/>
      </w:pPr>
      <w:r>
        <w:t>is_weakly_connected(self) проверяет, является ли граф сла</w:t>
      </w:r>
      <w:r>
        <w:t xml:space="preserve">бо связным; </w:t>
      </w:r>
    </w:p>
    <w:p w:rsidR="00FD7DE8" w:rsidRDefault="00410718">
      <w:pPr>
        <w:numPr>
          <w:ilvl w:val="0"/>
          <w:numId w:val="12"/>
        </w:numPr>
        <w:ind w:right="145"/>
      </w:pPr>
      <w:r>
        <w:t xml:space="preserve">is_unilaterally_connected(self) проверяет, является ли граф односторонне связным; </w:t>
      </w:r>
    </w:p>
    <w:p w:rsidR="00FD7DE8" w:rsidRDefault="00410718">
      <w:pPr>
        <w:numPr>
          <w:ilvl w:val="0"/>
          <w:numId w:val="12"/>
        </w:numPr>
        <w:spacing w:after="141" w:line="259" w:lineRule="auto"/>
        <w:ind w:right="145"/>
      </w:pPr>
      <w:r>
        <w:t xml:space="preserve">is_connected(self) проверяет, является ли граф связным. </w:t>
      </w:r>
    </w:p>
    <w:p w:rsidR="00FD7DE8" w:rsidRDefault="00410718">
      <w:pPr>
        <w:ind w:left="-15" w:right="145"/>
      </w:pPr>
      <w:r>
        <w:t xml:space="preserve">Помимо вышеназванных методов в программе существуют следующие функции: </w:t>
      </w:r>
    </w:p>
    <w:p w:rsidR="00FD7DE8" w:rsidRDefault="00410718">
      <w:pPr>
        <w:ind w:left="-15" w:right="145"/>
      </w:pPr>
      <w:r>
        <w:t>а)</w:t>
      </w:r>
      <w:r>
        <w:rPr>
          <w:rFonts w:ascii="Arial" w:eastAsia="Arial" w:hAnsi="Arial" w:cs="Arial"/>
        </w:rPr>
        <w:t xml:space="preserve"> </w:t>
      </w:r>
      <w:r>
        <w:t xml:space="preserve">generate_nodes(area_radius, </w:t>
      </w:r>
      <w:r>
        <w:t xml:space="preserve">n_nodes, is_node_radius_random, radius_deviation) генерирует заданное количество узлов с заданным радиусом в заданной окружности; </w:t>
      </w:r>
    </w:p>
    <w:p w:rsidR="00FD7DE8" w:rsidRDefault="00410718">
      <w:pPr>
        <w:spacing w:after="131" w:line="259" w:lineRule="auto"/>
        <w:ind w:left="720" w:right="145" w:firstLine="0"/>
      </w:pPr>
      <w:r>
        <w:t>б)</w:t>
      </w:r>
      <w:r>
        <w:rPr>
          <w:rFonts w:ascii="Arial" w:eastAsia="Arial" w:hAnsi="Arial" w:cs="Arial"/>
        </w:rPr>
        <w:t xml:space="preserve"> </w:t>
      </w:r>
      <w:r>
        <w:t xml:space="preserve">line_length(x1, y1, x2, y2) находит длину отрезка с координатами </w:t>
      </w:r>
    </w:p>
    <w:p w:rsidR="00FD7DE8" w:rsidRDefault="00410718">
      <w:pPr>
        <w:spacing w:after="159" w:line="259" w:lineRule="auto"/>
        <w:ind w:left="-15" w:right="145" w:firstLine="0"/>
      </w:pPr>
      <w:r>
        <w:t xml:space="preserve">(x1; y1), (x2, y2); </w:t>
      </w:r>
    </w:p>
    <w:p w:rsidR="00FD7DE8" w:rsidRDefault="00410718">
      <w:pPr>
        <w:ind w:left="-15" w:right="145"/>
      </w:pPr>
      <w:r>
        <w:t>в)</w:t>
      </w:r>
      <w:r>
        <w:rPr>
          <w:rFonts w:ascii="Arial" w:eastAsia="Arial" w:hAnsi="Arial" w:cs="Arial"/>
        </w:rPr>
        <w:t xml:space="preserve"> </w:t>
      </w:r>
      <w:r>
        <w:t>are_circles_intersect(x1, y1, r1</w:t>
      </w:r>
      <w:r>
        <w:t xml:space="preserve">, x2, y2, r2) проверяет, пересекаются ли окружности с заданными координатами и радиусами; </w:t>
      </w:r>
    </w:p>
    <w:p w:rsidR="00FD7DE8" w:rsidRDefault="00410718">
      <w:pPr>
        <w:ind w:left="-15" w:right="145"/>
      </w:pPr>
      <w:r>
        <w:t>г)</w:t>
      </w:r>
      <w:r>
        <w:rPr>
          <w:rFonts w:ascii="Arial" w:eastAsia="Arial" w:hAnsi="Arial" w:cs="Arial"/>
        </w:rPr>
        <w:t xml:space="preserve"> </w:t>
      </w:r>
      <w:r>
        <w:t>is_point_in_circle(p_x, p_y, c_x. c_y. c_radius) проверяет, находится ли точка с координатами (p_x; p_y) в окружности с координатами (c_x; c_y) и радиусом c_radiu</w:t>
      </w:r>
      <w:r>
        <w:t xml:space="preserve">s; </w:t>
      </w:r>
    </w:p>
    <w:p w:rsidR="00FD7DE8" w:rsidRPr="00672CE9" w:rsidRDefault="00410718">
      <w:pPr>
        <w:spacing w:after="186" w:line="259" w:lineRule="auto"/>
        <w:ind w:left="720" w:right="145" w:firstLine="0"/>
        <w:rPr>
          <w:lang w:val="en-US"/>
        </w:rPr>
      </w:pPr>
      <w:r>
        <w:t>д</w:t>
      </w:r>
      <w:r w:rsidRPr="00672CE9">
        <w:rPr>
          <w:lang w:val="en-US"/>
        </w:rPr>
        <w:t>)</w:t>
      </w:r>
      <w:r w:rsidRPr="00672CE9">
        <w:rPr>
          <w:rFonts w:ascii="Arial" w:eastAsia="Arial" w:hAnsi="Arial" w:cs="Arial"/>
          <w:lang w:val="en-US"/>
        </w:rPr>
        <w:t xml:space="preserve"> </w:t>
      </w:r>
      <w:r w:rsidRPr="00672CE9">
        <w:rPr>
          <w:lang w:val="en-US"/>
        </w:rPr>
        <w:t xml:space="preserve">get_random_point_in_area(area_radius) </w:t>
      </w:r>
      <w:r>
        <w:t>возвращает</w:t>
      </w:r>
      <w:r w:rsidRPr="00672CE9">
        <w:rPr>
          <w:lang w:val="en-US"/>
        </w:rPr>
        <w:t xml:space="preserve"> </w:t>
      </w:r>
      <w:r>
        <w:t>случайную</w:t>
      </w:r>
      <w:r w:rsidRPr="00672CE9">
        <w:rPr>
          <w:lang w:val="en-US"/>
        </w:rPr>
        <w:t xml:space="preserve"> </w:t>
      </w:r>
      <w:r>
        <w:t>точку</w:t>
      </w:r>
      <w:r w:rsidRPr="00672CE9">
        <w:rPr>
          <w:lang w:val="en-US"/>
        </w:rPr>
        <w:t xml:space="preserve"> </w:t>
      </w:r>
      <w:r>
        <w:t>в</w:t>
      </w:r>
      <w:r w:rsidRPr="00672CE9">
        <w:rPr>
          <w:lang w:val="en-US"/>
        </w:rPr>
        <w:t xml:space="preserve"> </w:t>
      </w:r>
    </w:p>
    <w:p w:rsidR="00FD7DE8" w:rsidRDefault="00410718">
      <w:pPr>
        <w:spacing w:after="168" w:line="259" w:lineRule="auto"/>
        <w:ind w:left="-15" w:right="145" w:firstLine="0"/>
      </w:pPr>
      <w:r>
        <w:t xml:space="preserve">окружности с заданным радиусом и координатами (0; 0); </w:t>
      </w:r>
    </w:p>
    <w:p w:rsidR="00FD7DE8" w:rsidRDefault="00410718">
      <w:pPr>
        <w:spacing w:after="183" w:line="259" w:lineRule="auto"/>
        <w:ind w:left="720" w:right="145" w:firstLine="0"/>
      </w:pPr>
      <w:r>
        <w:t>е)</w:t>
      </w:r>
      <w:r>
        <w:rPr>
          <w:rFonts w:ascii="Arial" w:eastAsia="Arial" w:hAnsi="Arial" w:cs="Arial"/>
        </w:rPr>
        <w:t xml:space="preserve"> </w:t>
      </w:r>
      <w:r>
        <w:t xml:space="preserve">graph_from_nodes(nodes) генерирует граф достижимости узлов ad </w:t>
      </w:r>
    </w:p>
    <w:p w:rsidR="00FD7DE8" w:rsidRDefault="00410718">
      <w:pPr>
        <w:spacing w:after="131" w:line="259" w:lineRule="auto"/>
        <w:ind w:left="-15" w:right="145" w:firstLine="0"/>
      </w:pPr>
      <w:r>
        <w:t xml:space="preserve">hoc </w:t>
      </w:r>
      <w:r>
        <w:t xml:space="preserve">сети из списка узлов с координатами в виде матрицы смежности. </w:t>
      </w:r>
    </w:p>
    <w:p w:rsidR="00FD7DE8" w:rsidRDefault="00410718">
      <w:pPr>
        <w:spacing w:after="383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pStyle w:val="4"/>
        <w:spacing w:after="515"/>
        <w:ind w:left="720" w:right="145" w:firstLine="0"/>
      </w:pPr>
      <w:r>
        <w:t>4.5.2</w:t>
      </w:r>
      <w:r>
        <w:rPr>
          <w:rFonts w:ascii="Arial" w:eastAsia="Arial" w:hAnsi="Arial" w:cs="Arial"/>
        </w:rPr>
        <w:t xml:space="preserve"> </w:t>
      </w:r>
      <w:r>
        <w:t xml:space="preserve">Описание работы программы </w:t>
      </w:r>
    </w:p>
    <w:p w:rsidR="00FD7DE8" w:rsidRDefault="00410718">
      <w:pPr>
        <w:ind w:left="-15" w:right="1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953973</wp:posOffset>
                </wp:positionH>
                <wp:positionV relativeFrom="paragraph">
                  <wp:posOffset>1188159</wp:posOffset>
                </wp:positionV>
                <wp:extent cx="558165" cy="217932"/>
                <wp:effectExtent l="0" t="0" r="0" b="0"/>
                <wp:wrapNone/>
                <wp:docPr id="58536" name="Group 58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" cy="217932"/>
                          <a:chOff x="0" y="0"/>
                          <a:chExt cx="558165" cy="217932"/>
                        </a:xfrm>
                      </wpg:grpSpPr>
                      <pic:pic xmlns:pic="http://schemas.openxmlformats.org/drawingml/2006/picture">
                        <pic:nvPicPr>
                          <pic:cNvPr id="4108" name="Picture 41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3" name="Picture 411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66141" y="0"/>
                            <a:ext cx="192024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536" style="width:43.95pt;height:17.16pt;position:absolute;z-index:-2147483423;mso-position-horizontal-relative:text;mso-position-horizontal:absolute;margin-left:75.116pt;mso-position-vertical-relative:text;margin-top:93.5558pt;" coordsize="5581,2179">
                <v:shape id="Picture 4108" style="position:absolute;width:1950;height:2179;left:0;top:0;" filled="f">
                  <v:imagedata r:id="rId12"/>
                </v:shape>
                <v:shape id="Picture 4113" style="position:absolute;width:1920;height:2179;left:3661;top:0;" filled="f">
                  <v:imagedata r:id="rId29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2213178</wp:posOffset>
                </wp:positionH>
                <wp:positionV relativeFrom="paragraph">
                  <wp:posOffset>2333149</wp:posOffset>
                </wp:positionV>
                <wp:extent cx="478790" cy="217932"/>
                <wp:effectExtent l="0" t="0" r="0" b="0"/>
                <wp:wrapNone/>
                <wp:docPr id="58282" name="Group 58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90" cy="217932"/>
                          <a:chOff x="0" y="0"/>
                          <a:chExt cx="478790" cy="217932"/>
                        </a:xfrm>
                      </wpg:grpSpPr>
                      <pic:pic xmlns:pic="http://schemas.openxmlformats.org/drawingml/2006/picture">
                        <pic:nvPicPr>
                          <pic:cNvPr id="4186" name="Picture 418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1" name="Picture 419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3718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282" style="width:37.7pt;height:17.16pt;position:absolute;z-index:-2147483641;mso-position-horizontal-relative:text;mso-position-horizontal:absolute;margin-left:174.266pt;mso-position-vertical-relative:text;margin-top:183.713pt;" coordsize="4787,2179">
                <v:shape id="Picture 4186" style="position:absolute;width:1950;height:2179;left:0;top:0;" filled="f">
                  <v:imagedata r:id="rId12"/>
                </v:shape>
                <v:shape id="Picture 4191" style="position:absolute;width:1950;height:2179;left:2837;top:0;" filled="f">
                  <v:imagedata r:id="rId12"/>
                </v:shape>
              </v:group>
            </w:pict>
          </mc:Fallback>
        </mc:AlternateContent>
      </w:r>
      <w:r>
        <w:t xml:space="preserve">Была реализована программная имитация ad hoc сети с заданными согласно заданию параметрами. </w:t>
      </w:r>
      <w:r>
        <w:t xml:space="preserve">В начале работы программа устанавливает </w:t>
      </w:r>
      <w:r>
        <w:lastRenderedPageBreak/>
        <w:t xml:space="preserve">такие параметры, как размер сети, количество генерируемых ориентированных графов для каждой конфигурации сети. Для каждого значения 2  </w:t>
      </w:r>
      <w:r>
        <w:rPr>
          <w:i/>
        </w:rPr>
        <w:t>n</w:t>
      </w:r>
      <w:r>
        <w:t xml:space="preserve">  10 количества узлов в сети выполнение последующего алгоритма разбивается на дв</w:t>
      </w:r>
      <w:r>
        <w:t xml:space="preserve">е части. Первая часть выполняется для случайного, взаимно независимого, равномерно распределенного на [1 – </w:t>
      </w:r>
      <w:r>
        <w:rPr>
          <w:i/>
        </w:rPr>
        <w:t>c</w:t>
      </w:r>
      <w:r>
        <w:t xml:space="preserve">, 1 + </w:t>
      </w:r>
      <w:r>
        <w:rPr>
          <w:i/>
        </w:rPr>
        <w:t>c</w:t>
      </w:r>
      <w:r>
        <w:t xml:space="preserve">] значения радиусов узлов со средним значением 1,0. Анализ проводится для различных значений 0,2  </w:t>
      </w:r>
      <w:r>
        <w:rPr>
          <w:i/>
        </w:rPr>
        <w:t>c</w:t>
      </w:r>
      <w:r>
        <w:t xml:space="preserve">  0,8 с шагом 0,1. Вторая часть выполняетс</w:t>
      </w:r>
      <w:r>
        <w:t xml:space="preserve">я для радиуса R = 1 и необходима для сравнительных оценок. </w:t>
      </w:r>
    </w:p>
    <w:p w:rsidR="00FD7DE8" w:rsidRDefault="00410718">
      <w:pPr>
        <w:ind w:left="-15" w:right="145"/>
      </w:pPr>
      <w:r>
        <w:t>Для каждого значения радиуса происходит генерация 10</w:t>
      </w:r>
      <w:r>
        <w:rPr>
          <w:vertAlign w:val="superscript"/>
        </w:rPr>
        <w:t xml:space="preserve">5 </w:t>
      </w:r>
      <w:r>
        <w:t>узлов сети с переменными параметрами. Для этого создается пустой список узлов и в соответствии с размером сети создаются и затем добавляются в</w:t>
      </w:r>
      <w:r>
        <w:t xml:space="preserve"> список узлы со случайными координатами и, в зависимости от шага, либо случайным радиусом от [1 – </w:t>
      </w:r>
      <w:r>
        <w:rPr>
          <w:i/>
        </w:rPr>
        <w:t>c</w:t>
      </w:r>
      <w:r>
        <w:t xml:space="preserve">, 1 + </w:t>
      </w:r>
      <w:r>
        <w:rPr>
          <w:i/>
        </w:rPr>
        <w:t>c</w:t>
      </w:r>
      <w:r>
        <w:t>], либо константным, равным 1. Генерация случайных координат учитывает проверку нахождения в пределах обозначенной заданием окружности. Проверка заклю</w:t>
      </w:r>
      <w:r>
        <w:t xml:space="preserve">чается в сравнении суммы квадратов разниц координат по оси X и разниц координат по оси Y. Если эта сумма меньше квадрата радиуса окружности, то координаты находятся внутри этой окружности.  </w:t>
      </w:r>
    </w:p>
    <w:p w:rsidR="00FD7DE8" w:rsidRDefault="00410718">
      <w:pPr>
        <w:ind w:left="-15" w:right="145"/>
      </w:pPr>
      <w:r>
        <w:t>В дальнейшем из узлов сети строятся графы достижимости, после чег</w:t>
      </w:r>
      <w:r>
        <w:t>о инкрементируется счетчик разновидностей графов, необходимый в дальнейшем для составления таблицы вероятностей появления орграфов, которая соответствует таблице диаграмм орграфов, приведенной в книге Ф.Харари «Теория графов», а также перечня наиболее и на</w:t>
      </w:r>
      <w:r>
        <w:t xml:space="preserve">именее вероятных орграфов. Граф строится путем прохода по списку узлов и поиска других узлов, которые находятся в области покрытия узла. Полученную матрицу смежности мы можем использовать для дальнейших расчетов. </w:t>
      </w:r>
    </w:p>
    <w:p w:rsidR="00FD7DE8" w:rsidRDefault="00410718">
      <w:pPr>
        <w:ind w:left="-15" w:right="145"/>
      </w:pPr>
      <w:r>
        <w:t>На следующем шаге выполняется проверка каж</w:t>
      </w:r>
      <w:r>
        <w:t xml:space="preserve">дого графа на сильную связность, слабую связность, одностороннюю связность, несвязность и </w:t>
      </w:r>
      <w:r>
        <w:lastRenderedPageBreak/>
        <w:t xml:space="preserve">увеличиваются соответствующие счетчики в случае положительного результата. </w:t>
      </w:r>
    </w:p>
    <w:p w:rsidR="00FD7DE8" w:rsidRDefault="00410718">
      <w:pPr>
        <w:ind w:left="-15" w:right="145"/>
      </w:pPr>
      <w:r>
        <w:t>Для проверки графа на сильную связность в программе используется алгоритм Косарайю, которы</w:t>
      </w:r>
      <w:r>
        <w:t xml:space="preserve">й по данному ориентированному графу, определяет, сильно ли он связан или нет. Ориентированный граф сильно связан, если существует путь между любыми двумя парами вершин. </w:t>
      </w:r>
    </w:p>
    <w:p w:rsidR="00FD7DE8" w:rsidRDefault="00410718">
      <w:pPr>
        <w:spacing w:line="259" w:lineRule="auto"/>
        <w:ind w:left="-15" w:right="145" w:firstLine="0"/>
      </w:pPr>
      <w:r>
        <w:t xml:space="preserve">Например, граф на рисунке является сильно связным. </w:t>
      </w:r>
    </w:p>
    <w:p w:rsidR="00FD7DE8" w:rsidRDefault="00410718">
      <w:pPr>
        <w:spacing w:after="315" w:line="259" w:lineRule="auto"/>
        <w:ind w:right="1596" w:firstLine="0"/>
        <w:jc w:val="right"/>
      </w:pPr>
      <w:r>
        <w:rPr>
          <w:noProof/>
        </w:rPr>
        <w:drawing>
          <wp:inline distT="0" distB="0" distL="0" distR="0">
            <wp:extent cx="4026281" cy="1739646"/>
            <wp:effectExtent l="0" t="0" r="0" b="0"/>
            <wp:docPr id="4364" name="Picture 4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" name="Picture 43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6281" cy="173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DE8" w:rsidRDefault="00410718">
      <w:pPr>
        <w:spacing w:after="378" w:line="265" w:lineRule="auto"/>
        <w:ind w:left="565" w:right="707" w:hanging="10"/>
        <w:jc w:val="center"/>
      </w:pPr>
      <w:r>
        <w:t xml:space="preserve">Рисунок 15 — </w:t>
      </w:r>
      <w:r>
        <w:t xml:space="preserve">Сильно связный граф </w:t>
      </w:r>
    </w:p>
    <w:p w:rsidR="00FD7DE8" w:rsidRDefault="00410718">
      <w:pPr>
        <w:ind w:left="-15" w:right="145"/>
      </w:pPr>
      <w:r>
        <w:t>Алгоритм прост для неориентированного графа, можно просто сделать поиск в глубину (DFS) или в ширину (BFS), начиная с любой вершины. Если BFS или DFS посетили все вершины, то неориентированный граф связан. Этот подход не будет работать</w:t>
      </w:r>
      <w:r>
        <w:t xml:space="preserve"> для ориентированного графа. Например, рассмотрим граф на рисунке 16, который не сильно связан. Если мы начинаем DFS (или BFS) с вершины 0, мы можем достичь всех вершин, но если мы начнем с любой другой вершины, мы не сможем достичь всех вершин. </w:t>
      </w:r>
    </w:p>
    <w:p w:rsidR="00FD7DE8" w:rsidRDefault="00410718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357" w:line="259" w:lineRule="auto"/>
        <w:ind w:left="1766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741293" cy="592184"/>
                <wp:effectExtent l="0" t="0" r="0" b="0"/>
                <wp:docPr id="58842" name="Group 58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1293" cy="592184"/>
                          <a:chOff x="0" y="0"/>
                          <a:chExt cx="3741293" cy="592184"/>
                        </a:xfrm>
                      </wpg:grpSpPr>
                      <wps:wsp>
                        <wps:cNvPr id="4328" name="Rectangle 4328"/>
                        <wps:cNvSpPr/>
                        <wps:spPr>
                          <a:xfrm>
                            <a:off x="3696716" y="39479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DE8" w:rsidRDefault="0041071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6" name="Picture 436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197" cy="5526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8842" o:spid="_x0000_s1028" style="width:294.6pt;height:46.65pt;mso-position-horizontal-relative:char;mso-position-vertical-relative:line" coordsize="37412,592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">
                <v:rect id="Rectangle 4328" o:spid="_x0000_s1029" style="position:absolute;left:36967;top:394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y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fcgzA1vwhOQ8ycAAAD//wMAUEsBAi0AFAAGAAgAAAAhANvh9svuAAAAhQEAABMAAAAAAAAAAAAA&#10;AAAAAAAAAFtDb250ZW50X1R5cGVzXS54bWxQSwECLQAUAAYACAAAACEAWvQsW78AAAAVAQAACwAA&#10;AAAAAAAAAAAAAAAfAQAAX3JlbHMvLnJlbHNQSwECLQAUAAYACAAAACEATPMcoMMAAADdAAAADwAA&#10;AAAAAAAAAAAAAAAHAgAAZHJzL2Rvd25yZXYueG1sUEsFBgAAAAADAAMAtwAAAPcCAAAAAA==&#10;" filled="f" stroked="f">
                  <v:textbox inset="0,0,0,0">
                    <w:txbxContent>
                      <w:p w:rsidR="00FD7DE8" w:rsidRDefault="0041071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66" o:spid="_x0000_s1030" type="#_x0000_t75" style="position:absolute;width:37351;height: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">
                  <v:imagedata r:id="rId32" o:title=""/>
                </v:shape>
                <w10:anchorlock/>
              </v:group>
            </w:pict>
          </mc:Fallback>
        </mc:AlternateContent>
      </w:r>
    </w:p>
    <w:p w:rsidR="00FD7DE8" w:rsidRDefault="00410718">
      <w:pPr>
        <w:spacing w:after="131" w:line="259" w:lineRule="auto"/>
        <w:ind w:left="1858" w:right="145" w:firstLine="0"/>
      </w:pPr>
      <w:r>
        <w:t>Р</w:t>
      </w:r>
      <w:r>
        <w:t xml:space="preserve">исунок 16 — Граф, не являющийся сильно связным </w:t>
      </w:r>
    </w:p>
    <w:p w:rsidR="00FD7DE8" w:rsidRDefault="00410718">
      <w:pPr>
        <w:spacing w:after="0" w:line="259" w:lineRule="auto"/>
        <w:ind w:left="624" w:right="0" w:firstLine="0"/>
        <w:jc w:val="center"/>
      </w:pPr>
      <w:r>
        <w:t xml:space="preserve"> </w:t>
      </w:r>
    </w:p>
    <w:p w:rsidR="00FD7DE8" w:rsidRDefault="00410718">
      <w:pPr>
        <w:ind w:left="-15" w:right="145"/>
      </w:pPr>
      <w:r>
        <w:t xml:space="preserve">Для ориентированного графа можно использовать алгоритм поиска сильных компонент. Мы можем найти все сильные компоненты за O(V+E) </w:t>
      </w:r>
      <w:r>
        <w:lastRenderedPageBreak/>
        <w:t>времени, где V — количество вершин, а E — количество ребер. Если число сильны</w:t>
      </w:r>
      <w:r>
        <w:t xml:space="preserve">х компонент равно единице, то граф сильно связан. Алгоритм для поиска сильных компонент делает дополнительную работу, поскольку находит все сильные компоненты. </w:t>
      </w:r>
    </w:p>
    <w:p w:rsidR="00FD7DE8" w:rsidRDefault="00410718">
      <w:pPr>
        <w:ind w:left="-15" w:right="145"/>
      </w:pPr>
      <w:r>
        <w:t xml:space="preserve">Следующий алгоритм, основанный на DFS на основе Косарайю, выполняет два обхода графика DFS: </w:t>
      </w:r>
    </w:p>
    <w:p w:rsidR="00FD7DE8" w:rsidRDefault="00410718">
      <w:pPr>
        <w:tabs>
          <w:tab w:val="center" w:pos="829"/>
          <w:tab w:val="center" w:pos="4554"/>
        </w:tabs>
        <w:spacing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а)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инициализировать все вершины как не посещенные; </w:t>
      </w:r>
    </w:p>
    <w:p w:rsidR="00FD7DE8" w:rsidRDefault="00410718">
      <w:pPr>
        <w:ind w:left="-15" w:right="145"/>
      </w:pPr>
      <w:r>
        <w:t>б)</w:t>
      </w:r>
      <w:r>
        <w:rPr>
          <w:rFonts w:ascii="Arial" w:eastAsia="Arial" w:hAnsi="Arial" w:cs="Arial"/>
        </w:rPr>
        <w:t xml:space="preserve"> </w:t>
      </w:r>
      <w:r>
        <w:t xml:space="preserve">провести обход в глубину графа, начиная с любой произвольной вершины v, если обход в глубину не посещает все вершины, тогда завершить алгоритм и вернуть ложь; </w:t>
      </w:r>
    </w:p>
    <w:p w:rsidR="00FD7DE8" w:rsidRDefault="00410718">
      <w:pPr>
        <w:tabs>
          <w:tab w:val="center" w:pos="833"/>
          <w:tab w:val="center" w:pos="4182"/>
        </w:tabs>
        <w:spacing w:after="197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в)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обратить все дуги (или найти обратн</w:t>
      </w:r>
      <w:r>
        <w:t xml:space="preserve">ый граф); </w:t>
      </w:r>
    </w:p>
    <w:p w:rsidR="00FD7DE8" w:rsidRDefault="00410718">
      <w:pPr>
        <w:tabs>
          <w:tab w:val="center" w:pos="824"/>
          <w:tab w:val="center" w:pos="5074"/>
        </w:tabs>
        <w:spacing w:after="193" w:line="265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г)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отметить все вершины в обратном графе как не посещенные; </w:t>
      </w:r>
    </w:p>
    <w:p w:rsidR="00FD7DE8" w:rsidRDefault="00410718">
      <w:pPr>
        <w:ind w:left="-15" w:right="145"/>
      </w:pPr>
      <w:r>
        <w:t>д)</w:t>
      </w:r>
      <w:r>
        <w:rPr>
          <w:rFonts w:ascii="Arial" w:eastAsia="Arial" w:hAnsi="Arial" w:cs="Arial"/>
        </w:rPr>
        <w:t xml:space="preserve"> </w:t>
      </w:r>
      <w:r>
        <w:t xml:space="preserve">провести обход в глубину в обратном графе, начиная с той же вершины v, что и на шаге б); если обход DFS не посещает все вершины, то вернуть ложь, в противном случае — истину. </w:t>
      </w:r>
    </w:p>
    <w:p w:rsidR="00FD7DE8" w:rsidRDefault="00410718">
      <w:pPr>
        <w:ind w:left="-15" w:right="145"/>
      </w:pPr>
      <w:r>
        <w:t>Идея состоит в том, что если каждый узел может быть достигнут из вершины v, и каждый узел может достигнуть v, то граф сильно связан. На шаге б) мы проверяем, достижимы ли все вершины из v. На шаге г) мы проверяем, могут ли все вершины достигать v в обратно</w:t>
      </w:r>
      <w:r>
        <w:t xml:space="preserve">м графе, если все вершины достижимы из v, то все вершины могут достигать v в исходном графе. </w:t>
      </w:r>
    </w:p>
    <w:p w:rsidR="00FD7DE8" w:rsidRDefault="00410718">
      <w:pPr>
        <w:ind w:left="-15" w:right="145"/>
      </w:pPr>
      <w:r>
        <w:t>Для проверки, является ли граф слабо связным, в программе учитывается тот факт, что если построенный из ориентированного графа неориентированный граф является свя</w:t>
      </w:r>
      <w:r>
        <w:t xml:space="preserve">зным, то исходный ориентированный граф является слабо связным. </w:t>
      </w:r>
    </w:p>
    <w:p w:rsidR="00FD7DE8" w:rsidRDefault="00410718">
      <w:pPr>
        <w:ind w:left="-15" w:right="145"/>
      </w:pPr>
      <w:r>
        <w:t>Для того, чтобы узнать, является ли граф односторонне связным, в программе используется модифицированный поиск в глубину. Мы можем начать поиск из любой вершины. Необходимо отметить все вершин</w:t>
      </w:r>
      <w:r>
        <w:t xml:space="preserve">ы, достижимые из первой вершины, по мере посещения. Затем мы проходим </w:t>
      </w:r>
      <w:r>
        <w:lastRenderedPageBreak/>
        <w:t xml:space="preserve">через все вершины. Для каждой непосещенной вершины мы проводим поиск в глубину, ведя список, содержащий все непосещенные вершины, которые мы прошли. Если во время поиска в глубину мы не </w:t>
      </w:r>
      <w:r>
        <w:t>посещаем ни одной посещенной во время предыдущего поиска в глубину вершины, то мы можем сразу сделать вывод, что ориентированный граф имеет несколько связных компонент и не является односторонним. В противном случае мы помечаем все вершины в списке, получе</w:t>
      </w:r>
      <w:r>
        <w:t xml:space="preserve">нном во время поиска, как посещенные и продолжаем. Как только мы пройдем через все вершины графа, и все поиски в глубину пройдут некоторые посещенные вершины, мы можем заключить, что граф является односторонне связанным. </w:t>
      </w:r>
    </w:p>
    <w:p w:rsidR="00FD7DE8" w:rsidRDefault="00410718">
      <w:pPr>
        <w:ind w:left="-15" w:right="145"/>
      </w:pPr>
      <w:r>
        <w:t>Для проверки графа на связность мы</w:t>
      </w:r>
      <w:r>
        <w:t xml:space="preserve"> можем использовать поиск в глубину. Мы можем выбрать одну из вершин и пометить ее. Затем пометить все вершины, смежные с ней. На следующем шаге помечаем все вершины, смежные с этими вершинами, кроме уже помеченных. И так далее до тех пор, пока на очередно</w:t>
      </w:r>
      <w:r>
        <w:t xml:space="preserve">м шаге мы не сможем поставить ни одну новую метку. Если помечены все вершины графа, то граф связный. В противном случае граф несвязный, и мы только что пометили один из компонентов связности. </w:t>
      </w:r>
    </w:p>
    <w:p w:rsidR="00FD7DE8" w:rsidRDefault="00410718">
      <w:pPr>
        <w:ind w:left="-15" w:right="145"/>
      </w:pPr>
      <w:r>
        <w:t>После генерации необходимого количества графов и их проверки мы</w:t>
      </w:r>
      <w:r>
        <w:t xml:space="preserve"> можем посчитать, сколько процентов составляет доля каждого типа графа, и добавить эти значения в список для дальнейшей обработки и вывода в виде графика.  </w:t>
      </w:r>
    </w:p>
    <w:p w:rsidR="00FD7DE8" w:rsidRDefault="00410718">
      <w:pPr>
        <w:ind w:left="-15" w:right="145"/>
      </w:pPr>
      <w:r>
        <w:t>Мы формируем список для каждого типа графов для каждого размера сети n, а затем списки этих списков</w:t>
      </w:r>
      <w:r>
        <w:t xml:space="preserve"> для каждого типа графов. В итоге результирующие списки хранят списки для каждого размера сети n. </w:t>
      </w:r>
    </w:p>
    <w:p w:rsidR="00FD7DE8" w:rsidRDefault="00410718">
      <w:pPr>
        <w:ind w:left="-15" w:right="145"/>
      </w:pPr>
      <w:r>
        <w:t xml:space="preserve">Для удобного отображения на графиках списки списков необходимо представить в виде двумерного массива и транспонировать. </w:t>
      </w:r>
    </w:p>
    <w:p w:rsidR="00FD7DE8" w:rsidRDefault="00410718">
      <w:pPr>
        <w:ind w:left="-15" w:right="145"/>
      </w:pPr>
      <w:r>
        <w:lastRenderedPageBreak/>
        <w:t xml:space="preserve">Затем мы строим список вероятностей </w:t>
      </w:r>
      <w:r>
        <w:t xml:space="preserve">появления ориентированных графов, список наиболее вероятных орграфов и список наименее вероятных ориентированных графов. </w:t>
      </w:r>
    </w:p>
    <w:p w:rsidR="00FD7DE8" w:rsidRDefault="00410718">
      <w:pPr>
        <w:spacing w:after="188" w:line="259" w:lineRule="auto"/>
        <w:ind w:left="708" w:right="145" w:firstLine="0"/>
      </w:pPr>
      <w:r>
        <w:t xml:space="preserve">После этого нам осталось вывести графики полученных результатов: </w:t>
      </w:r>
    </w:p>
    <w:p w:rsidR="00FD7DE8" w:rsidRDefault="00410718">
      <w:pPr>
        <w:ind w:left="-15" w:right="145" w:firstLine="0"/>
      </w:pPr>
      <w:r>
        <w:t xml:space="preserve">вероятность появления сильно связного, слабо связного, односторонне </w:t>
      </w:r>
      <w:r>
        <w:t xml:space="preserve">связного и несвязного ориентированных графов.  </w:t>
      </w:r>
    </w:p>
    <w:p w:rsidR="00FD7DE8" w:rsidRDefault="00410718">
      <w:pPr>
        <w:spacing w:after="333" w:line="259" w:lineRule="auto"/>
        <w:ind w:left="708" w:right="145" w:firstLine="0"/>
      </w:pPr>
      <w:r>
        <w:t xml:space="preserve">Полный исходный текст программы находится в приложении А. </w:t>
      </w:r>
    </w:p>
    <w:p w:rsidR="00FD7DE8" w:rsidRDefault="00410718">
      <w:pPr>
        <w:spacing w:after="0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spacing w:after="0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spacing w:after="0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spacing w:after="0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spacing w:after="0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spacing w:after="0" w:line="259" w:lineRule="auto"/>
        <w:ind w:left="706" w:right="0" w:firstLine="0"/>
        <w:jc w:val="left"/>
      </w:pPr>
      <w:r>
        <w:t xml:space="preserve"> </w:t>
      </w:r>
    </w:p>
    <w:p w:rsidR="00FD7DE8" w:rsidRDefault="00410718">
      <w:pPr>
        <w:spacing w:after="529"/>
        <w:ind w:left="720" w:right="145" w:firstLine="0"/>
      </w:pPr>
      <w:r>
        <w:t>4.5.3</w:t>
      </w:r>
      <w:r>
        <w:rPr>
          <w:rFonts w:ascii="Arial" w:eastAsia="Arial" w:hAnsi="Arial" w:cs="Arial"/>
        </w:rPr>
        <w:t xml:space="preserve"> </w:t>
      </w:r>
      <w:r>
        <w:t xml:space="preserve">Результаты работы программы </w:t>
      </w:r>
    </w:p>
    <w:p w:rsidR="00FD7DE8" w:rsidRDefault="00410718">
      <w:pPr>
        <w:ind w:left="-15" w:right="145"/>
      </w:pPr>
      <w:r>
        <w:t>В результате работы программы на основе достаточного (10</w:t>
      </w:r>
      <w:r>
        <w:rPr>
          <w:vertAlign w:val="superscript"/>
        </w:rPr>
        <w:t>5</w:t>
      </w:r>
      <w:r>
        <w:t xml:space="preserve">) числа экспериментов мы получили графики вероятностей появления различных видов связности орграфов, соответствующих расположению сети. </w:t>
      </w:r>
    </w:p>
    <w:p w:rsidR="00FD7DE8" w:rsidRDefault="00410718">
      <w:pPr>
        <w:ind w:left="-15" w:right="145"/>
      </w:pPr>
      <w:r>
        <w:t xml:space="preserve">На рисунке 17 изображена вероятность появления сильной связности орграфа.  </w:t>
      </w:r>
    </w:p>
    <w:p w:rsidR="00FD7DE8" w:rsidRDefault="00410718">
      <w:pPr>
        <w:spacing w:after="62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936615" cy="4626610"/>
            <wp:effectExtent l="0" t="0" r="0" b="0"/>
            <wp:docPr id="4576" name="Picture 4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" name="Picture 457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8" w:rsidRDefault="00410718">
      <w:pPr>
        <w:spacing w:after="326" w:line="265" w:lineRule="auto"/>
        <w:ind w:left="565" w:right="711" w:hanging="10"/>
        <w:jc w:val="center"/>
      </w:pPr>
      <w:r>
        <w:t xml:space="preserve"> Рисунок 17—Вероятность появления сильно </w:t>
      </w:r>
      <w:r>
        <w:t xml:space="preserve">связного орграфа </w:t>
      </w:r>
    </w:p>
    <w:p w:rsidR="00FD7DE8" w:rsidRDefault="00410718">
      <w:pPr>
        <w:ind w:left="-15" w:right="145"/>
      </w:pPr>
      <w:r>
        <w:t>Можно заметить, что при количестве узлов сети, равном двум, процент сильно связных графов остается очень небольшим — около 2,5–3%, — а при увеличении количества узлов сети до 3 падает до 0,2%. При количестве узлов, равном 4 и более, проце</w:t>
      </w:r>
      <w:r>
        <w:t xml:space="preserve">нт сильно связных графов падает практически до нуля.  </w:t>
      </w:r>
    </w:p>
    <w:p w:rsidR="00FD7DE8" w:rsidRDefault="00410718">
      <w:pPr>
        <w:ind w:left="-15" w:right="145"/>
      </w:pPr>
      <w:r>
        <w:t xml:space="preserve">Также замечается обратная небольшая зависимость от радиуса покрытия узлов. Чем больше разброс радиуса покрытия, тем ниже вероятность появления сильной связности графа. </w:t>
      </w:r>
    </w:p>
    <w:p w:rsidR="00FD7DE8" w:rsidRDefault="00410718">
      <w:pPr>
        <w:ind w:left="-15" w:right="145"/>
      </w:pPr>
      <w:r>
        <w:t>Для сравнения, при отсутствии ра</w:t>
      </w:r>
      <w:r>
        <w:t xml:space="preserve">диуса покрытия при радиусе, равном 1, вероятность появления сильной связности орграфа при выше. </w:t>
      </w:r>
    </w:p>
    <w:p w:rsidR="00FD7DE8" w:rsidRDefault="00410718">
      <w:pPr>
        <w:spacing w:after="131" w:line="259" w:lineRule="auto"/>
        <w:ind w:left="-15" w:right="145" w:firstLine="0"/>
      </w:pPr>
      <w:r>
        <w:t xml:space="preserve">Например, она равна 3,6% и 0,4% для двух и трех узлов соответственно. </w:t>
      </w:r>
    </w:p>
    <w:p w:rsidR="00FD7DE8" w:rsidRDefault="00410718">
      <w:pPr>
        <w:ind w:left="-15" w:right="145"/>
      </w:pPr>
      <w:r>
        <w:lastRenderedPageBreak/>
        <w:t xml:space="preserve">График вероятности появления слабой связности орграфа, показанный на рисунке 18, очень похож на график вероятности появления сильной связности графа. </w:t>
      </w:r>
    </w:p>
    <w:p w:rsidR="00FD7DE8" w:rsidRDefault="00410718">
      <w:pPr>
        <w:spacing w:after="125" w:line="259" w:lineRule="auto"/>
        <w:ind w:left="720" w:right="0" w:firstLine="0"/>
        <w:jc w:val="left"/>
      </w:pPr>
      <w:r>
        <w:t xml:space="preserve"> </w:t>
      </w:r>
    </w:p>
    <w:p w:rsidR="00FD7DE8" w:rsidRDefault="00410718">
      <w:pPr>
        <w:spacing w:after="316" w:line="259" w:lineRule="auto"/>
        <w:ind w:left="-1" w:right="77" w:firstLine="0"/>
        <w:jc w:val="right"/>
      </w:pPr>
      <w:r>
        <w:rPr>
          <w:noProof/>
        </w:rPr>
        <w:drawing>
          <wp:inline distT="0" distB="0" distL="0" distR="0">
            <wp:extent cx="5936615" cy="4585335"/>
            <wp:effectExtent l="0" t="0" r="0" b="0"/>
            <wp:docPr id="4646" name="Picture 4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" name="Picture 464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DE8" w:rsidRDefault="00410718">
      <w:pPr>
        <w:spacing w:after="385" w:line="259" w:lineRule="auto"/>
        <w:ind w:left="1296" w:right="145" w:firstLine="0"/>
      </w:pPr>
      <w:r>
        <w:t xml:space="preserve">Рисунок 18 — Вероятность появления слабо связного орграфа </w:t>
      </w:r>
    </w:p>
    <w:p w:rsidR="00FD7DE8" w:rsidRDefault="00410718">
      <w:pPr>
        <w:ind w:left="-15" w:right="145"/>
      </w:pPr>
      <w:r>
        <w:t>Его отличительная черта состоит в том, чт</w:t>
      </w:r>
      <w:r>
        <w:t>о зависимость вероятности появления слабой связности графа от разброса радиуса покрытия узлов не обратная, а прямая. При R = 1 мы имеем практически те же результаты вероятности, что и для сильно связных графов. Однако, при увеличении разброса радиусов, вер</w:t>
      </w:r>
      <w:r>
        <w:t xml:space="preserve">оятность появления увеличивается вплоть до 6% при двух узлах и R </w:t>
      </w:r>
      <w:r>
        <w:rPr>
          <w:noProof/>
        </w:rPr>
        <w:drawing>
          <wp:inline distT="0" distB="0" distL="0" distR="0">
            <wp:extent cx="91440" cy="103632"/>
            <wp:effectExtent l="0" t="0" r="0" b="0"/>
            <wp:docPr id="65749" name="Picture 65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9" name="Picture 6574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[0,2; 1,8] и до 1,8% при тех же радиусах и трех узлах. </w:t>
      </w:r>
    </w:p>
    <w:p w:rsidR="00FD7DE8" w:rsidRDefault="00410718">
      <w:pPr>
        <w:ind w:left="-15" w:right="145"/>
      </w:pPr>
      <w:r>
        <w:t xml:space="preserve">На рисунке 19 представлена вероятность появления односторонне связного орграфа. </w:t>
      </w:r>
    </w:p>
    <w:p w:rsidR="00FD7DE8" w:rsidRDefault="00410718">
      <w:pPr>
        <w:spacing w:after="126" w:line="259" w:lineRule="auto"/>
        <w:ind w:left="720" w:right="0" w:firstLine="0"/>
        <w:jc w:val="left"/>
      </w:pPr>
      <w:r>
        <w:lastRenderedPageBreak/>
        <w:t xml:space="preserve"> </w:t>
      </w:r>
    </w:p>
    <w:p w:rsidR="00FD7DE8" w:rsidRDefault="00410718">
      <w:pPr>
        <w:spacing w:after="317" w:line="259" w:lineRule="auto"/>
        <w:ind w:left="-1" w:right="77" w:firstLine="0"/>
        <w:jc w:val="right"/>
      </w:pPr>
      <w:r>
        <w:rPr>
          <w:noProof/>
        </w:rPr>
        <w:drawing>
          <wp:inline distT="0" distB="0" distL="0" distR="0">
            <wp:extent cx="5936615" cy="4667250"/>
            <wp:effectExtent l="0" t="0" r="0" b="0"/>
            <wp:docPr id="4721" name="Picture 4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" name="Picture 472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7DE8" w:rsidRDefault="00410718">
      <w:pPr>
        <w:spacing w:after="331" w:line="259" w:lineRule="auto"/>
        <w:ind w:left="938" w:right="145" w:firstLine="0"/>
      </w:pPr>
      <w:r>
        <w:t>Рисунок 19 — Вероятность появления односторонне</w:t>
      </w:r>
      <w:r>
        <w:t xml:space="preserve"> связного графа </w:t>
      </w:r>
    </w:p>
    <w:p w:rsidR="00FD7DE8" w:rsidRDefault="00410718">
      <w:pPr>
        <w:spacing w:after="6" w:line="390" w:lineRule="auto"/>
        <w:ind w:left="-15" w:right="136"/>
      </w:pPr>
      <w:r>
        <w:rPr>
          <w:color w:val="252525"/>
        </w:rPr>
        <w:t xml:space="preserve">Прослеживается прямая линейная зависимость вероятности от количества узлов сети — от 2% при двух узлах до 28% при десяти узлах. Также заметна небольшая прямая зависимость вероятности от разброса радиусов — </w:t>
      </w:r>
      <w:r>
        <w:rPr>
          <w:color w:val="252525"/>
        </w:rPr>
        <w:t xml:space="preserve">чем разброс больше, тем вероятность выше. </w:t>
      </w:r>
    </w:p>
    <w:p w:rsidR="00FD7DE8" w:rsidRDefault="00410718">
      <w:pPr>
        <w:spacing w:after="131" w:line="259" w:lineRule="auto"/>
        <w:ind w:left="10" w:right="141" w:hanging="10"/>
        <w:jc w:val="right"/>
      </w:pPr>
      <w:r>
        <w:rPr>
          <w:color w:val="252525"/>
        </w:rPr>
        <w:t xml:space="preserve">Вероятность появления несвязного орграфа представлена на рисунке </w:t>
      </w:r>
    </w:p>
    <w:p w:rsidR="00FD7DE8" w:rsidRDefault="00410718">
      <w:pPr>
        <w:spacing w:after="5" w:line="259" w:lineRule="auto"/>
        <w:ind w:left="-5" w:right="73" w:hanging="10"/>
        <w:jc w:val="left"/>
      </w:pPr>
      <w:r>
        <w:rPr>
          <w:color w:val="252525"/>
        </w:rPr>
        <w:t xml:space="preserve">20. </w:t>
      </w:r>
    </w:p>
    <w:p w:rsidR="00FD7DE8" w:rsidRDefault="00410718">
      <w:pPr>
        <w:spacing w:after="6" w:line="390" w:lineRule="auto"/>
        <w:ind w:left="-15" w:right="136"/>
      </w:pPr>
      <w:r>
        <w:rPr>
          <w:color w:val="252525"/>
        </w:rPr>
        <w:t>Видна зависимости прямой вероятности появления несвязного графа от узлов сети — чем узлов больше, тем вероятность выше. При этом вероятность у</w:t>
      </w:r>
      <w:r>
        <w:rPr>
          <w:color w:val="252525"/>
        </w:rPr>
        <w:t xml:space="preserve">же для двух узлов очень высока — около 96,3%, а для трех близка к 100% — 99,8%. Прослеживается небольшая обратная зависимость от разброса радиусов — чем разброс больше, тем вероятность ниже. </w:t>
      </w:r>
    </w:p>
    <w:p w:rsidR="00FD7DE8" w:rsidRDefault="00410718">
      <w:pPr>
        <w:spacing w:after="42" w:line="259" w:lineRule="auto"/>
        <w:ind w:left="720" w:right="0" w:firstLine="0"/>
        <w:jc w:val="left"/>
      </w:pPr>
      <w:r>
        <w:rPr>
          <w:color w:val="252525"/>
        </w:rPr>
        <w:lastRenderedPageBreak/>
        <w:t xml:space="preserve"> </w:t>
      </w:r>
    </w:p>
    <w:p w:rsidR="00FD7DE8" w:rsidRDefault="00410718">
      <w:pPr>
        <w:spacing w:after="350" w:line="259" w:lineRule="auto"/>
        <w:ind w:left="-1" w:right="97" w:firstLine="0"/>
        <w:jc w:val="right"/>
      </w:pPr>
      <w:r>
        <w:rPr>
          <w:noProof/>
        </w:rPr>
        <w:drawing>
          <wp:inline distT="0" distB="0" distL="0" distR="0">
            <wp:extent cx="5936615" cy="4735830"/>
            <wp:effectExtent l="0" t="0" r="0" b="0"/>
            <wp:docPr id="4851" name="Picture 4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" name="Picture 485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FD7DE8" w:rsidRDefault="00410718">
      <w:pPr>
        <w:spacing w:after="350" w:line="259" w:lineRule="auto"/>
        <w:ind w:left="1669" w:right="145" w:firstLine="0"/>
      </w:pPr>
      <w:r>
        <w:t>Рисунок 20 — Вероятность появления несвязного графа</w:t>
      </w:r>
      <w:r>
        <w:rPr>
          <w:color w:val="252525"/>
        </w:rPr>
        <w:t xml:space="preserve"> </w:t>
      </w:r>
    </w:p>
    <w:p w:rsidR="00FD7DE8" w:rsidRDefault="00410718">
      <w:pPr>
        <w:spacing w:after="6" w:line="390" w:lineRule="auto"/>
        <w:ind w:left="-15" w:right="13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2356434</wp:posOffset>
                </wp:positionH>
                <wp:positionV relativeFrom="paragraph">
                  <wp:posOffset>571789</wp:posOffset>
                </wp:positionV>
                <wp:extent cx="1210310" cy="217932"/>
                <wp:effectExtent l="0" t="0" r="0" b="0"/>
                <wp:wrapNone/>
                <wp:docPr id="59435" name="Group 59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0310" cy="217932"/>
                          <a:chOff x="0" y="0"/>
                          <a:chExt cx="1210310" cy="217932"/>
                        </a:xfrm>
                      </wpg:grpSpPr>
                      <pic:pic xmlns:pic="http://schemas.openxmlformats.org/drawingml/2006/picture">
                        <pic:nvPicPr>
                          <pic:cNvPr id="4785" name="Picture 478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0" name="Picture 479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79146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7" name="Picture 479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736346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2" name="Picture 480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015238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9435" style="width:95.3pt;height:17.16pt;position:absolute;z-index:-2147483584;mso-position-horizontal-relative:text;mso-position-horizontal:absolute;margin-left:185.546pt;mso-position-vertical-relative:text;margin-top:45.0228pt;" coordsize="12103,2179">
                <v:shape id="Picture 4785" style="position:absolute;width:1950;height:2179;left:0;top:0;" filled="f">
                  <v:imagedata r:id="rId39"/>
                </v:shape>
                <v:shape id="Picture 4790" style="position:absolute;width:1950;height:2179;left:2791;top:0;" filled="f">
                  <v:imagedata r:id="rId39"/>
                </v:shape>
                <v:shape id="Picture 4797" style="position:absolute;width:1950;height:2179;left:7363;top:0;" filled="f">
                  <v:imagedata r:id="rId39"/>
                </v:shape>
                <v:shape id="Picture 4802" style="position:absolute;width:1950;height:2179;left:10152;top:0;" filled="f">
                  <v:imagedata r:id="rId39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3864305</wp:posOffset>
                </wp:positionH>
                <wp:positionV relativeFrom="paragraph">
                  <wp:posOffset>1204249</wp:posOffset>
                </wp:positionV>
                <wp:extent cx="470916" cy="217932"/>
                <wp:effectExtent l="0" t="0" r="0" b="0"/>
                <wp:wrapNone/>
                <wp:docPr id="59436" name="Group 59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16" cy="217932"/>
                          <a:chOff x="0" y="0"/>
                          <a:chExt cx="470916" cy="217932"/>
                        </a:xfrm>
                      </wpg:grpSpPr>
                      <pic:pic xmlns:pic="http://schemas.openxmlformats.org/drawingml/2006/picture">
                        <pic:nvPicPr>
                          <pic:cNvPr id="4838" name="Picture 483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43" name="Picture 484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9436" style="width:37.08pt;height:17.16pt;position:absolute;z-index:-2147483540;mso-position-horizontal-relative:text;mso-position-horizontal:absolute;margin-left:304.276pt;mso-position-vertical-relative:text;margin-top:94.8228pt;" coordsize="4709,2179">
                <v:shape id="Picture 4838" style="position:absolute;width:1950;height:2179;left:0;top:0;" filled="f">
                  <v:imagedata r:id="rId39"/>
                </v:shape>
                <v:shape id="Picture 4843" style="position:absolute;width:1950;height:2179;left:2758;top:0;" filled="f">
                  <v:imagedata r:id="rId39"/>
                </v:shape>
              </v:group>
            </w:pict>
          </mc:Fallback>
        </mc:AlternateContent>
      </w:r>
      <w:r>
        <w:rPr>
          <w:color w:val="252525"/>
        </w:rPr>
        <w:t>В таблице 2 представлены вероятности появления орграфов</w:t>
      </w:r>
      <w:r>
        <w:rPr>
          <w:sz w:val="24"/>
        </w:rPr>
        <w:t xml:space="preserve"> </w:t>
      </w:r>
      <w:r>
        <w:rPr>
          <w:color w:val="252525"/>
        </w:rPr>
        <w:t xml:space="preserve">соответствующая таблице диаграмм орграфов, приведенной в книге Ф. Харари «Теория графов», 2  </w:t>
      </w:r>
      <w:r>
        <w:rPr>
          <w:i/>
          <w:color w:val="252525"/>
        </w:rPr>
        <w:t>p</w:t>
      </w:r>
      <w:r>
        <w:rPr>
          <w:color w:val="252525"/>
        </w:rPr>
        <w:t xml:space="preserve">  4, 0  </w:t>
      </w:r>
      <w:r>
        <w:rPr>
          <w:i/>
          <w:color w:val="252525"/>
        </w:rPr>
        <w:t>q</w:t>
      </w:r>
      <w:r>
        <w:rPr>
          <w:color w:val="252525"/>
        </w:rPr>
        <w:t xml:space="preserve">  12, где </w:t>
      </w:r>
      <w:r>
        <w:rPr>
          <w:i/>
          <w:color w:val="252525"/>
        </w:rPr>
        <w:t xml:space="preserve">p — </w:t>
      </w:r>
      <w:r>
        <w:rPr>
          <w:color w:val="252525"/>
        </w:rPr>
        <w:t xml:space="preserve">количество вершин, а </w:t>
      </w:r>
      <w:r>
        <w:rPr>
          <w:i/>
          <w:color w:val="252525"/>
        </w:rPr>
        <w:t>q</w:t>
      </w:r>
      <w:r>
        <w:rPr>
          <w:color w:val="252525"/>
        </w:rPr>
        <w:t xml:space="preserve"> — количество ребер. Так как при </w:t>
      </w:r>
      <w:r>
        <w:rPr>
          <w:i/>
          <w:color w:val="252525"/>
        </w:rPr>
        <w:t>p</w:t>
      </w:r>
      <w:r>
        <w:rPr>
          <w:color w:val="252525"/>
        </w:rPr>
        <w:t xml:space="preserve"> = 4 существует 218 орграфо</w:t>
      </w:r>
      <w:r>
        <w:rPr>
          <w:color w:val="252525"/>
        </w:rPr>
        <w:t xml:space="preserve">в, для </w:t>
      </w:r>
      <w:r>
        <w:rPr>
          <w:i/>
          <w:color w:val="252525"/>
        </w:rPr>
        <w:t>p</w:t>
      </w:r>
      <w:r>
        <w:rPr>
          <w:color w:val="252525"/>
        </w:rPr>
        <w:t xml:space="preserve"> = 4 в таблице представлен один орграф для каждого 0  </w:t>
      </w:r>
      <w:r>
        <w:rPr>
          <w:i/>
          <w:color w:val="252525"/>
        </w:rPr>
        <w:t>q</w:t>
      </w:r>
      <w:r>
        <w:rPr>
          <w:color w:val="252525"/>
        </w:rPr>
        <w:t xml:space="preserve">  12. </w:t>
      </w:r>
    </w:p>
    <w:p w:rsidR="00FD7DE8" w:rsidRDefault="00410718">
      <w:pPr>
        <w:spacing w:after="0" w:line="259" w:lineRule="auto"/>
        <w:ind w:right="0" w:firstLine="0"/>
        <w:jc w:val="left"/>
      </w:pPr>
      <w:r>
        <w:rPr>
          <w:color w:val="252525"/>
        </w:rPr>
        <w:t xml:space="preserve"> </w:t>
      </w:r>
      <w:r>
        <w:rPr>
          <w:color w:val="252525"/>
        </w:rPr>
        <w:tab/>
        <w:t xml:space="preserve"> </w:t>
      </w:r>
    </w:p>
    <w:p w:rsidR="00FD7DE8" w:rsidRDefault="00410718">
      <w:pPr>
        <w:spacing w:line="259" w:lineRule="auto"/>
        <w:ind w:left="-15" w:right="145" w:firstLine="0"/>
      </w:pPr>
      <w:r>
        <w:t xml:space="preserve">Таблица 2 — Вероятности появления орграфов </w:t>
      </w:r>
    </w:p>
    <w:tbl>
      <w:tblPr>
        <w:tblStyle w:val="TableGrid"/>
        <w:tblW w:w="9573" w:type="dxa"/>
        <w:tblInd w:w="-108" w:type="dxa"/>
        <w:tblCellMar>
          <w:top w:w="9" w:type="dxa"/>
          <w:left w:w="0" w:type="dxa"/>
          <w:bottom w:w="105" w:type="dxa"/>
          <w:right w:w="110" w:type="dxa"/>
        </w:tblCellMar>
        <w:tblLook w:val="04A0" w:firstRow="1" w:lastRow="0" w:firstColumn="1" w:lastColumn="0" w:noHBand="0" w:noVBand="1"/>
      </w:tblPr>
      <w:tblGrid>
        <w:gridCol w:w="1837"/>
        <w:gridCol w:w="1848"/>
        <w:gridCol w:w="3720"/>
        <w:gridCol w:w="2168"/>
      </w:tblGrid>
      <w:tr w:rsidR="00FD7DE8">
        <w:trPr>
          <w:trHeight w:val="977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Количество вершин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Количество ребер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6" w:right="0" w:firstLine="0"/>
              <w:jc w:val="left"/>
            </w:pPr>
            <w:r>
              <w:rPr>
                <w:color w:val="252525"/>
              </w:rPr>
              <w:t xml:space="preserve">Орграф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</w:pPr>
            <w:r>
              <w:rPr>
                <w:color w:val="252525"/>
              </w:rPr>
              <w:t xml:space="preserve">Вероятность, % </w:t>
            </w:r>
          </w:p>
        </w:tc>
      </w:tr>
      <w:tr w:rsidR="00FD7DE8">
        <w:trPr>
          <w:trHeight w:val="2030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lastRenderedPageBreak/>
              <w:t xml:space="preserve">2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497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844296" cy="237744"/>
                  <wp:effectExtent l="0" t="0" r="0" b="0"/>
                  <wp:docPr id="65750" name="Picture 657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0" name="Picture 6575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296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47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95,05275 </w:t>
            </w:r>
          </w:p>
        </w:tc>
      </w:tr>
      <w:tr w:rsidR="00FD7DE8">
        <w:trPr>
          <w:trHeight w:val="203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2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1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497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844296" cy="237744"/>
                  <wp:effectExtent l="0" t="0" r="0" b="0"/>
                  <wp:docPr id="65751" name="Picture 657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1" name="Picture 6575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296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47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2,01025 </w:t>
            </w:r>
          </w:p>
        </w:tc>
      </w:tr>
      <w:tr w:rsidR="00FD7DE8">
        <w:trPr>
          <w:trHeight w:val="215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2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2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455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44880" cy="374904"/>
                  <wp:effectExtent l="0" t="0" r="0" b="0"/>
                  <wp:docPr id="65752" name="Picture 657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2" name="Picture 6575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374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70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2,937 </w:t>
            </w:r>
          </w:p>
        </w:tc>
      </w:tr>
      <w:tr w:rsidR="00FD7DE8">
        <w:trPr>
          <w:trHeight w:val="2213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229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27760" cy="691896"/>
                  <wp:effectExtent l="0" t="0" r="0" b="0"/>
                  <wp:docPr id="65753" name="Picture 657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3" name="Picture 6575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760" cy="69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19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85,93425 </w:t>
            </w:r>
          </w:p>
        </w:tc>
      </w:tr>
      <w:tr w:rsidR="00FD7DE8">
        <w:trPr>
          <w:trHeight w:val="1964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1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110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048512" cy="688848"/>
                  <wp:effectExtent l="0" t="0" r="0" b="0"/>
                  <wp:docPr id="65754" name="Picture 657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4" name="Picture 6575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512" cy="68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200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5,634275 </w:t>
            </w:r>
          </w:p>
        </w:tc>
      </w:tr>
      <w:tr w:rsidR="00FD7DE8">
        <w:trPr>
          <w:trHeight w:val="1822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2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99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66216" cy="609600"/>
                  <wp:effectExtent l="0" t="0" r="0" b="0"/>
                  <wp:docPr id="65755" name="Picture 657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5" name="Picture 6575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216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068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8,084125 </w:t>
            </w:r>
          </w:p>
        </w:tc>
      </w:tr>
    </w:tbl>
    <w:p w:rsidR="00FD7DE8" w:rsidRDefault="00FD7DE8">
      <w:pPr>
        <w:spacing w:after="0" w:line="259" w:lineRule="auto"/>
        <w:ind w:left="-1702" w:right="44" w:firstLine="0"/>
        <w:jc w:val="left"/>
      </w:pPr>
    </w:p>
    <w:tbl>
      <w:tblPr>
        <w:tblStyle w:val="TableGrid"/>
        <w:tblW w:w="9573" w:type="dxa"/>
        <w:tblInd w:w="-108" w:type="dxa"/>
        <w:tblCellMar>
          <w:top w:w="9" w:type="dxa"/>
          <w:left w:w="0" w:type="dxa"/>
          <w:bottom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836"/>
        <w:gridCol w:w="1848"/>
        <w:gridCol w:w="3721"/>
        <w:gridCol w:w="2168"/>
      </w:tblGrid>
      <w:tr w:rsidR="00FD7DE8">
        <w:trPr>
          <w:trHeight w:val="1733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lastRenderedPageBreak/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2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66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23544" cy="603504"/>
                  <wp:effectExtent l="0" t="0" r="0" b="0"/>
                  <wp:docPr id="65756" name="Picture 657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6" name="Picture 6575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544" cy="60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06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0,0575 </w:t>
            </w:r>
          </w:p>
        </w:tc>
      </w:tr>
      <w:tr w:rsidR="00FD7DE8">
        <w:trPr>
          <w:trHeight w:val="1939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2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154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99744" cy="621792"/>
                  <wp:effectExtent l="0" t="0" r="0" b="0"/>
                  <wp:docPr id="65757" name="Picture 657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7" name="Picture 6575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44" cy="62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095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0,066 </w:t>
            </w:r>
          </w:p>
        </w:tc>
      </w:tr>
      <w:tr w:rsidR="00FD7DE8">
        <w:trPr>
          <w:trHeight w:val="1793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2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70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66216" cy="627888"/>
                  <wp:effectExtent l="0" t="0" r="0" b="0"/>
                  <wp:docPr id="65758" name="Picture 657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8" name="Picture 6575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216" cy="62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097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0,01925 </w:t>
            </w:r>
          </w:p>
        </w:tc>
      </w:tr>
      <w:tr w:rsidR="00FD7DE8">
        <w:trPr>
          <w:trHeight w:val="1910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186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63168" cy="563880"/>
                  <wp:effectExtent l="0" t="0" r="0" b="0"/>
                  <wp:docPr id="65759" name="Picture 657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9" name="Picture 6575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168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00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0,039125 </w:t>
            </w:r>
          </w:p>
        </w:tc>
      </w:tr>
      <w:tr w:rsidR="00FD7DE8">
        <w:trPr>
          <w:trHeight w:val="179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107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38784" cy="579120"/>
                  <wp:effectExtent l="0" t="0" r="0" b="0"/>
                  <wp:docPr id="65760" name="Picture 657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60" name="Picture 6576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784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01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0,0195 </w:t>
            </w:r>
          </w:p>
        </w:tc>
      </w:tr>
      <w:tr w:rsidR="00FD7DE8">
        <w:trPr>
          <w:trHeight w:val="1790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77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57072" cy="618744"/>
                  <wp:effectExtent l="0" t="0" r="0" b="0"/>
                  <wp:docPr id="65761" name="Picture 65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61" name="Picture 6576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072" cy="61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07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0,00475 </w:t>
            </w:r>
          </w:p>
        </w:tc>
      </w:tr>
      <w:tr w:rsidR="00FD7DE8">
        <w:trPr>
          <w:trHeight w:val="1935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202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72312" cy="554736"/>
                  <wp:effectExtent l="0" t="0" r="0" b="0"/>
                  <wp:docPr id="65762" name="Picture 657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62" name="Picture 6576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312" cy="55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989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0,0231 </w:t>
            </w:r>
          </w:p>
        </w:tc>
      </w:tr>
    </w:tbl>
    <w:p w:rsidR="00FD7DE8" w:rsidRDefault="00FD7DE8">
      <w:pPr>
        <w:spacing w:after="0" w:line="259" w:lineRule="auto"/>
        <w:ind w:left="-1702" w:right="44" w:firstLine="0"/>
        <w:jc w:val="left"/>
      </w:pPr>
    </w:p>
    <w:tbl>
      <w:tblPr>
        <w:tblStyle w:val="TableGrid"/>
        <w:tblW w:w="9573" w:type="dxa"/>
        <w:tblInd w:w="-108" w:type="dxa"/>
        <w:tblCellMar>
          <w:top w:w="3" w:type="dxa"/>
          <w:left w:w="0" w:type="dxa"/>
          <w:bottom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836"/>
        <w:gridCol w:w="1848"/>
        <w:gridCol w:w="3721"/>
        <w:gridCol w:w="2168"/>
      </w:tblGrid>
      <w:tr w:rsidR="00FD7DE8">
        <w:trPr>
          <w:trHeight w:val="1875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lastRenderedPageBreak/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170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54024" cy="554736"/>
                  <wp:effectExtent l="0" t="0" r="0" b="0"/>
                  <wp:docPr id="65766" name="Picture 657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66" name="Picture 6576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024" cy="55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989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0,02575 </w:t>
            </w:r>
          </w:p>
        </w:tc>
      </w:tr>
      <w:tr w:rsidR="00FD7DE8">
        <w:trPr>
          <w:trHeight w:val="1934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109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030224" cy="670560"/>
                  <wp:effectExtent l="0" t="0" r="0" b="0"/>
                  <wp:docPr id="65767" name="Picture 657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67" name="Picture 6576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24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169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0,00025 </w:t>
            </w:r>
          </w:p>
        </w:tc>
      </w:tr>
      <w:tr w:rsidR="00FD7DE8">
        <w:trPr>
          <w:trHeight w:val="191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126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99744" cy="643128"/>
                  <wp:effectExtent l="0" t="0" r="0" b="0"/>
                  <wp:docPr id="65768" name="Picture 657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68" name="Picture 6576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44" cy="64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12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0,0165 </w:t>
            </w:r>
          </w:p>
        </w:tc>
      </w:tr>
      <w:tr w:rsidR="00FD7DE8">
        <w:trPr>
          <w:trHeight w:val="1762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12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81456" cy="679704"/>
                  <wp:effectExtent l="0" t="0" r="0" b="0"/>
                  <wp:docPr id="65769" name="Picture 657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69" name="Picture 6576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456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176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0,009125 </w:t>
            </w:r>
          </w:p>
        </w:tc>
      </w:tr>
      <w:tr w:rsidR="00FD7DE8">
        <w:trPr>
          <w:trHeight w:val="1760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5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16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75360" cy="676656"/>
                  <wp:effectExtent l="0" t="0" r="0" b="0"/>
                  <wp:docPr id="65770" name="Picture 657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70" name="Picture 6577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7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167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0,006 </w:t>
            </w:r>
          </w:p>
        </w:tc>
      </w:tr>
      <w:tr w:rsidR="00FD7DE8">
        <w:trPr>
          <w:trHeight w:val="183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6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88" w:line="259" w:lineRule="auto"/>
              <w:ind w:left="-99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69264" cy="624840"/>
                  <wp:effectExtent l="0" t="0" r="0" b="0"/>
                  <wp:docPr id="65771" name="Picture 657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71" name="Picture 6577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264" cy="62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DE8" w:rsidRDefault="00410718">
            <w:pPr>
              <w:spacing w:after="0" w:line="259" w:lineRule="auto"/>
              <w:ind w:left="1092" w:right="0" w:firstLine="0"/>
              <w:jc w:val="left"/>
            </w:pP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0,0605 </w:t>
            </w:r>
          </w:p>
        </w:tc>
      </w:tr>
      <w:tr w:rsidR="00FD7DE8">
        <w:trPr>
          <w:trHeight w:val="1820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0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584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95272" cy="1047496"/>
                  <wp:effectExtent l="0" t="0" r="0" b="0"/>
                  <wp:docPr id="5517" name="Picture 55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7" name="Picture 551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72" cy="104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108" w:right="0" w:firstLine="0"/>
              <w:jc w:val="left"/>
            </w:pPr>
            <w:r>
              <w:rPr>
                <w:color w:val="252525"/>
              </w:rPr>
              <w:t xml:space="preserve">73,71575 </w:t>
            </w:r>
          </w:p>
        </w:tc>
      </w:tr>
    </w:tbl>
    <w:p w:rsidR="00FD7DE8" w:rsidRDefault="00FD7DE8">
      <w:pPr>
        <w:spacing w:after="0" w:line="259" w:lineRule="auto"/>
        <w:ind w:left="-1702" w:right="4177" w:firstLine="0"/>
        <w:jc w:val="left"/>
      </w:pPr>
    </w:p>
    <w:tbl>
      <w:tblPr>
        <w:tblStyle w:val="TableGrid"/>
        <w:tblW w:w="9573" w:type="dxa"/>
        <w:tblInd w:w="-108" w:type="dxa"/>
        <w:tblCellMar>
          <w:top w:w="3" w:type="dxa"/>
          <w:left w:w="105" w:type="dxa"/>
          <w:bottom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836"/>
        <w:gridCol w:w="1848"/>
        <w:gridCol w:w="3721"/>
        <w:gridCol w:w="2168"/>
      </w:tblGrid>
      <w:tr w:rsidR="00FD7DE8">
        <w:trPr>
          <w:trHeight w:val="1822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lastRenderedPageBreak/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1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75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47583" cy="1047496"/>
                  <wp:effectExtent l="0" t="0" r="0" b="0"/>
                  <wp:docPr id="5741" name="Picture 57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1" name="Picture 5741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583" cy="104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9,39875 </w:t>
            </w:r>
          </w:p>
        </w:tc>
      </w:tr>
      <w:tr w:rsidR="00FD7DE8">
        <w:trPr>
          <w:trHeight w:val="1762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2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57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3314" cy="1009655"/>
                  <wp:effectExtent l="0" t="0" r="0" b="0"/>
                  <wp:docPr id="5743" name="Picture 57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3" name="Picture 5743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314" cy="100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4,65 </w:t>
            </w:r>
          </w:p>
        </w:tc>
      </w:tr>
      <w:tr w:rsidR="00FD7DE8">
        <w:trPr>
          <w:trHeight w:val="179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69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76388" cy="1028575"/>
                  <wp:effectExtent l="0" t="0" r="0" b="0"/>
                  <wp:docPr id="5745" name="Picture 5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5" name="Picture 5745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88" cy="10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0,01825 </w:t>
            </w:r>
          </w:p>
        </w:tc>
      </w:tr>
      <w:tr w:rsidR="00FD7DE8">
        <w:trPr>
          <w:trHeight w:val="1790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87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62475" cy="1028575"/>
                  <wp:effectExtent l="0" t="0" r="0" b="0"/>
                  <wp:docPr id="5747" name="Picture 5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7" name="Picture 5747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475" cy="10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0,00625 </w:t>
            </w:r>
          </w:p>
        </w:tc>
      </w:tr>
      <w:tr w:rsidR="00FD7DE8">
        <w:trPr>
          <w:trHeight w:val="1793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5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75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28707" cy="1028575"/>
                  <wp:effectExtent l="0" t="0" r="0" b="0"/>
                  <wp:docPr id="5749" name="Picture 57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9" name="Picture 5749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7" cy="10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0,000125 </w:t>
            </w:r>
          </w:p>
        </w:tc>
      </w:tr>
      <w:tr w:rsidR="00FD7DE8">
        <w:trPr>
          <w:trHeight w:val="1790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6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75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28707" cy="1028575"/>
                  <wp:effectExtent l="0" t="0" r="0" b="0"/>
                  <wp:docPr id="5751" name="Picture 57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1" name="Picture 575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7" cy="10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0,00375 </w:t>
            </w:r>
          </w:p>
        </w:tc>
      </w:tr>
      <w:tr w:rsidR="00FD7DE8">
        <w:trPr>
          <w:trHeight w:val="1702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7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75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47583" cy="962065"/>
                  <wp:effectExtent l="0" t="0" r="0" b="0"/>
                  <wp:docPr id="5753" name="Picture 57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3" name="Picture 5753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583" cy="96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0,005 </w:t>
            </w:r>
          </w:p>
        </w:tc>
      </w:tr>
      <w:tr w:rsidR="00FD7DE8">
        <w:trPr>
          <w:trHeight w:val="1822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lastRenderedPageBreak/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8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75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47583" cy="1047496"/>
                  <wp:effectExtent l="0" t="0" r="0" b="0"/>
                  <wp:docPr id="5755" name="Picture 57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5" name="Picture 575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583" cy="104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131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0,00125 </w:t>
            </w:r>
          </w:p>
          <w:p w:rsidR="00FD7DE8" w:rsidRDefault="00410718">
            <w:pPr>
              <w:spacing w:after="0" w:line="259" w:lineRule="auto"/>
              <w:ind w:left="78" w:right="0" w:firstLine="0"/>
              <w:jc w:val="center"/>
            </w:pPr>
            <w:r>
              <w:t xml:space="preserve"> </w:t>
            </w:r>
          </w:p>
        </w:tc>
      </w:tr>
      <w:tr w:rsidR="00FD7DE8">
        <w:trPr>
          <w:trHeight w:val="1973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9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75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47583" cy="1133377"/>
                  <wp:effectExtent l="0" t="0" r="0" b="0"/>
                  <wp:docPr id="5988" name="Picture 59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8" name="Picture 598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583" cy="113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0,0025 </w:t>
            </w:r>
          </w:p>
        </w:tc>
      </w:tr>
      <w:tr w:rsidR="00FD7DE8">
        <w:trPr>
          <w:trHeight w:val="1970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10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69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76388" cy="1133377"/>
                  <wp:effectExtent l="0" t="0" r="0" b="0"/>
                  <wp:docPr id="5990" name="Picture 59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0" name="Picture 599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88" cy="113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0,00125 </w:t>
            </w:r>
          </w:p>
        </w:tc>
      </w:tr>
      <w:tr w:rsidR="00FD7DE8">
        <w:trPr>
          <w:trHeight w:val="191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11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87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81346" cy="1095449"/>
                  <wp:effectExtent l="0" t="0" r="0" b="0"/>
                  <wp:docPr id="5992" name="Picture 59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2" name="Picture 599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346" cy="109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0,0025 </w:t>
            </w:r>
          </w:p>
        </w:tc>
      </w:tr>
      <w:tr w:rsidR="00FD7DE8">
        <w:trPr>
          <w:trHeight w:val="1942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12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69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76388" cy="1114362"/>
                  <wp:effectExtent l="0" t="0" r="0" b="0"/>
                  <wp:docPr id="5994" name="Picture 59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4" name="Picture 599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88" cy="111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0,00625 </w:t>
            </w:r>
          </w:p>
        </w:tc>
      </w:tr>
    </w:tbl>
    <w:p w:rsidR="00FD7DE8" w:rsidRDefault="00410718">
      <w:pPr>
        <w:spacing w:after="186" w:line="259" w:lineRule="auto"/>
        <w:ind w:left="720" w:right="0" w:firstLine="0"/>
        <w:jc w:val="left"/>
      </w:pPr>
      <w:r>
        <w:rPr>
          <w:color w:val="252525"/>
        </w:rPr>
        <w:t xml:space="preserve"> </w:t>
      </w:r>
    </w:p>
    <w:p w:rsidR="00FD7DE8" w:rsidRDefault="00410718">
      <w:pPr>
        <w:spacing w:after="126" w:line="265" w:lineRule="auto"/>
        <w:ind w:left="10" w:right="203" w:hanging="10"/>
        <w:jc w:val="center"/>
      </w:pPr>
      <w:r>
        <w:rPr>
          <w:color w:val="252525"/>
        </w:rPr>
        <w:t xml:space="preserve">В таблице 3 представлен перечень наиболее вероятных орграфов. </w:t>
      </w:r>
    </w:p>
    <w:p w:rsidR="00FD7DE8" w:rsidRDefault="00410718">
      <w:pPr>
        <w:spacing w:after="205" w:line="390" w:lineRule="auto"/>
        <w:ind w:left="-5" w:right="391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134112</wp:posOffset>
                </wp:positionH>
                <wp:positionV relativeFrom="paragraph">
                  <wp:posOffset>263840</wp:posOffset>
                </wp:positionV>
                <wp:extent cx="470865" cy="217932"/>
                <wp:effectExtent l="0" t="0" r="0" b="0"/>
                <wp:wrapNone/>
                <wp:docPr id="62754" name="Group 62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865" cy="217932"/>
                          <a:chOff x="0" y="0"/>
                          <a:chExt cx="470865" cy="217932"/>
                        </a:xfrm>
                      </wpg:grpSpPr>
                      <pic:pic xmlns:pic="http://schemas.openxmlformats.org/drawingml/2006/picture">
                        <pic:nvPicPr>
                          <pic:cNvPr id="5893" name="Picture 589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98" name="Picture 589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75793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754" style="width:37.076pt;height:17.16pt;position:absolute;z-index:-2147483518;mso-position-horizontal-relative:text;mso-position-horizontal:absolute;margin-left:10.56pt;mso-position-vertical-relative:text;margin-top:20.7748pt;" coordsize="4708,2179">
                <v:shape id="Picture 5893" style="position:absolute;width:1950;height:2179;left:0;top:0;" filled="f">
                  <v:imagedata r:id="rId39"/>
                </v:shape>
                <v:shape id="Picture 5898" style="position:absolute;width:1950;height:2179;left:2757;top:0;" filled="f">
                  <v:imagedata r:id="rId39"/>
                </v:shape>
              </v:group>
            </w:pict>
          </mc:Fallback>
        </mc:AlternateContent>
      </w:r>
      <w:r>
        <w:rPr>
          <w:color w:val="252525"/>
        </w:rPr>
        <w:t xml:space="preserve">Видно, что наиболее вероятным графом для количества узлов в сети 2  n  10 </w:t>
      </w:r>
      <w:r>
        <w:rPr>
          <w:color w:val="252525"/>
        </w:rPr>
        <w:t xml:space="preserve">является граф без ребер, а вероятность его появления снижается с увеличением n, падая с 95,05275 % при n = 2 до 9,94375 % при n = 10. </w:t>
      </w:r>
    </w:p>
    <w:p w:rsidR="00FD7DE8" w:rsidRDefault="00410718">
      <w:pPr>
        <w:spacing w:line="259" w:lineRule="auto"/>
        <w:ind w:left="-15" w:right="145" w:firstLine="0"/>
      </w:pPr>
      <w:r>
        <w:t xml:space="preserve">Таблица 3 — Перечень наиболее вероятных орграфов </w:t>
      </w:r>
    </w:p>
    <w:tbl>
      <w:tblPr>
        <w:tblStyle w:val="TableGrid"/>
        <w:tblW w:w="9348" w:type="dxa"/>
        <w:tblInd w:w="-108" w:type="dxa"/>
        <w:tblCellMar>
          <w:top w:w="3" w:type="dxa"/>
          <w:left w:w="106" w:type="dxa"/>
          <w:bottom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96"/>
        <w:gridCol w:w="4501"/>
        <w:gridCol w:w="2151"/>
      </w:tblGrid>
      <w:tr w:rsidR="00FD7DE8">
        <w:trPr>
          <w:trHeight w:val="49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</w:pPr>
            <w:r>
              <w:rPr>
                <w:color w:val="252525"/>
              </w:rPr>
              <w:t xml:space="preserve">Количество вершин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Наиболее вероятный орграф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</w:pPr>
            <w:r>
              <w:rPr>
                <w:color w:val="252525"/>
              </w:rPr>
              <w:t xml:space="preserve">Вероятность, % </w:t>
            </w:r>
          </w:p>
        </w:tc>
      </w:tr>
      <w:tr w:rsidR="00FD7DE8">
        <w:trPr>
          <w:trHeight w:val="266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lastRenderedPageBreak/>
              <w:t xml:space="preserve">2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629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577467"/>
                  <wp:effectExtent l="0" t="0" r="0" b="0"/>
                  <wp:docPr id="5996" name="Picture 59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6" name="Picture 599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57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 </w:t>
            </w:r>
            <w:r>
              <w:rPr>
                <w:color w:val="252525"/>
              </w:rPr>
              <w:t xml:space="preserve">95,05275 </w:t>
            </w:r>
          </w:p>
        </w:tc>
      </w:tr>
    </w:tbl>
    <w:p w:rsidR="00FD7DE8" w:rsidRDefault="00FD7DE8">
      <w:pPr>
        <w:spacing w:after="0" w:line="259" w:lineRule="auto"/>
        <w:ind w:left="-1702" w:right="3215" w:firstLine="0"/>
        <w:jc w:val="left"/>
      </w:pPr>
    </w:p>
    <w:tbl>
      <w:tblPr>
        <w:tblStyle w:val="TableGrid"/>
        <w:tblW w:w="9348" w:type="dxa"/>
        <w:tblInd w:w="-108" w:type="dxa"/>
        <w:tblCellMar>
          <w:top w:w="3" w:type="dxa"/>
          <w:left w:w="106" w:type="dxa"/>
          <w:bottom w:w="105" w:type="dxa"/>
          <w:right w:w="712" w:type="dxa"/>
        </w:tblCellMar>
        <w:tblLook w:val="04A0" w:firstRow="1" w:lastRow="0" w:firstColumn="1" w:lastColumn="0" w:noHBand="0" w:noVBand="1"/>
      </w:tblPr>
      <w:tblGrid>
        <w:gridCol w:w="2696"/>
        <w:gridCol w:w="4501"/>
        <w:gridCol w:w="2151"/>
      </w:tblGrid>
      <w:tr w:rsidR="00FD7DE8">
        <w:trPr>
          <w:trHeight w:val="296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72539"/>
                  <wp:effectExtent l="0" t="0" r="0" b="0"/>
                  <wp:docPr id="6125" name="Picture 6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5" name="Picture 6125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72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 85,93425 </w:t>
            </w:r>
          </w:p>
        </w:tc>
      </w:tr>
      <w:tr w:rsidR="00FD7DE8">
        <w:trPr>
          <w:trHeight w:val="284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4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686941"/>
                  <wp:effectExtent l="0" t="0" r="0" b="0"/>
                  <wp:docPr id="6127" name="Picture 6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7" name="Picture 6127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8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 73,71575 </w:t>
            </w:r>
          </w:p>
        </w:tc>
      </w:tr>
      <w:tr w:rsidR="00FD7DE8">
        <w:trPr>
          <w:trHeight w:val="2849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5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01546"/>
                  <wp:effectExtent l="0" t="0" r="0" b="0"/>
                  <wp:docPr id="6129" name="Picture 6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9" name="Picture 6129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0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 60,04125 </w:t>
            </w:r>
          </w:p>
        </w:tc>
      </w:tr>
      <w:tr w:rsidR="00FD7DE8">
        <w:trPr>
          <w:trHeight w:val="2813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lastRenderedPageBreak/>
              <w:t xml:space="preserve">6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675511"/>
                  <wp:effectExtent l="0" t="0" r="0" b="0"/>
                  <wp:docPr id="6131" name="Picture 6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1" name="Picture 6131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7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 46,37 </w:t>
            </w:r>
          </w:p>
        </w:tc>
      </w:tr>
      <w:tr w:rsidR="00FD7DE8">
        <w:trPr>
          <w:trHeight w:val="2851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7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01546"/>
                  <wp:effectExtent l="0" t="0" r="0" b="0"/>
                  <wp:docPr id="6133" name="Picture 6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3" name="Picture 6133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0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 34,0465 </w:t>
            </w:r>
          </w:p>
        </w:tc>
      </w:tr>
      <w:tr w:rsidR="00FD7DE8">
        <w:trPr>
          <w:trHeight w:val="279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8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662557"/>
                  <wp:effectExtent l="0" t="0" r="0" b="0"/>
                  <wp:docPr id="6274" name="Picture 6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4" name="Picture 6274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6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 23,921625 </w:t>
            </w:r>
          </w:p>
        </w:tc>
      </w:tr>
      <w:tr w:rsidR="00FD7DE8">
        <w:trPr>
          <w:trHeight w:val="2876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9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17802"/>
                  <wp:effectExtent l="0" t="0" r="0" b="0"/>
                  <wp:docPr id="6276" name="Picture 6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6" name="Picture 6276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 15,8345 </w:t>
            </w:r>
          </w:p>
        </w:tc>
      </w:tr>
      <w:tr w:rsidR="00FD7DE8">
        <w:trPr>
          <w:trHeight w:val="290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lastRenderedPageBreak/>
              <w:t xml:space="preserve">10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1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27835"/>
                  <wp:effectExtent l="0" t="0" r="0" b="0"/>
                  <wp:docPr id="6278" name="Picture 6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8" name="Picture 6278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 9,94375 </w:t>
            </w:r>
          </w:p>
        </w:tc>
      </w:tr>
    </w:tbl>
    <w:p w:rsidR="00FD7DE8" w:rsidRDefault="00410718">
      <w:pPr>
        <w:spacing w:after="133" w:line="259" w:lineRule="auto"/>
        <w:ind w:left="720" w:right="0" w:firstLine="0"/>
        <w:jc w:val="left"/>
      </w:pPr>
      <w:r>
        <w:rPr>
          <w:color w:val="252525"/>
        </w:rPr>
        <w:t xml:space="preserve"> </w:t>
      </w:r>
    </w:p>
    <w:p w:rsidR="00FD7DE8" w:rsidRDefault="00410718">
      <w:pPr>
        <w:spacing w:after="5" w:line="390" w:lineRule="auto"/>
        <w:ind w:left="-15" w:right="73" w:firstLine="72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3178124</wp:posOffset>
                </wp:positionH>
                <wp:positionV relativeFrom="paragraph">
                  <wp:posOffset>263841</wp:posOffset>
                </wp:positionV>
                <wp:extent cx="470916" cy="217932"/>
                <wp:effectExtent l="0" t="0" r="0" b="0"/>
                <wp:wrapNone/>
                <wp:docPr id="59845" name="Group 59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16" cy="217932"/>
                          <a:chOff x="0" y="0"/>
                          <a:chExt cx="470916" cy="217932"/>
                        </a:xfrm>
                      </wpg:grpSpPr>
                      <pic:pic xmlns:pic="http://schemas.openxmlformats.org/drawingml/2006/picture">
                        <pic:nvPicPr>
                          <pic:cNvPr id="6233" name="Picture 623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38" name="Picture 623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75844" y="0"/>
                            <a:ext cx="195072" cy="217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9845" style="width:37.08pt;height:17.16pt;position:absolute;z-index:-2147483560;mso-position-horizontal-relative:text;mso-position-horizontal:absolute;margin-left:250.246pt;mso-position-vertical-relative:text;margin-top:20.7748pt;" coordsize="4709,2179">
                <v:shape id="Picture 6233" style="position:absolute;width:1950;height:2179;left:0;top:0;" filled="f">
                  <v:imagedata r:id="rId39"/>
                </v:shape>
                <v:shape id="Picture 6238" style="position:absolute;width:1950;height:2179;left:2758;top:0;" filled="f">
                  <v:imagedata r:id="rId39"/>
                </v:shape>
              </v:group>
            </w:pict>
          </mc:Fallback>
        </mc:AlternateContent>
      </w:r>
      <w:r>
        <w:rPr>
          <w:color w:val="252525"/>
        </w:rPr>
        <w:t xml:space="preserve">Перечень наименее вероятных орграфов представлен в таблице 4. Видно, что для </w:t>
      </w:r>
      <w:r>
        <w:rPr>
          <w:color w:val="252525"/>
        </w:rPr>
        <w:t xml:space="preserve">количества узлов в сети 3  n  10 вероятность появления наименее вероятного орграфа падает до 0,000125 %. Эта вероятность означает, что при 800000 экспериментах был обнаружен всего один такой граф согласно формуле 3. </w:t>
      </w:r>
    </w:p>
    <w:p w:rsidR="00FD7DE8" w:rsidRDefault="00410718">
      <w:pPr>
        <w:tabs>
          <w:tab w:val="center" w:pos="5021"/>
          <w:tab w:val="center" w:pos="6237"/>
          <w:tab w:val="center" w:pos="6993"/>
          <w:tab w:val="center" w:pos="7701"/>
          <w:tab w:val="center" w:pos="8573"/>
        </w:tabs>
        <w:spacing w:after="175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9228" cy="178308"/>
                <wp:effectExtent l="0" t="0" r="0" b="0"/>
                <wp:docPr id="65782" name="Group 65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28" cy="178308"/>
                          <a:chOff x="0" y="0"/>
                          <a:chExt cx="39228" cy="178308"/>
                        </a:xfrm>
                      </wpg:grpSpPr>
                      <wps:wsp>
                        <wps:cNvPr id="6260" name="Rectangle 6260"/>
                        <wps:cNvSpPr/>
                        <wps:spPr>
                          <a:xfrm>
                            <a:off x="0" y="0"/>
                            <a:ext cx="52173" cy="23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7DE8" w:rsidRDefault="0041071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color w:val="2525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782" o:spid="_x0000_s1031" style="width:3.1pt;height:14.05pt;mso-position-horizontal-relative:char;mso-position-vertical-relative:line" coordsize="39228,178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">
                <v:rect id="Rectangle 6260" o:spid="_x0000_s1032" style="position:absolute;width:52173;height:237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yBT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ngZh/3hTXgCcvsEAAD//wMAUEsBAi0AFAAGAAgAAAAhANvh9svuAAAAhQEAABMAAAAAAAAAAAAA&#10;AAAAAAAAAFtDb250ZW50X1R5cGVzXS54bWxQSwECLQAUAAYACAAAACEAWvQsW78AAAAVAQAACwAA&#10;AAAAAAAAAAAAAAAfAQAAX3JlbHMvLnJlbHNQSwECLQAUAAYACAAAACEAw78gU8MAAADdAAAADwAA&#10;AAAAAAAAAAAAAAAHAgAAZHJzL2Rvd25yZXYueG1sUEsFBgAAAAADAAMAtwAAAPcCAAAAAA==&#10;" filled="f" stroked="f">
                  <v:textbox inset="0,0,0,0">
                    <w:txbxContent>
                      <w:p w:rsidR="00FD7DE8" w:rsidRDefault="0041071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color w:val="252525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color w:val="252525"/>
        </w:rPr>
        <w:tab/>
        <w:t xml:space="preserve">  </w:t>
      </w:r>
      <w:r>
        <w:rPr>
          <w:color w:val="252525"/>
        </w:rPr>
        <w:tab/>
        <w:t xml:space="preserve"> </w:t>
      </w:r>
      <w:r>
        <w:rPr>
          <w:color w:val="252525"/>
        </w:rPr>
        <w:tab/>
        <w:t xml:space="preserve"> </w:t>
      </w:r>
      <w:r>
        <w:rPr>
          <w:color w:val="252525"/>
        </w:rPr>
        <w:tab/>
        <w:t xml:space="preserve">(3) </w:t>
      </w:r>
    </w:p>
    <w:p w:rsidR="00FD7DE8" w:rsidRDefault="00410718">
      <w:pPr>
        <w:spacing w:after="0" w:line="259" w:lineRule="auto"/>
        <w:ind w:right="0" w:firstLine="0"/>
        <w:jc w:val="left"/>
      </w:pPr>
      <w:r>
        <w:rPr>
          <w:color w:val="252525"/>
        </w:rPr>
        <w:t xml:space="preserve"> </w:t>
      </w:r>
      <w:r>
        <w:rPr>
          <w:color w:val="252525"/>
        </w:rPr>
        <w:tab/>
        <w:t xml:space="preserve"> </w:t>
      </w:r>
    </w:p>
    <w:p w:rsidR="00FD7DE8" w:rsidRDefault="00410718">
      <w:pPr>
        <w:spacing w:line="259" w:lineRule="auto"/>
        <w:ind w:left="-15" w:right="145" w:firstLine="0"/>
      </w:pPr>
      <w:r>
        <w:t xml:space="preserve">Таблица 4 — </w:t>
      </w:r>
      <w:r>
        <w:t xml:space="preserve">Перечень наименее вероятных орграфов </w:t>
      </w:r>
    </w:p>
    <w:tbl>
      <w:tblPr>
        <w:tblStyle w:val="TableGrid"/>
        <w:tblW w:w="9348" w:type="dxa"/>
        <w:tblInd w:w="-108" w:type="dxa"/>
        <w:tblCellMar>
          <w:top w:w="4" w:type="dxa"/>
          <w:left w:w="105" w:type="dxa"/>
          <w:bottom w:w="105" w:type="dxa"/>
          <w:right w:w="93" w:type="dxa"/>
        </w:tblCellMar>
        <w:tblLook w:val="04A0" w:firstRow="1" w:lastRow="0" w:firstColumn="1" w:lastColumn="0" w:noHBand="0" w:noVBand="1"/>
      </w:tblPr>
      <w:tblGrid>
        <w:gridCol w:w="2696"/>
        <w:gridCol w:w="4501"/>
        <w:gridCol w:w="2151"/>
      </w:tblGrid>
      <w:tr w:rsidR="00FD7DE8">
        <w:trPr>
          <w:trHeight w:val="49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</w:pPr>
            <w:r>
              <w:rPr>
                <w:color w:val="252525"/>
              </w:rPr>
              <w:t xml:space="preserve">Количество вершин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right="0" w:firstLine="0"/>
              <w:jc w:val="left"/>
            </w:pPr>
            <w:r>
              <w:rPr>
                <w:color w:val="252525"/>
              </w:rPr>
              <w:t xml:space="preserve">Наименее вероятный орграф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</w:pPr>
            <w:r>
              <w:rPr>
                <w:color w:val="252525"/>
              </w:rPr>
              <w:t xml:space="preserve">Вероятность, % </w:t>
            </w:r>
          </w:p>
        </w:tc>
      </w:tr>
      <w:tr w:rsidR="00FD7DE8">
        <w:trPr>
          <w:trHeight w:val="2873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2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631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11198"/>
                  <wp:effectExtent l="0" t="0" r="0" b="0"/>
                  <wp:docPr id="6406" name="Picture 64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6" name="Picture 6406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1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 1,002375 </w:t>
            </w:r>
          </w:p>
        </w:tc>
      </w:tr>
      <w:tr w:rsidR="00FD7DE8">
        <w:trPr>
          <w:trHeight w:val="278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3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631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656715"/>
                  <wp:effectExtent l="0" t="0" r="0" b="0"/>
                  <wp:docPr id="6408" name="Picture 64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8" name="Picture 640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 0,000125 </w:t>
            </w:r>
          </w:p>
        </w:tc>
      </w:tr>
      <w:tr w:rsidR="00FD7DE8">
        <w:trPr>
          <w:trHeight w:val="2842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lastRenderedPageBreak/>
              <w:t xml:space="preserve">4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631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690751"/>
                  <wp:effectExtent l="0" t="0" r="0" b="0"/>
                  <wp:docPr id="6410" name="Picture 64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0" name="Picture 641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9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 0,000125 </w:t>
            </w:r>
          </w:p>
        </w:tc>
      </w:tr>
      <w:tr w:rsidR="00FD7DE8">
        <w:trPr>
          <w:trHeight w:val="2857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5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631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04594"/>
                  <wp:effectExtent l="0" t="0" r="0" b="0"/>
                  <wp:docPr id="6412" name="Picture 64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2" name="Picture 641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0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 0,000125 </w:t>
            </w:r>
          </w:p>
        </w:tc>
      </w:tr>
    </w:tbl>
    <w:p w:rsidR="00FD7DE8" w:rsidRDefault="00FD7DE8">
      <w:pPr>
        <w:spacing w:after="0" w:line="259" w:lineRule="auto"/>
        <w:ind w:left="-1702" w:right="3216" w:firstLine="0"/>
        <w:jc w:val="left"/>
      </w:pPr>
    </w:p>
    <w:tbl>
      <w:tblPr>
        <w:tblStyle w:val="TableGrid"/>
        <w:tblW w:w="9348" w:type="dxa"/>
        <w:tblInd w:w="-108" w:type="dxa"/>
        <w:tblCellMar>
          <w:top w:w="3" w:type="dxa"/>
          <w:left w:w="105" w:type="dxa"/>
          <w:bottom w:w="105" w:type="dxa"/>
          <w:right w:w="724" w:type="dxa"/>
        </w:tblCellMar>
        <w:tblLook w:val="04A0" w:firstRow="1" w:lastRow="0" w:firstColumn="1" w:lastColumn="0" w:noHBand="0" w:noVBand="1"/>
      </w:tblPr>
      <w:tblGrid>
        <w:gridCol w:w="2696"/>
        <w:gridCol w:w="4501"/>
        <w:gridCol w:w="2151"/>
      </w:tblGrid>
      <w:tr w:rsidR="00FD7DE8">
        <w:trPr>
          <w:trHeight w:val="2876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6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17040"/>
                  <wp:effectExtent l="0" t="0" r="0" b="0"/>
                  <wp:docPr id="6530" name="Picture 65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0" name="Picture 6530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 0,000125 </w:t>
            </w:r>
          </w:p>
        </w:tc>
      </w:tr>
      <w:tr w:rsidR="00FD7DE8">
        <w:trPr>
          <w:trHeight w:val="2873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7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14500"/>
                  <wp:effectExtent l="0" t="0" r="0" b="0"/>
                  <wp:docPr id="6532" name="Picture 65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2" name="Picture 6532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 0,000125 </w:t>
            </w:r>
          </w:p>
        </w:tc>
      </w:tr>
      <w:tr w:rsidR="00FD7DE8">
        <w:trPr>
          <w:trHeight w:val="2871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lastRenderedPageBreak/>
              <w:t xml:space="preserve">8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14500"/>
                  <wp:effectExtent l="0" t="0" r="0" b="0"/>
                  <wp:docPr id="6534" name="Picture 6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4" name="Picture 6534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 0,000125 </w:t>
            </w:r>
          </w:p>
        </w:tc>
      </w:tr>
      <w:tr w:rsidR="00FD7DE8">
        <w:trPr>
          <w:trHeight w:val="2876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9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17802"/>
                  <wp:effectExtent l="0" t="0" r="0" b="0"/>
                  <wp:docPr id="6536" name="Picture 6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6" name="Picture 6536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 0,000125 </w:t>
            </w:r>
          </w:p>
        </w:tc>
      </w:tr>
      <w:tr w:rsidR="00FD7DE8">
        <w:trPr>
          <w:trHeight w:val="291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10 </w:t>
            </w:r>
          </w:p>
        </w:tc>
        <w:tc>
          <w:tcPr>
            <w:tcW w:w="4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D7DE8" w:rsidRDefault="00410718">
            <w:pPr>
              <w:spacing w:after="0" w:line="259" w:lineRule="auto"/>
              <w:ind w:righ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86000" cy="1741043"/>
                  <wp:effectExtent l="0" t="0" r="0" b="0"/>
                  <wp:docPr id="6538" name="Picture 65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8" name="Picture 6538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41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52525"/>
              </w:rPr>
              <w:t xml:space="preserve"> </w:t>
            </w:r>
          </w:p>
        </w:tc>
        <w:tc>
          <w:tcPr>
            <w:tcW w:w="2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3" w:right="0" w:firstLine="0"/>
              <w:jc w:val="left"/>
            </w:pPr>
            <w:r>
              <w:rPr>
                <w:color w:val="252525"/>
              </w:rPr>
              <w:t xml:space="preserve"> </w:t>
            </w:r>
            <w:r>
              <w:rPr>
                <w:color w:val="252525"/>
              </w:rPr>
              <w:t xml:space="preserve">0,000125 </w:t>
            </w:r>
          </w:p>
        </w:tc>
      </w:tr>
    </w:tbl>
    <w:p w:rsidR="00FD7DE8" w:rsidRDefault="00410718">
      <w:pPr>
        <w:spacing w:after="205" w:line="390" w:lineRule="auto"/>
        <w:ind w:left="-15" w:right="73" w:firstLine="720"/>
        <w:jc w:val="left"/>
      </w:pPr>
      <w:r>
        <w:rPr>
          <w:color w:val="252525"/>
        </w:rPr>
        <w:t xml:space="preserve">Сложность использованных алгоритмов определения связности графов от размера сети </w:t>
      </w:r>
      <w:r>
        <w:rPr>
          <w:i/>
          <w:color w:val="252525"/>
        </w:rPr>
        <w:t>n</w:t>
      </w:r>
      <w:r>
        <w:rPr>
          <w:color w:val="252525"/>
        </w:rPr>
        <w:t xml:space="preserve"> представлена в таблице 5. </w:t>
      </w:r>
    </w:p>
    <w:p w:rsidR="00FD7DE8" w:rsidRDefault="00410718">
      <w:pPr>
        <w:spacing w:line="259" w:lineRule="auto"/>
        <w:ind w:left="-15" w:right="145" w:firstLine="0"/>
      </w:pPr>
      <w:r>
        <w:t xml:space="preserve">Таблица 5 — Сложность использованных алгоритмов определения связности орграфа </w:t>
      </w:r>
    </w:p>
    <w:tbl>
      <w:tblPr>
        <w:tblStyle w:val="TableGrid"/>
        <w:tblW w:w="9348" w:type="dxa"/>
        <w:tblInd w:w="-108" w:type="dxa"/>
        <w:tblCellMar>
          <w:top w:w="9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36"/>
        <w:gridCol w:w="2338"/>
        <w:gridCol w:w="2336"/>
        <w:gridCol w:w="2338"/>
      </w:tblGrid>
      <w:tr w:rsidR="00FD7DE8">
        <w:trPr>
          <w:trHeight w:val="977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Сильно связный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Слабо связный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right="0" w:firstLine="0"/>
              <w:jc w:val="left"/>
            </w:pPr>
            <w:r>
              <w:rPr>
                <w:color w:val="252525"/>
              </w:rPr>
              <w:t xml:space="preserve">Односторонне связный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 xml:space="preserve">Несвязный </w:t>
            </w:r>
          </w:p>
        </w:tc>
      </w:tr>
      <w:tr w:rsidR="00FD7DE8">
        <w:trPr>
          <w:trHeight w:val="492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>O(</w:t>
            </w:r>
            <w:r>
              <w:rPr>
                <w:i/>
                <w:color w:val="252525"/>
              </w:rPr>
              <w:t>n</w:t>
            </w:r>
            <w:r>
              <w:rPr>
                <w:color w:val="252525"/>
              </w:rPr>
              <w:t xml:space="preserve">)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>O(</w:t>
            </w:r>
            <w:r>
              <w:rPr>
                <w:i/>
                <w:color w:val="252525"/>
              </w:rPr>
              <w:t>n</w:t>
            </w:r>
            <w:r>
              <w:rPr>
                <w:color w:val="252525"/>
              </w:rPr>
              <w:t xml:space="preserve">)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right="0" w:firstLine="0"/>
              <w:jc w:val="left"/>
            </w:pPr>
            <w:r>
              <w:rPr>
                <w:color w:val="252525"/>
              </w:rPr>
              <w:t>O(</w:t>
            </w:r>
            <w:r>
              <w:rPr>
                <w:i/>
                <w:color w:val="252525"/>
              </w:rPr>
              <w:t>n</w:t>
            </w:r>
            <w:r>
              <w:rPr>
                <w:color w:val="252525"/>
              </w:rPr>
              <w:t xml:space="preserve">)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DE8" w:rsidRDefault="00410718">
            <w:pPr>
              <w:spacing w:after="0" w:line="259" w:lineRule="auto"/>
              <w:ind w:left="2" w:right="0" w:firstLine="0"/>
              <w:jc w:val="left"/>
            </w:pPr>
            <w:r>
              <w:rPr>
                <w:color w:val="252525"/>
              </w:rPr>
              <w:t>O(</w:t>
            </w:r>
            <w:r>
              <w:rPr>
                <w:i/>
                <w:color w:val="252525"/>
              </w:rPr>
              <w:t>n</w:t>
            </w:r>
            <w:r>
              <w:rPr>
                <w:color w:val="252525"/>
              </w:rPr>
              <w:t xml:space="preserve">) </w:t>
            </w:r>
          </w:p>
        </w:tc>
      </w:tr>
    </w:tbl>
    <w:p w:rsidR="00FD7DE8" w:rsidRDefault="00410718">
      <w:pPr>
        <w:spacing w:after="134" w:line="259" w:lineRule="auto"/>
        <w:ind w:left="720" w:right="0" w:firstLine="0"/>
        <w:jc w:val="left"/>
      </w:pPr>
      <w:r>
        <w:rPr>
          <w:color w:val="252525"/>
        </w:rPr>
        <w:t xml:space="preserve"> </w:t>
      </w:r>
    </w:p>
    <w:p w:rsidR="00FD7DE8" w:rsidRDefault="00410718">
      <w:pPr>
        <w:spacing w:after="5" w:line="390" w:lineRule="auto"/>
        <w:ind w:left="-15" w:right="73" w:firstLine="720"/>
        <w:jc w:val="left"/>
      </w:pPr>
      <w:r>
        <w:rPr>
          <w:color w:val="252525"/>
        </w:rPr>
        <w:t xml:space="preserve">Сложность алгоритмов определения сильной связности, слабой связности, односторонней связности и несвязности орграфа одинакова и равна </w:t>
      </w:r>
      <w:r>
        <w:rPr>
          <w:i/>
          <w:color w:val="252525"/>
        </w:rPr>
        <w:t>O(V+E)</w:t>
      </w:r>
      <w:r>
        <w:rPr>
          <w:color w:val="252525"/>
        </w:rPr>
        <w:t xml:space="preserve">, где </w:t>
      </w:r>
      <w:r>
        <w:rPr>
          <w:i/>
          <w:color w:val="252525"/>
        </w:rPr>
        <w:t xml:space="preserve">V </w:t>
      </w:r>
      <w:r>
        <w:rPr>
          <w:color w:val="252525"/>
        </w:rPr>
        <w:t xml:space="preserve">— количество вершин, а </w:t>
      </w:r>
      <w:r>
        <w:rPr>
          <w:i/>
          <w:color w:val="252525"/>
        </w:rPr>
        <w:t xml:space="preserve">E </w:t>
      </w:r>
      <w:r>
        <w:rPr>
          <w:color w:val="252525"/>
        </w:rPr>
        <w:t xml:space="preserve">— количество </w:t>
      </w:r>
      <w:r>
        <w:rPr>
          <w:color w:val="252525"/>
        </w:rPr>
        <w:t xml:space="preserve">ребер. Таким </w:t>
      </w:r>
      <w:r>
        <w:rPr>
          <w:color w:val="252525"/>
        </w:rPr>
        <w:lastRenderedPageBreak/>
        <w:t xml:space="preserve">образом, сложность всех алгоритмов в зависимости от размера сети </w:t>
      </w:r>
      <w:r>
        <w:rPr>
          <w:i/>
          <w:color w:val="252525"/>
        </w:rPr>
        <w:t>n</w:t>
      </w:r>
      <w:r>
        <w:rPr>
          <w:color w:val="252525"/>
        </w:rPr>
        <w:t xml:space="preserve"> будет равна </w:t>
      </w:r>
      <w:r>
        <w:rPr>
          <w:i/>
          <w:color w:val="252525"/>
        </w:rPr>
        <w:t>O(n)</w:t>
      </w:r>
      <w:r>
        <w:rPr>
          <w:color w:val="252525"/>
        </w:rPr>
        <w:t xml:space="preserve">. </w:t>
      </w:r>
    </w:p>
    <w:p w:rsidR="00FD7DE8" w:rsidRDefault="00410718">
      <w:pPr>
        <w:spacing w:after="0" w:line="259" w:lineRule="auto"/>
        <w:ind w:right="0" w:firstLine="0"/>
        <w:jc w:val="left"/>
      </w:pPr>
      <w:r>
        <w:rPr>
          <w:color w:val="252525"/>
        </w:rPr>
        <w:t xml:space="preserve"> </w:t>
      </w:r>
      <w:r>
        <w:rPr>
          <w:color w:val="252525"/>
        </w:rPr>
        <w:tab/>
        <w:t xml:space="preserve"> </w:t>
      </w:r>
      <w:r>
        <w:br w:type="page"/>
      </w:r>
    </w:p>
    <w:p w:rsidR="00FD7DE8" w:rsidRDefault="00410718">
      <w:pPr>
        <w:spacing w:after="825" w:line="265" w:lineRule="auto"/>
        <w:ind w:left="565" w:right="0" w:hanging="10"/>
        <w:jc w:val="center"/>
      </w:pPr>
      <w:r>
        <w:lastRenderedPageBreak/>
        <w:t xml:space="preserve">ЗАКЛЮЧЕНИЕ </w:t>
      </w:r>
    </w:p>
    <w:p w:rsidR="00FD7DE8" w:rsidRDefault="00410718">
      <w:pPr>
        <w:ind w:left="-15" w:right="145"/>
      </w:pPr>
      <w:r>
        <w:t xml:space="preserve">В рамках настоящей выпускной квалификационной были изучены принципы построения ad hoc сетей и их работы. </w:t>
      </w:r>
      <w:r>
        <w:t>Разработаны алгоритмы и программы для исследования, и в последствие проведены исследования того, какие именно орграфы (с точки зрения теории графов) соответствуют возможным конфигурациям ad hoc сетей. При этом анализировалась не одна конфигурация сети, а м</w:t>
      </w:r>
      <w:r>
        <w:t xml:space="preserve">ножество различных конфигураций, рассматриваемых как реализации случайной сети — случайный геометрический ориентированный граф. </w:t>
      </w:r>
    </w:p>
    <w:p w:rsidR="00FD7DE8" w:rsidRDefault="00410718">
      <w:pPr>
        <w:ind w:left="-15" w:right="145"/>
      </w:pPr>
      <w:r>
        <w:t>С помощью языка программирования Python были реализован рассмотренные алгоритмы. Получены данные, отображающие полученные резул</w:t>
      </w:r>
      <w:r>
        <w:t xml:space="preserve">ьтаты. Для вывода графиков использована библиотека matplotlib, написанная на python. </w:t>
      </w:r>
    </w:p>
    <w:p w:rsidR="00FD7DE8" w:rsidRDefault="00410718">
      <w:pPr>
        <w:ind w:left="-15" w:right="145"/>
      </w:pPr>
      <w:r>
        <w:t xml:space="preserve">Мы получили результаты исследования, представлены в виде графиков и таблиц, показывающих зависимости для заданных исходных данных. </w:t>
      </w:r>
    </w:p>
    <w:p w:rsidR="00FD7DE8" w:rsidRDefault="00410718">
      <w:pPr>
        <w:spacing w:after="192" w:line="259" w:lineRule="auto"/>
        <w:ind w:left="720" w:right="145" w:firstLine="0"/>
      </w:pPr>
      <w:r>
        <w:t xml:space="preserve">В полученных данных имеются: </w:t>
      </w:r>
    </w:p>
    <w:p w:rsidR="00FD7DE8" w:rsidRDefault="00410718">
      <w:pPr>
        <w:numPr>
          <w:ilvl w:val="0"/>
          <w:numId w:val="13"/>
        </w:numPr>
        <w:ind w:right="145"/>
      </w:pPr>
      <w:r>
        <w:t xml:space="preserve">графики </w:t>
      </w:r>
      <w:r>
        <w:t xml:space="preserve">вероятности сильной связности, односторонней связности, слабой связности, несвязности в зависимости от величины </w:t>
      </w:r>
      <w:r>
        <w:rPr>
          <w:i/>
        </w:rPr>
        <w:t>n</w:t>
      </w:r>
      <w:r>
        <w:t xml:space="preserve"> и величины </w:t>
      </w:r>
      <w:r>
        <w:rPr>
          <w:i/>
        </w:rPr>
        <w:t>c;</w:t>
      </w:r>
      <w:r>
        <w:t xml:space="preserve"> </w:t>
      </w:r>
    </w:p>
    <w:p w:rsidR="00FD7DE8" w:rsidRDefault="00410718">
      <w:pPr>
        <w:numPr>
          <w:ilvl w:val="0"/>
          <w:numId w:val="13"/>
        </w:numPr>
        <w:ind w:right="145"/>
      </w:pPr>
      <w:r>
        <w:t xml:space="preserve">таблица вероятностей появления орграфов (с учетом изоморфизма), соответствующая таблице диаграмм орграфов, приведенной в книге </w:t>
      </w:r>
    </w:p>
    <w:p w:rsidR="00FD7DE8" w:rsidRDefault="00410718">
      <w:pPr>
        <w:spacing w:after="185" w:line="259" w:lineRule="auto"/>
        <w:ind w:left="-15" w:right="14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2350338</wp:posOffset>
                </wp:positionH>
                <wp:positionV relativeFrom="paragraph">
                  <wp:posOffset>-10812</wp:posOffset>
                </wp:positionV>
                <wp:extent cx="408686" cy="172212"/>
                <wp:effectExtent l="0" t="0" r="0" b="0"/>
                <wp:wrapNone/>
                <wp:docPr id="62135" name="Group 62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86" cy="172212"/>
                          <a:chOff x="0" y="0"/>
                          <a:chExt cx="408686" cy="172212"/>
                        </a:xfrm>
                      </wpg:grpSpPr>
                      <pic:pic xmlns:pic="http://schemas.openxmlformats.org/drawingml/2006/picture">
                        <pic:nvPicPr>
                          <pic:cNvPr id="6788" name="Picture 6788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" cy="1722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3" name="Picture 679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253238" y="0"/>
                            <a:ext cx="155448" cy="172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135" style="width:32.18pt;height:13.56pt;position:absolute;z-index:111;mso-position-horizontal-relative:text;mso-position-horizontal:absolute;margin-left:185.066pt;mso-position-vertical-relative:text;margin-top:-0.85144pt;" coordsize="4086,1722">
                <v:shape id="Picture 6788" style="position:absolute;width:1554;height:1722;left:0;top:0;" filled="f">
                  <v:imagedata r:id="rId91"/>
                </v:shape>
                <v:shape id="Picture 6793" style="position:absolute;width:1554;height:1722;left:2532;top:0;" filled="f">
                  <v:imagedata r:id="rId91"/>
                </v:shape>
              </v:group>
            </w:pict>
          </mc:Fallback>
        </mc:AlternateContent>
      </w:r>
      <w:r>
        <w:t xml:space="preserve">Ф. Харари «Теория графов», 2  </w:t>
      </w:r>
      <w:r>
        <w:rPr>
          <w:i/>
        </w:rPr>
        <w:t>n</w:t>
      </w:r>
      <w:r>
        <w:t xml:space="preserve">  4; </w:t>
      </w:r>
    </w:p>
    <w:p w:rsidR="00FD7DE8" w:rsidRDefault="00410718">
      <w:pPr>
        <w:numPr>
          <w:ilvl w:val="0"/>
          <w:numId w:val="13"/>
        </w:numPr>
        <w:spacing w:after="183" w:line="259" w:lineRule="auto"/>
        <w:ind w:right="1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4195014</wp:posOffset>
                </wp:positionH>
                <wp:positionV relativeFrom="paragraph">
                  <wp:posOffset>-11369</wp:posOffset>
                </wp:positionV>
                <wp:extent cx="409956" cy="172212"/>
                <wp:effectExtent l="0" t="0" r="0" b="0"/>
                <wp:wrapNone/>
                <wp:docPr id="62253" name="Group 62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956" cy="172212"/>
                          <a:chOff x="0" y="0"/>
                          <a:chExt cx="409956" cy="172212"/>
                        </a:xfrm>
                      </wpg:grpSpPr>
                      <pic:pic xmlns:pic="http://schemas.openxmlformats.org/drawingml/2006/picture">
                        <pic:nvPicPr>
                          <pic:cNvPr id="6803" name="Picture 680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" cy="1722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8" name="Picture 6808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254508" y="0"/>
                            <a:ext cx="155448" cy="172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253" style="width:32.28pt;height:13.56pt;position:absolute;z-index:124;mso-position-horizontal-relative:text;mso-position-horizontal:absolute;margin-left:330.316pt;mso-position-vertical-relative:text;margin-top:-0.895264pt;" coordsize="4099,1722">
                <v:shape id="Picture 6803" style="position:absolute;width:1554;height:1722;left:0;top:0;" filled="f">
                  <v:imagedata r:id="rId91"/>
                </v:shape>
                <v:shape id="Picture 6808" style="position:absolute;width:1554;height:1722;left:2545;top:0;" filled="f">
                  <v:imagedata r:id="rId91"/>
                </v:shape>
              </v:group>
            </w:pict>
          </mc:Fallback>
        </mc:AlternateContent>
      </w:r>
      <w:r>
        <w:t xml:space="preserve">перечень наиболее вероятных орграфов для 2  </w:t>
      </w:r>
      <w:r>
        <w:rPr>
          <w:i/>
        </w:rPr>
        <w:t>n</w:t>
      </w:r>
      <w:r>
        <w:t xml:space="preserve">  10; </w:t>
      </w:r>
    </w:p>
    <w:p w:rsidR="00FD7DE8" w:rsidRDefault="00410718">
      <w:pPr>
        <w:numPr>
          <w:ilvl w:val="0"/>
          <w:numId w:val="13"/>
        </w:numPr>
        <w:spacing w:after="187" w:line="259" w:lineRule="auto"/>
        <w:ind w:right="1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4213301</wp:posOffset>
                </wp:positionH>
                <wp:positionV relativeFrom="paragraph">
                  <wp:posOffset>-11388</wp:posOffset>
                </wp:positionV>
                <wp:extent cx="409956" cy="172212"/>
                <wp:effectExtent l="0" t="0" r="0" b="0"/>
                <wp:wrapNone/>
                <wp:docPr id="62254" name="Group 62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956" cy="172212"/>
                          <a:chOff x="0" y="0"/>
                          <a:chExt cx="409956" cy="172212"/>
                        </a:xfrm>
                      </wpg:grpSpPr>
                      <pic:pic xmlns:pic="http://schemas.openxmlformats.org/drawingml/2006/picture">
                        <pic:nvPicPr>
                          <pic:cNvPr id="6818" name="Picture 6818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" cy="1722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3" name="Picture 682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254508" y="0"/>
                            <a:ext cx="155448" cy="172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254" style="width:32.28pt;height:13.56pt;position:absolute;z-index:137;mso-position-horizontal-relative:text;mso-position-horizontal:absolute;margin-left:331.756pt;mso-position-vertical-relative:text;margin-top:-0.89679pt;" coordsize="4099,1722">
                <v:shape id="Picture 6818" style="position:absolute;width:1554;height:1722;left:0;top:0;" filled="f">
                  <v:imagedata r:id="rId91"/>
                </v:shape>
                <v:shape id="Picture 6823" style="position:absolute;width:1554;height:1722;left:2545;top:0;" filled="f">
                  <v:imagedata r:id="rId91"/>
                </v:shape>
              </v:group>
            </w:pict>
          </mc:Fallback>
        </mc:AlternateContent>
      </w:r>
      <w:r>
        <w:t xml:space="preserve">перечень наименее вероятных орграфов для 2  </w:t>
      </w:r>
      <w:r>
        <w:rPr>
          <w:i/>
        </w:rPr>
        <w:t>n</w:t>
      </w:r>
      <w:r>
        <w:t xml:space="preserve">  10; </w:t>
      </w:r>
    </w:p>
    <w:p w:rsidR="00FD7DE8" w:rsidRDefault="00410718">
      <w:pPr>
        <w:numPr>
          <w:ilvl w:val="0"/>
          <w:numId w:val="13"/>
        </w:numPr>
        <w:ind w:right="145"/>
      </w:pPr>
      <w:r>
        <w:lastRenderedPageBreak/>
        <w:t>оценка сложности разработанных алгоритмов как функции</w:t>
      </w:r>
      <w:r>
        <w:rPr>
          <w:i/>
        </w:rPr>
        <w:t xml:space="preserve"> n</w:t>
      </w:r>
      <w:r>
        <w:t xml:space="preserve"> — размера сети. </w:t>
      </w:r>
    </w:p>
    <w:p w:rsidR="00FD7DE8" w:rsidRDefault="00410718">
      <w:pPr>
        <w:spacing w:after="131" w:line="259" w:lineRule="auto"/>
        <w:ind w:left="708" w:right="0" w:firstLine="0"/>
        <w:jc w:val="left"/>
      </w:pPr>
      <w:r>
        <w:t xml:space="preserve"> </w:t>
      </w:r>
    </w:p>
    <w:p w:rsidR="00FD7DE8" w:rsidRDefault="00410718">
      <w:pPr>
        <w:spacing w:after="131" w:line="259" w:lineRule="auto"/>
        <w:ind w:right="0" w:firstLine="0"/>
        <w:jc w:val="left"/>
      </w:pPr>
      <w:r>
        <w:t xml:space="preserve"> </w:t>
      </w:r>
    </w:p>
    <w:p w:rsidR="00FD7DE8" w:rsidRDefault="0041071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:rsidR="00FD7DE8" w:rsidRDefault="00410718">
      <w:pPr>
        <w:spacing w:after="79" w:line="265" w:lineRule="auto"/>
        <w:ind w:left="565" w:right="707" w:hanging="10"/>
        <w:jc w:val="center"/>
      </w:pPr>
      <w:r>
        <w:t xml:space="preserve">СПИСОК ИСПОЛЬЗОВАННЫХ ИСТОЧНИКОВ </w:t>
      </w:r>
    </w:p>
    <w:p w:rsidR="00FD7DE8" w:rsidRDefault="00410718">
      <w:pPr>
        <w:spacing w:after="218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D7DE8" w:rsidRDefault="00410718">
      <w:pPr>
        <w:numPr>
          <w:ilvl w:val="0"/>
          <w:numId w:val="14"/>
        </w:numPr>
        <w:ind w:right="145"/>
      </w:pPr>
      <w:r>
        <w:t xml:space="preserve">Миков А.И., Мезенцева А.С. Характеристики геометрических графов, моделирующих AD HOC сети // Информатизация и связь. — 2012. — № 5. — с. 85—88. </w:t>
      </w:r>
    </w:p>
    <w:p w:rsidR="00FD7DE8" w:rsidRDefault="00410718">
      <w:pPr>
        <w:numPr>
          <w:ilvl w:val="0"/>
          <w:numId w:val="14"/>
        </w:numPr>
        <w:spacing w:after="191" w:line="259" w:lineRule="auto"/>
        <w:ind w:right="145"/>
      </w:pPr>
      <w:r>
        <w:t xml:space="preserve">Харари Ф. Теория графов. М.: Эдиториал УРСС, 2003. </w:t>
      </w:r>
    </w:p>
    <w:p w:rsidR="00FD7DE8" w:rsidRDefault="00410718">
      <w:pPr>
        <w:numPr>
          <w:ilvl w:val="0"/>
          <w:numId w:val="14"/>
        </w:numPr>
        <w:ind w:right="145"/>
      </w:pPr>
      <w:r>
        <w:t>Миков А.И. Связность ав</w:t>
      </w:r>
      <w:r>
        <w:t xml:space="preserve">тономных беспроводных компьютерных сетей в местностях с плохой инфраструктурой. // Экологический вестник научных центров ЧАЭС, 2014, № 1, с. 70 – 75. </w:t>
      </w:r>
    </w:p>
    <w:p w:rsidR="00FD7DE8" w:rsidRDefault="00410718">
      <w:pPr>
        <w:numPr>
          <w:ilvl w:val="0"/>
          <w:numId w:val="14"/>
        </w:numPr>
        <w:spacing w:after="182" w:line="265" w:lineRule="auto"/>
        <w:ind w:right="145"/>
      </w:pPr>
      <w:r>
        <w:t xml:space="preserve">Зыков А. А.  Основы теории графов. // М.: Наука, 1986. — 456 с. </w:t>
      </w:r>
    </w:p>
    <w:p w:rsidR="00FD7DE8" w:rsidRDefault="00410718">
      <w:pPr>
        <w:numPr>
          <w:ilvl w:val="0"/>
          <w:numId w:val="14"/>
        </w:numPr>
        <w:spacing w:after="183" w:line="259" w:lineRule="auto"/>
        <w:ind w:right="145"/>
      </w:pPr>
      <w:r>
        <w:t xml:space="preserve">Белов В.В., Воробьев Е.М., Шаталов В.Е. </w:t>
      </w:r>
      <w:r>
        <w:t xml:space="preserve">Теория графов. // М.: </w:t>
      </w:r>
    </w:p>
    <w:p w:rsidR="00FD7DE8" w:rsidRDefault="00410718">
      <w:pPr>
        <w:spacing w:after="187" w:line="259" w:lineRule="auto"/>
        <w:ind w:left="-15" w:right="145" w:firstLine="0"/>
      </w:pPr>
      <w:r>
        <w:t xml:space="preserve">Высш.шк., 1976. </w:t>
      </w:r>
      <w:r>
        <w:rPr>
          <w:color w:val="252525"/>
        </w:rPr>
        <w:t>—</w:t>
      </w:r>
      <w:r>
        <w:t xml:space="preserve"> 392 с. </w:t>
      </w:r>
    </w:p>
    <w:p w:rsidR="00FD7DE8" w:rsidRDefault="00410718">
      <w:pPr>
        <w:numPr>
          <w:ilvl w:val="0"/>
          <w:numId w:val="14"/>
        </w:numPr>
        <w:ind w:right="145"/>
      </w:pPr>
      <w:r>
        <w:t xml:space="preserve">Емеличев В.А., Мельников О.И., [и др.] Лекции по теории графов. </w:t>
      </w:r>
      <w:r>
        <w:rPr>
          <w:color w:val="252525"/>
        </w:rPr>
        <w:t>//</w:t>
      </w:r>
      <w:r>
        <w:t xml:space="preserve"> М.: Наука, 1990. </w:t>
      </w:r>
      <w:r>
        <w:rPr>
          <w:color w:val="252525"/>
        </w:rPr>
        <w:t>—</w:t>
      </w:r>
      <w:r>
        <w:t xml:space="preserve"> 384 с. </w:t>
      </w:r>
    </w:p>
    <w:p w:rsidR="00FD7DE8" w:rsidRDefault="00410718">
      <w:pPr>
        <w:numPr>
          <w:ilvl w:val="0"/>
          <w:numId w:val="14"/>
        </w:numPr>
        <w:spacing w:after="181" w:line="259" w:lineRule="auto"/>
        <w:ind w:right="145"/>
      </w:pPr>
      <w:r>
        <w:t xml:space="preserve">Оре О. Графы и их применение. // М.: URSS, 2006. </w:t>
      </w:r>
      <w:r>
        <w:rPr>
          <w:color w:val="252525"/>
        </w:rPr>
        <w:t>—</w:t>
      </w:r>
      <w:r>
        <w:t xml:space="preserve"> 268 с. </w:t>
      </w:r>
    </w:p>
    <w:p w:rsidR="00FD7DE8" w:rsidRDefault="00410718">
      <w:pPr>
        <w:numPr>
          <w:ilvl w:val="0"/>
          <w:numId w:val="14"/>
        </w:numPr>
        <w:ind w:right="145"/>
      </w:pPr>
      <w:r>
        <w:t xml:space="preserve">Хабрахабр [Электронный ресурс]. URL: </w:t>
      </w:r>
      <w:r>
        <w:t xml:space="preserve">https://habrahabr.ru/post/197860/ (дата обращения: 01.02.2017). </w:t>
      </w:r>
    </w:p>
    <w:p w:rsidR="00FD7DE8" w:rsidRDefault="00410718">
      <w:pPr>
        <w:numPr>
          <w:ilvl w:val="0"/>
          <w:numId w:val="14"/>
        </w:numPr>
        <w:ind w:right="145"/>
      </w:pPr>
      <w:r>
        <w:t>Томский государственный университет систем управления и радиоэлектроники [Электронный ресурс]. URL: http://old.tusur.ru/filearchive/reports-magazine/2010-2-1/288.pdf (дата обращения: 07.03.20</w:t>
      </w:r>
      <w:r>
        <w:t xml:space="preserve">17). </w:t>
      </w:r>
    </w:p>
    <w:p w:rsidR="00FD7DE8" w:rsidRDefault="00410718">
      <w:pPr>
        <w:numPr>
          <w:ilvl w:val="0"/>
          <w:numId w:val="14"/>
        </w:numPr>
        <w:spacing w:after="165"/>
        <w:ind w:right="145"/>
      </w:pPr>
      <w:r w:rsidRPr="00672CE9">
        <w:rPr>
          <w:lang w:val="en-US"/>
        </w:rPr>
        <w:t>Trinity College Dublin [</w:t>
      </w:r>
      <w:r>
        <w:t>Электронный</w:t>
      </w:r>
      <w:r w:rsidRPr="00672CE9">
        <w:rPr>
          <w:lang w:val="en-US"/>
        </w:rPr>
        <w:t xml:space="preserve"> </w:t>
      </w:r>
      <w:r>
        <w:t>ресурс</w:t>
      </w:r>
      <w:r w:rsidRPr="00672CE9">
        <w:rPr>
          <w:lang w:val="en-US"/>
        </w:rPr>
        <w:t xml:space="preserve">]. </w:t>
      </w:r>
      <w:r>
        <w:t xml:space="preserve">URL: https://www.scss.tcd.ie/~omahony/jemu-iei.pdf (дата обращения: 04.04.2017). </w:t>
      </w:r>
    </w:p>
    <w:p w:rsidR="00FD7DE8" w:rsidRDefault="00410718">
      <w:pPr>
        <w:spacing w:after="131" w:line="259" w:lineRule="auto"/>
        <w:ind w:right="0" w:firstLine="0"/>
        <w:jc w:val="left"/>
      </w:pPr>
      <w:r>
        <w:lastRenderedPageBreak/>
        <w:t xml:space="preserve"> </w:t>
      </w:r>
    </w:p>
    <w:p w:rsidR="00FD7DE8" w:rsidRDefault="00410718">
      <w:pPr>
        <w:spacing w:after="0" w:line="259" w:lineRule="auto"/>
        <w:ind w:right="0" w:firstLine="0"/>
        <w:jc w:val="left"/>
      </w:pPr>
      <w:r>
        <w:t xml:space="preserve"> </w:t>
      </w:r>
      <w:r>
        <w:tab/>
        <w:t xml:space="preserve"> </w:t>
      </w:r>
    </w:p>
    <w:p w:rsidR="00FD7DE8" w:rsidRPr="00672CE9" w:rsidRDefault="00410718">
      <w:pPr>
        <w:spacing w:after="183" w:line="259" w:lineRule="auto"/>
        <w:ind w:left="10" w:right="3720" w:hanging="10"/>
        <w:jc w:val="right"/>
        <w:rPr>
          <w:lang w:val="en-US"/>
        </w:rPr>
      </w:pPr>
      <w:r>
        <w:t>ПРИЛОЖЕНИЕ</w:t>
      </w:r>
      <w:r w:rsidRPr="00672CE9">
        <w:rPr>
          <w:lang w:val="en-US"/>
        </w:rPr>
        <w:t xml:space="preserve"> </w:t>
      </w:r>
      <w:r>
        <w:t>А</w:t>
      </w:r>
      <w:r w:rsidRPr="00672CE9">
        <w:rPr>
          <w:lang w:val="en-US"/>
        </w:rPr>
        <w:t xml:space="preserve"> </w:t>
      </w:r>
    </w:p>
    <w:p w:rsidR="00FD7DE8" w:rsidRPr="00672CE9" w:rsidRDefault="00410718">
      <w:pPr>
        <w:spacing w:after="131" w:line="259" w:lineRule="auto"/>
        <w:ind w:left="10" w:right="3734" w:hanging="10"/>
        <w:jc w:val="right"/>
        <w:rPr>
          <w:lang w:val="en-US"/>
        </w:rPr>
      </w:pPr>
      <w:r>
        <w:t>Программный</w:t>
      </w:r>
      <w:r w:rsidRPr="00672CE9">
        <w:rPr>
          <w:lang w:val="en-US"/>
        </w:rPr>
        <w:t xml:space="preserve"> </w:t>
      </w:r>
      <w:r>
        <w:t>код</w:t>
      </w:r>
      <w:r w:rsidRPr="00672CE9">
        <w:rPr>
          <w:lang w:val="en-US"/>
        </w:rPr>
        <w:t xml:space="preserve"> </w:t>
      </w:r>
    </w:p>
    <w:p w:rsidR="00FD7DE8" w:rsidRPr="00672CE9" w:rsidRDefault="00410718">
      <w:pPr>
        <w:spacing w:after="93" w:line="259" w:lineRule="auto"/>
        <w:ind w:left="4679" w:right="0" w:firstLine="0"/>
        <w:jc w:val="left"/>
        <w:rPr>
          <w:lang w:val="en-US"/>
        </w:rPr>
      </w:pPr>
      <w:r w:rsidRPr="00672CE9">
        <w:rPr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6495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import </w:t>
      </w:r>
      <w:r w:rsidRPr="00672CE9">
        <w:rPr>
          <w:sz w:val="24"/>
          <w:lang w:val="en-US"/>
        </w:rPr>
        <w:t xml:space="preserve">random </w:t>
      </w:r>
      <w:r w:rsidRPr="00672CE9">
        <w:rPr>
          <w:b/>
          <w:color w:val="000080"/>
          <w:sz w:val="24"/>
          <w:lang w:val="en-US"/>
        </w:rPr>
        <w:t xml:space="preserve">import </w:t>
      </w:r>
      <w:r w:rsidRPr="00672CE9">
        <w:rPr>
          <w:sz w:val="24"/>
          <w:lang w:val="en-US"/>
        </w:rPr>
        <w:t xml:space="preserve">math </w:t>
      </w:r>
      <w:r w:rsidRPr="00672CE9">
        <w:rPr>
          <w:b/>
          <w:color w:val="000080"/>
          <w:sz w:val="24"/>
          <w:lang w:val="en-US"/>
        </w:rPr>
        <w:t xml:space="preserve">import </w:t>
      </w:r>
      <w:r w:rsidRPr="00672CE9">
        <w:rPr>
          <w:sz w:val="24"/>
          <w:lang w:val="en-US"/>
        </w:rPr>
        <w:t xml:space="preserve">pylab </w:t>
      </w:r>
      <w:r w:rsidRPr="00672CE9">
        <w:rPr>
          <w:b/>
          <w:color w:val="000080"/>
          <w:sz w:val="24"/>
          <w:lang w:val="en-US"/>
        </w:rPr>
        <w:t xml:space="preserve">import </w:t>
      </w:r>
      <w:r w:rsidRPr="00672CE9">
        <w:rPr>
          <w:sz w:val="24"/>
          <w:lang w:val="en-US"/>
        </w:rPr>
        <w:t xml:space="preserve">networkx </w:t>
      </w:r>
      <w:r w:rsidRPr="00672CE9">
        <w:rPr>
          <w:b/>
          <w:color w:val="000080"/>
          <w:sz w:val="24"/>
          <w:lang w:val="en-US"/>
        </w:rPr>
        <w:t xml:space="preserve">import </w:t>
      </w:r>
      <w:r w:rsidRPr="00672CE9">
        <w:rPr>
          <w:sz w:val="24"/>
          <w:lang w:val="en-US"/>
        </w:rPr>
        <w:t xml:space="preserve">matplotlib.pyplot </w:t>
      </w:r>
      <w:r w:rsidRPr="00672CE9">
        <w:rPr>
          <w:b/>
          <w:color w:val="000080"/>
          <w:sz w:val="24"/>
          <w:lang w:val="en-US"/>
        </w:rPr>
        <w:t xml:space="preserve">as </w:t>
      </w:r>
      <w:r w:rsidRPr="00672CE9">
        <w:rPr>
          <w:sz w:val="24"/>
          <w:lang w:val="en-US"/>
        </w:rPr>
        <w:t xml:space="preserve">plt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class </w:t>
      </w:r>
      <w:r w:rsidRPr="00672CE9">
        <w:rPr>
          <w:sz w:val="24"/>
          <w:lang w:val="en-US"/>
        </w:rPr>
        <w:t xml:space="preserve">Node: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color w:val="B200B2"/>
          <w:sz w:val="24"/>
          <w:lang w:val="en-US"/>
        </w:rPr>
        <w:t>__init__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, x, y, r): </w:t>
      </w:r>
    </w:p>
    <w:p w:rsidR="00FD7DE8" w:rsidRPr="00672CE9" w:rsidRDefault="00410718">
      <w:pPr>
        <w:spacing w:after="0" w:line="238" w:lineRule="auto"/>
        <w:ind w:right="8125" w:firstLine="0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.x = x        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.y = y        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.r = r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6765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class </w:t>
      </w:r>
      <w:r w:rsidRPr="00672CE9">
        <w:rPr>
          <w:sz w:val="24"/>
          <w:lang w:val="en-US"/>
        </w:rPr>
        <w:t xml:space="preserve">Graph: 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color w:val="B200B2"/>
          <w:sz w:val="24"/>
          <w:lang w:val="en-US"/>
        </w:rPr>
        <w:t>__init__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, matrix):        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 = matrix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6152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dfs(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, v, visited):         adj_list =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.matrix_to_list()         visited[v] = </w:t>
      </w:r>
      <w:r w:rsidRPr="00672CE9">
        <w:rPr>
          <w:b/>
          <w:color w:val="000080"/>
          <w:sz w:val="24"/>
          <w:lang w:val="en-US"/>
        </w:rPr>
        <w:t xml:space="preserve">True         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adj_list[v]:             </w:t>
      </w:r>
      <w:r w:rsidRPr="00672CE9">
        <w:rPr>
          <w:b/>
          <w:color w:val="000080"/>
          <w:sz w:val="24"/>
          <w:lang w:val="en-US"/>
        </w:rPr>
        <w:t xml:space="preserve">if not </w:t>
      </w:r>
      <w:r w:rsidRPr="00672CE9">
        <w:rPr>
          <w:sz w:val="24"/>
          <w:lang w:val="en-US"/>
        </w:rPr>
        <w:t xml:space="preserve">visited[i]:                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.dfs(i, visited)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dfs2(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, v, visited2, l):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6152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adj_list =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.matrix_to_list()         visited2[v] = </w:t>
      </w:r>
      <w:r w:rsidRPr="00672CE9">
        <w:rPr>
          <w:b/>
          <w:color w:val="000080"/>
          <w:sz w:val="24"/>
          <w:lang w:val="en-US"/>
        </w:rPr>
        <w:t>True</w:t>
      </w:r>
      <w:r w:rsidRPr="00672CE9">
        <w:rPr>
          <w:b/>
          <w:color w:val="000080"/>
          <w:sz w:val="24"/>
          <w:lang w:val="en-US"/>
        </w:rPr>
        <w:t xml:space="preserve">         </w:t>
      </w:r>
      <w:r w:rsidRPr="00672CE9">
        <w:rPr>
          <w:sz w:val="24"/>
          <w:lang w:val="en-US"/>
        </w:rPr>
        <w:t xml:space="preserve">l.append(v)         ret = </w:t>
      </w:r>
      <w:r w:rsidRPr="00672CE9">
        <w:rPr>
          <w:b/>
          <w:color w:val="000080"/>
          <w:sz w:val="24"/>
          <w:lang w:val="en-US"/>
        </w:rPr>
        <w:t xml:space="preserve">False         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adj_list[v]: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visited2[i]:                 ret = </w:t>
      </w:r>
      <w:r w:rsidRPr="00672CE9">
        <w:rPr>
          <w:b/>
          <w:color w:val="000080"/>
          <w:sz w:val="24"/>
          <w:lang w:val="en-US"/>
        </w:rPr>
        <w:t>True             else</w:t>
      </w:r>
      <w:r w:rsidRPr="00672CE9">
        <w:rPr>
          <w:sz w:val="24"/>
          <w:lang w:val="en-US"/>
        </w:rPr>
        <w:t xml:space="preserve">: </w:t>
      </w:r>
    </w:p>
    <w:p w:rsidR="00FD7DE8" w:rsidRPr="00672CE9" w:rsidRDefault="00410718">
      <w:pPr>
        <w:spacing w:after="3" w:line="249" w:lineRule="auto"/>
        <w:ind w:left="-5" w:right="5789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r =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.dfs2(i, visited2, l)                 ret = ret </w:t>
      </w:r>
      <w:r w:rsidRPr="00672CE9">
        <w:rPr>
          <w:b/>
          <w:color w:val="000080"/>
          <w:sz w:val="24"/>
          <w:lang w:val="en-US"/>
        </w:rPr>
        <w:t xml:space="preserve">or </w:t>
      </w:r>
      <w:r w:rsidRPr="00672CE9">
        <w:rPr>
          <w:sz w:val="24"/>
          <w:lang w:val="en-US"/>
        </w:rPr>
        <w:t xml:space="preserve">r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ret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mat</w:t>
      </w:r>
      <w:r w:rsidRPr="00672CE9">
        <w:rPr>
          <w:sz w:val="24"/>
          <w:lang w:val="en-US"/>
        </w:rPr>
        <w:t>rix_to_list(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5251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graph = {}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i, node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enumerate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.matrix):             adj = []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j, connected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enumerate</w:t>
      </w:r>
      <w:r w:rsidRPr="00672CE9">
        <w:rPr>
          <w:sz w:val="24"/>
          <w:lang w:val="en-US"/>
        </w:rPr>
        <w:t xml:space="preserve">(node):                 </w:t>
      </w:r>
      <w:r w:rsidRPr="00672CE9">
        <w:rPr>
          <w:b/>
          <w:color w:val="000080"/>
          <w:sz w:val="24"/>
          <w:lang w:val="en-US"/>
        </w:rPr>
        <w:lastRenderedPageBreak/>
        <w:t xml:space="preserve">if </w:t>
      </w:r>
      <w:r w:rsidRPr="00672CE9">
        <w:rPr>
          <w:sz w:val="24"/>
          <w:lang w:val="en-US"/>
        </w:rPr>
        <w:t xml:space="preserve">connected:                     adj.append(j)             graph[i] = adj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graph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serialize(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474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ret = </w:t>
      </w:r>
      <w:r w:rsidRPr="00672CE9">
        <w:rPr>
          <w:color w:val="0000FF"/>
          <w:sz w:val="24"/>
          <w:lang w:val="en-US"/>
        </w:rPr>
        <w:t xml:space="preserve">0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.matrix)):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.matrix[i])):    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.matrix[i][j] ==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:                     ret |= </w:t>
      </w:r>
      <w:r w:rsidRPr="00672CE9">
        <w:rPr>
          <w:color w:val="0000FF"/>
          <w:sz w:val="24"/>
          <w:lang w:val="en-US"/>
        </w:rPr>
        <w:t xml:space="preserve">1 </w:t>
      </w:r>
      <w:r w:rsidRPr="00672CE9">
        <w:rPr>
          <w:sz w:val="24"/>
          <w:lang w:val="en-US"/>
        </w:rPr>
        <w:t xml:space="preserve">&lt;&lt; (i *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.matrix[i]) +</w:t>
      </w:r>
      <w:r w:rsidRPr="00672CE9">
        <w:rPr>
          <w:sz w:val="24"/>
          <w:lang w:val="en-US"/>
        </w:rPr>
        <w:t xml:space="preserve"> j) 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ret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2509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color w:val="000080"/>
          <w:sz w:val="24"/>
          <w:lang w:val="en-US"/>
        </w:rPr>
        <w:t>@</w:t>
      </w:r>
      <w:r w:rsidRPr="00672CE9">
        <w:rPr>
          <w:color w:val="0000B2"/>
          <w:sz w:val="24"/>
          <w:lang w:val="en-US"/>
        </w:rPr>
        <w:t xml:space="preserve">staticmethod 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deserialize(number, vertexes):         matrix = [[</w:t>
      </w:r>
      <w:r w:rsidRPr="00672CE9">
        <w:rPr>
          <w:color w:val="0000FF"/>
          <w:sz w:val="24"/>
          <w:lang w:val="en-US"/>
        </w:rPr>
        <w:t xml:space="preserve">0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_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vertexes)]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_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vertexes)]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vertexes):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vertexes):                 </w:t>
      </w:r>
      <w:r w:rsidRPr="00672CE9">
        <w:rPr>
          <w:sz w:val="24"/>
          <w:lang w:val="en-US"/>
        </w:rPr>
        <w:t xml:space="preserve">matrix[i][j] = (number &gt;&gt; (i *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(matrix[i]) + j)) &amp; </w:t>
      </w:r>
      <w:r w:rsidRPr="00672CE9">
        <w:rPr>
          <w:color w:val="0000FF"/>
          <w:sz w:val="24"/>
          <w:lang w:val="en-US"/>
        </w:rPr>
        <w:t xml:space="preserve">1 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matrix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6139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vertexes_count(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): 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edges_count(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7175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count = </w:t>
      </w:r>
      <w:r w:rsidRPr="00672CE9">
        <w:rPr>
          <w:color w:val="0000FF"/>
          <w:sz w:val="24"/>
          <w:lang w:val="en-US"/>
        </w:rPr>
        <w:t xml:space="preserve">0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.matrix: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i:           </w:t>
      </w:r>
      <w:r w:rsidRPr="00672CE9">
        <w:rPr>
          <w:sz w:val="24"/>
          <w:lang w:val="en-US"/>
        </w:rPr>
        <w:t xml:space="preserve">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j ==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:                     count += </w:t>
      </w:r>
      <w:r w:rsidRPr="00672CE9">
        <w:rPr>
          <w:color w:val="0000FF"/>
          <w:sz w:val="24"/>
          <w:lang w:val="en-US"/>
        </w:rPr>
        <w:t xml:space="preserve">1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count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2122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get_transposed(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):         g = [[</w:t>
      </w:r>
      <w:r w:rsidRPr="00672CE9">
        <w:rPr>
          <w:color w:val="0000FF"/>
          <w:sz w:val="24"/>
          <w:lang w:val="en-US"/>
        </w:rPr>
        <w:t xml:space="preserve">0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_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.matrix))]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_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.matrix))]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.matrix[i])):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g[j][i] =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.matrix[i][j]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Graph(g)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is_weakly_connected(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.get_undirected().is_connected()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get_undirected(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1227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transposed =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.get_transposed()         undirected = [[</w:t>
      </w:r>
      <w:r w:rsidRPr="00672CE9">
        <w:rPr>
          <w:color w:val="0000FF"/>
          <w:sz w:val="24"/>
          <w:lang w:val="en-US"/>
        </w:rPr>
        <w:t xml:space="preserve">0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_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.matrix))]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_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.matrix))]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.matrix)):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.matrix[i])): </w:t>
      </w:r>
    </w:p>
    <w:p w:rsidR="00FD7DE8" w:rsidRPr="00672CE9" w:rsidRDefault="00410718">
      <w:pPr>
        <w:spacing w:after="3" w:line="249" w:lineRule="auto"/>
        <w:ind w:left="-5" w:right="2101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undirected[i][j] =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.matrix[i][j] </w:t>
      </w:r>
      <w:r w:rsidRPr="00672CE9">
        <w:rPr>
          <w:b/>
          <w:color w:val="000080"/>
          <w:sz w:val="24"/>
          <w:lang w:val="en-US"/>
        </w:rPr>
        <w:t xml:space="preserve">or </w:t>
      </w:r>
      <w:r w:rsidRPr="00672CE9">
        <w:rPr>
          <w:sz w:val="24"/>
          <w:lang w:val="en-US"/>
        </w:rPr>
        <w:t xml:space="preserve">transposed.matrix[i][j] 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Graph(undirected)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is_strongly_connected(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5714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visited = [</w:t>
      </w:r>
      <w:r w:rsidRPr="00672CE9">
        <w:rPr>
          <w:b/>
          <w:color w:val="000080"/>
          <w:sz w:val="24"/>
          <w:lang w:val="en-US"/>
        </w:rPr>
        <w:t>False</w:t>
      </w:r>
      <w:r w:rsidRPr="00672CE9">
        <w:rPr>
          <w:sz w:val="24"/>
          <w:lang w:val="en-US"/>
        </w:rPr>
        <w:t xml:space="preserve">] *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        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.dfs(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visited)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color w:val="000080"/>
          <w:sz w:val="24"/>
          <w:lang w:val="en-US"/>
        </w:rPr>
        <w:t>any</w:t>
      </w:r>
      <w:r w:rsidRPr="00672CE9">
        <w:rPr>
          <w:sz w:val="24"/>
          <w:lang w:val="en-US"/>
        </w:rPr>
        <w:t xml:space="preserve">(i </w:t>
      </w:r>
      <w:r w:rsidRPr="00672CE9">
        <w:rPr>
          <w:b/>
          <w:color w:val="000080"/>
          <w:sz w:val="24"/>
          <w:lang w:val="en-US"/>
        </w:rPr>
        <w:t xml:space="preserve">is False </w:t>
      </w:r>
      <w:r w:rsidRPr="00672CE9">
        <w:rPr>
          <w:b/>
          <w:color w:val="000080"/>
          <w:sz w:val="24"/>
          <w:lang w:val="en-US"/>
        </w:rPr>
        <w:lastRenderedPageBreak/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visited):             </w:t>
      </w:r>
      <w:r w:rsidRPr="00672CE9">
        <w:rPr>
          <w:b/>
          <w:color w:val="000080"/>
          <w:sz w:val="24"/>
          <w:lang w:val="en-US"/>
        </w:rPr>
        <w:t>return Fal</w:t>
      </w:r>
      <w:r w:rsidRPr="00672CE9">
        <w:rPr>
          <w:b/>
          <w:color w:val="000080"/>
          <w:sz w:val="24"/>
          <w:lang w:val="en-US"/>
        </w:rPr>
        <w:t xml:space="preserve">se         </w:t>
      </w:r>
      <w:r w:rsidRPr="00672CE9">
        <w:rPr>
          <w:sz w:val="24"/>
          <w:lang w:val="en-US"/>
        </w:rPr>
        <w:t xml:space="preserve">gr =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.get_transposed()         visited = [</w:t>
      </w:r>
      <w:r w:rsidRPr="00672CE9">
        <w:rPr>
          <w:b/>
          <w:color w:val="000080"/>
          <w:sz w:val="24"/>
          <w:lang w:val="en-US"/>
        </w:rPr>
        <w:t>False</w:t>
      </w:r>
      <w:r w:rsidRPr="00672CE9">
        <w:rPr>
          <w:sz w:val="24"/>
          <w:lang w:val="en-US"/>
        </w:rPr>
        <w:t xml:space="preserve">] *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.matrix)         gr.dfs(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visited)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color w:val="000080"/>
          <w:sz w:val="24"/>
          <w:lang w:val="en-US"/>
        </w:rPr>
        <w:t>any</w:t>
      </w:r>
      <w:r w:rsidRPr="00672CE9">
        <w:rPr>
          <w:sz w:val="24"/>
          <w:lang w:val="en-US"/>
        </w:rPr>
        <w:t xml:space="preserve">(i </w:t>
      </w:r>
      <w:r w:rsidRPr="00672CE9">
        <w:rPr>
          <w:b/>
          <w:color w:val="000080"/>
          <w:sz w:val="24"/>
          <w:lang w:val="en-US"/>
        </w:rPr>
        <w:t xml:space="preserve">is False 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visited):             </w:t>
      </w:r>
      <w:r w:rsidRPr="00672CE9">
        <w:rPr>
          <w:b/>
          <w:color w:val="000080"/>
          <w:sz w:val="24"/>
          <w:lang w:val="en-US"/>
        </w:rPr>
        <w:t xml:space="preserve">return False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        return True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505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    def </w:t>
      </w:r>
      <w:r w:rsidRPr="00672CE9">
        <w:rPr>
          <w:sz w:val="24"/>
          <w:lang w:val="en-US"/>
        </w:rPr>
        <w:t>is_unilaterally_connected(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):         </w:t>
      </w:r>
      <w:r w:rsidRPr="00672CE9">
        <w:rPr>
          <w:sz w:val="24"/>
          <w:lang w:val="en-US"/>
        </w:rPr>
        <w:t xml:space="preserve">adj_list =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.matrix_to_list()         vertices = 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>(adj_list.keys())         visited = [</w:t>
      </w:r>
      <w:r w:rsidRPr="00672CE9">
        <w:rPr>
          <w:b/>
          <w:color w:val="000080"/>
          <w:sz w:val="24"/>
          <w:lang w:val="en-US"/>
        </w:rPr>
        <w:t>False</w:t>
      </w:r>
      <w:r w:rsidRPr="00672CE9">
        <w:rPr>
          <w:sz w:val="24"/>
          <w:lang w:val="en-US"/>
        </w:rPr>
        <w:t xml:space="preserve">] *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 </w:t>
      </w:r>
    </w:p>
    <w:p w:rsidR="00FD7DE8" w:rsidRPr="00672CE9" w:rsidRDefault="00410718">
      <w:pPr>
        <w:spacing w:after="3" w:line="249" w:lineRule="auto"/>
        <w:ind w:left="-5" w:right="2191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.dfs(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visited)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v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vertices:             </w:t>
      </w:r>
      <w:r w:rsidRPr="00672CE9">
        <w:rPr>
          <w:b/>
          <w:color w:val="000080"/>
          <w:sz w:val="24"/>
          <w:lang w:val="en-US"/>
        </w:rPr>
        <w:t xml:space="preserve">if not </w:t>
      </w:r>
      <w:r w:rsidRPr="00672CE9">
        <w:rPr>
          <w:sz w:val="24"/>
          <w:lang w:val="en-US"/>
        </w:rPr>
        <w:t>visited[v]:                 visited_list = [</w:t>
      </w:r>
      <w:r w:rsidRPr="00672CE9">
        <w:rPr>
          <w:b/>
          <w:color w:val="000080"/>
          <w:sz w:val="24"/>
          <w:lang w:val="en-US"/>
        </w:rPr>
        <w:t>False</w:t>
      </w:r>
      <w:r w:rsidRPr="00672CE9">
        <w:rPr>
          <w:sz w:val="24"/>
          <w:lang w:val="en-US"/>
        </w:rPr>
        <w:t xml:space="preserve">] *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                 encountered_previously_visited =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.dfs2(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visited, visited_list)    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encountered_previously_visited: </w:t>
      </w:r>
    </w:p>
    <w:p w:rsidR="00FD7DE8" w:rsidRPr="00672CE9" w:rsidRDefault="00410718">
      <w:pPr>
        <w:spacing w:after="3" w:line="249" w:lineRule="auto"/>
        <w:ind w:left="-5" w:right="594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visited_list:                         visited[i] = </w:t>
      </w:r>
      <w:r w:rsidRPr="00672CE9">
        <w:rPr>
          <w:b/>
          <w:color w:val="000080"/>
          <w:sz w:val="24"/>
          <w:lang w:val="en-US"/>
        </w:rPr>
        <w:t>True                 else</w:t>
      </w:r>
      <w:r w:rsidRPr="00672CE9">
        <w:rPr>
          <w:sz w:val="24"/>
          <w:lang w:val="en-US"/>
        </w:rPr>
        <w:t xml:space="preserve">: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</w:t>
      </w:r>
      <w:r w:rsidRPr="00672CE9">
        <w:rPr>
          <w:sz w:val="24"/>
          <w:lang w:val="en-US"/>
        </w:rPr>
        <w:t xml:space="preserve">                  </w:t>
      </w:r>
      <w:r w:rsidRPr="00672CE9">
        <w:rPr>
          <w:b/>
          <w:color w:val="000080"/>
          <w:sz w:val="24"/>
          <w:lang w:val="en-US"/>
        </w:rPr>
        <w:t xml:space="preserve">return False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        return True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714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    def </w:t>
      </w:r>
      <w:r w:rsidRPr="00672CE9">
        <w:rPr>
          <w:sz w:val="24"/>
          <w:lang w:val="en-US"/>
        </w:rPr>
        <w:t>is_connected(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):         visited = [</w:t>
      </w:r>
      <w:r w:rsidRPr="00672CE9">
        <w:rPr>
          <w:b/>
          <w:color w:val="000080"/>
          <w:sz w:val="24"/>
          <w:lang w:val="en-US"/>
        </w:rPr>
        <w:t>False</w:t>
      </w:r>
      <w:r w:rsidRPr="00672CE9">
        <w:rPr>
          <w:sz w:val="24"/>
          <w:lang w:val="en-US"/>
        </w:rPr>
        <w:t xml:space="preserve">] *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         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>.dfs(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visited)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.matrix)):             </w:t>
      </w:r>
      <w:r w:rsidRPr="00672CE9">
        <w:rPr>
          <w:b/>
          <w:color w:val="000080"/>
          <w:sz w:val="24"/>
          <w:lang w:val="en-US"/>
        </w:rPr>
        <w:t xml:space="preserve">if not </w:t>
      </w:r>
      <w:r w:rsidRPr="00672CE9">
        <w:rPr>
          <w:sz w:val="24"/>
          <w:lang w:val="en-US"/>
        </w:rPr>
        <w:t xml:space="preserve">visited[i]:                 </w:t>
      </w:r>
      <w:r w:rsidRPr="00672CE9">
        <w:rPr>
          <w:b/>
          <w:color w:val="000080"/>
          <w:sz w:val="24"/>
          <w:lang w:val="en-US"/>
        </w:rPr>
        <w:t xml:space="preserve">return False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        return True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    def </w:t>
      </w:r>
      <w:r w:rsidRPr="00672CE9">
        <w:rPr>
          <w:sz w:val="24"/>
          <w:lang w:val="en-US"/>
        </w:rPr>
        <w:t>print(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5322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.matrix)):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.matrix[i])):        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color w:val="94558D"/>
          <w:sz w:val="24"/>
          <w:lang w:val="en-US"/>
        </w:rPr>
        <w:t>self</w:t>
      </w:r>
      <w:r w:rsidRPr="00672CE9">
        <w:rPr>
          <w:sz w:val="24"/>
          <w:lang w:val="en-US"/>
        </w:rPr>
        <w:t xml:space="preserve">.matrix[i][j], </w:t>
      </w:r>
      <w:r w:rsidRPr="00672CE9">
        <w:rPr>
          <w:color w:val="660099"/>
          <w:sz w:val="24"/>
          <w:lang w:val="en-US"/>
        </w:rPr>
        <w:t>end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 '</w:t>
      </w:r>
      <w:r w:rsidRPr="00672CE9">
        <w:rPr>
          <w:sz w:val="24"/>
          <w:lang w:val="en-US"/>
        </w:rPr>
        <w:t xml:space="preserve">)    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 xml:space="preserve">()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 xml:space="preserve">()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generate_nodes(area_radius, n_nodes, is_node_radius_random, radius_deviation=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2205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nodes = []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_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 xml:space="preserve">(n_nodes):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>is_node_radius_random:             radius = random.uniform(</w:t>
      </w:r>
      <w:r w:rsidRPr="00672CE9">
        <w:rPr>
          <w:color w:val="0000FF"/>
          <w:sz w:val="24"/>
          <w:lang w:val="en-US"/>
        </w:rPr>
        <w:t xml:space="preserve">1 </w:t>
      </w:r>
      <w:r w:rsidRPr="00672CE9">
        <w:rPr>
          <w:sz w:val="24"/>
          <w:lang w:val="en-US"/>
        </w:rPr>
        <w:t xml:space="preserve">- radius_deviation, </w:t>
      </w:r>
      <w:r w:rsidRPr="00672CE9">
        <w:rPr>
          <w:color w:val="0000FF"/>
          <w:sz w:val="24"/>
          <w:lang w:val="en-US"/>
        </w:rPr>
        <w:t xml:space="preserve">1 </w:t>
      </w:r>
      <w:r w:rsidRPr="00672CE9">
        <w:rPr>
          <w:sz w:val="24"/>
          <w:lang w:val="en-US"/>
        </w:rPr>
        <w:t xml:space="preserve">+ radius_deviation)         </w:t>
      </w:r>
      <w:r w:rsidRPr="00672CE9">
        <w:rPr>
          <w:b/>
          <w:color w:val="000080"/>
          <w:sz w:val="24"/>
          <w:lang w:val="en-US"/>
        </w:rPr>
        <w:t>else</w:t>
      </w:r>
      <w:r w:rsidRPr="00672CE9">
        <w:rPr>
          <w:sz w:val="24"/>
          <w:lang w:val="en-US"/>
        </w:rPr>
        <w:t xml:space="preserve">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radius = </w:t>
      </w:r>
      <w:r w:rsidRPr="00672CE9">
        <w:rPr>
          <w:color w:val="0000FF"/>
          <w:sz w:val="24"/>
          <w:lang w:val="en-US"/>
        </w:rPr>
        <w:t xml:space="preserve">1 </w:t>
      </w:r>
    </w:p>
    <w:p w:rsidR="00FD7DE8" w:rsidRPr="00672CE9" w:rsidRDefault="00410718">
      <w:pPr>
        <w:spacing w:after="3" w:line="249" w:lineRule="auto"/>
        <w:ind w:left="-5" w:right="4564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</w:t>
      </w:r>
      <w:r w:rsidRPr="00672CE9">
        <w:rPr>
          <w:sz w:val="24"/>
          <w:lang w:val="en-US"/>
        </w:rPr>
        <w:t xml:space="preserve">x, y = get_random_point_in_area(area_radius)         nodes.append(Node(x, y, radius))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nodes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4585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 xml:space="preserve">line_length(x1, y1, x2, y2):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math.sqrt((x2 - x1) ** </w:t>
      </w:r>
      <w:r w:rsidRPr="00672CE9">
        <w:rPr>
          <w:color w:val="0000FF"/>
          <w:sz w:val="24"/>
          <w:lang w:val="en-US"/>
        </w:rPr>
        <w:t xml:space="preserve">2 </w:t>
      </w:r>
      <w:r w:rsidRPr="00672CE9">
        <w:rPr>
          <w:sz w:val="24"/>
          <w:lang w:val="en-US"/>
        </w:rPr>
        <w:t xml:space="preserve">+ (y2 - y1) ** </w:t>
      </w:r>
      <w:r w:rsidRPr="00672CE9">
        <w:rPr>
          <w:color w:val="0000FF"/>
          <w:sz w:val="24"/>
          <w:lang w:val="en-US"/>
        </w:rPr>
        <w:t>2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4245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lastRenderedPageBreak/>
        <w:t xml:space="preserve">def </w:t>
      </w:r>
      <w:r w:rsidRPr="00672CE9">
        <w:rPr>
          <w:sz w:val="24"/>
          <w:lang w:val="en-US"/>
        </w:rPr>
        <w:t xml:space="preserve">are_circles_intersect(x1, y1, r1, x2, y2, r2):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line_length(x1, y1, x2, y2) &lt; r1 + r2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3510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 xml:space="preserve">is_point_in_circle(p_x, p_y, c_x, c_y, c_radius):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(p_x - c_x) ** </w:t>
      </w:r>
      <w:r w:rsidRPr="00672CE9">
        <w:rPr>
          <w:color w:val="0000FF"/>
          <w:sz w:val="24"/>
          <w:lang w:val="en-US"/>
        </w:rPr>
        <w:t xml:space="preserve">2 </w:t>
      </w:r>
      <w:r w:rsidRPr="00672CE9">
        <w:rPr>
          <w:sz w:val="24"/>
          <w:lang w:val="en-US"/>
        </w:rPr>
        <w:t xml:space="preserve">+ (p_y - c_y) ** </w:t>
      </w:r>
      <w:r w:rsidRPr="00672CE9">
        <w:rPr>
          <w:color w:val="0000FF"/>
          <w:sz w:val="24"/>
          <w:lang w:val="en-US"/>
        </w:rPr>
        <w:t xml:space="preserve">2 </w:t>
      </w:r>
      <w:r w:rsidRPr="00672CE9">
        <w:rPr>
          <w:sz w:val="24"/>
          <w:lang w:val="en-US"/>
        </w:rPr>
        <w:t xml:space="preserve">&lt;= c_radius ** </w:t>
      </w:r>
      <w:r w:rsidRPr="00672CE9">
        <w:rPr>
          <w:color w:val="0000FF"/>
          <w:sz w:val="24"/>
          <w:lang w:val="en-US"/>
        </w:rPr>
        <w:t xml:space="preserve">2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4518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>get_random_point_in_area(are</w:t>
      </w:r>
      <w:r w:rsidRPr="00672CE9">
        <w:rPr>
          <w:sz w:val="24"/>
          <w:lang w:val="en-US"/>
        </w:rPr>
        <w:t xml:space="preserve">a_radius):     </w:t>
      </w:r>
      <w:r w:rsidRPr="00672CE9">
        <w:rPr>
          <w:b/>
          <w:color w:val="000080"/>
          <w:sz w:val="24"/>
          <w:lang w:val="en-US"/>
        </w:rPr>
        <w:t>while True</w:t>
      </w:r>
      <w:r w:rsidRPr="00672CE9">
        <w:rPr>
          <w:sz w:val="24"/>
          <w:lang w:val="en-US"/>
        </w:rPr>
        <w:t xml:space="preserve">:         x = random.uniform(-area_radius, area_radius)         y = random.uniform(-area_radius, area_radius)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is_point_in_circle(x, y, 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area_radius):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x, y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 xml:space="preserve">graph_from_nodes(nodes): </w:t>
      </w:r>
    </w:p>
    <w:p w:rsidR="00FD7DE8" w:rsidRPr="00672CE9" w:rsidRDefault="00410718">
      <w:pPr>
        <w:spacing w:after="3" w:line="249" w:lineRule="auto"/>
        <w:ind w:left="-5" w:right="1104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sz w:val="24"/>
          <w:lang w:val="en-US"/>
        </w:rPr>
        <w:t xml:space="preserve">nodes_len =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(nodes)     graph = [[</w:t>
      </w:r>
      <w:r w:rsidRPr="00672CE9">
        <w:rPr>
          <w:color w:val="0000FF"/>
          <w:sz w:val="24"/>
          <w:lang w:val="en-US"/>
        </w:rPr>
        <w:t xml:space="preserve">0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_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 xml:space="preserve">(nodes_len)]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_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 xml:space="preserve">(nodes_len)]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nodes_len):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 xml:space="preserve">(i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(nodes)):             graph[i][j] = </w:t>
      </w:r>
      <w:r w:rsidRPr="00672CE9">
        <w:rPr>
          <w:color w:val="000080"/>
          <w:sz w:val="24"/>
          <w:lang w:val="en-US"/>
        </w:rPr>
        <w:t>int</w:t>
      </w:r>
      <w:r w:rsidRPr="00672CE9">
        <w:rPr>
          <w:sz w:val="24"/>
          <w:lang w:val="en-US"/>
        </w:rPr>
        <w:t xml:space="preserve">(is_point_in_circle(nodes[j].x, nodes[j].y, nodes[i].x, nodes[i].y, nodes[i].r))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graph[j][i] = </w:t>
      </w:r>
      <w:r w:rsidRPr="00672CE9">
        <w:rPr>
          <w:color w:val="000080"/>
          <w:sz w:val="24"/>
          <w:lang w:val="en-US"/>
        </w:rPr>
        <w:t>int</w:t>
      </w:r>
      <w:r w:rsidRPr="00672CE9">
        <w:rPr>
          <w:sz w:val="24"/>
          <w:lang w:val="en-US"/>
        </w:rPr>
        <w:t xml:space="preserve">(is_point_in_circle(nodes[i].x, nodes[i].y, nodes[j].x, nodes[j].y, nodes[j].r))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return </w:t>
      </w:r>
      <w:r w:rsidRPr="00672CE9">
        <w:rPr>
          <w:sz w:val="24"/>
          <w:lang w:val="en-US"/>
        </w:rPr>
        <w:t xml:space="preserve">Graph(graph)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def </w:t>
      </w:r>
      <w:r w:rsidRPr="00672CE9">
        <w:rPr>
          <w:sz w:val="24"/>
          <w:lang w:val="en-US"/>
        </w:rPr>
        <w:t xml:space="preserve">main():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6289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area_radius = </w:t>
      </w:r>
      <w:r w:rsidRPr="00672CE9">
        <w:rPr>
          <w:color w:val="0000FF"/>
          <w:sz w:val="24"/>
          <w:lang w:val="en-US"/>
        </w:rPr>
        <w:t>5</w:t>
      </w:r>
      <w:r w:rsidRPr="00672CE9">
        <w:rPr>
          <w:color w:val="0000FF"/>
          <w:sz w:val="24"/>
          <w:lang w:val="en-US"/>
        </w:rPr>
        <w:t xml:space="preserve">     </w:t>
      </w:r>
      <w:r w:rsidRPr="00672CE9">
        <w:rPr>
          <w:sz w:val="24"/>
          <w:lang w:val="en-US"/>
        </w:rPr>
        <w:t xml:space="preserve">total_iterations = </w:t>
      </w:r>
      <w:r w:rsidRPr="00672CE9">
        <w:rPr>
          <w:color w:val="0000FF"/>
          <w:sz w:val="24"/>
          <w:lang w:val="en-US"/>
        </w:rPr>
        <w:t xml:space="preserve">10 </w:t>
      </w:r>
      <w:r w:rsidRPr="00672CE9">
        <w:rPr>
          <w:sz w:val="24"/>
          <w:lang w:val="en-US"/>
        </w:rPr>
        <w:t xml:space="preserve">** </w:t>
      </w:r>
      <w:r w:rsidRPr="00672CE9">
        <w:rPr>
          <w:color w:val="0000FF"/>
          <w:sz w:val="24"/>
          <w:lang w:val="en-US"/>
        </w:rPr>
        <w:t xml:space="preserve">5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</w:t>
      </w:r>
      <w:r w:rsidRPr="00672CE9">
        <w:rPr>
          <w:sz w:val="24"/>
          <w:lang w:val="en-US"/>
        </w:rPr>
        <w:t xml:space="preserve">random.seed()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7524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nmax = </w:t>
      </w:r>
      <w:r w:rsidRPr="00672CE9">
        <w:rPr>
          <w:color w:val="0000FF"/>
          <w:sz w:val="24"/>
          <w:lang w:val="en-US"/>
        </w:rPr>
        <w:t xml:space="preserve">10     </w:t>
      </w:r>
      <w:r w:rsidRPr="00672CE9">
        <w:rPr>
          <w:sz w:val="24"/>
          <w:lang w:val="en-US"/>
        </w:rPr>
        <w:t xml:space="preserve">nmax2 = </w:t>
      </w:r>
      <w:r w:rsidRPr="00672CE9">
        <w:rPr>
          <w:color w:val="0000FF"/>
          <w:sz w:val="24"/>
          <w:lang w:val="en-US"/>
        </w:rPr>
        <w:t xml:space="preserve">4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</w:t>
      </w:r>
      <w:r w:rsidRPr="00672CE9">
        <w:rPr>
          <w:sz w:val="24"/>
          <w:lang w:val="en-US"/>
        </w:rPr>
        <w:t xml:space="preserve">debug = </w:t>
      </w:r>
      <w:r w:rsidRPr="00672CE9">
        <w:rPr>
          <w:color w:val="0000FF"/>
          <w:sz w:val="24"/>
          <w:lang w:val="en-US"/>
        </w:rPr>
        <w:t xml:space="preserve">0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</w:t>
      </w:r>
      <w:r w:rsidRPr="00672CE9">
        <w:rPr>
          <w:sz w:val="24"/>
          <w:lang w:val="en-US"/>
        </w:rPr>
        <w:t xml:space="preserve">xlist = []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n_nodes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2</w:t>
      </w:r>
      <w:r w:rsidRPr="00672CE9">
        <w:rPr>
          <w:sz w:val="24"/>
          <w:lang w:val="en-US"/>
        </w:rPr>
        <w:t xml:space="preserve">, nmax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xlist.append(n_nodes)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778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slists = []     wlists = []     ulists = [] dlists = [] </w:t>
      </w:r>
      <w:r w:rsidRPr="00672CE9">
        <w:rPr>
          <w:sz w:val="24"/>
          <w:lang w:val="en-US"/>
        </w:rPr>
        <w:t xml:space="preserve">    graphs = {}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lastRenderedPageBreak/>
        <w:t xml:space="preserve">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n_nodes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2</w:t>
      </w:r>
      <w:r w:rsidRPr="00672CE9">
        <w:rPr>
          <w:sz w:val="24"/>
          <w:lang w:val="en-US"/>
        </w:rPr>
        <w:t xml:space="preserve">, nmax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graphs[n_nodes] = {} </w:t>
      </w:r>
    </w:p>
    <w:p w:rsidR="00FD7DE8" w:rsidRPr="00672CE9" w:rsidRDefault="00410718">
      <w:pPr>
        <w:spacing w:after="3" w:line="249" w:lineRule="auto"/>
        <w:ind w:left="-5" w:right="6832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slist = []         wlist = []         ulist = []         dlist = []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b/>
          <w:color w:val="000080"/>
          <w:sz w:val="24"/>
          <w:lang w:val="en-US"/>
        </w:rPr>
        <w:t>\n</w:t>
      </w:r>
      <w:r w:rsidRPr="00672CE9">
        <w:rPr>
          <w:b/>
          <w:color w:val="008080"/>
          <w:sz w:val="24"/>
          <w:lang w:val="en-US"/>
        </w:rPr>
        <w:t>n ='</w:t>
      </w:r>
      <w:r w:rsidRPr="00672CE9">
        <w:rPr>
          <w:sz w:val="24"/>
          <w:lang w:val="en-US"/>
        </w:rPr>
        <w:t xml:space="preserve">, n_nodes) </w:t>
      </w:r>
    </w:p>
    <w:p w:rsidR="00FD7DE8" w:rsidRPr="00672CE9" w:rsidRDefault="00410718">
      <w:pPr>
        <w:spacing w:after="3" w:line="249" w:lineRule="auto"/>
        <w:ind w:left="-5" w:right="4625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'1)'</w:t>
      </w:r>
      <w:r w:rsidRPr="00672CE9">
        <w:rPr>
          <w:sz w:val="24"/>
          <w:lang w:val="en-US"/>
        </w:rPr>
        <w:t xml:space="preserve">)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radius_deviation_times_10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2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FF"/>
          <w:sz w:val="24"/>
          <w:lang w:val="en-US"/>
        </w:rPr>
        <w:t>9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radius_deviation = radius_deviation_times_10 / </w:t>
      </w:r>
      <w:r w:rsidRPr="00672CE9">
        <w:rPr>
          <w:color w:val="0000FF"/>
          <w:sz w:val="24"/>
          <w:lang w:val="en-US"/>
        </w:rPr>
        <w:t xml:space="preserve">10 </w:t>
      </w:r>
    </w:p>
    <w:p w:rsidR="00FD7DE8" w:rsidRPr="00672CE9" w:rsidRDefault="00410718">
      <w:pPr>
        <w:spacing w:after="3" w:line="249" w:lineRule="auto"/>
        <w:ind w:left="-5" w:right="1708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'c ='</w:t>
      </w:r>
      <w:r w:rsidRPr="00672CE9">
        <w:rPr>
          <w:sz w:val="24"/>
          <w:lang w:val="en-US"/>
        </w:rPr>
        <w:t xml:space="preserve">, radius_deviation)             strongly_connected = </w:t>
      </w:r>
      <w:r w:rsidRPr="00672CE9">
        <w:rPr>
          <w:color w:val="0000FF"/>
          <w:sz w:val="24"/>
          <w:lang w:val="en-US"/>
        </w:rPr>
        <w:t xml:space="preserve">0             </w:t>
      </w:r>
      <w:r w:rsidRPr="00672CE9">
        <w:rPr>
          <w:sz w:val="24"/>
          <w:lang w:val="en-US"/>
        </w:rPr>
        <w:t xml:space="preserve">weakly_connected = </w:t>
      </w:r>
      <w:r w:rsidRPr="00672CE9">
        <w:rPr>
          <w:color w:val="0000FF"/>
          <w:sz w:val="24"/>
          <w:lang w:val="en-US"/>
        </w:rPr>
        <w:t xml:space="preserve">0             </w:t>
      </w:r>
      <w:r w:rsidRPr="00672CE9">
        <w:rPr>
          <w:sz w:val="24"/>
          <w:lang w:val="en-US"/>
        </w:rPr>
        <w:t xml:space="preserve">unilaterally_connected = </w:t>
      </w:r>
      <w:r w:rsidRPr="00672CE9">
        <w:rPr>
          <w:color w:val="0000FF"/>
          <w:sz w:val="24"/>
          <w:lang w:val="en-US"/>
        </w:rPr>
        <w:t xml:space="preserve">0 </w:t>
      </w:r>
      <w:r w:rsidRPr="00672CE9">
        <w:rPr>
          <w:color w:val="0000FF"/>
          <w:sz w:val="24"/>
          <w:lang w:val="en-US"/>
        </w:rPr>
        <w:t xml:space="preserve">            </w:t>
      </w:r>
      <w:r w:rsidRPr="00672CE9">
        <w:rPr>
          <w:sz w:val="24"/>
          <w:lang w:val="en-US"/>
        </w:rPr>
        <w:t xml:space="preserve">disconnected = </w:t>
      </w:r>
      <w:r w:rsidRPr="00672CE9">
        <w:rPr>
          <w:color w:val="0000FF"/>
          <w:sz w:val="24"/>
          <w:lang w:val="en-US"/>
        </w:rPr>
        <w:t xml:space="preserve">0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it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total_iterations):                 nodes = generate_nodes(area_radius, n_nodes, </w:t>
      </w:r>
      <w:r w:rsidRPr="00672CE9">
        <w:rPr>
          <w:b/>
          <w:color w:val="000080"/>
          <w:sz w:val="24"/>
          <w:lang w:val="en-US"/>
        </w:rPr>
        <w:t>True</w:t>
      </w:r>
      <w:r w:rsidRPr="00672CE9">
        <w:rPr>
          <w:sz w:val="24"/>
          <w:lang w:val="en-US"/>
        </w:rPr>
        <w:t xml:space="preserve">, radius_deviation)                 graph = graph_from_nodes(nodes)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118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</w:t>
      </w:r>
      <w:r w:rsidRPr="00672CE9">
        <w:rPr>
          <w:sz w:val="24"/>
          <w:lang w:val="en-US"/>
        </w:rPr>
        <w:t xml:space="preserve">serialized = graph.serialize()    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serialized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graphs[n_nodes]:                     graphs[n_nodes][serialized] += </w:t>
      </w:r>
      <w:r w:rsidRPr="00672CE9">
        <w:rPr>
          <w:color w:val="0000FF"/>
          <w:sz w:val="24"/>
          <w:lang w:val="en-US"/>
        </w:rPr>
        <w:t xml:space="preserve">1                 </w:t>
      </w:r>
      <w:r w:rsidRPr="00672CE9">
        <w:rPr>
          <w:b/>
          <w:color w:val="000080"/>
          <w:sz w:val="24"/>
          <w:lang w:val="en-US"/>
        </w:rPr>
        <w:t>else</w:t>
      </w:r>
      <w:r w:rsidRPr="00672CE9">
        <w:rPr>
          <w:sz w:val="24"/>
          <w:lang w:val="en-US"/>
        </w:rPr>
        <w:t xml:space="preserve">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    graphs[n_nodes][serialized] = </w:t>
      </w:r>
      <w:r w:rsidRPr="00672CE9">
        <w:rPr>
          <w:color w:val="0000FF"/>
          <w:sz w:val="24"/>
          <w:lang w:val="en-US"/>
        </w:rPr>
        <w:t xml:space="preserve">1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graph.is_strongly_connected(): </w:t>
      </w:r>
    </w:p>
    <w:p w:rsidR="00FD7DE8" w:rsidRPr="00672CE9" w:rsidRDefault="00410718">
      <w:pPr>
        <w:spacing w:after="3" w:line="249" w:lineRule="auto"/>
        <w:ind w:left="-5" w:right="5445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    strongly_connected += </w:t>
      </w:r>
      <w:r w:rsidRPr="00672CE9">
        <w:rPr>
          <w:color w:val="0000FF"/>
          <w:sz w:val="24"/>
          <w:lang w:val="en-US"/>
        </w:rPr>
        <w:t xml:space="preserve">1    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graph.is_weakly_connected(): </w:t>
      </w:r>
    </w:p>
    <w:p w:rsidR="00FD7DE8" w:rsidRPr="00672CE9" w:rsidRDefault="00410718">
      <w:pPr>
        <w:spacing w:after="3" w:line="249" w:lineRule="auto"/>
        <w:ind w:left="-5" w:right="5046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    weakly_connected += </w:t>
      </w:r>
      <w:r w:rsidRPr="00672CE9">
        <w:rPr>
          <w:color w:val="0000FF"/>
          <w:sz w:val="24"/>
          <w:lang w:val="en-US"/>
        </w:rPr>
        <w:t xml:space="preserve">1    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graph.is_unilaterally_connected(): </w:t>
      </w:r>
    </w:p>
    <w:p w:rsidR="00FD7DE8" w:rsidRPr="00672CE9" w:rsidRDefault="00410718">
      <w:pPr>
        <w:spacing w:after="3" w:line="249" w:lineRule="auto"/>
        <w:ind w:left="-5" w:right="5406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    unilaterally_c</w:t>
      </w:r>
      <w:r w:rsidRPr="00672CE9">
        <w:rPr>
          <w:sz w:val="24"/>
          <w:lang w:val="en-US"/>
        </w:rPr>
        <w:t xml:space="preserve">onnected += </w:t>
      </w:r>
      <w:r w:rsidRPr="00672CE9">
        <w:rPr>
          <w:color w:val="0000FF"/>
          <w:sz w:val="24"/>
          <w:lang w:val="en-US"/>
        </w:rPr>
        <w:t xml:space="preserve">1                 </w:t>
      </w:r>
      <w:r w:rsidRPr="00672CE9">
        <w:rPr>
          <w:b/>
          <w:color w:val="000080"/>
          <w:sz w:val="24"/>
          <w:lang w:val="en-US"/>
        </w:rPr>
        <w:t xml:space="preserve">if not </w:t>
      </w:r>
      <w:r w:rsidRPr="00672CE9">
        <w:rPr>
          <w:sz w:val="24"/>
          <w:lang w:val="en-US"/>
        </w:rPr>
        <w:t xml:space="preserve">graph.is_connected():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    disconnected += </w:t>
      </w:r>
      <w:r w:rsidRPr="00672CE9">
        <w:rPr>
          <w:color w:val="0000FF"/>
          <w:sz w:val="24"/>
          <w:lang w:val="en-US"/>
        </w:rPr>
        <w:t xml:space="preserve">1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2066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    </w:t>
      </w:r>
      <w:r w:rsidRPr="00672CE9">
        <w:rPr>
          <w:sz w:val="24"/>
          <w:lang w:val="en-US"/>
        </w:rPr>
        <w:t xml:space="preserve">strongly_pct = strongly_connected / total_iterations * </w:t>
      </w:r>
      <w:r w:rsidRPr="00672CE9">
        <w:rPr>
          <w:color w:val="0000FF"/>
          <w:sz w:val="24"/>
          <w:lang w:val="en-US"/>
        </w:rPr>
        <w:t xml:space="preserve">100             </w:t>
      </w:r>
      <w:r w:rsidRPr="00672CE9">
        <w:rPr>
          <w:sz w:val="24"/>
          <w:lang w:val="en-US"/>
        </w:rPr>
        <w:t xml:space="preserve">weakly_pct = weakly_connected / total_iterations * </w:t>
      </w:r>
      <w:r w:rsidRPr="00672CE9">
        <w:rPr>
          <w:color w:val="0000FF"/>
          <w:sz w:val="24"/>
          <w:lang w:val="en-US"/>
        </w:rPr>
        <w:t xml:space="preserve">100             </w:t>
      </w:r>
      <w:r w:rsidRPr="00672CE9">
        <w:rPr>
          <w:sz w:val="24"/>
          <w:lang w:val="en-US"/>
        </w:rPr>
        <w:t>unila</w:t>
      </w:r>
      <w:r w:rsidRPr="00672CE9">
        <w:rPr>
          <w:sz w:val="24"/>
          <w:lang w:val="en-US"/>
        </w:rPr>
        <w:t xml:space="preserve">terally_pct = unilaterally_connected / total_iterations * </w:t>
      </w:r>
      <w:r w:rsidRPr="00672CE9">
        <w:rPr>
          <w:color w:val="0000FF"/>
          <w:sz w:val="24"/>
          <w:lang w:val="en-US"/>
        </w:rPr>
        <w:t xml:space="preserve">100             </w:t>
      </w:r>
      <w:r w:rsidRPr="00672CE9">
        <w:rPr>
          <w:sz w:val="24"/>
          <w:lang w:val="en-US"/>
        </w:rPr>
        <w:t xml:space="preserve">disconnected_pct = disconnected / total_iterations * </w:t>
      </w:r>
      <w:r w:rsidRPr="00672CE9">
        <w:rPr>
          <w:color w:val="0000FF"/>
          <w:sz w:val="24"/>
          <w:lang w:val="en-US"/>
        </w:rPr>
        <w:t xml:space="preserve">100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'Strongly connected:'</w:t>
      </w:r>
      <w:r w:rsidRPr="00672CE9">
        <w:rPr>
          <w:sz w:val="24"/>
          <w:lang w:val="en-US"/>
        </w:rPr>
        <w:t xml:space="preserve">, strongly_pct,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   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'Weakly connected:'</w:t>
      </w:r>
      <w:r w:rsidRPr="00672CE9">
        <w:rPr>
          <w:sz w:val="24"/>
          <w:lang w:val="en-US"/>
        </w:rPr>
        <w:t xml:space="preserve">, weakly_pct,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   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'Unilaterally connected:'</w:t>
      </w:r>
      <w:r w:rsidRPr="00672CE9">
        <w:rPr>
          <w:sz w:val="24"/>
          <w:lang w:val="en-US"/>
        </w:rPr>
        <w:t xml:space="preserve">, unilaterally_pct,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   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'Disconnected:'</w:t>
      </w:r>
      <w:r w:rsidRPr="00672CE9">
        <w:rPr>
          <w:sz w:val="24"/>
          <w:lang w:val="en-US"/>
        </w:rPr>
        <w:t xml:space="preserve">, disconnected_pct,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3747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slist.append(strongly_pct)             wlist.append(weakly_pct)             ulist.append(unilaterally_pct)       </w:t>
      </w:r>
      <w:r w:rsidRPr="00672CE9">
        <w:rPr>
          <w:sz w:val="24"/>
          <w:lang w:val="en-US"/>
        </w:rPr>
        <w:t xml:space="preserve">      dlist.append(disconnected_pct)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'2)'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'c ='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4932" w:hanging="10"/>
        <w:jc w:val="left"/>
        <w:rPr>
          <w:lang w:val="en-US"/>
        </w:rPr>
      </w:pPr>
      <w:r w:rsidRPr="00672CE9">
        <w:rPr>
          <w:sz w:val="24"/>
          <w:lang w:val="en-US"/>
        </w:rPr>
        <w:lastRenderedPageBreak/>
        <w:t xml:space="preserve">        strongly_connected = </w:t>
      </w:r>
      <w:r w:rsidRPr="00672CE9">
        <w:rPr>
          <w:color w:val="0000FF"/>
          <w:sz w:val="24"/>
          <w:lang w:val="en-US"/>
        </w:rPr>
        <w:t xml:space="preserve">0         </w:t>
      </w:r>
      <w:r w:rsidRPr="00672CE9">
        <w:rPr>
          <w:sz w:val="24"/>
          <w:lang w:val="en-US"/>
        </w:rPr>
        <w:t xml:space="preserve">weakly_connected = </w:t>
      </w:r>
      <w:r w:rsidRPr="00672CE9">
        <w:rPr>
          <w:color w:val="0000FF"/>
          <w:sz w:val="24"/>
          <w:lang w:val="en-US"/>
        </w:rPr>
        <w:t xml:space="preserve">0         </w:t>
      </w:r>
      <w:r w:rsidRPr="00672CE9">
        <w:rPr>
          <w:sz w:val="24"/>
          <w:lang w:val="en-US"/>
        </w:rPr>
        <w:t xml:space="preserve">unilaterally_connected = </w:t>
      </w:r>
      <w:r w:rsidRPr="00672CE9">
        <w:rPr>
          <w:color w:val="0000FF"/>
          <w:sz w:val="24"/>
          <w:lang w:val="en-US"/>
        </w:rPr>
        <w:t xml:space="preserve">0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</w:t>
      </w:r>
      <w:r w:rsidRPr="00672CE9">
        <w:rPr>
          <w:sz w:val="24"/>
          <w:lang w:val="en-US"/>
        </w:rPr>
        <w:t xml:space="preserve">disconnected = </w:t>
      </w:r>
      <w:r w:rsidRPr="00672CE9">
        <w:rPr>
          <w:color w:val="0000FF"/>
          <w:sz w:val="24"/>
          <w:lang w:val="en-US"/>
        </w:rPr>
        <w:t xml:space="preserve">0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3642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it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>, total_iterations):</w:t>
      </w:r>
      <w:r w:rsidRPr="00672CE9">
        <w:rPr>
          <w:sz w:val="24"/>
          <w:lang w:val="en-US"/>
        </w:rPr>
        <w:t xml:space="preserve">             nodes = generate_nodes(area_radius, n_nodes, </w:t>
      </w:r>
      <w:r w:rsidRPr="00672CE9">
        <w:rPr>
          <w:b/>
          <w:color w:val="000080"/>
          <w:sz w:val="24"/>
          <w:lang w:val="en-US"/>
        </w:rPr>
        <w:t>False</w:t>
      </w:r>
      <w:r w:rsidRPr="00672CE9">
        <w:rPr>
          <w:sz w:val="24"/>
          <w:lang w:val="en-US"/>
        </w:rPr>
        <w:t xml:space="preserve">)             graph = graph_from_nodes(nodes)             serialized = graph.serialize()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serialized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graphs[n_nodes]:                 graphs[n_nodes][serialized] += </w:t>
      </w:r>
      <w:r w:rsidRPr="00672CE9">
        <w:rPr>
          <w:color w:val="0000FF"/>
          <w:sz w:val="24"/>
          <w:lang w:val="en-US"/>
        </w:rPr>
        <w:t xml:space="preserve">1          </w:t>
      </w:r>
      <w:r w:rsidRPr="00672CE9">
        <w:rPr>
          <w:color w:val="0000FF"/>
          <w:sz w:val="24"/>
          <w:lang w:val="en-US"/>
        </w:rPr>
        <w:t xml:space="preserve">   </w:t>
      </w:r>
      <w:r w:rsidRPr="00672CE9">
        <w:rPr>
          <w:b/>
          <w:color w:val="000080"/>
          <w:sz w:val="24"/>
          <w:lang w:val="en-US"/>
        </w:rPr>
        <w:t>else</w:t>
      </w:r>
      <w:r w:rsidRPr="00672CE9">
        <w:rPr>
          <w:sz w:val="24"/>
          <w:lang w:val="en-US"/>
        </w:rPr>
        <w:t xml:space="preserve">: </w:t>
      </w:r>
    </w:p>
    <w:p w:rsidR="00FD7DE8" w:rsidRPr="00672CE9" w:rsidRDefault="00410718">
      <w:pPr>
        <w:spacing w:after="3" w:line="249" w:lineRule="auto"/>
        <w:ind w:left="-5" w:right="5289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graphs[n_nodes][serialized] =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graph.is_strongly_connected(): </w:t>
      </w:r>
    </w:p>
    <w:p w:rsidR="00FD7DE8" w:rsidRPr="00672CE9" w:rsidRDefault="00410718">
      <w:pPr>
        <w:spacing w:after="3" w:line="249" w:lineRule="auto"/>
        <w:ind w:left="-5" w:right="5688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strongly_connected += </w:t>
      </w:r>
      <w:r w:rsidRPr="00672CE9">
        <w:rPr>
          <w:color w:val="0000FF"/>
          <w:sz w:val="24"/>
          <w:lang w:val="en-US"/>
        </w:rPr>
        <w:t xml:space="preserve">1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graph.is_weakly_connected(): </w:t>
      </w:r>
    </w:p>
    <w:p w:rsidR="00FD7DE8" w:rsidRPr="00672CE9" w:rsidRDefault="00410718">
      <w:pPr>
        <w:spacing w:after="3" w:line="249" w:lineRule="auto"/>
        <w:ind w:left="-5" w:right="5286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weakly_connected += </w:t>
      </w:r>
      <w:r w:rsidRPr="00672CE9">
        <w:rPr>
          <w:color w:val="0000FF"/>
          <w:sz w:val="24"/>
          <w:lang w:val="en-US"/>
        </w:rPr>
        <w:t xml:space="preserve">1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graph.is_unilaterally_connected(): </w:t>
      </w:r>
    </w:p>
    <w:p w:rsidR="00FD7DE8" w:rsidRPr="00672CE9" w:rsidRDefault="00410718">
      <w:pPr>
        <w:spacing w:after="3" w:line="249" w:lineRule="auto"/>
        <w:ind w:left="-5" w:right="5644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unilaterally_connected += </w:t>
      </w:r>
      <w:r w:rsidRPr="00672CE9">
        <w:rPr>
          <w:color w:val="0000FF"/>
          <w:sz w:val="24"/>
          <w:lang w:val="en-US"/>
        </w:rPr>
        <w:t xml:space="preserve">1             </w:t>
      </w:r>
      <w:r w:rsidRPr="00672CE9">
        <w:rPr>
          <w:b/>
          <w:color w:val="000080"/>
          <w:sz w:val="24"/>
          <w:lang w:val="en-US"/>
        </w:rPr>
        <w:t xml:space="preserve">if not </w:t>
      </w:r>
      <w:r w:rsidRPr="00672CE9">
        <w:rPr>
          <w:sz w:val="24"/>
          <w:lang w:val="en-US"/>
        </w:rPr>
        <w:t xml:space="preserve">graph.is_connected():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disconnected += </w:t>
      </w:r>
      <w:r w:rsidRPr="00672CE9">
        <w:rPr>
          <w:color w:val="0000FF"/>
          <w:sz w:val="24"/>
          <w:lang w:val="en-US"/>
        </w:rPr>
        <w:t xml:space="preserve">1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2303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</w:t>
      </w:r>
      <w:r w:rsidRPr="00672CE9">
        <w:rPr>
          <w:sz w:val="24"/>
          <w:lang w:val="en-US"/>
        </w:rPr>
        <w:t xml:space="preserve">strongly_pct = strongly_connected / total_iterations * </w:t>
      </w:r>
      <w:r w:rsidRPr="00672CE9">
        <w:rPr>
          <w:color w:val="0000FF"/>
          <w:sz w:val="24"/>
          <w:lang w:val="en-US"/>
        </w:rPr>
        <w:t xml:space="preserve">100         </w:t>
      </w:r>
      <w:r w:rsidRPr="00672CE9">
        <w:rPr>
          <w:sz w:val="24"/>
          <w:lang w:val="en-US"/>
        </w:rPr>
        <w:t>weakly_pct = weakly_co</w:t>
      </w:r>
      <w:r w:rsidRPr="00672CE9">
        <w:rPr>
          <w:sz w:val="24"/>
          <w:lang w:val="en-US"/>
        </w:rPr>
        <w:t xml:space="preserve">nnected / total_iterations * </w:t>
      </w:r>
      <w:r w:rsidRPr="00672CE9">
        <w:rPr>
          <w:color w:val="0000FF"/>
          <w:sz w:val="24"/>
          <w:lang w:val="en-US"/>
        </w:rPr>
        <w:t xml:space="preserve">100         </w:t>
      </w:r>
      <w:r w:rsidRPr="00672CE9">
        <w:rPr>
          <w:sz w:val="24"/>
          <w:lang w:val="en-US"/>
        </w:rPr>
        <w:t xml:space="preserve">unilaterally_pct = unilaterally_connected / total_iterations * </w:t>
      </w:r>
      <w:r w:rsidRPr="00672CE9">
        <w:rPr>
          <w:color w:val="0000FF"/>
          <w:sz w:val="24"/>
          <w:lang w:val="en-US"/>
        </w:rPr>
        <w:t xml:space="preserve">100         </w:t>
      </w:r>
      <w:r w:rsidRPr="00672CE9">
        <w:rPr>
          <w:sz w:val="24"/>
          <w:lang w:val="en-US"/>
        </w:rPr>
        <w:t xml:space="preserve">disconnected_pct = disconnected / total_iterations * </w:t>
      </w:r>
      <w:r w:rsidRPr="00672CE9">
        <w:rPr>
          <w:color w:val="0000FF"/>
          <w:sz w:val="24"/>
          <w:lang w:val="en-US"/>
        </w:rPr>
        <w:t xml:space="preserve">100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'Strongly connected:'</w:t>
      </w:r>
      <w:r w:rsidRPr="00672CE9">
        <w:rPr>
          <w:sz w:val="24"/>
          <w:lang w:val="en-US"/>
        </w:rPr>
        <w:t xml:space="preserve">, strongly_pct,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'Weakly connected:'</w:t>
      </w:r>
      <w:r w:rsidRPr="00672CE9">
        <w:rPr>
          <w:sz w:val="24"/>
          <w:lang w:val="en-US"/>
        </w:rPr>
        <w:t xml:space="preserve">, weakly_pct,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'Unilaterally connected:'</w:t>
      </w:r>
      <w:r w:rsidRPr="00672CE9">
        <w:rPr>
          <w:sz w:val="24"/>
          <w:lang w:val="en-US"/>
        </w:rPr>
        <w:t xml:space="preserve">, unilaterally_pct,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'Disconnected:'</w:t>
      </w:r>
      <w:r w:rsidRPr="00672CE9">
        <w:rPr>
          <w:sz w:val="24"/>
          <w:lang w:val="en-US"/>
        </w:rPr>
        <w:t xml:space="preserve">, disconnected_pct,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3989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slist.append(strongly_pct)         wlist.append(weakly_pct)         </w:t>
      </w:r>
      <w:r w:rsidRPr="00672CE9">
        <w:rPr>
          <w:sz w:val="24"/>
          <w:lang w:val="en-US"/>
        </w:rPr>
        <w:t xml:space="preserve">ulist.append(unilaterally_pct)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dlist.append(disconnected_pct)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301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slists.append(slist)         wlists.append(wlist)         ulists.append(ulist)         dlists.append(dlist)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42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slists = 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map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zip</w:t>
      </w:r>
      <w:r w:rsidRPr="00672CE9">
        <w:rPr>
          <w:sz w:val="24"/>
          <w:lang w:val="en-US"/>
        </w:rPr>
        <w:t xml:space="preserve">(*slists)))     wlists = 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ma</w:t>
      </w:r>
      <w:r w:rsidRPr="00672CE9">
        <w:rPr>
          <w:color w:val="000080"/>
          <w:sz w:val="24"/>
          <w:lang w:val="en-US"/>
        </w:rPr>
        <w:t>p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zip</w:t>
      </w:r>
      <w:r w:rsidRPr="00672CE9">
        <w:rPr>
          <w:sz w:val="24"/>
          <w:lang w:val="en-US"/>
        </w:rPr>
        <w:t xml:space="preserve">(*wlists)))     ulists = 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map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zip</w:t>
      </w:r>
      <w:r w:rsidRPr="00672CE9">
        <w:rPr>
          <w:sz w:val="24"/>
          <w:lang w:val="en-US"/>
        </w:rPr>
        <w:t xml:space="preserve">(*ulists)))     dlists = 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map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zip</w:t>
      </w:r>
      <w:r w:rsidRPr="00672CE9">
        <w:rPr>
          <w:sz w:val="24"/>
          <w:lang w:val="en-US"/>
        </w:rPr>
        <w:t xml:space="preserve">(*dlists))) </w:t>
      </w:r>
    </w:p>
    <w:p w:rsidR="00FD7DE8" w:rsidRPr="00672CE9" w:rsidRDefault="00410718">
      <w:pPr>
        <w:spacing w:after="16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Default="00410718">
      <w:pPr>
        <w:spacing w:after="5" w:line="250" w:lineRule="auto"/>
        <w:ind w:left="250" w:right="2973" w:hanging="10"/>
        <w:jc w:val="left"/>
      </w:pPr>
      <w:r>
        <w:rPr>
          <w:color w:val="000080"/>
          <w:sz w:val="24"/>
        </w:rPr>
        <w:t>print</w:t>
      </w:r>
      <w:r>
        <w:rPr>
          <w:sz w:val="24"/>
        </w:rPr>
        <w:t>(</w:t>
      </w:r>
      <w:r>
        <w:rPr>
          <w:b/>
          <w:color w:val="008080"/>
          <w:sz w:val="24"/>
        </w:rPr>
        <w:t>'</w:t>
      </w:r>
      <w:r>
        <w:rPr>
          <w:b/>
          <w:color w:val="000080"/>
          <w:sz w:val="24"/>
        </w:rPr>
        <w:t>\n</w:t>
      </w:r>
      <w:r>
        <w:rPr>
          <w:b/>
          <w:color w:val="008080"/>
          <w:sz w:val="24"/>
        </w:rPr>
        <w:t>Наиболее вероятные орграфы:'</w:t>
      </w:r>
      <w:r>
        <w:rPr>
          <w:sz w:val="24"/>
        </w:rPr>
        <w:t xml:space="preserve">) </w:t>
      </w:r>
    </w:p>
    <w:p w:rsidR="00FD7DE8" w:rsidRPr="00672CE9" w:rsidRDefault="00410718">
      <w:pPr>
        <w:spacing w:after="3" w:line="249" w:lineRule="auto"/>
        <w:ind w:left="-5" w:right="4363" w:hanging="10"/>
        <w:jc w:val="left"/>
        <w:rPr>
          <w:lang w:val="en-US"/>
        </w:rPr>
      </w:pPr>
      <w:r>
        <w:rPr>
          <w:sz w:val="24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n_nodes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2</w:t>
      </w:r>
      <w:r w:rsidRPr="00672CE9">
        <w:rPr>
          <w:sz w:val="24"/>
          <w:lang w:val="en-US"/>
        </w:rPr>
        <w:t xml:space="preserve">, nmax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):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'p ='</w:t>
      </w:r>
      <w:r w:rsidRPr="00672CE9">
        <w:rPr>
          <w:sz w:val="24"/>
          <w:lang w:val="en-US"/>
        </w:rPr>
        <w:t xml:space="preserve">, n_nodes, </w:t>
      </w:r>
      <w:r w:rsidRPr="00672CE9">
        <w:rPr>
          <w:b/>
          <w:color w:val="008080"/>
          <w:sz w:val="24"/>
          <w:lang w:val="en-US"/>
        </w:rPr>
        <w:t>','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660099"/>
          <w:sz w:val="24"/>
          <w:lang w:val="en-US"/>
        </w:rPr>
        <w:t>end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''</w:t>
      </w:r>
      <w:r w:rsidRPr="00672CE9">
        <w:rPr>
          <w:sz w:val="24"/>
          <w:lang w:val="en-US"/>
        </w:rPr>
        <w:t xml:space="preserve">)         m = </w:t>
      </w:r>
      <w:r w:rsidRPr="00672CE9">
        <w:rPr>
          <w:color w:val="0000FF"/>
          <w:sz w:val="24"/>
          <w:lang w:val="en-US"/>
        </w:rPr>
        <w:t xml:space="preserve">0         </w:t>
      </w:r>
      <w:r w:rsidRPr="00672CE9">
        <w:rPr>
          <w:sz w:val="24"/>
          <w:lang w:val="en-US"/>
        </w:rPr>
        <w:t xml:space="preserve">mi = </w:t>
      </w:r>
      <w:r w:rsidRPr="00672CE9">
        <w:rPr>
          <w:color w:val="0000FF"/>
          <w:sz w:val="24"/>
          <w:lang w:val="en-US"/>
        </w:rPr>
        <w:t xml:space="preserve">0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serialized, count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graphs[n_nodes].items():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count &gt; m:                 m = count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lastRenderedPageBreak/>
        <w:t xml:space="preserve">                mi = serialized </w:t>
      </w:r>
    </w:p>
    <w:p w:rsidR="00FD7DE8" w:rsidRPr="00672CE9" w:rsidRDefault="00410718">
      <w:pPr>
        <w:spacing w:after="3" w:line="249" w:lineRule="auto"/>
        <w:ind w:left="-5" w:right="373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g = Graph(Graph.deserialize(mi, n_nodes))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 xml:space="preserve">(m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* </w:t>
      </w:r>
      <w:r w:rsidRPr="00672CE9">
        <w:rPr>
          <w:color w:val="0000FF"/>
          <w:sz w:val="24"/>
          <w:lang w:val="en-US"/>
        </w:rPr>
        <w:t>100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    </w:t>
      </w:r>
      <w:r w:rsidRPr="00672CE9">
        <w:rPr>
          <w:sz w:val="24"/>
          <w:lang w:val="en-US"/>
        </w:rPr>
        <w:t xml:space="preserve">    g.print()         gr = networkx.DiGraph()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(g.matrix)):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(g.matrix[i])):    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g.matrix[i][j] ==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>:                     gr.add_edge(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>(i+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), 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>(j+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))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>gr.number_of_nod</w:t>
      </w:r>
      <w:r w:rsidRPr="00672CE9">
        <w:rPr>
          <w:sz w:val="24"/>
          <w:lang w:val="en-US"/>
        </w:rPr>
        <w:t xml:space="preserve">es() == 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>:             gr.add_nodes_from(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(g.matrix)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)))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networkx.draw_networkx(gr, </w:t>
      </w:r>
      <w:r w:rsidRPr="00672CE9">
        <w:rPr>
          <w:color w:val="660099"/>
          <w:sz w:val="24"/>
          <w:lang w:val="en-US"/>
        </w:rPr>
        <w:t>with_labels</w:t>
      </w:r>
      <w:r w:rsidRPr="00672CE9">
        <w:rPr>
          <w:sz w:val="24"/>
          <w:lang w:val="en-US"/>
        </w:rPr>
        <w:t>=</w:t>
      </w:r>
      <w:r w:rsidRPr="00672CE9">
        <w:rPr>
          <w:b/>
          <w:color w:val="000080"/>
          <w:sz w:val="24"/>
          <w:lang w:val="en-US"/>
        </w:rPr>
        <w:t>True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(m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* </w:t>
      </w:r>
      <w:r w:rsidRPr="00672CE9">
        <w:rPr>
          <w:color w:val="0000FF"/>
          <w:sz w:val="24"/>
          <w:lang w:val="en-US"/>
        </w:rPr>
        <w:t>100</w:t>
      </w:r>
      <w:r w:rsidRPr="00672CE9">
        <w:rPr>
          <w:sz w:val="24"/>
          <w:lang w:val="en-US"/>
        </w:rPr>
        <w:t xml:space="preserve">) +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plt.title(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Наиболее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вероятный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при</w:t>
      </w:r>
      <w:r w:rsidRPr="00672CE9">
        <w:rPr>
          <w:b/>
          <w:color w:val="008080"/>
          <w:sz w:val="24"/>
          <w:lang w:val="en-US"/>
        </w:rPr>
        <w:t xml:space="preserve"> n = ' </w:t>
      </w:r>
      <w:r w:rsidRPr="00672CE9">
        <w:rPr>
          <w:sz w:val="24"/>
          <w:lang w:val="en-US"/>
        </w:rPr>
        <w:t xml:space="preserve">+ 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(n_nodes) + </w:t>
      </w:r>
      <w:r w:rsidRPr="00672CE9">
        <w:rPr>
          <w:b/>
          <w:color w:val="008080"/>
          <w:sz w:val="24"/>
          <w:lang w:val="en-US"/>
        </w:rPr>
        <w:t xml:space="preserve">', ' </w:t>
      </w:r>
      <w:r w:rsidRPr="00672CE9">
        <w:rPr>
          <w:sz w:val="24"/>
          <w:lang w:val="en-US"/>
        </w:rPr>
        <w:t xml:space="preserve">+ 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(m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</w:t>
      </w:r>
    </w:p>
    <w:p w:rsidR="00FD7DE8" w:rsidRDefault="00410718">
      <w:pPr>
        <w:numPr>
          <w:ilvl w:val="0"/>
          <w:numId w:val="15"/>
        </w:numPr>
        <w:spacing w:after="3" w:line="249" w:lineRule="auto"/>
        <w:ind w:right="0" w:hanging="180"/>
        <w:jc w:val="left"/>
      </w:pPr>
      <w:r>
        <w:rPr>
          <w:color w:val="0000FF"/>
          <w:sz w:val="24"/>
        </w:rPr>
        <w:t>100</w:t>
      </w:r>
      <w:r>
        <w:rPr>
          <w:sz w:val="24"/>
        </w:rPr>
        <w:t xml:space="preserve">) + </w:t>
      </w:r>
      <w:r>
        <w:rPr>
          <w:b/>
          <w:color w:val="008080"/>
          <w:sz w:val="24"/>
        </w:rPr>
        <w:t>'%'</w:t>
      </w:r>
      <w:r>
        <w:rPr>
          <w:sz w:val="24"/>
        </w:rPr>
        <w:t xml:space="preserve">) </w:t>
      </w:r>
    </w:p>
    <w:p w:rsidR="00FD7DE8" w:rsidRDefault="00410718">
      <w:pPr>
        <w:spacing w:after="3" w:line="249" w:lineRule="auto"/>
        <w:ind w:left="-5" w:right="0" w:hanging="10"/>
        <w:jc w:val="left"/>
      </w:pPr>
      <w:r>
        <w:rPr>
          <w:sz w:val="24"/>
        </w:rPr>
        <w:t xml:space="preserve">        plt.show()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'q ='</w:t>
      </w:r>
      <w:r w:rsidRPr="00672CE9">
        <w:rPr>
          <w:sz w:val="24"/>
          <w:lang w:val="en-US"/>
        </w:rPr>
        <w:t xml:space="preserve">, mi, </w:t>
      </w:r>
      <w:r w:rsidRPr="00672CE9">
        <w:rPr>
          <w:b/>
          <w:color w:val="008080"/>
          <w:sz w:val="24"/>
          <w:lang w:val="en-US"/>
        </w:rPr>
        <w:t>'-'</w:t>
      </w:r>
      <w:r w:rsidRPr="00672CE9">
        <w:rPr>
          <w:sz w:val="24"/>
          <w:lang w:val="en-US"/>
        </w:rPr>
        <w:t xml:space="preserve">, m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* </w:t>
      </w:r>
      <w:r w:rsidRPr="00672CE9">
        <w:rPr>
          <w:color w:val="0000FF"/>
          <w:sz w:val="24"/>
          <w:lang w:val="en-US"/>
        </w:rPr>
        <w:t>100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14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5" w:line="250" w:lineRule="auto"/>
        <w:ind w:left="-5" w:right="4918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b/>
          <w:color w:val="000080"/>
          <w:sz w:val="24"/>
          <w:lang w:val="en-US"/>
        </w:rPr>
        <w:t>\n</w:t>
      </w:r>
      <w:r>
        <w:rPr>
          <w:b/>
          <w:color w:val="008080"/>
          <w:sz w:val="24"/>
        </w:rPr>
        <w:t>Наименее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вероятные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орграфы</w:t>
      </w:r>
      <w:r w:rsidRPr="00672CE9">
        <w:rPr>
          <w:b/>
          <w:color w:val="008080"/>
          <w:sz w:val="24"/>
          <w:lang w:val="en-US"/>
        </w:rPr>
        <w:t>:'</w:t>
      </w:r>
      <w:r w:rsidRPr="00672CE9">
        <w:rPr>
          <w:sz w:val="24"/>
          <w:lang w:val="en-US"/>
        </w:rPr>
        <w:t xml:space="preserve">)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n_nodes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2</w:t>
      </w:r>
      <w:r w:rsidRPr="00672CE9">
        <w:rPr>
          <w:sz w:val="24"/>
          <w:lang w:val="en-US"/>
        </w:rPr>
        <w:t xml:space="preserve">, nmax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):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'p ='</w:t>
      </w:r>
      <w:r w:rsidRPr="00672CE9">
        <w:rPr>
          <w:sz w:val="24"/>
          <w:lang w:val="en-US"/>
        </w:rPr>
        <w:t xml:space="preserve">, n_nodes, </w:t>
      </w:r>
      <w:r w:rsidRPr="00672CE9">
        <w:rPr>
          <w:b/>
          <w:color w:val="008080"/>
          <w:sz w:val="24"/>
          <w:lang w:val="en-US"/>
        </w:rPr>
        <w:t>', '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660099"/>
          <w:sz w:val="24"/>
          <w:lang w:val="en-US"/>
        </w:rPr>
        <w:t>end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''</w:t>
      </w:r>
      <w:r w:rsidRPr="00672CE9">
        <w:rPr>
          <w:sz w:val="24"/>
          <w:lang w:val="en-US"/>
        </w:rPr>
        <w:t xml:space="preserve">) </w:t>
      </w:r>
    </w:p>
    <w:p w:rsidR="00FD7DE8" w:rsidRDefault="00410718">
      <w:pPr>
        <w:numPr>
          <w:ilvl w:val="1"/>
          <w:numId w:val="15"/>
        </w:numPr>
        <w:spacing w:after="0" w:line="259" w:lineRule="auto"/>
        <w:ind w:right="0" w:hanging="314"/>
        <w:jc w:val="left"/>
      </w:pPr>
      <w:r>
        <w:rPr>
          <w:sz w:val="24"/>
        </w:rPr>
        <w:t xml:space="preserve">= </w:t>
      </w:r>
      <w:r>
        <w:rPr>
          <w:color w:val="0000FF"/>
          <w:sz w:val="24"/>
        </w:rPr>
        <w:t xml:space="preserve">99999999 </w:t>
      </w:r>
    </w:p>
    <w:p w:rsidR="00FD7DE8" w:rsidRDefault="00410718">
      <w:pPr>
        <w:numPr>
          <w:ilvl w:val="1"/>
          <w:numId w:val="15"/>
        </w:numPr>
        <w:spacing w:after="0" w:line="259" w:lineRule="auto"/>
        <w:ind w:right="0" w:hanging="314"/>
        <w:jc w:val="left"/>
      </w:pPr>
      <w:r>
        <w:rPr>
          <w:sz w:val="24"/>
        </w:rPr>
        <w:t xml:space="preserve">= </w:t>
      </w:r>
      <w:r>
        <w:rPr>
          <w:color w:val="0000FF"/>
          <w:sz w:val="24"/>
        </w:rPr>
        <w:t xml:space="preserve">99999999 </w:t>
      </w:r>
    </w:p>
    <w:p w:rsidR="00FD7DE8" w:rsidRDefault="00410718">
      <w:pPr>
        <w:spacing w:after="0" w:line="259" w:lineRule="auto"/>
        <w:ind w:right="0" w:firstLine="0"/>
        <w:jc w:val="left"/>
      </w:pPr>
      <w:r>
        <w:rPr>
          <w:color w:val="0000FF"/>
          <w:sz w:val="24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 xml:space="preserve">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serialized, count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 xml:space="preserve">graphs[n_nodes].items(): </w:t>
      </w:r>
    </w:p>
    <w:p w:rsidR="00FD7DE8" w:rsidRPr="00672CE9" w:rsidRDefault="00410718">
      <w:pPr>
        <w:spacing w:after="3" w:line="249" w:lineRule="auto"/>
        <w:ind w:left="-5" w:right="7294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count &lt; m:                 m = count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mi = serialized </w:t>
      </w:r>
    </w:p>
    <w:p w:rsidR="00FD7DE8" w:rsidRPr="00672CE9" w:rsidRDefault="00410718">
      <w:pPr>
        <w:spacing w:after="3" w:line="249" w:lineRule="auto"/>
        <w:ind w:left="-5" w:right="4877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g = Graph(Graph.deserialize(mi, n_nodes)) 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 xml:space="preserve">(m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* </w:t>
      </w:r>
      <w:r w:rsidRPr="00672CE9">
        <w:rPr>
          <w:color w:val="0000FF"/>
          <w:sz w:val="24"/>
          <w:lang w:val="en-US"/>
        </w:rPr>
        <w:t>100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        g.print()         gr = networkx.DiGraph()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(g.matrix)): </w:t>
      </w:r>
    </w:p>
    <w:p w:rsidR="00FD7DE8" w:rsidRPr="00672CE9" w:rsidRDefault="00410718">
      <w:pPr>
        <w:spacing w:after="3" w:line="249" w:lineRule="auto"/>
        <w:ind w:left="-5" w:right="5341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(g.matrix[i])):    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g.matrix[i][j] ==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: </w:t>
      </w:r>
    </w:p>
    <w:p w:rsidR="00FD7DE8" w:rsidRPr="00672CE9" w:rsidRDefault="00410718">
      <w:pPr>
        <w:spacing w:after="3" w:line="249" w:lineRule="auto"/>
        <w:ind w:left="-5" w:right="373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        gr.add_edge(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>(i+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), 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>(j+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))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gr.number_of_nodes() == 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>:             gr.add_nodes_from(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(g.matrix)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)))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networkx.draw_networkx(gr, </w:t>
      </w:r>
      <w:r w:rsidRPr="00672CE9">
        <w:rPr>
          <w:color w:val="660099"/>
          <w:sz w:val="24"/>
          <w:lang w:val="en-US"/>
        </w:rPr>
        <w:t>with_labels</w:t>
      </w:r>
      <w:r w:rsidRPr="00672CE9">
        <w:rPr>
          <w:sz w:val="24"/>
          <w:lang w:val="en-US"/>
        </w:rPr>
        <w:t>=</w:t>
      </w:r>
      <w:r w:rsidRPr="00672CE9">
        <w:rPr>
          <w:b/>
          <w:color w:val="000080"/>
          <w:sz w:val="24"/>
          <w:lang w:val="en-US"/>
        </w:rPr>
        <w:t>True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(m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* </w:t>
      </w:r>
      <w:r w:rsidRPr="00672CE9">
        <w:rPr>
          <w:color w:val="0000FF"/>
          <w:sz w:val="24"/>
          <w:lang w:val="en-US"/>
        </w:rPr>
        <w:t>100</w:t>
      </w:r>
      <w:r w:rsidRPr="00672CE9">
        <w:rPr>
          <w:sz w:val="24"/>
          <w:lang w:val="en-US"/>
        </w:rPr>
        <w:t xml:space="preserve">) +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plt.title(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Наименее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вероятный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при</w:t>
      </w:r>
      <w:r w:rsidRPr="00672CE9">
        <w:rPr>
          <w:b/>
          <w:color w:val="008080"/>
          <w:sz w:val="24"/>
          <w:lang w:val="en-US"/>
        </w:rPr>
        <w:t xml:space="preserve"> n = ' </w:t>
      </w:r>
      <w:r w:rsidRPr="00672CE9">
        <w:rPr>
          <w:sz w:val="24"/>
          <w:lang w:val="en-US"/>
        </w:rPr>
        <w:t xml:space="preserve">+ 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(n_nodes) + </w:t>
      </w:r>
      <w:r w:rsidRPr="00672CE9">
        <w:rPr>
          <w:b/>
          <w:color w:val="008080"/>
          <w:sz w:val="24"/>
          <w:lang w:val="en-US"/>
        </w:rPr>
        <w:t xml:space="preserve">', ' </w:t>
      </w:r>
      <w:r w:rsidRPr="00672CE9">
        <w:rPr>
          <w:sz w:val="24"/>
          <w:lang w:val="en-US"/>
        </w:rPr>
        <w:t xml:space="preserve">+ 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(m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</w:t>
      </w:r>
    </w:p>
    <w:p w:rsidR="00FD7DE8" w:rsidRDefault="00410718">
      <w:pPr>
        <w:numPr>
          <w:ilvl w:val="0"/>
          <w:numId w:val="15"/>
        </w:numPr>
        <w:spacing w:after="3" w:line="249" w:lineRule="auto"/>
        <w:ind w:right="0" w:hanging="180"/>
        <w:jc w:val="left"/>
      </w:pPr>
      <w:r>
        <w:rPr>
          <w:color w:val="0000FF"/>
          <w:sz w:val="24"/>
        </w:rPr>
        <w:t>100</w:t>
      </w:r>
      <w:r>
        <w:rPr>
          <w:sz w:val="24"/>
        </w:rPr>
        <w:t xml:space="preserve">) + </w:t>
      </w:r>
      <w:r>
        <w:rPr>
          <w:b/>
          <w:color w:val="008080"/>
          <w:sz w:val="24"/>
        </w:rPr>
        <w:t>'%'</w:t>
      </w:r>
      <w:r>
        <w:rPr>
          <w:sz w:val="24"/>
        </w:rPr>
        <w:t xml:space="preserve">) </w:t>
      </w:r>
    </w:p>
    <w:p w:rsidR="00FD7DE8" w:rsidRDefault="00410718">
      <w:pPr>
        <w:spacing w:after="3" w:line="249" w:lineRule="auto"/>
        <w:ind w:left="-5" w:right="0" w:hanging="10"/>
        <w:jc w:val="left"/>
      </w:pPr>
      <w:r>
        <w:rPr>
          <w:sz w:val="24"/>
        </w:rPr>
        <w:t xml:space="preserve">        plt.show()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'q ='</w:t>
      </w:r>
      <w:r w:rsidRPr="00672CE9">
        <w:rPr>
          <w:sz w:val="24"/>
          <w:lang w:val="en-US"/>
        </w:rPr>
        <w:t xml:space="preserve">, mi, </w:t>
      </w:r>
      <w:r w:rsidRPr="00672CE9">
        <w:rPr>
          <w:b/>
          <w:color w:val="008080"/>
          <w:sz w:val="24"/>
          <w:lang w:val="en-US"/>
        </w:rPr>
        <w:t>'-'</w:t>
      </w:r>
      <w:r w:rsidRPr="00672CE9">
        <w:rPr>
          <w:sz w:val="24"/>
          <w:lang w:val="en-US"/>
        </w:rPr>
        <w:t xml:space="preserve">, m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* </w:t>
      </w:r>
      <w:r w:rsidRPr="00672CE9">
        <w:rPr>
          <w:color w:val="0000FF"/>
          <w:sz w:val="24"/>
          <w:lang w:val="en-US"/>
        </w:rPr>
        <w:t>100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'q ='</w:t>
      </w:r>
      <w:r w:rsidRPr="00672CE9">
        <w:rPr>
          <w:sz w:val="24"/>
          <w:lang w:val="en-US"/>
        </w:rPr>
        <w:t xml:space="preserve">, mi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mi != </w:t>
      </w:r>
      <w:r w:rsidRPr="00672CE9">
        <w:rPr>
          <w:color w:val="0000FF"/>
          <w:sz w:val="24"/>
          <w:lang w:val="en-US"/>
        </w:rPr>
        <w:t xml:space="preserve">999 </w:t>
      </w:r>
      <w:r w:rsidRPr="00672CE9">
        <w:rPr>
          <w:b/>
          <w:color w:val="000080"/>
          <w:sz w:val="24"/>
          <w:lang w:val="en-US"/>
        </w:rPr>
        <w:t xml:space="preserve">else 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'-'</w:t>
      </w:r>
      <w:r w:rsidRPr="00672CE9">
        <w:rPr>
          <w:sz w:val="24"/>
          <w:lang w:val="en-US"/>
        </w:rPr>
        <w:t xml:space="preserve">, m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m != </w:t>
      </w:r>
      <w:r w:rsidRPr="00672CE9">
        <w:rPr>
          <w:color w:val="0000FF"/>
          <w:sz w:val="24"/>
          <w:lang w:val="en-US"/>
        </w:rPr>
        <w:t xml:space="preserve">999 </w:t>
      </w:r>
      <w:r w:rsidRPr="00672CE9">
        <w:rPr>
          <w:b/>
          <w:color w:val="000080"/>
          <w:sz w:val="24"/>
          <w:lang w:val="en-US"/>
        </w:rPr>
        <w:t xml:space="preserve">else 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5" w:line="250" w:lineRule="auto"/>
        <w:ind w:left="-5" w:right="4167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b/>
          <w:color w:val="000080"/>
          <w:sz w:val="24"/>
          <w:lang w:val="en-US"/>
        </w:rPr>
        <w:t>\n</w:t>
      </w:r>
      <w:r>
        <w:rPr>
          <w:b/>
          <w:color w:val="008080"/>
          <w:sz w:val="24"/>
        </w:rPr>
        <w:t>Вероятности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появления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орграфов</w:t>
      </w:r>
      <w:r w:rsidRPr="00672CE9">
        <w:rPr>
          <w:b/>
          <w:color w:val="008080"/>
          <w:sz w:val="24"/>
          <w:lang w:val="en-US"/>
        </w:rPr>
        <w:t>:'</w:t>
      </w:r>
      <w:r w:rsidRPr="00672CE9">
        <w:rPr>
          <w:sz w:val="24"/>
          <w:lang w:val="en-US"/>
        </w:rPr>
        <w:t xml:space="preserve">)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n_nodes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2</w:t>
      </w:r>
      <w:r w:rsidRPr="00672CE9">
        <w:rPr>
          <w:sz w:val="24"/>
          <w:lang w:val="en-US"/>
        </w:rPr>
        <w:t xml:space="preserve">, nmax2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color w:val="000080"/>
          <w:sz w:val="24"/>
          <w:lang w:val="en-US"/>
        </w:rPr>
        <w:t>print</w:t>
      </w:r>
      <w:r w:rsidRPr="00672CE9">
        <w:rPr>
          <w:sz w:val="24"/>
          <w:lang w:val="en-US"/>
        </w:rPr>
        <w:t>(</w:t>
      </w:r>
      <w:r w:rsidRPr="00672CE9">
        <w:rPr>
          <w:b/>
          <w:color w:val="008080"/>
          <w:sz w:val="24"/>
          <w:lang w:val="en-US"/>
        </w:rPr>
        <w:t>'p ='</w:t>
      </w:r>
      <w:r w:rsidRPr="00672CE9">
        <w:rPr>
          <w:sz w:val="24"/>
          <w:lang w:val="en-US"/>
        </w:rPr>
        <w:t xml:space="preserve">, n_nodes)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3495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serialized, count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sz w:val="24"/>
          <w:lang w:val="en-US"/>
        </w:rPr>
        <w:t>graphs[n_nodes].items():             g = Graph(Graph.deserialize(serialized, n_nodes))</w:t>
      </w:r>
      <w:r w:rsidRPr="00672CE9">
        <w:rPr>
          <w:sz w:val="24"/>
          <w:lang w:val="en-US"/>
        </w:rPr>
        <w:t xml:space="preserve">             </w:t>
      </w:r>
      <w:r w:rsidRPr="00672CE9">
        <w:rPr>
          <w:color w:val="000080"/>
          <w:sz w:val="24"/>
          <w:lang w:val="en-US"/>
        </w:rPr>
        <w:lastRenderedPageBreak/>
        <w:t>print</w:t>
      </w:r>
      <w:r w:rsidRPr="00672CE9">
        <w:rPr>
          <w:sz w:val="24"/>
          <w:lang w:val="en-US"/>
        </w:rPr>
        <w:t xml:space="preserve">(count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* </w:t>
      </w:r>
      <w:r w:rsidRPr="00672CE9">
        <w:rPr>
          <w:color w:val="0000FF"/>
          <w:sz w:val="24"/>
          <w:lang w:val="en-US"/>
        </w:rPr>
        <w:t>100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            g.print()             gr = networkx.DiGraph()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(g.matrix)):            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j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(g.matrix[i])):        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>g.matrix[i][j] =</w:t>
      </w:r>
      <w:r w:rsidRPr="00672CE9">
        <w:rPr>
          <w:sz w:val="24"/>
          <w:lang w:val="en-US"/>
        </w:rPr>
        <w:t xml:space="preserve">=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>:                         gr.add_edge(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(i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), 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(j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))             </w:t>
      </w: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gr.number_of_nodes() == 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>:                 gr.add_nodes_from(</w:t>
      </w:r>
      <w:r w:rsidRPr="00672CE9">
        <w:rPr>
          <w:color w:val="000080"/>
          <w:sz w:val="24"/>
          <w:lang w:val="en-US"/>
        </w:rPr>
        <w:t>list</w:t>
      </w:r>
      <w:r w:rsidRPr="00672CE9">
        <w:rPr>
          <w:sz w:val="24"/>
          <w:lang w:val="en-US"/>
        </w:rPr>
        <w:t>(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(g.matrix) +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)))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networkx.draw_networkx(gr, </w:t>
      </w:r>
      <w:r w:rsidRPr="00672CE9">
        <w:rPr>
          <w:color w:val="660099"/>
          <w:sz w:val="24"/>
          <w:lang w:val="en-US"/>
        </w:rPr>
        <w:t>with_labels</w:t>
      </w:r>
      <w:r w:rsidRPr="00672CE9">
        <w:rPr>
          <w:sz w:val="24"/>
          <w:lang w:val="en-US"/>
        </w:rPr>
        <w:t>=</w:t>
      </w:r>
      <w:r w:rsidRPr="00672CE9">
        <w:rPr>
          <w:b/>
          <w:color w:val="000080"/>
          <w:sz w:val="24"/>
          <w:lang w:val="en-US"/>
        </w:rPr>
        <w:t>True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(count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*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color w:val="0000FF"/>
          <w:sz w:val="24"/>
          <w:lang w:val="en-US"/>
        </w:rPr>
        <w:t>100</w:t>
      </w:r>
      <w:r w:rsidRPr="00672CE9">
        <w:rPr>
          <w:sz w:val="24"/>
          <w:lang w:val="en-US"/>
        </w:rPr>
        <w:t xml:space="preserve">) +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2807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    plt.title(</w:t>
      </w:r>
      <w:r w:rsidRPr="00672CE9">
        <w:rPr>
          <w:color w:val="000080"/>
          <w:sz w:val="24"/>
          <w:lang w:val="en-US"/>
        </w:rPr>
        <w:t>str</w:t>
      </w:r>
      <w:r w:rsidRPr="00672CE9">
        <w:rPr>
          <w:sz w:val="24"/>
          <w:lang w:val="en-US"/>
        </w:rPr>
        <w:t xml:space="preserve">(count / </w:t>
      </w:r>
      <w:r w:rsidRPr="00672CE9">
        <w:rPr>
          <w:color w:val="0000FF"/>
          <w:sz w:val="24"/>
          <w:lang w:val="en-US"/>
        </w:rPr>
        <w:t xml:space="preserve">8 </w:t>
      </w:r>
      <w:r w:rsidRPr="00672CE9">
        <w:rPr>
          <w:sz w:val="24"/>
          <w:lang w:val="en-US"/>
        </w:rPr>
        <w:t xml:space="preserve">/ total_iterations * </w:t>
      </w:r>
      <w:r w:rsidRPr="00672CE9">
        <w:rPr>
          <w:color w:val="0000FF"/>
          <w:sz w:val="24"/>
          <w:lang w:val="en-US"/>
        </w:rPr>
        <w:t>100</w:t>
      </w:r>
      <w:r w:rsidRPr="00672CE9">
        <w:rPr>
          <w:sz w:val="24"/>
          <w:lang w:val="en-US"/>
        </w:rPr>
        <w:t xml:space="preserve">) + </w:t>
      </w:r>
      <w:r w:rsidRPr="00672CE9">
        <w:rPr>
          <w:b/>
          <w:color w:val="008080"/>
          <w:sz w:val="24"/>
          <w:lang w:val="en-US"/>
        </w:rPr>
        <w:t>'%'</w:t>
      </w:r>
      <w:r w:rsidRPr="00672CE9">
        <w:rPr>
          <w:sz w:val="24"/>
          <w:lang w:val="en-US"/>
        </w:rPr>
        <w:t xml:space="preserve">)             plt.show()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5" w:line="250" w:lineRule="auto"/>
        <w:ind w:left="-5" w:right="4518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cm = [</w:t>
      </w:r>
      <w:r w:rsidRPr="00672CE9">
        <w:rPr>
          <w:b/>
          <w:color w:val="008080"/>
          <w:sz w:val="24"/>
          <w:lang w:val="en-US"/>
        </w:rPr>
        <w:t>'0.8'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'0.7'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'0.6'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'0.5'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'0.4'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'0.3'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'0.2'</w:t>
      </w:r>
      <w:r w:rsidRPr="00672CE9">
        <w:rPr>
          <w:sz w:val="24"/>
          <w:lang w:val="en-US"/>
        </w:rPr>
        <w:t>]     cp = [</w:t>
      </w:r>
      <w:r w:rsidRPr="00672CE9">
        <w:rPr>
          <w:b/>
          <w:color w:val="008080"/>
          <w:sz w:val="24"/>
          <w:lang w:val="en-US"/>
        </w:rPr>
        <w:t>'1.2'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'1.3'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'1.4'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'1.5'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'1.6'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'1.7'</w:t>
      </w:r>
      <w:r w:rsidRPr="00672CE9">
        <w:rPr>
          <w:sz w:val="24"/>
          <w:lang w:val="en-US"/>
        </w:rPr>
        <w:t xml:space="preserve">, </w:t>
      </w:r>
      <w:r w:rsidRPr="00672CE9">
        <w:rPr>
          <w:b/>
          <w:color w:val="008080"/>
          <w:sz w:val="24"/>
          <w:lang w:val="en-US"/>
        </w:rPr>
        <w:t>'1.8'</w:t>
      </w:r>
      <w:r w:rsidRPr="00672CE9">
        <w:rPr>
          <w:sz w:val="24"/>
          <w:lang w:val="en-US"/>
        </w:rPr>
        <w:t xml:space="preserve">]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94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</w:t>
      </w:r>
      <w:r w:rsidRPr="00672CE9">
        <w:rPr>
          <w:sz w:val="24"/>
          <w:lang w:val="en-US"/>
        </w:rPr>
        <w:t>ylab.figure(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>)     pylab.subplot(</w:t>
      </w:r>
      <w:r w:rsidRPr="00672CE9">
        <w:rPr>
          <w:color w:val="0000FF"/>
          <w:sz w:val="24"/>
          <w:lang w:val="en-US"/>
        </w:rPr>
        <w:t>211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pylab.xlabel(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Количество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узлов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сети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>)     pylab.ylabel(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>, %'</w:t>
      </w:r>
      <w:r w:rsidRPr="00672CE9">
        <w:rPr>
          <w:sz w:val="24"/>
          <w:lang w:val="en-US"/>
        </w:rPr>
        <w:t xml:space="preserve">) </w:t>
      </w:r>
    </w:p>
    <w:p w:rsidR="00FD7DE8" w:rsidRDefault="00410718">
      <w:pPr>
        <w:spacing w:after="5" w:line="250" w:lineRule="auto"/>
        <w:ind w:left="-5" w:right="2973" w:hanging="10"/>
        <w:jc w:val="left"/>
      </w:pPr>
      <w:r w:rsidRPr="00672CE9">
        <w:rPr>
          <w:sz w:val="24"/>
          <w:lang w:val="en-US"/>
        </w:rPr>
        <w:t xml:space="preserve">    </w:t>
      </w:r>
      <w:r>
        <w:rPr>
          <w:sz w:val="24"/>
        </w:rPr>
        <w:t>pylab.title(</w:t>
      </w:r>
      <w:r>
        <w:rPr>
          <w:b/>
          <w:color w:val="008080"/>
          <w:sz w:val="24"/>
        </w:rPr>
        <w:t>'Вероятность сильно связного орграфа'</w:t>
      </w:r>
      <w:r>
        <w:rPr>
          <w:sz w:val="24"/>
        </w:rPr>
        <w:t xml:space="preserve">) </w:t>
      </w:r>
    </w:p>
    <w:p w:rsidR="00FD7DE8" w:rsidRDefault="00410718">
      <w:pPr>
        <w:spacing w:after="0" w:line="259" w:lineRule="auto"/>
        <w:ind w:right="0" w:firstLine="0"/>
        <w:jc w:val="left"/>
      </w:pPr>
      <w:r>
        <w:rPr>
          <w:sz w:val="24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>
        <w:rPr>
          <w:sz w:val="24"/>
        </w:rPr>
        <w:t xml:space="preserve">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(slists)-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pylab.plot(xlist, slists[i],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 xml:space="preserve">'$R </w:t>
      </w:r>
      <w:r w:rsidRPr="00672CE9">
        <w:rPr>
          <w:b/>
          <w:color w:val="000080"/>
          <w:sz w:val="24"/>
          <w:lang w:val="en-US"/>
        </w:rPr>
        <w:t>\\</w:t>
      </w:r>
      <w:r w:rsidRPr="00672CE9">
        <w:rPr>
          <w:b/>
          <w:color w:val="008080"/>
          <w:sz w:val="24"/>
          <w:lang w:val="en-US"/>
        </w:rPr>
        <w:t>in [{a}, {b}]$'</w:t>
      </w:r>
      <w:r w:rsidRPr="00672CE9">
        <w:rPr>
          <w:sz w:val="24"/>
          <w:lang w:val="en-US"/>
        </w:rPr>
        <w:t>.format(</w:t>
      </w:r>
      <w:r w:rsidRPr="00672CE9">
        <w:rPr>
          <w:color w:val="660099"/>
          <w:sz w:val="24"/>
          <w:lang w:val="en-US"/>
        </w:rPr>
        <w:t>a</w:t>
      </w:r>
      <w:r w:rsidRPr="00672CE9">
        <w:rPr>
          <w:sz w:val="24"/>
          <w:lang w:val="en-US"/>
        </w:rPr>
        <w:t xml:space="preserve">=cm[i], </w:t>
      </w:r>
      <w:r w:rsidRPr="00672CE9">
        <w:rPr>
          <w:color w:val="660099"/>
          <w:sz w:val="24"/>
          <w:lang w:val="en-US"/>
        </w:rPr>
        <w:t>b</w:t>
      </w:r>
      <w:r w:rsidRPr="00672CE9">
        <w:rPr>
          <w:sz w:val="24"/>
          <w:lang w:val="en-US"/>
        </w:rPr>
        <w:t>=cp[i]))     pylab.legend(</w:t>
      </w:r>
      <w:r w:rsidRPr="00672CE9">
        <w:rPr>
          <w:color w:val="660099"/>
          <w:sz w:val="24"/>
          <w:lang w:val="en-US"/>
        </w:rPr>
        <w:t>loc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'best'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pylab.subplot(</w:t>
      </w:r>
      <w:r w:rsidRPr="00672CE9">
        <w:rPr>
          <w:color w:val="0000FF"/>
          <w:sz w:val="24"/>
          <w:lang w:val="en-US"/>
        </w:rPr>
        <w:t>212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2098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pylab.xlabel(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Количество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узлов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сети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>)     pylab.ylabel(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>, %'</w:t>
      </w:r>
      <w:r w:rsidRPr="00672CE9">
        <w:rPr>
          <w:sz w:val="24"/>
          <w:lang w:val="en-US"/>
        </w:rPr>
        <w:t>)     pylab.plot(xlist, slists[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(slists) -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], </w:t>
      </w:r>
      <w:r w:rsidRPr="00672CE9">
        <w:rPr>
          <w:b/>
          <w:color w:val="008080"/>
          <w:sz w:val="24"/>
          <w:lang w:val="en-US"/>
        </w:rPr>
        <w:t>'k--'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'$R = {x}$'</w:t>
      </w:r>
      <w:r w:rsidRPr="00672CE9">
        <w:rPr>
          <w:sz w:val="24"/>
          <w:lang w:val="en-US"/>
        </w:rPr>
        <w:t>.format(</w:t>
      </w:r>
      <w:r w:rsidRPr="00672CE9">
        <w:rPr>
          <w:color w:val="660099"/>
          <w:sz w:val="24"/>
          <w:lang w:val="en-US"/>
        </w:rPr>
        <w:t>x</w:t>
      </w:r>
      <w:r w:rsidRPr="00672CE9">
        <w:rPr>
          <w:sz w:val="24"/>
          <w:lang w:val="en-US"/>
        </w:rPr>
        <w:t>=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>))     pylab.legend(</w:t>
      </w:r>
      <w:r w:rsidRPr="00672CE9">
        <w:rPr>
          <w:color w:val="660099"/>
          <w:sz w:val="24"/>
          <w:lang w:val="en-US"/>
        </w:rPr>
        <w:t>loc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'best'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94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pylab.figure(</w:t>
      </w:r>
      <w:r w:rsidRPr="00672CE9">
        <w:rPr>
          <w:color w:val="0000FF"/>
          <w:sz w:val="24"/>
          <w:lang w:val="en-US"/>
        </w:rPr>
        <w:t>2</w:t>
      </w:r>
      <w:r w:rsidRPr="00672CE9">
        <w:rPr>
          <w:sz w:val="24"/>
          <w:lang w:val="en-US"/>
        </w:rPr>
        <w:t>)     pylab.subplot(</w:t>
      </w:r>
      <w:r w:rsidRPr="00672CE9">
        <w:rPr>
          <w:color w:val="0000FF"/>
          <w:sz w:val="24"/>
          <w:lang w:val="en-US"/>
        </w:rPr>
        <w:t>211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pylab.xlabel(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Количество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узлов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сети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>)     pylab.ylabel(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>, 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5" w:line="250" w:lineRule="auto"/>
        <w:ind w:left="-5" w:right="363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pylab.title(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слабо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связного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орграфа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 xml:space="preserve">)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(wlists)-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):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    pylab.plot(xlist, wlists[i],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 xml:space="preserve">'$R </w:t>
      </w:r>
      <w:r w:rsidRPr="00672CE9">
        <w:rPr>
          <w:b/>
          <w:color w:val="000080"/>
          <w:sz w:val="24"/>
          <w:lang w:val="en-US"/>
        </w:rPr>
        <w:t>\\</w:t>
      </w:r>
      <w:r w:rsidRPr="00672CE9">
        <w:rPr>
          <w:b/>
          <w:color w:val="008080"/>
          <w:sz w:val="24"/>
          <w:lang w:val="en-US"/>
        </w:rPr>
        <w:t>in [{a}, {b}]$'</w:t>
      </w:r>
      <w:r w:rsidRPr="00672CE9">
        <w:rPr>
          <w:sz w:val="24"/>
          <w:lang w:val="en-US"/>
        </w:rPr>
        <w:t>.format(</w:t>
      </w:r>
      <w:r w:rsidRPr="00672CE9">
        <w:rPr>
          <w:color w:val="660099"/>
          <w:sz w:val="24"/>
          <w:lang w:val="en-US"/>
        </w:rPr>
        <w:t>a</w:t>
      </w:r>
      <w:r w:rsidRPr="00672CE9">
        <w:rPr>
          <w:sz w:val="24"/>
          <w:lang w:val="en-US"/>
        </w:rPr>
        <w:t xml:space="preserve">=cm[i], </w:t>
      </w:r>
      <w:r w:rsidRPr="00672CE9">
        <w:rPr>
          <w:color w:val="660099"/>
          <w:sz w:val="24"/>
          <w:lang w:val="en-US"/>
        </w:rPr>
        <w:t>b</w:t>
      </w:r>
      <w:r w:rsidRPr="00672CE9">
        <w:rPr>
          <w:sz w:val="24"/>
          <w:lang w:val="en-US"/>
        </w:rPr>
        <w:t>=cp[i]))     pylab.legend(</w:t>
      </w:r>
      <w:r w:rsidRPr="00672CE9">
        <w:rPr>
          <w:color w:val="660099"/>
          <w:sz w:val="24"/>
          <w:lang w:val="en-US"/>
        </w:rPr>
        <w:t>loc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'best'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225" w:right="4779" w:hanging="24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pylab.subplot(</w:t>
      </w:r>
      <w:r w:rsidRPr="00672CE9">
        <w:rPr>
          <w:color w:val="0000FF"/>
          <w:sz w:val="24"/>
          <w:lang w:val="en-US"/>
        </w:rPr>
        <w:t>212</w:t>
      </w:r>
      <w:r w:rsidRPr="00672CE9">
        <w:rPr>
          <w:sz w:val="24"/>
          <w:lang w:val="en-US"/>
        </w:rPr>
        <w:t>) pylab.xlabel(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Количество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узлов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сети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>)     pylab.ylabel(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>, 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pylab.plot(xlist, wlists[</w:t>
      </w:r>
      <w:r w:rsidRPr="00672CE9">
        <w:rPr>
          <w:color w:val="000080"/>
          <w:sz w:val="24"/>
          <w:lang w:val="en-US"/>
        </w:rPr>
        <w:t>le</w:t>
      </w:r>
      <w:r w:rsidRPr="00672CE9">
        <w:rPr>
          <w:color w:val="000080"/>
          <w:sz w:val="24"/>
          <w:lang w:val="en-US"/>
        </w:rPr>
        <w:t>n</w:t>
      </w:r>
      <w:r w:rsidRPr="00672CE9">
        <w:rPr>
          <w:sz w:val="24"/>
          <w:lang w:val="en-US"/>
        </w:rPr>
        <w:t xml:space="preserve">(wlists) -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], </w:t>
      </w:r>
      <w:r w:rsidRPr="00672CE9">
        <w:rPr>
          <w:b/>
          <w:color w:val="008080"/>
          <w:sz w:val="24"/>
          <w:lang w:val="en-US"/>
        </w:rPr>
        <w:t>'k--'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'$R = {x}$'</w:t>
      </w:r>
      <w:r w:rsidRPr="00672CE9">
        <w:rPr>
          <w:sz w:val="24"/>
          <w:lang w:val="en-US"/>
        </w:rPr>
        <w:t>.format(</w:t>
      </w:r>
      <w:r w:rsidRPr="00672CE9">
        <w:rPr>
          <w:color w:val="660099"/>
          <w:sz w:val="24"/>
          <w:lang w:val="en-US"/>
        </w:rPr>
        <w:t>x</w:t>
      </w:r>
      <w:r w:rsidRPr="00672CE9">
        <w:rPr>
          <w:sz w:val="24"/>
          <w:lang w:val="en-US"/>
        </w:rPr>
        <w:t>=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>))     pylab.legend(</w:t>
      </w:r>
      <w:r w:rsidRPr="00672CE9">
        <w:rPr>
          <w:color w:val="660099"/>
          <w:sz w:val="24"/>
          <w:lang w:val="en-US"/>
        </w:rPr>
        <w:t>loc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'best'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94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pylab.figure(</w:t>
      </w:r>
      <w:r w:rsidRPr="00672CE9">
        <w:rPr>
          <w:color w:val="0000FF"/>
          <w:sz w:val="24"/>
          <w:lang w:val="en-US"/>
        </w:rPr>
        <w:t>3</w:t>
      </w:r>
      <w:r w:rsidRPr="00672CE9">
        <w:rPr>
          <w:sz w:val="24"/>
          <w:lang w:val="en-US"/>
        </w:rPr>
        <w:t>)     pylab.subplot(</w:t>
      </w:r>
      <w:r w:rsidRPr="00672CE9">
        <w:rPr>
          <w:color w:val="0000FF"/>
          <w:sz w:val="24"/>
          <w:lang w:val="en-US"/>
        </w:rPr>
        <w:t>211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pylab.xlabel(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Количество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узлов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сети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>)     pylab.ylabel(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>, 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1548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pylab.title(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односторонне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связного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орграфа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 xml:space="preserve">)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(ulists)-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):         pylab.plot(xlist, ulists[i],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 xml:space="preserve">'$R </w:t>
      </w:r>
      <w:r w:rsidRPr="00672CE9">
        <w:rPr>
          <w:b/>
          <w:color w:val="000080"/>
          <w:sz w:val="24"/>
          <w:lang w:val="en-US"/>
        </w:rPr>
        <w:t>\\</w:t>
      </w:r>
      <w:r w:rsidRPr="00672CE9">
        <w:rPr>
          <w:b/>
          <w:color w:val="008080"/>
          <w:sz w:val="24"/>
          <w:lang w:val="en-US"/>
        </w:rPr>
        <w:t>in [{a}, {b}]$'</w:t>
      </w:r>
      <w:r w:rsidRPr="00672CE9">
        <w:rPr>
          <w:sz w:val="24"/>
          <w:lang w:val="en-US"/>
        </w:rPr>
        <w:t>.format(</w:t>
      </w:r>
      <w:r w:rsidRPr="00672CE9">
        <w:rPr>
          <w:color w:val="660099"/>
          <w:sz w:val="24"/>
          <w:lang w:val="en-US"/>
        </w:rPr>
        <w:t>a</w:t>
      </w:r>
      <w:r w:rsidRPr="00672CE9">
        <w:rPr>
          <w:sz w:val="24"/>
          <w:lang w:val="en-US"/>
        </w:rPr>
        <w:t xml:space="preserve">=cm[i], </w:t>
      </w:r>
      <w:r w:rsidRPr="00672CE9">
        <w:rPr>
          <w:color w:val="660099"/>
          <w:sz w:val="24"/>
          <w:lang w:val="en-US"/>
        </w:rPr>
        <w:t>b</w:t>
      </w:r>
      <w:r w:rsidRPr="00672CE9">
        <w:rPr>
          <w:sz w:val="24"/>
          <w:lang w:val="en-US"/>
        </w:rPr>
        <w:t>=cp[i]))     pylab.legend(</w:t>
      </w:r>
      <w:r w:rsidRPr="00672CE9">
        <w:rPr>
          <w:color w:val="660099"/>
          <w:sz w:val="24"/>
          <w:lang w:val="en-US"/>
        </w:rPr>
        <w:t>loc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'best'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pylab.subplot(</w:t>
      </w:r>
      <w:r w:rsidRPr="00672CE9">
        <w:rPr>
          <w:color w:val="0000FF"/>
          <w:sz w:val="24"/>
          <w:lang w:val="en-US"/>
        </w:rPr>
        <w:t>212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pylab.xlabel(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Количест</w:t>
      </w:r>
      <w:r>
        <w:rPr>
          <w:b/>
          <w:color w:val="008080"/>
          <w:sz w:val="24"/>
        </w:rPr>
        <w:t>во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узлов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сети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>)     pylab.ylabel(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>, 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pylab.plot(xlist, ulists[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(ulists) -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], </w:t>
      </w:r>
      <w:r w:rsidRPr="00672CE9">
        <w:rPr>
          <w:b/>
          <w:color w:val="008080"/>
          <w:sz w:val="24"/>
          <w:lang w:val="en-US"/>
        </w:rPr>
        <w:t>'k--'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'$R = {x}$'</w:t>
      </w:r>
      <w:r w:rsidRPr="00672CE9">
        <w:rPr>
          <w:sz w:val="24"/>
          <w:lang w:val="en-US"/>
        </w:rPr>
        <w:t>.format(</w:t>
      </w:r>
      <w:r w:rsidRPr="00672CE9">
        <w:rPr>
          <w:color w:val="660099"/>
          <w:sz w:val="24"/>
          <w:lang w:val="en-US"/>
        </w:rPr>
        <w:t>x</w:t>
      </w:r>
      <w:r w:rsidRPr="00672CE9">
        <w:rPr>
          <w:sz w:val="24"/>
          <w:lang w:val="en-US"/>
        </w:rPr>
        <w:t>=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>))     pylab.legend(</w:t>
      </w:r>
      <w:r w:rsidRPr="00672CE9">
        <w:rPr>
          <w:color w:val="660099"/>
          <w:sz w:val="24"/>
          <w:lang w:val="en-US"/>
        </w:rPr>
        <w:t>loc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'best'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94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pylab.figure(</w:t>
      </w:r>
      <w:r w:rsidRPr="00672CE9">
        <w:rPr>
          <w:color w:val="0000FF"/>
          <w:sz w:val="24"/>
          <w:lang w:val="en-US"/>
        </w:rPr>
        <w:t>4</w:t>
      </w:r>
      <w:r w:rsidRPr="00672CE9">
        <w:rPr>
          <w:sz w:val="24"/>
          <w:lang w:val="en-US"/>
        </w:rPr>
        <w:t>)     pylab.subplot(</w:t>
      </w:r>
      <w:r w:rsidRPr="00672CE9">
        <w:rPr>
          <w:color w:val="0000FF"/>
          <w:sz w:val="24"/>
          <w:lang w:val="en-US"/>
        </w:rPr>
        <w:t>211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pylab.xlabel(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Количество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узлов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сети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>)     pylab.ylabel(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>, 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1548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pylab.title(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несвязного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орграфа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 xml:space="preserve">)     </w:t>
      </w:r>
      <w:r w:rsidRPr="00672CE9">
        <w:rPr>
          <w:b/>
          <w:color w:val="000080"/>
          <w:sz w:val="24"/>
          <w:lang w:val="en-US"/>
        </w:rPr>
        <w:t xml:space="preserve">for </w:t>
      </w:r>
      <w:r w:rsidRPr="00672CE9">
        <w:rPr>
          <w:sz w:val="24"/>
          <w:lang w:val="en-US"/>
        </w:rPr>
        <w:t xml:space="preserve">i </w:t>
      </w:r>
      <w:r w:rsidRPr="00672CE9">
        <w:rPr>
          <w:b/>
          <w:color w:val="000080"/>
          <w:sz w:val="24"/>
          <w:lang w:val="en-US"/>
        </w:rPr>
        <w:t xml:space="preserve">in </w:t>
      </w:r>
      <w:r w:rsidRPr="00672CE9">
        <w:rPr>
          <w:color w:val="000080"/>
          <w:sz w:val="24"/>
          <w:lang w:val="en-US"/>
        </w:rPr>
        <w:t>range</w:t>
      </w:r>
      <w:r w:rsidRPr="00672CE9">
        <w:rPr>
          <w:sz w:val="24"/>
          <w:lang w:val="en-US"/>
        </w:rPr>
        <w:t>(</w:t>
      </w:r>
      <w:r w:rsidRPr="00672CE9">
        <w:rPr>
          <w:color w:val="0000FF"/>
          <w:sz w:val="24"/>
          <w:lang w:val="en-US"/>
        </w:rPr>
        <w:t>0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>(dlists)-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):         pylab.plot(xlist, dlists[i],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 xml:space="preserve">'$R </w:t>
      </w:r>
      <w:r w:rsidRPr="00672CE9">
        <w:rPr>
          <w:b/>
          <w:color w:val="000080"/>
          <w:sz w:val="24"/>
          <w:lang w:val="en-US"/>
        </w:rPr>
        <w:t>\\</w:t>
      </w:r>
      <w:r w:rsidRPr="00672CE9">
        <w:rPr>
          <w:b/>
          <w:color w:val="008080"/>
          <w:sz w:val="24"/>
          <w:lang w:val="en-US"/>
        </w:rPr>
        <w:t>in [{a}, {b}]$'</w:t>
      </w:r>
      <w:r w:rsidRPr="00672CE9">
        <w:rPr>
          <w:sz w:val="24"/>
          <w:lang w:val="en-US"/>
        </w:rPr>
        <w:t>.format(</w:t>
      </w:r>
      <w:r w:rsidRPr="00672CE9">
        <w:rPr>
          <w:color w:val="660099"/>
          <w:sz w:val="24"/>
          <w:lang w:val="en-US"/>
        </w:rPr>
        <w:t>a</w:t>
      </w:r>
      <w:r w:rsidRPr="00672CE9">
        <w:rPr>
          <w:sz w:val="24"/>
          <w:lang w:val="en-US"/>
        </w:rPr>
        <w:t xml:space="preserve">=cm[i], </w:t>
      </w:r>
      <w:r w:rsidRPr="00672CE9">
        <w:rPr>
          <w:color w:val="660099"/>
          <w:sz w:val="24"/>
          <w:lang w:val="en-US"/>
        </w:rPr>
        <w:t>b</w:t>
      </w:r>
      <w:r w:rsidRPr="00672CE9">
        <w:rPr>
          <w:sz w:val="24"/>
          <w:lang w:val="en-US"/>
        </w:rPr>
        <w:t>=cp[i]))     pylab.legend(</w:t>
      </w:r>
      <w:r w:rsidRPr="00672CE9">
        <w:rPr>
          <w:color w:val="660099"/>
          <w:sz w:val="24"/>
          <w:lang w:val="en-US"/>
        </w:rPr>
        <w:t>loc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'best'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</w:t>
      </w:r>
      <w:r w:rsidRPr="00672CE9">
        <w:rPr>
          <w:sz w:val="24"/>
          <w:lang w:val="en-US"/>
        </w:rPr>
        <w:t>ab.subplot(</w:t>
      </w:r>
      <w:r w:rsidRPr="00672CE9">
        <w:rPr>
          <w:color w:val="0000FF"/>
          <w:sz w:val="24"/>
          <w:lang w:val="en-US"/>
        </w:rPr>
        <w:t>212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5" w:line="250" w:lineRule="auto"/>
        <w:ind w:left="-5" w:right="2973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pylab.xlabel(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Количество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узлов</w:t>
      </w:r>
      <w:r w:rsidRPr="00672CE9">
        <w:rPr>
          <w:b/>
          <w:color w:val="008080"/>
          <w:sz w:val="24"/>
          <w:lang w:val="en-US"/>
        </w:rPr>
        <w:t xml:space="preserve"> </w:t>
      </w:r>
      <w:r>
        <w:rPr>
          <w:b/>
          <w:color w:val="008080"/>
          <w:sz w:val="24"/>
        </w:rPr>
        <w:t>сети</w:t>
      </w:r>
      <w:r w:rsidRPr="00672CE9">
        <w:rPr>
          <w:b/>
          <w:color w:val="008080"/>
          <w:sz w:val="24"/>
          <w:lang w:val="en-US"/>
        </w:rPr>
        <w:t>'</w:t>
      </w:r>
      <w:r w:rsidRPr="00672CE9">
        <w:rPr>
          <w:sz w:val="24"/>
          <w:lang w:val="en-US"/>
        </w:rPr>
        <w:t>)     pylab.ylabel(</w:t>
      </w:r>
      <w:r w:rsidRPr="00672CE9">
        <w:rPr>
          <w:b/>
          <w:color w:val="008080"/>
          <w:sz w:val="24"/>
          <w:lang w:val="en-US"/>
        </w:rPr>
        <w:t>'</w:t>
      </w:r>
      <w:r>
        <w:rPr>
          <w:b/>
          <w:color w:val="008080"/>
          <w:sz w:val="24"/>
        </w:rPr>
        <w:t>Вероятность</w:t>
      </w:r>
      <w:r w:rsidRPr="00672CE9">
        <w:rPr>
          <w:b/>
          <w:color w:val="008080"/>
          <w:sz w:val="24"/>
          <w:lang w:val="en-US"/>
        </w:rPr>
        <w:t>, %'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pylab.plot(xlist, dlists[</w:t>
      </w:r>
      <w:r w:rsidRPr="00672CE9">
        <w:rPr>
          <w:color w:val="000080"/>
          <w:sz w:val="24"/>
          <w:lang w:val="en-US"/>
        </w:rPr>
        <w:t>len</w:t>
      </w:r>
      <w:r w:rsidRPr="00672CE9">
        <w:rPr>
          <w:sz w:val="24"/>
          <w:lang w:val="en-US"/>
        </w:rPr>
        <w:t xml:space="preserve">(dlists) - 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 xml:space="preserve">], </w:t>
      </w:r>
      <w:r w:rsidRPr="00672CE9">
        <w:rPr>
          <w:b/>
          <w:color w:val="008080"/>
          <w:sz w:val="24"/>
          <w:lang w:val="en-US"/>
        </w:rPr>
        <w:t>'k--'</w:t>
      </w:r>
      <w:r w:rsidRPr="00672CE9">
        <w:rPr>
          <w:sz w:val="24"/>
          <w:lang w:val="en-US"/>
        </w:rPr>
        <w:t xml:space="preserve">, </w:t>
      </w:r>
      <w:r w:rsidRPr="00672CE9">
        <w:rPr>
          <w:color w:val="660099"/>
          <w:sz w:val="24"/>
          <w:lang w:val="en-US"/>
        </w:rPr>
        <w:t>label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'$R = {x}$'</w:t>
      </w:r>
      <w:r w:rsidRPr="00672CE9">
        <w:rPr>
          <w:sz w:val="24"/>
          <w:lang w:val="en-US"/>
        </w:rPr>
        <w:t>.format(</w:t>
      </w:r>
      <w:r w:rsidRPr="00672CE9">
        <w:rPr>
          <w:color w:val="660099"/>
          <w:sz w:val="24"/>
          <w:lang w:val="en-US"/>
        </w:rPr>
        <w:t>x</w:t>
      </w:r>
      <w:r w:rsidRPr="00672CE9">
        <w:rPr>
          <w:sz w:val="24"/>
          <w:lang w:val="en-US"/>
        </w:rPr>
        <w:t>=</w:t>
      </w:r>
      <w:r w:rsidRPr="00672CE9">
        <w:rPr>
          <w:color w:val="0000FF"/>
          <w:sz w:val="24"/>
          <w:lang w:val="en-US"/>
        </w:rPr>
        <w:t>1</w:t>
      </w:r>
      <w:r w:rsidRPr="00672CE9">
        <w:rPr>
          <w:sz w:val="24"/>
          <w:lang w:val="en-US"/>
        </w:rPr>
        <w:t>))     pylab.legend(</w:t>
      </w:r>
      <w:r w:rsidRPr="00672CE9">
        <w:rPr>
          <w:color w:val="660099"/>
          <w:sz w:val="24"/>
          <w:lang w:val="en-US"/>
        </w:rPr>
        <w:t>loc</w:t>
      </w:r>
      <w:r w:rsidRPr="00672CE9">
        <w:rPr>
          <w:sz w:val="24"/>
          <w:lang w:val="en-US"/>
        </w:rPr>
        <w:t>=</w:t>
      </w:r>
      <w:r w:rsidRPr="00672CE9">
        <w:rPr>
          <w:b/>
          <w:color w:val="008080"/>
          <w:sz w:val="24"/>
          <w:lang w:val="en-US"/>
        </w:rPr>
        <w:t>'best'</w:t>
      </w:r>
      <w:r w:rsidRPr="00672CE9">
        <w:rPr>
          <w:sz w:val="24"/>
          <w:lang w:val="en-US"/>
        </w:rPr>
        <w:t xml:space="preserve">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0" w:hanging="1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   pylab.show()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sz w:val="24"/>
          <w:lang w:val="en-US"/>
        </w:rPr>
        <w:t xml:space="preserve"> </w:t>
      </w:r>
    </w:p>
    <w:p w:rsidR="00FD7DE8" w:rsidRPr="00672CE9" w:rsidRDefault="00410718">
      <w:pPr>
        <w:spacing w:after="3" w:line="249" w:lineRule="auto"/>
        <w:ind w:left="-5" w:right="5879" w:hanging="10"/>
        <w:jc w:val="left"/>
        <w:rPr>
          <w:lang w:val="en-US"/>
        </w:rPr>
      </w:pPr>
      <w:r w:rsidRPr="00672CE9">
        <w:rPr>
          <w:b/>
          <w:color w:val="000080"/>
          <w:sz w:val="24"/>
          <w:lang w:val="en-US"/>
        </w:rPr>
        <w:t xml:space="preserve">if </w:t>
      </w:r>
      <w:r w:rsidRPr="00672CE9">
        <w:rPr>
          <w:sz w:val="24"/>
          <w:lang w:val="en-US"/>
        </w:rPr>
        <w:t xml:space="preserve">__name__ == </w:t>
      </w:r>
      <w:r w:rsidRPr="00672CE9">
        <w:rPr>
          <w:b/>
          <w:color w:val="008080"/>
          <w:sz w:val="24"/>
          <w:lang w:val="en-US"/>
        </w:rPr>
        <w:t>"__main__"</w:t>
      </w:r>
      <w:r w:rsidRPr="00672CE9">
        <w:rPr>
          <w:sz w:val="24"/>
          <w:lang w:val="en-US"/>
        </w:rPr>
        <w:t xml:space="preserve">:     main() </w:t>
      </w:r>
    </w:p>
    <w:p w:rsidR="00FD7DE8" w:rsidRPr="00672CE9" w:rsidRDefault="00410718">
      <w:pPr>
        <w:spacing w:after="0" w:line="259" w:lineRule="auto"/>
        <w:ind w:right="0" w:firstLine="0"/>
        <w:jc w:val="left"/>
        <w:rPr>
          <w:lang w:val="en-US"/>
        </w:rPr>
      </w:pPr>
      <w:r w:rsidRPr="00672CE9">
        <w:rPr>
          <w:rFonts w:ascii="Calibri" w:eastAsia="Calibri" w:hAnsi="Calibri" w:cs="Calibri"/>
          <w:sz w:val="22"/>
          <w:lang w:val="en-US"/>
        </w:rPr>
        <w:t xml:space="preserve"> </w:t>
      </w:r>
    </w:p>
    <w:sectPr w:rsidR="00FD7DE8" w:rsidRPr="00672CE9">
      <w:footerReference w:type="even" r:id="rId92"/>
      <w:footerReference w:type="default" r:id="rId93"/>
      <w:footerReference w:type="first" r:id="rId94"/>
      <w:pgSz w:w="11906" w:h="16838"/>
      <w:pgMar w:top="1134" w:right="695" w:bottom="1157" w:left="1702" w:header="720" w:footer="4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0718" w:rsidRDefault="00410718">
      <w:pPr>
        <w:spacing w:after="0" w:line="240" w:lineRule="auto"/>
      </w:pPr>
      <w:r>
        <w:separator/>
      </w:r>
    </w:p>
  </w:endnote>
  <w:endnote w:type="continuationSeparator" w:id="0">
    <w:p w:rsidR="00410718" w:rsidRDefault="00410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DE8" w:rsidRDefault="00FD7DE8">
    <w:pPr>
      <w:spacing w:after="160" w:line="259" w:lineRule="auto"/>
      <w:ind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DE8" w:rsidRDefault="00FD7DE8">
    <w:pPr>
      <w:spacing w:after="160" w:line="259" w:lineRule="auto"/>
      <w:ind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DE8" w:rsidRDefault="00FD7DE8">
    <w:pPr>
      <w:spacing w:after="160" w:line="259" w:lineRule="auto"/>
      <w:ind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DE8" w:rsidRDefault="00410718">
    <w:pPr>
      <w:spacing w:after="0" w:line="259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FD7DE8" w:rsidRDefault="00410718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DE8" w:rsidRDefault="00410718">
    <w:pPr>
      <w:spacing w:after="0" w:line="259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E46DD">
      <w:rPr>
        <w:noProof/>
      </w:rPr>
      <w:t>2</w:t>
    </w:r>
    <w:r>
      <w:fldChar w:fldCharType="end"/>
    </w:r>
    <w:r>
      <w:t xml:space="preserve"> </w:t>
    </w:r>
  </w:p>
  <w:p w:rsidR="00FD7DE8" w:rsidRDefault="00410718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DE8" w:rsidRDefault="00410718">
    <w:pPr>
      <w:spacing w:after="0" w:line="259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FD7DE8" w:rsidRDefault="00410718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0718" w:rsidRDefault="00410718">
      <w:pPr>
        <w:spacing w:after="0" w:line="240" w:lineRule="auto"/>
      </w:pPr>
      <w:r>
        <w:separator/>
      </w:r>
    </w:p>
  </w:footnote>
  <w:footnote w:type="continuationSeparator" w:id="0">
    <w:p w:rsidR="00410718" w:rsidRDefault="00410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45304"/>
    <w:multiLevelType w:val="hybridMultilevel"/>
    <w:tmpl w:val="14602296"/>
    <w:lvl w:ilvl="0" w:tplc="3E86F366">
      <w:start w:val="1"/>
      <w:numFmt w:val="bullet"/>
      <w:lvlText w:val="-"/>
      <w:lvlJc w:val="left"/>
      <w:pPr>
        <w:ind w:left="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640D86">
      <w:start w:val="1"/>
      <w:numFmt w:val="bullet"/>
      <w:lvlText w:val="o"/>
      <w:lvlJc w:val="left"/>
      <w:pPr>
        <w:ind w:left="1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E0BDC8">
      <w:start w:val="1"/>
      <w:numFmt w:val="bullet"/>
      <w:lvlText w:val="▪"/>
      <w:lvlJc w:val="left"/>
      <w:pPr>
        <w:ind w:left="2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1252EA">
      <w:start w:val="1"/>
      <w:numFmt w:val="bullet"/>
      <w:lvlText w:val="•"/>
      <w:lvlJc w:val="left"/>
      <w:pPr>
        <w:ind w:left="3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8E7CC8">
      <w:start w:val="1"/>
      <w:numFmt w:val="bullet"/>
      <w:lvlText w:val="o"/>
      <w:lvlJc w:val="left"/>
      <w:pPr>
        <w:ind w:left="3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506A9E">
      <w:start w:val="1"/>
      <w:numFmt w:val="bullet"/>
      <w:lvlText w:val="▪"/>
      <w:lvlJc w:val="left"/>
      <w:pPr>
        <w:ind w:left="4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B436FE">
      <w:start w:val="1"/>
      <w:numFmt w:val="bullet"/>
      <w:lvlText w:val="•"/>
      <w:lvlJc w:val="left"/>
      <w:pPr>
        <w:ind w:left="5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740B8C">
      <w:start w:val="1"/>
      <w:numFmt w:val="bullet"/>
      <w:lvlText w:val="o"/>
      <w:lvlJc w:val="left"/>
      <w:pPr>
        <w:ind w:left="6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3C010D4">
      <w:start w:val="1"/>
      <w:numFmt w:val="bullet"/>
      <w:lvlText w:val="▪"/>
      <w:lvlJc w:val="left"/>
      <w:pPr>
        <w:ind w:left="6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7C4DF2"/>
    <w:multiLevelType w:val="hybridMultilevel"/>
    <w:tmpl w:val="0C5EF5A2"/>
    <w:lvl w:ilvl="0" w:tplc="F2962144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DA40D8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02047C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3A645A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6EFC78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2CA7CA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5EB83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E43332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300B6A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764629"/>
    <w:multiLevelType w:val="multilevel"/>
    <w:tmpl w:val="9B6C10D8"/>
    <w:lvl w:ilvl="0">
      <w:start w:val="1"/>
      <w:numFmt w:val="decimal"/>
      <w:lvlText w:val="%1"/>
      <w:lvlJc w:val="left"/>
      <w:pPr>
        <w:ind w:left="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94150E"/>
    <w:multiLevelType w:val="hybridMultilevel"/>
    <w:tmpl w:val="B8D69484"/>
    <w:lvl w:ilvl="0" w:tplc="FA461BD2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9AE96A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3E1F5E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B921C5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D24A08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98F720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D28436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CE63B6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7A8C82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E91D2D"/>
    <w:multiLevelType w:val="hybridMultilevel"/>
    <w:tmpl w:val="EBAA6CBE"/>
    <w:lvl w:ilvl="0" w:tplc="3B9C53C8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F2D538">
      <w:start w:val="1"/>
      <w:numFmt w:val="lowerLetter"/>
      <w:lvlText w:val="%2"/>
      <w:lvlJc w:val="left"/>
      <w:pPr>
        <w:ind w:left="2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D22B7C">
      <w:start w:val="1"/>
      <w:numFmt w:val="lowerRoman"/>
      <w:lvlText w:val="%3"/>
      <w:lvlJc w:val="left"/>
      <w:pPr>
        <w:ind w:left="3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DAEC98">
      <w:start w:val="1"/>
      <w:numFmt w:val="decimal"/>
      <w:lvlText w:val="%4"/>
      <w:lvlJc w:val="left"/>
      <w:pPr>
        <w:ind w:left="3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3A0649C">
      <w:start w:val="1"/>
      <w:numFmt w:val="lowerLetter"/>
      <w:lvlText w:val="%5"/>
      <w:lvlJc w:val="left"/>
      <w:pPr>
        <w:ind w:left="4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4E8380">
      <w:start w:val="1"/>
      <w:numFmt w:val="lowerRoman"/>
      <w:lvlText w:val="%6"/>
      <w:lvlJc w:val="left"/>
      <w:pPr>
        <w:ind w:left="5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6816C8">
      <w:start w:val="1"/>
      <w:numFmt w:val="decimal"/>
      <w:lvlText w:val="%7"/>
      <w:lvlJc w:val="left"/>
      <w:pPr>
        <w:ind w:left="6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3E72DC">
      <w:start w:val="1"/>
      <w:numFmt w:val="lowerLetter"/>
      <w:lvlText w:val="%8"/>
      <w:lvlJc w:val="left"/>
      <w:pPr>
        <w:ind w:left="6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847C26">
      <w:start w:val="1"/>
      <w:numFmt w:val="lowerRoman"/>
      <w:lvlText w:val="%9"/>
      <w:lvlJc w:val="left"/>
      <w:pPr>
        <w:ind w:left="75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891EA7"/>
    <w:multiLevelType w:val="multilevel"/>
    <w:tmpl w:val="5A26C6E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5CB0F7B"/>
    <w:multiLevelType w:val="hybridMultilevel"/>
    <w:tmpl w:val="3CA040B2"/>
    <w:lvl w:ilvl="0" w:tplc="4C56CCB8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2098F2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EC135A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F08264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FCCFD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0AD4FE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02F4E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8EA768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5CCF9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9256DF"/>
    <w:multiLevelType w:val="hybridMultilevel"/>
    <w:tmpl w:val="F9A4B006"/>
    <w:lvl w:ilvl="0" w:tplc="73EE0112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26310E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1EAD2E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968A64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DD6C80E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062134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40752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B45D2E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8C2D44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292919"/>
    <w:multiLevelType w:val="hybridMultilevel"/>
    <w:tmpl w:val="C870E30E"/>
    <w:lvl w:ilvl="0" w:tplc="15666D1A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14A99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3AA4B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16AC2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AA8A4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C0C1C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30223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92595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98369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5B178B1"/>
    <w:multiLevelType w:val="hybridMultilevel"/>
    <w:tmpl w:val="E42C1C4C"/>
    <w:lvl w:ilvl="0" w:tplc="F648E67A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3A51CE">
      <w:start w:val="1000"/>
      <w:numFmt w:val="lowerRoman"/>
      <w:lvlText w:val="%2"/>
      <w:lvlJc w:val="left"/>
      <w:pPr>
        <w:ind w:left="1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BAF4FC">
      <w:start w:val="1"/>
      <w:numFmt w:val="lowerRoman"/>
      <w:lvlText w:val="%3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F4287E">
      <w:start w:val="1"/>
      <w:numFmt w:val="decimal"/>
      <w:lvlText w:val="%4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DA1B7A">
      <w:start w:val="1"/>
      <w:numFmt w:val="lowerLetter"/>
      <w:lvlText w:val="%5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8662AA">
      <w:start w:val="1"/>
      <w:numFmt w:val="lowerRoman"/>
      <w:lvlText w:val="%6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EC6064">
      <w:start w:val="1"/>
      <w:numFmt w:val="decimal"/>
      <w:lvlText w:val="%7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04188E">
      <w:start w:val="1"/>
      <w:numFmt w:val="lowerLetter"/>
      <w:lvlText w:val="%8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0E5624">
      <w:start w:val="1"/>
      <w:numFmt w:val="lowerRoman"/>
      <w:lvlText w:val="%9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6212C3"/>
    <w:multiLevelType w:val="multilevel"/>
    <w:tmpl w:val="ECDE8156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"/>
      <w:lvlJc w:val="left"/>
      <w:pPr>
        <w:ind w:left="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46E4A14"/>
    <w:multiLevelType w:val="hybridMultilevel"/>
    <w:tmpl w:val="5464D594"/>
    <w:lvl w:ilvl="0" w:tplc="3F64370E">
      <w:start w:val="1"/>
      <w:numFmt w:val="bullet"/>
      <w:lvlText w:val="-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E69DD0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6485DA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F8DB3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B05988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1CBA44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5E2B4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9C52A2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7E5124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5CE14B6"/>
    <w:multiLevelType w:val="hybridMultilevel"/>
    <w:tmpl w:val="6BC869F4"/>
    <w:lvl w:ilvl="0" w:tplc="0C92921A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48130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C2293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743E3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DE98B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B7C9F6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206C37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98BAB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AF2633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FC42977"/>
    <w:multiLevelType w:val="hybridMultilevel"/>
    <w:tmpl w:val="0AACCF5C"/>
    <w:lvl w:ilvl="0" w:tplc="7B1C7E2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9F09D3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DE3D3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B4403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2258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20D37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3AE59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8CBC2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9EE51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39E60DA"/>
    <w:multiLevelType w:val="hybridMultilevel"/>
    <w:tmpl w:val="96BAF9D8"/>
    <w:lvl w:ilvl="0" w:tplc="75801E9C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10E050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DE2A0A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5C8748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2A9E1A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08C522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D0DC9C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D8ED90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FE17CA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9977609"/>
    <w:multiLevelType w:val="hybridMultilevel"/>
    <w:tmpl w:val="15B28DCC"/>
    <w:lvl w:ilvl="0" w:tplc="4EA20822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48D6A6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9E575A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36C83A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A80AB2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32B34A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86E45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88857A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927FA6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0"/>
  </w:num>
  <w:num w:numId="5">
    <w:abstractNumId w:val="15"/>
  </w:num>
  <w:num w:numId="6">
    <w:abstractNumId w:val="11"/>
  </w:num>
  <w:num w:numId="7">
    <w:abstractNumId w:val="8"/>
  </w:num>
  <w:num w:numId="8">
    <w:abstractNumId w:val="12"/>
  </w:num>
  <w:num w:numId="9">
    <w:abstractNumId w:val="14"/>
  </w:num>
  <w:num w:numId="10">
    <w:abstractNumId w:val="1"/>
  </w:num>
  <w:num w:numId="11">
    <w:abstractNumId w:val="6"/>
  </w:num>
  <w:num w:numId="12">
    <w:abstractNumId w:val="4"/>
  </w:num>
  <w:num w:numId="13">
    <w:abstractNumId w:val="3"/>
  </w:num>
  <w:num w:numId="14">
    <w:abstractNumId w:val="13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DE8"/>
    <w:rsid w:val="00410718"/>
    <w:rsid w:val="00455AC5"/>
    <w:rsid w:val="00672CE9"/>
    <w:rsid w:val="008645B7"/>
    <w:rsid w:val="00FD7DE8"/>
    <w:rsid w:val="00FE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52284"/>
  <w15:docId w15:val="{7CE11622-ADF9-4489-ABFE-2E004573C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" w:line="386" w:lineRule="auto"/>
      <w:ind w:right="151" w:firstLine="7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5" w:line="386" w:lineRule="auto"/>
      <w:ind w:right="151" w:firstLine="710"/>
      <w:jc w:val="both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5" w:line="386" w:lineRule="auto"/>
      <w:ind w:right="151" w:firstLine="7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5" w:line="386" w:lineRule="auto"/>
      <w:ind w:right="151" w:firstLine="710"/>
      <w:jc w:val="both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5" w:line="386" w:lineRule="auto"/>
      <w:ind w:right="151" w:firstLine="710"/>
      <w:jc w:val="both"/>
      <w:outlineLvl w:val="3"/>
    </w:pPr>
    <w:rPr>
      <w:rFonts w:ascii="Times New Roman" w:eastAsia="Times New Roman" w:hAnsi="Times New Roman" w:cs="Times New Roman"/>
      <w:color w:val="000000"/>
      <w:sz w:val="2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5" w:line="386" w:lineRule="auto"/>
      <w:ind w:right="151" w:firstLine="710"/>
      <w:jc w:val="both"/>
      <w:outlineLvl w:val="4"/>
    </w:pPr>
    <w:rPr>
      <w:rFonts w:ascii="Times New Roman" w:eastAsia="Times New Roman" w:hAnsi="Times New Roman" w:cs="Times New Roman"/>
      <w:color w:val="000000"/>
      <w:sz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after="15" w:line="386" w:lineRule="auto"/>
      <w:ind w:right="151" w:firstLine="710"/>
      <w:jc w:val="both"/>
      <w:outlineLvl w:val="5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60">
    <w:name w:val="Заголовок 6 Знак"/>
    <w:link w:val="6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672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3.png"/><Relationship Id="rId21" Type="http://schemas.openxmlformats.org/officeDocument/2006/relationships/image" Target="media/image11.jpg"/><Relationship Id="rId34" Type="http://schemas.openxmlformats.org/officeDocument/2006/relationships/image" Target="media/image23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jpg"/><Relationship Id="rId68" Type="http://schemas.openxmlformats.org/officeDocument/2006/relationships/image" Target="media/image56.jpg"/><Relationship Id="rId76" Type="http://schemas.openxmlformats.org/officeDocument/2006/relationships/image" Target="media/image64.jpg"/><Relationship Id="rId84" Type="http://schemas.openxmlformats.org/officeDocument/2006/relationships/image" Target="media/image72.jpg"/><Relationship Id="rId89" Type="http://schemas.openxmlformats.org/officeDocument/2006/relationships/image" Target="media/image77.jpg"/><Relationship Id="rId7" Type="http://schemas.openxmlformats.org/officeDocument/2006/relationships/image" Target="media/image1.jpg"/><Relationship Id="rId71" Type="http://schemas.openxmlformats.org/officeDocument/2006/relationships/image" Target="media/image59.jpg"/><Relationship Id="rId92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32" Type="http://schemas.openxmlformats.org/officeDocument/2006/relationships/image" Target="media/image21.jpeg"/><Relationship Id="rId37" Type="http://schemas.openxmlformats.org/officeDocument/2006/relationships/image" Target="media/image26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jpg"/><Relationship Id="rId74" Type="http://schemas.openxmlformats.org/officeDocument/2006/relationships/image" Target="media/image62.jpg"/><Relationship Id="rId79" Type="http://schemas.openxmlformats.org/officeDocument/2006/relationships/image" Target="media/image67.jpg"/><Relationship Id="rId87" Type="http://schemas.openxmlformats.org/officeDocument/2006/relationships/image" Target="media/image75.jpg"/><Relationship Id="rId5" Type="http://schemas.openxmlformats.org/officeDocument/2006/relationships/footnotes" Target="footnotes.xml"/><Relationship Id="rId61" Type="http://schemas.openxmlformats.org/officeDocument/2006/relationships/image" Target="media/image49.jpg"/><Relationship Id="rId82" Type="http://schemas.openxmlformats.org/officeDocument/2006/relationships/image" Target="media/image70.jpg"/><Relationship Id="rId90" Type="http://schemas.openxmlformats.org/officeDocument/2006/relationships/image" Target="media/image78.png"/><Relationship Id="rId95" Type="http://schemas.openxmlformats.org/officeDocument/2006/relationships/fontTable" Target="fontTable.xml"/><Relationship Id="rId19" Type="http://schemas.openxmlformats.org/officeDocument/2006/relationships/image" Target="media/image9.jp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19.jp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jpg"/><Relationship Id="rId69" Type="http://schemas.openxmlformats.org/officeDocument/2006/relationships/image" Target="media/image57.jpg"/><Relationship Id="rId77" Type="http://schemas.openxmlformats.org/officeDocument/2006/relationships/image" Target="media/image65.jp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jpg"/><Relationship Id="rId80" Type="http://schemas.openxmlformats.org/officeDocument/2006/relationships/image" Target="media/image68.jpg"/><Relationship Id="rId85" Type="http://schemas.openxmlformats.org/officeDocument/2006/relationships/image" Target="media/image73.jpg"/><Relationship Id="rId93" Type="http://schemas.openxmlformats.org/officeDocument/2006/relationships/footer" Target="footer5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jpg"/><Relationship Id="rId67" Type="http://schemas.openxmlformats.org/officeDocument/2006/relationships/image" Target="media/image55.jp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jpg"/><Relationship Id="rId70" Type="http://schemas.openxmlformats.org/officeDocument/2006/relationships/image" Target="media/image58.jpg"/><Relationship Id="rId75" Type="http://schemas.openxmlformats.org/officeDocument/2006/relationships/image" Target="media/image63.jpg"/><Relationship Id="rId83" Type="http://schemas.openxmlformats.org/officeDocument/2006/relationships/image" Target="media/image71.jpg"/><Relationship Id="rId88" Type="http://schemas.openxmlformats.org/officeDocument/2006/relationships/image" Target="media/image76.jpg"/><Relationship Id="rId91" Type="http://schemas.openxmlformats.org/officeDocument/2006/relationships/image" Target="media/image7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5.jp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3.xml"/><Relationship Id="rId31" Type="http://schemas.openxmlformats.org/officeDocument/2006/relationships/image" Target="media/image20.jp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jpg"/><Relationship Id="rId65" Type="http://schemas.openxmlformats.org/officeDocument/2006/relationships/image" Target="media/image53.jpg"/><Relationship Id="rId73" Type="http://schemas.openxmlformats.org/officeDocument/2006/relationships/image" Target="media/image61.jpg"/><Relationship Id="rId78" Type="http://schemas.openxmlformats.org/officeDocument/2006/relationships/image" Target="media/image66.jpg"/><Relationship Id="rId81" Type="http://schemas.openxmlformats.org/officeDocument/2006/relationships/image" Target="media/image69.jpg"/><Relationship Id="rId86" Type="http://schemas.openxmlformats.org/officeDocument/2006/relationships/image" Target="media/image74.jpg"/><Relationship Id="rId94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74</Pages>
  <Words>11899</Words>
  <Characters>67827</Characters>
  <Application>Microsoft Office Word</Application>
  <DocSecurity>0</DocSecurity>
  <Lines>565</Lines>
  <Paragraphs>159</Paragraphs>
  <ScaleCrop>false</ScaleCrop>
  <Company>SPecialiST RePack</Company>
  <LinksUpToDate>false</LinksUpToDate>
  <CharactersWithSpaces>79567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cp:lastModifiedBy>Кирилл Минин</cp:lastModifiedBy>
  <cp:revision>5</cp:revision>
  <dcterms:created xsi:type="dcterms:W3CDTF">2025-04-06T10:16:00Z</dcterms:created>
  <dcterms:modified xsi:type="dcterms:W3CDTF">2025-04-06T10:17:00Z</dcterms:modified>
</cp:coreProperties>
</file>