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IP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ייצוג של מחשב ברשת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תפקידו הוא שיהיה אפשר לאתר בעזרתו מחשב ולשלוח ולקבל ממנו פקאטים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כתובת פרטית לא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בדרך כלל כתובות פרטיות יהיו של מחשבים שמחוברים לסווטיצ שמחובר לראוטר שלראוטר יש כתובת ציבורית שהיא יכולה לתקשר עם האינטרנט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כי אין מספיק כתובות ציבוריות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ממיר כתובות של מילים לכתובות במספרים על מנת שהמחשב יוכל להבין לאן לתקשר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כאשר מחשב שמחובר לרשת לוקאלית רוצה להתחבר לאינטרנט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מקבל ברשת הלוקאלית כתובת פרטית ולראוטר יש כתובת חיצונית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עושה המרה ביניהם כך שהבקשה שהמחשב עושה יוצאת מהכתובת החיצונית וככה המחשב מתקשר עם האינרטנט למרות שיש לו כתובת פרטית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כמו 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הראוטר יוצר פורטים שמהם הוא מייצר את הבקשות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כל מחשב פורט אחר משלו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ולראוטר יש טבלה עם הפורטים והמחשבים שעשו את הבקשות וככה הראוטר יודע איזה מחשב ביצע איזו בקשה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TCP: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לפני שהוא שולח נתונים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מחכה לראות שיש תקשורת בינו לבין המחשב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לדוגמא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שהוא הולך להעביר לו את הנתונים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הוא מעביר פקאטה וממתין לתשובה על מנת לשלוח את הפאקטה הבאה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זה גורם שכל הפקאטות יגיעו בסדר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החסרון שזה לוקח טיפה יותר זמן לנתונים להגיע בגלל שלפקטאות אחדות ייקח יותר זמן להגיע מלאחרות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UDP: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עושה בדיקה לראות אם יש תקשורת בין המבקש לשולח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אלא שולח פקטאות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מעביר פקאטה אחר פקאטה מבלי להמתין לתשובה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ובכך יכול להיות שפקטאה השנייה תגיע לפני הראשונה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 באותו הסדר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היתרון שקצב הגעת הנתונים הוא מאד מהיר כי כל הפקטאות נשלחות ביחד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ICMP: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הפרוטוקול של  דיווח של בעיות בתקשורת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נפוץ לשימוש בפינג המחשב שולח פקאטה מהפרוטוקול ומחכה לפרוטוקול הנ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 לראות אם ניתן לתקשר איתו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אפשר גם דרך הפרוטוקול לראות באילו ראוטרים הפקאטה עברה עד שהיא הגיעה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המחשב משתמש בפרוטוקל די אן אס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המשתמש מכניס שם של דומיין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ואז אחרי שיש למחשב את הכתובת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המחשב יבצע תקשורת איתו בעזרת פרוטוקול טי סי פי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לחיצת ידיים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סין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השרת יגיב עם סין ואק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והמחשב יגיב אק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לאחר מכן הראוטר ישתמש בפרוקטול נאט כדי לדעת לאיזה מחשב לספק את הנתונים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בעזרת טבלת הפורטים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בביצוע שיחה בוידאו האיכות תמונה פחות חשובה לכן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בין היתר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אפשר להשתמש בפרוקטול יו די פי שמאבד נתונים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