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307D" w14:textId="77777777" w:rsidR="004C68ED" w:rsidRPr="004C68ED" w:rsidRDefault="004C68ED" w:rsidP="004C68ED">
      <w:r w:rsidRPr="004C68ED">
        <w:t xml:space="preserve">Para rentabilidad tomamos la </w:t>
      </w:r>
      <w:r w:rsidRPr="004C68ED">
        <w:rPr>
          <w:b/>
          <w:bCs/>
        </w:rPr>
        <w:t>utilidad en pesos</w:t>
      </w:r>
      <w:r w:rsidRPr="004C68ED">
        <w:t xml:space="preserve"> de cada ítem, por región y por trimestre:</w:t>
      </w:r>
    </w:p>
    <w:p w14:paraId="53022A6A" w14:textId="77777777" w:rsidR="004C68ED" w:rsidRPr="004C68ED" w:rsidRDefault="004C68ED" w:rsidP="004C68ED">
      <w:r w:rsidRPr="004C68ED">
        <w:rPr>
          <w:b/>
          <w:bCs/>
        </w:rPr>
        <w:t>Rentabilidad = margen − importe devuelto</w:t>
      </w:r>
    </w:p>
    <w:p w14:paraId="1521F9C7" w14:textId="77777777" w:rsidR="004C68ED" w:rsidRPr="004C68ED" w:rsidRDefault="004C68ED" w:rsidP="004C68ED">
      <w:pPr>
        <w:numPr>
          <w:ilvl w:val="0"/>
          <w:numId w:val="1"/>
        </w:numPr>
      </w:pPr>
      <w:r w:rsidRPr="004C68ED">
        <w:rPr>
          <w:b/>
          <w:bCs/>
        </w:rPr>
        <w:t>Margen:</w:t>
      </w:r>
      <w:r w:rsidRPr="004C68ED">
        <w:t xml:space="preserve"> la columna fact_</w:t>
      </w:r>
      <w:proofErr w:type="gramStart"/>
      <w:r w:rsidRPr="004C68ED">
        <w:t>ventas.margen</w:t>
      </w:r>
      <w:proofErr w:type="gramEnd"/>
      <w:r w:rsidRPr="004C68ED">
        <w:t xml:space="preserve">, que el DDL ya calcula como venta_neta − costo_total. Eso incluye: </w:t>
      </w:r>
    </w:p>
    <w:p w14:paraId="537815E4" w14:textId="77777777" w:rsidR="004C68ED" w:rsidRPr="004C68ED" w:rsidRDefault="004C68ED" w:rsidP="004C68ED">
      <w:pPr>
        <w:numPr>
          <w:ilvl w:val="1"/>
          <w:numId w:val="1"/>
        </w:numPr>
      </w:pPr>
      <w:r w:rsidRPr="004C68ED">
        <w:t>venta_neta = cantidad × precio_unitario − descuento</w:t>
      </w:r>
    </w:p>
    <w:p w14:paraId="40ECBA6C" w14:textId="77777777" w:rsidR="004C68ED" w:rsidRPr="004C68ED" w:rsidRDefault="004C68ED" w:rsidP="004C68ED">
      <w:pPr>
        <w:numPr>
          <w:ilvl w:val="1"/>
          <w:numId w:val="1"/>
        </w:numPr>
      </w:pPr>
      <w:r w:rsidRPr="004C68ED">
        <w:t>costo_total = cantidad × costo_unitario</w:t>
      </w:r>
    </w:p>
    <w:p w14:paraId="54B89EF8" w14:textId="77777777" w:rsidR="004C68ED" w:rsidRPr="004C68ED" w:rsidRDefault="004C68ED" w:rsidP="004C68ED">
      <w:pPr>
        <w:numPr>
          <w:ilvl w:val="0"/>
          <w:numId w:val="1"/>
        </w:numPr>
      </w:pPr>
      <w:r w:rsidRPr="004C68ED">
        <w:rPr>
          <w:b/>
          <w:bCs/>
        </w:rPr>
        <w:t>Importe devuelto:</w:t>
      </w:r>
      <w:r w:rsidRPr="004C68ED">
        <w:t xml:space="preserve"> la suma de fact_</w:t>
      </w:r>
      <w:proofErr w:type="gramStart"/>
      <w:r w:rsidRPr="004C68ED">
        <w:t>devoluciones.importe</w:t>
      </w:r>
      <w:proofErr w:type="gramEnd"/>
      <w:r w:rsidRPr="004C68ED">
        <w:t>_devuelto de esa misma venta y ese ítem.</w:t>
      </w:r>
    </w:p>
    <w:p w14:paraId="49B772D9" w14:textId="77777777" w:rsidR="004C68ED" w:rsidRPr="004C68ED" w:rsidRDefault="004C68ED" w:rsidP="004C68ED">
      <w:r w:rsidRPr="004C68ED">
        <w:rPr>
          <w:b/>
          <w:bCs/>
        </w:rPr>
        <w:t>Qué entra y qué no</w:t>
      </w:r>
    </w:p>
    <w:p w14:paraId="1DBDD81C" w14:textId="77777777" w:rsidR="004C68ED" w:rsidRPr="004C68ED" w:rsidRDefault="004C68ED" w:rsidP="004C68ED">
      <w:pPr>
        <w:numPr>
          <w:ilvl w:val="0"/>
          <w:numId w:val="2"/>
        </w:numPr>
      </w:pPr>
      <w:r w:rsidRPr="004C68ED">
        <w:t>Entran todos los canales, todos los tipos de cliente y las preventas (es_preventa solo sirve para segmentar).</w:t>
      </w:r>
    </w:p>
    <w:p w14:paraId="17186585" w14:textId="77777777" w:rsidR="004C68ED" w:rsidRPr="004C68ED" w:rsidRDefault="004C68ED" w:rsidP="004C68ED">
      <w:pPr>
        <w:numPr>
          <w:ilvl w:val="0"/>
          <w:numId w:val="2"/>
        </w:numPr>
      </w:pPr>
      <w:r w:rsidRPr="004C68ED">
        <w:t>La región sale de dim_</w:t>
      </w:r>
      <w:proofErr w:type="gramStart"/>
      <w:r w:rsidRPr="004C68ED">
        <w:t>sucursal.region</w:t>
      </w:r>
      <w:proofErr w:type="gramEnd"/>
      <w:r w:rsidRPr="004C68ED">
        <w:t>. Las ventas cuya sucursal no tiene región quedan fuera del Top 5.</w:t>
      </w:r>
    </w:p>
    <w:p w14:paraId="1DFB4D66" w14:textId="77777777" w:rsidR="004C68ED" w:rsidRPr="004C68ED" w:rsidRDefault="004C68ED" w:rsidP="004C68ED">
      <w:pPr>
        <w:numPr>
          <w:ilvl w:val="0"/>
          <w:numId w:val="2"/>
        </w:numPr>
      </w:pPr>
      <w:r w:rsidRPr="004C68ED">
        <w:t xml:space="preserve">Las devoluciones se asignan al trimestre de la </w:t>
      </w:r>
      <w:r w:rsidRPr="004C68ED">
        <w:rPr>
          <w:b/>
          <w:bCs/>
        </w:rPr>
        <w:t>venta original</w:t>
      </w:r>
      <w:r w:rsidRPr="004C68ED">
        <w:t>, no al de la devolución, para que cada trimestre refleje sus propias ventas.</w:t>
      </w:r>
    </w:p>
    <w:p w14:paraId="4CD510BB" w14:textId="77777777" w:rsidR="004C68ED" w:rsidRPr="004C68ED" w:rsidRDefault="004C68ED" w:rsidP="004C68ED">
      <w:pPr>
        <w:numPr>
          <w:ilvl w:val="0"/>
          <w:numId w:val="2"/>
        </w:numPr>
      </w:pPr>
      <w:r w:rsidRPr="004C68ED">
        <w:t>No se recupera el costo de lo devuelto, porque cantidad_devuelta es opcional y puede ser NULL. Es un criterio conservador y queda como limitación.</w:t>
      </w:r>
    </w:p>
    <w:p w14:paraId="227600DD" w14:textId="0B9BBFA8" w:rsidR="004C68ED" w:rsidRPr="004C68ED" w:rsidRDefault="004C68ED" w:rsidP="004C68ED">
      <w:pPr>
        <w:numPr>
          <w:ilvl w:val="0"/>
          <w:numId w:val="2"/>
        </w:numPr>
      </w:pPr>
      <w:r w:rsidRPr="004C68ED">
        <w:t>No se pueden excluir cancelaciones, porque fact_ventas no tiene campo de estado.</w:t>
      </w:r>
    </w:p>
    <w:p w14:paraId="373E7A9F" w14:textId="77777777" w:rsidR="00C064DF" w:rsidRDefault="00C064DF"/>
    <w:sectPr w:rsidR="00C064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83E43"/>
    <w:multiLevelType w:val="multilevel"/>
    <w:tmpl w:val="AC0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E15E54"/>
    <w:multiLevelType w:val="multilevel"/>
    <w:tmpl w:val="2FB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832210">
    <w:abstractNumId w:val="0"/>
  </w:num>
  <w:num w:numId="2" w16cid:durableId="1848131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ED"/>
    <w:rsid w:val="00167280"/>
    <w:rsid w:val="004C68ED"/>
    <w:rsid w:val="006446F6"/>
    <w:rsid w:val="00C064DF"/>
    <w:rsid w:val="00C24B94"/>
    <w:rsid w:val="00E1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7F1F"/>
  <w15:chartTrackingRefBased/>
  <w15:docId w15:val="{2E9B3A02-D3F4-4C2B-A7FB-F30043CD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6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8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8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8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8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8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8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8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8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8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8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157</Words>
  <Characters>867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Tadeo Munoz Flores</dc:creator>
  <cp:keywords/>
  <dc:description/>
  <cp:lastModifiedBy>Nelson Tadeo Munoz Flores</cp:lastModifiedBy>
  <cp:revision>2</cp:revision>
  <dcterms:created xsi:type="dcterms:W3CDTF">2026-10-16T04:25:00Z</dcterms:created>
  <dcterms:modified xsi:type="dcterms:W3CDTF">2026-10-16T04:35:00Z</dcterms:modified>
</cp:coreProperties>
</file>