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sz w:val="22"/>
          <w:szCs w:val="22"/>
        </w:rPr>
      </w:pPr>
      <w:bookmarkStart w:colFirst="0" w:colLast="0" w:name="_aagfqklm9zwt" w:id="0"/>
      <w:bookmarkEnd w:id="0"/>
      <w:r w:rsidDel="00000000" w:rsidR="00000000" w:rsidRPr="00000000">
        <w:rPr>
          <w:sz w:val="22"/>
          <w:szCs w:val="22"/>
          <w:rtl w:val="0"/>
        </w:rPr>
        <w:t xml:space="preserve">42 PINERY TRAIL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2"/>
          <w:szCs w:val="22"/>
        </w:rPr>
      </w:pPr>
      <w:bookmarkStart w:colFirst="0" w:colLast="0" w:name="_mdje0trho5rd" w:id="1"/>
      <w:bookmarkEnd w:id="1"/>
      <w:r w:rsidDel="00000000" w:rsidR="00000000" w:rsidRPr="00000000">
        <w:rPr>
          <w:sz w:val="22"/>
          <w:szCs w:val="22"/>
          <w:rtl w:val="0"/>
        </w:rPr>
        <w:t xml:space="preserve">Scarborough, ON M1B6J9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22"/>
          <w:szCs w:val="22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sz w:val="22"/>
          <w:szCs w:val="22"/>
          <w:rtl w:val="0"/>
        </w:rPr>
        <w:t xml:space="preserve">437-216-1314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2"/>
          <w:szCs w:val="22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sz w:val="22"/>
          <w:szCs w:val="22"/>
          <w:rtl w:val="0"/>
        </w:rPr>
        <w:t xml:space="preserve">nagrasimranjeet1234@gmail.com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Simranjeet Kaur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Optimistic, creative, and hardworking McDonald’s Cashier looking to join the team at an exciting, charming of a different store location. Enjoy helping customers find what they need, discover new products, and have a positive overall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right="1620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McDonald’s</w:t>
      </w:r>
      <w:r w:rsidDel="00000000" w:rsidR="00000000" w:rsidRPr="00000000">
        <w:rPr>
          <w:rtl w:val="0"/>
        </w:rPr>
        <w:t xml:space="preserve">, Ossington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Cashier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Arial" w:cs="Arial" w:eastAsia="Arial" w:hAnsi="Arial"/>
          <w:color w:val="2331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Front end cashier/cash handling. Never recorded a cash register shortage.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331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Assisting up to 20 customers per hour and providing exceptional customer service.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331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Maintaining a fast speed of service, especially during rush times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331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Assembling orders on trays or in bags depending on the type of order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331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Assisted with maintaining cleanliness in line with company standards.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Arial" w:cs="Arial" w:eastAsia="Arial" w:hAnsi="Arial"/>
          <w:color w:val="2331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Contributed to exceeding standards in all internal quality checks.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33143"/>
          <w:sz w:val="22"/>
          <w:szCs w:val="22"/>
          <w:rtl w:val="0"/>
        </w:rPr>
        <w:t xml:space="preserve">Key achievement: achieved 90% customer satisfaction score on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Umbra</w:t>
      </w:r>
      <w:r w:rsidDel="00000000" w:rsidR="00000000" w:rsidRPr="00000000">
        <w:rPr>
          <w:rtl w:val="0"/>
        </w:rPr>
        <w:t xml:space="preserve">, Scarborough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Line Leader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Contributed and worked in a fast-paced workplace.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Assisted sorters and loaders with my leadership skills.</w:t>
      </w:r>
    </w:p>
    <w:p w:rsidR="00000000" w:rsidDel="00000000" w:rsidP="00000000" w:rsidRDefault="00000000" w:rsidRPr="00000000" w14:paraId="0000001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0"/>
      <w:bookmarkEnd w:id="10"/>
      <w:r w:rsidDel="00000000" w:rsidR="00000000" w:rsidRPr="00000000">
        <w:rPr>
          <w:rtl w:val="0"/>
        </w:rPr>
        <w:t xml:space="preserve">Centennial College</w:t>
      </w:r>
      <w:r w:rsidDel="00000000" w:rsidR="00000000" w:rsidRPr="00000000">
        <w:rPr>
          <w:rtl w:val="0"/>
        </w:rPr>
        <w:t xml:space="preserve">, Progress Campus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Software Engineering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color w:val="666666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12121"/>
          <w:sz w:val="22"/>
          <w:szCs w:val="22"/>
          <w:highlight w:val="white"/>
          <w:rtl w:val="0"/>
        </w:rPr>
        <w:t xml:space="preserve">Coursework will emphasize object-oriented software design methodologies, user-oriented interface design, C#, Java, Oracle, MS-SQL Server, Unix/Linux, Microsoft's .NET, HTML5/JavaScript/XML, software testing, and QA.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35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