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8F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и спецоборудования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 xml:space="preserve">приемника и используемых им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>спутников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статистики</w:t>
      </w:r>
      <w:r w:rsidR="0078117A">
        <w:rPr>
          <w:rFonts w:ascii="Times New Roman" w:hAnsi="Times New Roman"/>
          <w:sz w:val="24"/>
          <w:szCs w:val="24"/>
        </w:rPr>
        <w:t xml:space="preserve">, т.е. 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>приемника, о собранных им данных</w:t>
      </w:r>
      <w:r w:rsidRPr="00672909">
        <w:rPr>
          <w:rFonts w:ascii="Times New Roman" w:hAnsi="Times New Roman"/>
          <w:sz w:val="24"/>
          <w:szCs w:val="24"/>
        </w:rPr>
        <w:t>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4.4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F06C7A">
        <w:rPr>
          <w:rFonts w:ascii="Times New Roman" w:hAnsi="Times New Roman"/>
          <w:sz w:val="24"/>
          <w:szCs w:val="24"/>
        </w:rPr>
        <w:t xml:space="preserve"> 4.4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F06C7A">
        <w:rPr>
          <w:rFonts w:ascii="Times New Roman" w:hAnsi="Times New Roman"/>
          <w:bCs/>
          <w:sz w:val="24"/>
          <w:szCs w:val="24"/>
        </w:rPr>
        <w:t>.4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4.4 и </w:t>
      </w:r>
      <w:proofErr w:type="spellStart"/>
      <w:r w:rsidR="00F06C7A">
        <w:rPr>
          <w:rFonts w:ascii="Times New Roman" w:hAnsi="Times New Roman"/>
          <w:bCs/>
          <w:sz w:val="24"/>
          <w:szCs w:val="24"/>
        </w:rPr>
        <w:t>программно</w:t>
      </w:r>
      <w:proofErr w:type="spellEnd"/>
      <w:r w:rsidR="00F06C7A">
        <w:rPr>
          <w:rFonts w:ascii="Times New Roman" w:hAnsi="Times New Roman"/>
          <w:bCs/>
          <w:sz w:val="24"/>
          <w:szCs w:val="24"/>
        </w:rPr>
        <w:t xml:space="preserve">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394"/>
        <w:gridCol w:w="2126"/>
        <w:gridCol w:w="1418"/>
        <w:gridCol w:w="1559"/>
      </w:tblGrid>
      <w:tr w:rsidR="00CE481E" w:rsidRPr="00CB5FF6" w:rsidTr="004B03C8">
        <w:trPr>
          <w:trHeight w:val="1321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394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6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418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559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4B03C8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394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6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59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4B03C8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4B03C8">
        <w:trPr>
          <w:trHeight w:hRule="exact" w:val="624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9C1786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ации порта ввода/вывода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9C1786">
        <w:trPr>
          <w:trHeight w:hRule="exact" w:val="1141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394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анием посредством порта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126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559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394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71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FF3C3F">
        <w:trPr>
          <w:trHeight w:hRule="exact" w:val="706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A612E6">
        <w:trPr>
          <w:trHeight w:hRule="exact" w:val="582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394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6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559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9C1786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394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559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9C1786">
        <w:trPr>
          <w:trHeight w:hRule="exact" w:val="704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9C1786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394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559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9C1786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394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6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559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4B03C8">
        <w:trPr>
          <w:trHeight w:hRule="exact" w:val="687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418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4B03C8">
        <w:trPr>
          <w:trHeight w:hRule="exact" w:val="932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394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6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A612E6">
        <w:trPr>
          <w:trHeight w:hRule="exact" w:val="1291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394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6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A612E6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6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1E82" w:rsidRDefault="00D31E82">
      <w:pPr>
        <w:rPr>
          <w:rFonts w:ascii="Times New Roman" w:hAnsi="Times New Roman"/>
          <w:b/>
          <w:bCs/>
          <w:sz w:val="24"/>
          <w:szCs w:val="24"/>
        </w:rPr>
      </w:pP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  <w:bookmarkStart w:id="0" w:name="_GoBack"/>
            <w:bookmarkEnd w:id="0"/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8A1187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  <w:rPr>
          <w:rFonts w:ascii="Times New Roman" w:hAnsi="Times New Roman"/>
          <w:sz w:val="24"/>
          <w:szCs w:val="24"/>
        </w:rPr>
      </w:pPr>
      <w:r w:rsidRPr="008A1187">
        <w:rPr>
          <w:rFonts w:ascii="Times New Roman" w:hAnsi="Times New Roman"/>
          <w:sz w:val="24"/>
          <w:szCs w:val="24"/>
          <w:lang w:val="en-US"/>
        </w:rPr>
        <w:t xml:space="preserve">4. Getting Started 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Qserialport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in QT 5.1 (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Gui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App)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UD</w:t>
      </w:r>
      <w:r w:rsidRPr="008A1187">
        <w:rPr>
          <w:rFonts w:ascii="Times New Roman" w:hAnsi="Times New Roman"/>
          <w:sz w:val="24"/>
          <w:szCs w:val="24"/>
        </w:rPr>
        <w:t>78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xyKbrfk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10.11.2017 г. – Системные 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</w:p>
    <w:p w:rsidR="004D0473" w:rsidRPr="004D0473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</w:pPr>
      <w:r w:rsidRPr="008A1187">
        <w:rPr>
          <w:rFonts w:ascii="Times New Roman" w:hAnsi="Times New Roman"/>
          <w:sz w:val="24"/>
          <w:szCs w:val="24"/>
          <w:lang w:val="en-US"/>
        </w:rPr>
        <w:t>Qt QML - 149 Calling C++ Functions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CR</w:t>
      </w:r>
      <w:r w:rsidRPr="008A1187">
        <w:rPr>
          <w:rFonts w:ascii="Times New Roman" w:hAnsi="Times New Roman"/>
          <w:sz w:val="24"/>
          <w:szCs w:val="24"/>
        </w:rPr>
        <w:t>2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qQebqv</w:t>
      </w:r>
      <w:proofErr w:type="spellEnd"/>
      <w:r w:rsidRPr="008A1187">
        <w:rPr>
          <w:rFonts w:ascii="Times New Roman" w:hAnsi="Times New Roman"/>
          <w:sz w:val="24"/>
          <w:szCs w:val="24"/>
        </w:rPr>
        <w:t>6</w:t>
      </w:r>
      <w:r w:rsidRPr="008A1187">
        <w:rPr>
          <w:rFonts w:ascii="Times New Roman" w:hAnsi="Times New Roman"/>
          <w:sz w:val="24"/>
          <w:szCs w:val="24"/>
          <w:lang w:val="en-US"/>
        </w:rPr>
        <w:t>I</w:t>
      </w:r>
      <w:r w:rsidRPr="008A1187">
        <w:rPr>
          <w:rFonts w:ascii="Times New Roman" w:hAnsi="Times New Roman"/>
          <w:sz w:val="24"/>
          <w:szCs w:val="24"/>
        </w:rPr>
        <w:t>&amp;</w:t>
      </w:r>
      <w:r w:rsidRPr="008A1187">
        <w:rPr>
          <w:rFonts w:ascii="Times New Roman" w:hAnsi="Times New Roman"/>
          <w:sz w:val="24"/>
          <w:szCs w:val="24"/>
          <w:lang w:val="en-US"/>
        </w:rPr>
        <w:t>list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PL</w:t>
      </w:r>
      <w:r w:rsidRPr="008A1187">
        <w:rPr>
          <w:rFonts w:ascii="Times New Roman" w:hAnsi="Times New Roman"/>
          <w:sz w:val="24"/>
          <w:szCs w:val="24"/>
        </w:rPr>
        <w:t>2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1942</w:t>
      </w:r>
      <w:r w:rsidRPr="008A1187">
        <w:rPr>
          <w:rFonts w:ascii="Times New Roman" w:hAnsi="Times New Roman"/>
          <w:sz w:val="24"/>
          <w:szCs w:val="24"/>
          <w:lang w:val="en-US"/>
        </w:rPr>
        <w:t>A</w:t>
      </w:r>
      <w:r w:rsidRPr="008A1187">
        <w:rPr>
          <w:rFonts w:ascii="Times New Roman" w:hAnsi="Times New Roman"/>
          <w:sz w:val="24"/>
          <w:szCs w:val="24"/>
        </w:rPr>
        <w:t>4688</w:t>
      </w:r>
      <w:r w:rsidRPr="008A1187">
        <w:rPr>
          <w:rFonts w:ascii="Times New Roman" w:hAnsi="Times New Roman"/>
          <w:sz w:val="24"/>
          <w:szCs w:val="24"/>
          <w:lang w:val="en-US"/>
        </w:rPr>
        <w:t>E</w:t>
      </w:r>
      <w:r w:rsidRPr="008A1187">
        <w:rPr>
          <w:rFonts w:ascii="Times New Roman" w:hAnsi="Times New Roman"/>
          <w:sz w:val="24"/>
          <w:szCs w:val="24"/>
        </w:rPr>
        <w:t>9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63&amp;</w:t>
      </w:r>
      <w:r w:rsidRPr="008A1187">
        <w:rPr>
          <w:rFonts w:ascii="Times New Roman" w:hAnsi="Times New Roman"/>
          <w:sz w:val="24"/>
          <w:szCs w:val="24"/>
          <w:lang w:val="en-US"/>
        </w:rPr>
        <w:t>index</w:t>
      </w:r>
      <w:r w:rsidRPr="008A1187">
        <w:rPr>
          <w:rFonts w:ascii="Times New Roman" w:hAnsi="Times New Roman"/>
          <w:sz w:val="24"/>
          <w:szCs w:val="24"/>
        </w:rPr>
        <w:t xml:space="preserve">=155,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12.11.2017 г. – Системные 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  <w:r w:rsidRPr="004D0473">
        <w:t xml:space="preserve"> </w:t>
      </w:r>
    </w:p>
    <w:p w:rsidR="004D0473" w:rsidRPr="00873000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t>How Does a USB to Serial Adapter Work? | It Still Works | Giving Old Tech a New Life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itstillworks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serial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adapter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873000">
        <w:rPr>
          <w:color w:val="auto"/>
        </w:rPr>
        <w:t>-4969162.</w:t>
      </w:r>
      <w:r w:rsidRPr="00873000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20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>rs232 – How does a RS-232 to USB converter work? – Super User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873000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superuser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r w:rsidRPr="00873000">
        <w:rPr>
          <w:color w:val="auto"/>
          <w:lang w:val="en-US"/>
        </w:rPr>
        <w:t>questions</w:t>
      </w:r>
      <w:r w:rsidRPr="00873000">
        <w:rPr>
          <w:color w:val="auto"/>
        </w:rPr>
        <w:t>/1193105/</w:t>
      </w:r>
      <w:r w:rsidRPr="00873000">
        <w:rPr>
          <w:color w:val="auto"/>
          <w:lang w:val="en-US"/>
        </w:rPr>
        <w:t>how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does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rs</w:t>
      </w:r>
      <w:proofErr w:type="spellEnd"/>
      <w:r w:rsidRPr="00873000">
        <w:rPr>
          <w:color w:val="auto"/>
        </w:rPr>
        <w:t>-232-</w:t>
      </w:r>
      <w:r w:rsidRPr="00873000">
        <w:rPr>
          <w:color w:val="auto"/>
          <w:lang w:val="en-US"/>
        </w:rPr>
        <w:t>to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converter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4D0473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 xml:space="preserve">: 20.11.2017 </w:t>
      </w:r>
      <w:r>
        <w:t>г</w:t>
      </w:r>
      <w:r w:rsidRPr="004D0473">
        <w:rPr>
          <w:lang w:val="en-US"/>
        </w:rPr>
        <w:t>.</w:t>
      </w:r>
      <w:r w:rsidRPr="004D0473">
        <w:rPr>
          <w:color w:val="auto"/>
          <w:lang w:val="en-US"/>
        </w:rPr>
        <w:t xml:space="preserve"> </w:t>
      </w:r>
    </w:p>
    <w:p w:rsidR="004D0473" w:rsidRPr="004D0473" w:rsidRDefault="000272DF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Interacting with QML Objects from C++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QML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qtqml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cppintegration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interactqmlfromcpp</w:t>
      </w:r>
      <w:proofErr w:type="spellEnd"/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4D0473">
        <w:t>02</w:t>
      </w:r>
      <w:r>
        <w:t>.</w:t>
      </w:r>
      <w:r w:rsidRPr="004D0473">
        <w:t>12</w:t>
      </w:r>
      <w:r>
        <w:t>.201</w:t>
      </w:r>
      <w:r w:rsidRPr="004D0473">
        <w:t>7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Terminal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Example</w:t>
      </w:r>
      <w:r w:rsidRPr="008A1187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Port</w:t>
      </w:r>
      <w:r w:rsidRPr="008A1187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8A1187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8A1187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qtserialport</w:t>
      </w:r>
      <w:proofErr w:type="spellEnd"/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terminal</w:t>
      </w:r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example</w:t>
      </w:r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>
        <w:rPr>
          <w:lang w:val="en-US"/>
        </w:rPr>
        <w:t>25</w:t>
      </w:r>
      <w:r>
        <w:t>.</w:t>
      </w:r>
      <w:r>
        <w:rPr>
          <w:lang w:val="en-US"/>
        </w:rPr>
        <w:t>01</w:t>
      </w:r>
      <w:r>
        <w:t>.201</w:t>
      </w:r>
      <w:r>
        <w:rPr>
          <w:lang w:val="en-US"/>
        </w:rPr>
        <w:t>8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Blocking Slave Example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 Port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7B1E68">
        <w:rPr>
          <w:color w:val="auto"/>
          <w:lang w:val="en-US"/>
        </w:rPr>
        <w:t>http</w:t>
      </w:r>
      <w:r w:rsidRPr="007B1E68">
        <w:rPr>
          <w:color w:val="auto"/>
        </w:rPr>
        <w:t>://</w:t>
      </w:r>
      <w:r w:rsidRPr="007B1E68">
        <w:rPr>
          <w:color w:val="auto"/>
          <w:lang w:val="en-US"/>
        </w:rPr>
        <w:t>doc</w:t>
      </w:r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io</w:t>
      </w:r>
      <w:proofErr w:type="spellEnd"/>
      <w:r w:rsidRPr="007B1E68">
        <w:rPr>
          <w:color w:val="auto"/>
        </w:rPr>
        <w:t>/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-5/</w:t>
      </w:r>
      <w:proofErr w:type="spellStart"/>
      <w:r w:rsidRPr="007B1E68">
        <w:rPr>
          <w:color w:val="auto"/>
          <w:lang w:val="en-US"/>
        </w:rPr>
        <w:t>qtserialport</w:t>
      </w:r>
      <w:proofErr w:type="spellEnd"/>
      <w:r w:rsidRPr="007B1E68">
        <w:rPr>
          <w:color w:val="auto"/>
        </w:rPr>
        <w:t>-</w:t>
      </w:r>
      <w:proofErr w:type="spellStart"/>
      <w:r w:rsidRPr="007B1E68">
        <w:rPr>
          <w:color w:val="auto"/>
          <w:lang w:val="en-US"/>
        </w:rPr>
        <w:t>blockingslave</w:t>
      </w:r>
      <w:proofErr w:type="spellEnd"/>
      <w:r w:rsidRPr="007B1E68">
        <w:rPr>
          <w:color w:val="auto"/>
        </w:rPr>
        <w:t>-</w:t>
      </w:r>
      <w:r w:rsidRPr="007B1E68">
        <w:rPr>
          <w:color w:val="auto"/>
          <w:lang w:val="en-US"/>
        </w:rPr>
        <w:t>example</w:t>
      </w:r>
      <w:r w:rsidRPr="007B1E68">
        <w:rPr>
          <w:color w:val="auto"/>
        </w:rPr>
        <w:t>.</w:t>
      </w:r>
      <w:r w:rsidRPr="007B1E68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7B1E68">
        <w:t>25</w:t>
      </w:r>
      <w:r>
        <w:t>.</w:t>
      </w:r>
      <w:r w:rsidRPr="007B1E68">
        <w:t>01</w:t>
      </w:r>
      <w:r>
        <w:t>.201</w:t>
      </w:r>
      <w:r w:rsidRPr="007B1E68">
        <w:t>8</w:t>
      </w:r>
      <w:r>
        <w:t xml:space="preserve"> г.</w:t>
      </w:r>
      <w:r>
        <w:rPr>
          <w:color w:val="auto"/>
        </w:rPr>
        <w:t xml:space="preserve"> </w:t>
      </w:r>
    </w:p>
    <w:p w:rsidR="007B1E68" w:rsidRDefault="0079405B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4D0473">
        <w:rPr>
          <w:color w:val="auto"/>
          <w:lang w:val="en-US"/>
        </w:rPr>
        <w:t xml:space="preserve">4. </w:t>
      </w:r>
      <w:r>
        <w:rPr>
          <w:color w:val="auto"/>
          <w:lang w:val="en-US"/>
        </w:rPr>
        <w:t>Styling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|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5.10 [</w:t>
      </w:r>
      <w:r>
        <w:rPr>
          <w:color w:val="auto"/>
        </w:rPr>
        <w:t>электронный</w:t>
      </w:r>
      <w:r w:rsidRPr="004D0473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4D0473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hyperlink r:id="rId8" w:history="1">
        <w:r w:rsidRPr="00807A80">
          <w:rPr>
            <w:rStyle w:val="ab"/>
            <w:lang w:val="en-US"/>
          </w:rPr>
          <w:t>http</w:t>
        </w:r>
        <w:r w:rsidRPr="0079405B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79405B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qtquickcontrols</w:t>
        </w:r>
        <w:proofErr w:type="spellEnd"/>
        <w:r w:rsidRPr="0079405B">
          <w:rPr>
            <w:rStyle w:val="ab"/>
          </w:rPr>
          <w:t>2-</w:t>
        </w:r>
        <w:r w:rsidRPr="00807A80">
          <w:rPr>
            <w:rStyle w:val="ab"/>
            <w:lang w:val="en-US"/>
          </w:rPr>
          <w:t>styles</w:t>
        </w:r>
        <w:r w:rsidRPr="0079405B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</w:t>
      </w:r>
      <w:r>
        <w:t>22.02.2018 г.</w:t>
      </w:r>
      <w:r>
        <w:rPr>
          <w:color w:val="auto"/>
        </w:rPr>
        <w:t xml:space="preserve"> </w:t>
      </w:r>
    </w:p>
    <w:p w:rsidR="00977452" w:rsidRPr="00FA2C6C" w:rsidRDefault="00564750" w:rsidP="00D079F4">
      <w:pPr>
        <w:pStyle w:val="Default"/>
        <w:numPr>
          <w:ilvl w:val="0"/>
          <w:numId w:val="6"/>
        </w:numPr>
        <w:ind w:left="284" w:right="141"/>
        <w:jc w:val="both"/>
      </w:pPr>
      <w:r>
        <w:rPr>
          <w:color w:val="auto"/>
          <w:lang w:val="en-US"/>
        </w:rPr>
        <w:t>QML</w:t>
      </w:r>
      <w:r w:rsidRPr="00564750">
        <w:rPr>
          <w:color w:val="auto"/>
        </w:rPr>
        <w:t xml:space="preserve"> – </w:t>
      </w:r>
      <w:r>
        <w:rPr>
          <w:color w:val="auto"/>
        </w:rPr>
        <w:t xml:space="preserve">Урок 021. Переключение между окнами в </w:t>
      </w:r>
      <w:r>
        <w:rPr>
          <w:color w:val="auto"/>
          <w:lang w:val="en-US"/>
        </w:rPr>
        <w:t>QML</w:t>
      </w:r>
      <w:r w:rsidR="0063741E" w:rsidRPr="00564750">
        <w:rPr>
          <w:color w:val="auto"/>
        </w:rPr>
        <w:t xml:space="preserve"> [</w:t>
      </w:r>
      <w:r w:rsidR="0063741E">
        <w:rPr>
          <w:color w:val="auto"/>
        </w:rPr>
        <w:t>электронный</w:t>
      </w:r>
      <w:r w:rsidR="0063741E" w:rsidRPr="00564750">
        <w:rPr>
          <w:color w:val="auto"/>
        </w:rPr>
        <w:t xml:space="preserve"> </w:t>
      </w:r>
      <w:r w:rsidR="0063741E">
        <w:rPr>
          <w:color w:val="auto"/>
        </w:rPr>
        <w:t>ресурс</w:t>
      </w:r>
      <w:r w:rsidR="0063741E" w:rsidRPr="00564750">
        <w:rPr>
          <w:color w:val="auto"/>
        </w:rPr>
        <w:t xml:space="preserve">]. </w:t>
      </w:r>
      <w:r w:rsidR="0063741E">
        <w:rPr>
          <w:color w:val="auto"/>
          <w:lang w:val="en-US"/>
        </w:rPr>
        <w:t>URL</w:t>
      </w:r>
      <w:r w:rsidR="0063741E" w:rsidRPr="0079405B">
        <w:rPr>
          <w:color w:val="auto"/>
        </w:rPr>
        <w:t xml:space="preserve">: </w:t>
      </w:r>
      <w:r w:rsidR="0063741E" w:rsidRPr="0063741E">
        <w:rPr>
          <w:color w:val="auto"/>
          <w:lang w:val="en-US"/>
        </w:rPr>
        <w:t>https</w:t>
      </w:r>
      <w:r w:rsidR="0063741E" w:rsidRPr="0063741E">
        <w:rPr>
          <w:color w:val="auto"/>
        </w:rPr>
        <w:t>://</w:t>
      </w:r>
      <w:proofErr w:type="spellStart"/>
      <w:r w:rsidR="0063741E" w:rsidRPr="0063741E">
        <w:rPr>
          <w:color w:val="auto"/>
          <w:lang w:val="en-US"/>
        </w:rPr>
        <w:t>evileg</w:t>
      </w:r>
      <w:proofErr w:type="spellEnd"/>
      <w:r w:rsidR="0063741E" w:rsidRPr="0063741E">
        <w:rPr>
          <w:color w:val="auto"/>
        </w:rPr>
        <w:t>.</w:t>
      </w:r>
      <w:r w:rsidR="0063741E" w:rsidRPr="0063741E">
        <w:rPr>
          <w:color w:val="auto"/>
          <w:lang w:val="en-US"/>
        </w:rPr>
        <w:t>com</w:t>
      </w:r>
      <w:r w:rsidR="0063741E" w:rsidRPr="0063741E">
        <w:rPr>
          <w:color w:val="auto"/>
        </w:rPr>
        <w:t>/</w:t>
      </w:r>
      <w:proofErr w:type="spellStart"/>
      <w:r w:rsidR="0063741E" w:rsidRPr="0063741E">
        <w:rPr>
          <w:color w:val="auto"/>
          <w:lang w:val="en-US"/>
        </w:rPr>
        <w:t>ru</w:t>
      </w:r>
      <w:proofErr w:type="spellEnd"/>
      <w:r w:rsidR="0063741E" w:rsidRPr="0063741E">
        <w:rPr>
          <w:color w:val="auto"/>
        </w:rPr>
        <w:t>/</w:t>
      </w:r>
      <w:r w:rsidR="0063741E" w:rsidRPr="0063741E">
        <w:rPr>
          <w:color w:val="auto"/>
          <w:lang w:val="en-US"/>
        </w:rPr>
        <w:t>post</w:t>
      </w:r>
      <w:r w:rsidR="0063741E" w:rsidRPr="0063741E">
        <w:rPr>
          <w:color w:val="auto"/>
        </w:rPr>
        <w:t>/194/</w:t>
      </w:r>
      <w:r w:rsidR="0063741E" w:rsidRPr="0079405B">
        <w:rPr>
          <w:color w:val="auto"/>
        </w:rPr>
        <w:t xml:space="preserve">, </w:t>
      </w:r>
      <w:r w:rsidR="0063741E">
        <w:rPr>
          <w:color w:val="auto"/>
        </w:rPr>
        <w:t>свободный</w:t>
      </w:r>
      <w:r w:rsidR="0063741E">
        <w:t xml:space="preserve">. – </w:t>
      </w:r>
      <w:proofErr w:type="spellStart"/>
      <w:r w:rsidR="0063741E">
        <w:t>Загл</w:t>
      </w:r>
      <w:proofErr w:type="spellEnd"/>
      <w:r w:rsidR="0063741E">
        <w:t xml:space="preserve">. с экрана. – Яз. </w:t>
      </w:r>
      <w:r>
        <w:t>рус</w:t>
      </w:r>
      <w:r w:rsidR="0063741E">
        <w:t xml:space="preserve">. </w:t>
      </w:r>
      <w:r w:rsidR="0063741E" w:rsidRPr="00F31A65">
        <w:t>Дата</w:t>
      </w:r>
      <w:r w:rsidR="0063741E" w:rsidRPr="00063B72">
        <w:t xml:space="preserve"> </w:t>
      </w:r>
      <w:r w:rsidR="0063741E" w:rsidRPr="00F31A65">
        <w:t>обращения</w:t>
      </w:r>
      <w:r w:rsidR="00964219">
        <w:t xml:space="preserve">: </w:t>
      </w:r>
      <w:r w:rsidR="0063741E" w:rsidRPr="007B1E68">
        <w:t>2</w:t>
      </w:r>
      <w:r w:rsidR="0063741E" w:rsidRPr="0063741E">
        <w:t>4</w:t>
      </w:r>
      <w:r w:rsidR="0063741E">
        <w:t>.</w:t>
      </w:r>
      <w:r w:rsidR="0063741E" w:rsidRPr="007B1E68">
        <w:t>0</w:t>
      </w:r>
      <w:r w:rsidR="0063741E" w:rsidRPr="0063741E">
        <w:t>2</w:t>
      </w:r>
      <w:r w:rsidR="0063741E">
        <w:t>.201</w:t>
      </w:r>
      <w:r w:rsidR="0063741E" w:rsidRPr="007B1E68">
        <w:t>8</w:t>
      </w:r>
      <w:r w:rsidR="0063741E">
        <w:t xml:space="preserve"> г.</w:t>
      </w:r>
      <w:r w:rsidR="0063741E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C1D20" w:rsidRPr="00977452" w:rsidRDefault="00DC1D20" w:rsidP="00D451A8">
      <w:pPr>
        <w:tabs>
          <w:tab w:val="left" w:pos="2835"/>
        </w:tabs>
        <w:ind w:right="282"/>
        <w:jc w:val="right"/>
        <w:rPr>
          <w:rFonts w:ascii="Times New Roman" w:hAnsi="Times New Roman"/>
          <w:sz w:val="18"/>
        </w:rPr>
      </w:pPr>
    </w:p>
    <w:sectPr w:rsidR="00DC1D20" w:rsidRPr="00977452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5E2D"/>
    <w:rsid w:val="001A704E"/>
    <w:rsid w:val="001C2154"/>
    <w:rsid w:val="001F02B3"/>
    <w:rsid w:val="001F4554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90DF5"/>
    <w:rsid w:val="00425FB4"/>
    <w:rsid w:val="004B03C8"/>
    <w:rsid w:val="004D0473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A131A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59BE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quickcontrols2-sty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323AE-C6BF-4413-9191-A7CF1A8E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89</cp:revision>
  <cp:lastPrinted>2017-04-18T11:20:00Z</cp:lastPrinted>
  <dcterms:created xsi:type="dcterms:W3CDTF">2017-04-09T16:07:00Z</dcterms:created>
  <dcterms:modified xsi:type="dcterms:W3CDTF">2018-02-25T16:49:00Z</dcterms:modified>
</cp:coreProperties>
</file>