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B44CF">
      <w:pPr>
        <w:pStyle w:val="Style2"/>
        <w:rPr>
          <w:rStyle w:val="FontStyle3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</w:p>
    <w:p w:rsidR="00CE481E" w:rsidRPr="003560A9" w:rsidRDefault="00CE481E" w:rsidP="009B44CF">
      <w:pPr>
        <w:pStyle w:val="Style2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9B44CF">
      <w:pPr>
        <w:pStyle w:val="Style3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B44CF">
      <w:pPr>
        <w:pStyle w:val="Style3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65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C753F" w:rsidRDefault="003C753F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</w:t>
      </w:r>
      <w:proofErr w:type="gramStart"/>
      <w:r>
        <w:rPr>
          <w:rFonts w:eastAsia="TimesNewRoman"/>
          <w:sz w:val="24"/>
          <w:szCs w:val="24"/>
          <w:lang w:val="ru-RU" w:eastAsia="en-US"/>
        </w:rPr>
        <w:t xml:space="preserve">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</w:t>
      </w:r>
      <w:proofErr w:type="gramEnd"/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</w:t>
      </w:r>
      <w:proofErr w:type="gramStart"/>
      <w:r w:rsidR="002B0A63">
        <w:rPr>
          <w:rFonts w:eastAsia="TimesNewRoman"/>
          <w:sz w:val="24"/>
          <w:szCs w:val="24"/>
          <w:lang w:val="ru-RU" w:eastAsia="en-US"/>
        </w:rPr>
        <w:t>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</w:t>
      </w:r>
      <w:proofErr w:type="spellStart"/>
      <w:r w:rsidR="00F30586">
        <w:rPr>
          <w:rFonts w:eastAsia="TimesNewRoman"/>
          <w:sz w:val="24"/>
          <w:szCs w:val="24"/>
          <w:u w:val="single"/>
          <w:lang w:val="ru-RU" w:eastAsia="en-US"/>
        </w:rPr>
        <w:t>Брехов</w:t>
      </w:r>
      <w:proofErr w:type="spell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Олег Михайлович                                                  </w:t>
      </w:r>
      <w:proofErr w:type="gramStart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proofErr w:type="gramEnd"/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3C753F" w:rsidRDefault="003C753F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p w:rsidR="0024295C" w:rsidRPr="002F1D1D" w:rsidRDefault="008A5FB6" w:rsidP="0096134D">
      <w:pPr>
        <w:pStyle w:val="1"/>
        <w:rPr>
          <w:lang w:val="en-US"/>
        </w:rPr>
      </w:pPr>
      <w:bookmarkStart w:id="0" w:name="_Toc508140949"/>
      <w:r w:rsidRPr="008A5FB6">
        <w:lastRenderedPageBreak/>
        <w:t>Содержание</w:t>
      </w:r>
      <w:bookmarkEnd w:id="0"/>
    </w:p>
    <w:p w:rsidR="003F2171" w:rsidRDefault="003F2171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sdt>
      <w:sdtPr>
        <w:rPr>
          <w:rFonts w:ascii="Calibri" w:eastAsia="Times New Roman" w:hAnsi="Calibri"/>
          <w:sz w:val="22"/>
        </w:rPr>
        <w:id w:val="-1528634493"/>
        <w:docPartObj>
          <w:docPartGallery w:val="Table of Contents"/>
          <w:docPartUnique/>
        </w:docPartObj>
      </w:sdtPr>
      <w:sdtEndPr>
        <w:rPr>
          <w:rFonts w:ascii="Times New Roman" w:eastAsia="TimesNewRoman" w:hAnsi="Times New Roman"/>
          <w:sz w:val="28"/>
        </w:rPr>
      </w:sdtEndPr>
      <w:sdtContent>
        <w:p w:rsidR="00E051CD" w:rsidRDefault="002760AA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2760AA">
            <w:rPr>
              <w:szCs w:val="28"/>
            </w:rPr>
            <w:fldChar w:fldCharType="begin"/>
          </w:r>
          <w:r w:rsidRPr="002760AA">
            <w:rPr>
              <w:szCs w:val="28"/>
            </w:rPr>
            <w:instrText xml:space="preserve"> TOC \o "1-3" \h \z \u </w:instrText>
          </w:r>
          <w:r w:rsidRPr="002760AA">
            <w:rPr>
              <w:szCs w:val="28"/>
            </w:rPr>
            <w:fldChar w:fldCharType="separate"/>
          </w:r>
          <w:hyperlink w:anchor="_Toc508140949" w:history="1"/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0" w:history="1">
            <w:r w:rsidRPr="00182468">
              <w:rPr>
                <w:rStyle w:val="ab"/>
                <w:noProof/>
              </w:rPr>
              <w:t>Список основных специальных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1" w:history="1">
            <w:r w:rsidRPr="00182468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2" w:history="1">
            <w:r w:rsidRPr="00182468">
              <w:rPr>
                <w:rStyle w:val="ab"/>
                <w:noProof/>
              </w:rPr>
              <w:t xml:space="preserve">Среда разработки приложений </w:t>
            </w:r>
            <w:r w:rsidRPr="00182468">
              <w:rPr>
                <w:rStyle w:val="ab"/>
                <w:noProof/>
                <w:lang w:val="en-US"/>
              </w:rPr>
              <w:t>Qt</w:t>
            </w:r>
            <w:r w:rsidRPr="00182468">
              <w:rPr>
                <w:rStyle w:val="ab"/>
                <w:noProof/>
              </w:rPr>
              <w:t xml:space="preserve"> </w:t>
            </w:r>
            <w:r w:rsidRPr="00182468">
              <w:rPr>
                <w:rStyle w:val="ab"/>
                <w:noProof/>
                <w:lang w:val="en-US"/>
              </w:rPr>
              <w:t>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3" w:history="1">
            <w:r w:rsidRPr="00182468">
              <w:rPr>
                <w:rStyle w:val="ab"/>
                <w:noProof/>
              </w:rPr>
              <w:t xml:space="preserve">Создание графического интерфейса на языке </w:t>
            </w:r>
            <w:r w:rsidRPr="00182468">
              <w:rPr>
                <w:rStyle w:val="ab"/>
                <w:noProof/>
                <w:lang w:val="en-US"/>
              </w:rPr>
              <w:t>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21"/>
            <w:tabs>
              <w:tab w:val="left" w:pos="660"/>
              <w:tab w:val="right" w:leader="dot" w:pos="9770"/>
            </w:tabs>
            <w:ind w:firstLine="0"/>
            <w:rPr>
              <w:noProof/>
            </w:rPr>
          </w:pPr>
          <w:hyperlink w:anchor="_Toc508140954" w:history="1">
            <w:r w:rsidRPr="00182468">
              <w:rPr>
                <w:rStyle w:val="ab"/>
                <w:i/>
                <w:noProof/>
              </w:rPr>
              <w:t>I. Окна в Qt 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5" w:history="1">
            <w:r w:rsidRPr="00182468">
              <w:rPr>
                <w:rStyle w:val="ab"/>
                <w:noProof/>
              </w:rPr>
              <w:t>Исходные материалы и пособия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CD" w:rsidRDefault="00E051CD" w:rsidP="00E051CD">
          <w:pPr>
            <w:pStyle w:val="13"/>
            <w:tabs>
              <w:tab w:val="right" w:leader="dot" w:pos="9770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140956" w:history="1">
            <w:r w:rsidRPr="00182468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0AA" w:rsidRDefault="002760AA" w:rsidP="009B44CF">
          <w:r w:rsidRPr="002760AA">
            <w:rPr>
              <w:szCs w:val="28"/>
            </w:rPr>
            <w:fldChar w:fldCharType="end"/>
          </w:r>
        </w:p>
      </w:sdtContent>
    </w:sdt>
    <w:p w:rsidR="002760AA" w:rsidRPr="002760AA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val="ru-RU" w:eastAsia="en-US"/>
        </w:rPr>
      </w:pPr>
    </w:p>
    <w:p w:rsidR="002F1D1D" w:rsidRDefault="002F1D1D" w:rsidP="009B44CF">
      <w:r>
        <w:br w:type="page"/>
      </w:r>
    </w:p>
    <w:p w:rsidR="005B38AB" w:rsidRDefault="005B38AB" w:rsidP="0096134D">
      <w:pPr>
        <w:pStyle w:val="1"/>
      </w:pPr>
      <w:bookmarkStart w:id="1" w:name="_Toc508140950"/>
      <w:r>
        <w:lastRenderedPageBreak/>
        <w:t>Список основных специальных терминов</w:t>
      </w:r>
      <w:bookmarkEnd w:id="1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Pr="008664B9" w:rsidRDefault="00C46160" w:rsidP="009B44CF">
      <w:r>
        <w:t>ПК – персональный компьютер</w:t>
      </w:r>
      <w:r w:rsidR="008664B9">
        <w:t>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8A6E5A" w:rsidRDefault="008A6E5A" w:rsidP="009B44CF"/>
    <w:p w:rsidR="008A6E5A" w:rsidRDefault="008A6E5A" w:rsidP="009B44CF">
      <w:r>
        <w:br w:type="page"/>
      </w:r>
    </w:p>
    <w:p w:rsidR="00C92A6A" w:rsidRPr="00C92A6A" w:rsidRDefault="00C92A6A" w:rsidP="0096134D">
      <w:pPr>
        <w:pStyle w:val="1"/>
      </w:pPr>
      <w:bookmarkStart w:id="2" w:name="_Toc508140951"/>
      <w:r w:rsidRPr="00C92A6A">
        <w:lastRenderedPageBreak/>
        <w:t>Введение</w:t>
      </w:r>
      <w:bookmarkEnd w:id="2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со спецоборудованием и </w:t>
      </w:r>
      <w:r>
        <w:rPr>
          <w:lang w:val="en-US"/>
        </w:rPr>
        <w:t>GPS</w:t>
      </w:r>
      <w:r w:rsidRPr="00041C14">
        <w:t>-</w:t>
      </w:r>
      <w:r>
        <w:t xml:space="preserve">модулем, подключенным к нему, посредством интерфейса виртуального последовательного порта </w:t>
      </w:r>
      <w:r>
        <w:rPr>
          <w:lang w:val="en-US"/>
        </w:rPr>
        <w:t>VirtualCOM</w:t>
      </w:r>
      <w:r w:rsidR="00AA22AB">
        <w:t xml:space="preserve">, отладка взаимодействия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и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между </w:t>
      </w:r>
      <w:r w:rsidRPr="001C7F2D">
        <w:rPr>
          <w:lang w:val="en-US"/>
        </w:rPr>
        <w:t>GPS</w:t>
      </w:r>
      <w:r w:rsidRPr="001C7F2D">
        <w:t xml:space="preserve">-модулем и спецоборудованием: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3" w:name="_Toc508140952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3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91527E" w:rsidRDefault="009D27DB" w:rsidP="009B44CF">
      <w:r w:rsidRPr="0091527E">
        <w:t>--- блаблабла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 –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Markup</w:t>
      </w:r>
      <w:r w:rsidRPr="009D27DB">
        <w:t xml:space="preserve"> </w:t>
      </w:r>
      <w:r>
        <w:rPr>
          <w:lang w:val="en-US"/>
        </w:rPr>
        <w:t>Language</w:t>
      </w:r>
      <w:r w:rsidRPr="009D27DB">
        <w:t xml:space="preserve">, </w:t>
      </w:r>
      <w:r>
        <w:t xml:space="preserve">язык разметки </w:t>
      </w:r>
      <w:r w:rsidR="00EB7650">
        <w:rPr>
          <w:lang w:val="en-US"/>
        </w:rPr>
        <w:t>Qt</w:t>
      </w:r>
      <w:r w:rsidRPr="009D27DB">
        <w:t xml:space="preserve">, </w:t>
      </w:r>
      <w:r>
        <w:t>и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</w:t>
      </w:r>
      <w:r w:rsidR="001B2ABC">
        <w:lastRenderedPageBreak/>
        <w:t>программных механизмов для связи первых и вторых, о чём также будет 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класса </w:t>
      </w:r>
      <w:proofErr w:type="spellStart"/>
      <w:r>
        <w:rPr>
          <w:lang w:val="en-US"/>
        </w:rPr>
        <w:t>QByteArray</w:t>
      </w:r>
      <w:proofErr w:type="spellEnd"/>
      <w:r w:rsidRPr="00B963F4">
        <w:t>:</w:t>
      </w:r>
    </w:p>
    <w:p w:rsidR="003D153F" w:rsidRPr="00B963F4" w:rsidRDefault="003D153F" w:rsidP="009B44CF">
      <w:r w:rsidRPr="00B963F4">
        <w:t>--- блаблабла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B963F4" w:rsidRDefault="003D153F" w:rsidP="009B44CF">
      <w:r w:rsidRPr="00B963F4">
        <w:t>--- блаблабла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</w:t>
      </w:r>
      <w:proofErr w:type="gramStart"/>
      <w:r w:rsidR="00FF3A55">
        <w:t>кросс-платформенного</w:t>
      </w:r>
      <w:proofErr w:type="gramEnd"/>
      <w:r w:rsidR="00FF3A55">
        <w:t xml:space="preserve">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proofErr w:type="gramStart"/>
      <w:r w:rsidR="00FF3A55">
        <w:t>Кросс-</w:t>
      </w:r>
      <w:proofErr w:type="spellStart"/>
      <w:r w:rsidR="00FF3A55">
        <w:t>платформенность</w:t>
      </w:r>
      <w:proofErr w:type="spellEnd"/>
      <w:proofErr w:type="gramEnd"/>
      <w:r w:rsidR="00FF3A55">
        <w:t xml:space="preserve">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тестирования взаимодействия </w:t>
      </w:r>
      <w:r w:rsidR="00FF3A55">
        <w:rPr>
          <w:lang w:val="en-US"/>
        </w:rPr>
        <w:t>GPS</w:t>
      </w:r>
      <w:r w:rsidR="00FF3A55" w:rsidRPr="00FF3A55">
        <w:t>-</w:t>
      </w:r>
      <w:r w:rsidR="00FF3A55">
        <w:t xml:space="preserve">приемника и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 w:rsidRPr="00FE29AF">
        <w:t xml:space="preserve"> (</w:t>
      </w:r>
      <w:r>
        <w:rPr>
          <w:lang w:val="en-US"/>
        </w:rPr>
        <w:t>Open</w:t>
      </w:r>
      <w:r w:rsidRPr="00FE29AF">
        <w:t xml:space="preserve"> </w:t>
      </w:r>
      <w:r>
        <w:rPr>
          <w:lang w:val="en-US"/>
        </w:rPr>
        <w:t>Graphics</w:t>
      </w:r>
      <w:r w:rsidRPr="00FE29AF">
        <w:t xml:space="preserve"> </w:t>
      </w:r>
      <w:r>
        <w:rPr>
          <w:lang w:val="en-US"/>
        </w:rPr>
        <w:t>Library</w:t>
      </w:r>
      <w:r w:rsidRPr="00FE29AF">
        <w:t xml:space="preserve">, </w:t>
      </w:r>
      <w:r>
        <w:t>свободная графическая библиотека</w:t>
      </w:r>
      <w:r w:rsidRPr="00FE29AF">
        <w:t>)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 xml:space="preserve">для отрисовки своего </w:t>
      </w:r>
      <w:r>
        <w:lastRenderedPageBreak/>
        <w:t>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библиотек из этой надстройки возникает возможность проектировать 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A455DC" w:rsidRPr="0096134D" w:rsidRDefault="00EB61A4" w:rsidP="0096134D">
      <w:pPr>
        <w:pStyle w:val="1"/>
      </w:pPr>
      <w:bookmarkStart w:id="4" w:name="_Toc508140953"/>
      <w:r w:rsidRPr="0096134D">
        <w:lastRenderedPageBreak/>
        <w:t>Создание графического интерфейса на языке QML</w:t>
      </w:r>
      <w:bookmarkEnd w:id="4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8E68F5" w:rsidRDefault="008E68F5" w:rsidP="009B44CF">
      <w:bookmarkStart w:id="5" w:name="_GoBack"/>
      <w:bookmarkEnd w:id="5"/>
    </w:p>
    <w:p w:rsidR="008E68F5" w:rsidRPr="0096134D" w:rsidRDefault="008E68F5" w:rsidP="0096134D">
      <w:pPr>
        <w:pStyle w:val="2"/>
      </w:pPr>
      <w:bookmarkStart w:id="6" w:name="_Toc508140954"/>
      <w:r w:rsidRPr="0096134D">
        <w:t xml:space="preserve">Окна в Qt </w:t>
      </w:r>
      <w:proofErr w:type="spellStart"/>
      <w:r w:rsidRPr="0096134D">
        <w:t>Quick</w:t>
      </w:r>
      <w:bookmarkEnd w:id="6"/>
      <w:proofErr w:type="spellEnd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тестирования взаимодействия между </w:t>
      </w:r>
      <w:r w:rsidR="004B4544">
        <w:rPr>
          <w:lang w:val="en-US"/>
        </w:rPr>
        <w:t>GPS</w:t>
      </w:r>
      <w:r w:rsidR="004B4544" w:rsidRPr="004B4544">
        <w:t>-</w:t>
      </w:r>
      <w:r w:rsidR="004B4544">
        <w:t>приемником и спецоборудованием:</w:t>
      </w:r>
    </w:p>
    <w:p w:rsidR="004B4544" w:rsidRPr="004B4544" w:rsidRDefault="004B4544" w:rsidP="009B44CF">
      <w:r w:rsidRPr="004B4544">
        <w:t>-------</w:t>
      </w:r>
    </w:p>
    <w:p w:rsidR="004B4544" w:rsidRDefault="00972DF9" w:rsidP="009B44CF">
      <w:r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Default="004B4544" w:rsidP="009B44CF">
      <w:r w:rsidRPr="004B4544">
        <w:t>--------</w:t>
      </w:r>
    </w:p>
    <w:p w:rsidR="004B4544" w:rsidRDefault="00DD7FD9" w:rsidP="009B44CF">
      <w:r>
        <w:t xml:space="preserve"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</w:t>
      </w:r>
      <w:r>
        <w:lastRenderedPageBreak/>
        <w:t>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9B44CF" w:rsidRDefault="00837070" w:rsidP="009B44CF">
      <w:pPr>
        <w:rPr>
          <w:color w:val="C00000"/>
        </w:rPr>
      </w:pPr>
      <w:r w:rsidRPr="009B44CF">
        <w:rPr>
          <w:color w:val="C00000"/>
        </w:rPr>
        <w:t>--------</w:t>
      </w:r>
      <w:r w:rsidR="008E68F5" w:rsidRPr="009B44CF">
        <w:rPr>
          <w:color w:val="C00000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9B44CF" w:rsidRDefault="00AC6649" w:rsidP="009B44CF">
      <w:pPr>
        <w:rPr>
          <w:color w:val="C00000"/>
        </w:rPr>
      </w:pPr>
      <w:r w:rsidRPr="009B44CF">
        <w:rPr>
          <w:color w:val="C00000"/>
        </w:rPr>
        <w:t>------------</w:t>
      </w:r>
      <w:r w:rsidR="008E68F5" w:rsidRPr="009B44CF">
        <w:rPr>
          <w:color w:val="C00000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proofErr w:type="gramStart"/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</w:t>
      </w:r>
      <w:proofErr w:type="gramEnd"/>
      <w:r w:rsidRPr="009B44CF">
        <w:rPr>
          <w:rStyle w:val="af"/>
          <w:lang w:val="ru-RU"/>
        </w:rPr>
        <w:t>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9B44CF" w:rsidRDefault="009B44CF" w:rsidP="009B44CF">
      <w:pPr>
        <w:rPr>
          <w:color w:val="C00000"/>
        </w:rPr>
      </w:pPr>
      <w:r w:rsidRPr="009B44CF">
        <w:rPr>
          <w:color w:val="C00000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>ориентированного стиля написания программного кода, поэтому 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получить </w:t>
      </w:r>
      <w:r w:rsidR="006257AE">
        <w:t xml:space="preserve">доступ к свойствам объекта и вызывать методы этого объекта с помощью оператора доступа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lastRenderedPageBreak/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>
        <w:rPr>
          <w:lang w:val="en-US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Default="00B77402" w:rsidP="009B44CF"/>
    <w:p w:rsidR="00B77402" w:rsidRDefault="003A0C05" w:rsidP="009B44CF">
      <w:r>
        <w:t xml:space="preserve">а у дополнительного окна – вид модальности. </w:t>
      </w:r>
    </w:p>
    <w:p w:rsidR="00B77402" w:rsidRDefault="00B77402" w:rsidP="009B44CF"/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>
        <w:rPr>
          <w:lang w:val="en-US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>
        <w:rPr>
          <w:lang w:val="en-US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proofErr w:type="spellStart"/>
      <w:r w:rsidR="00080AE9">
        <w:rPr>
          <w:lang w:val="en-US"/>
        </w:rPr>
        <w:t>COMInit</w:t>
      </w:r>
      <w:proofErr w:type="spellEnd"/>
      <w:r w:rsidR="00080AE9">
        <w:t xml:space="preserve">. Его можно было бы полностью определить внутри главного окна, присвоив, например, только </w:t>
      </w:r>
      <w:r w:rsidR="00080AE9">
        <w:rPr>
          <w:lang w:val="en-US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Pr="00080AE9" w:rsidRDefault="00080AE9" w:rsidP="009B44CF">
      <w:r>
        <w:t>------------------------------------</w:t>
      </w:r>
    </w:p>
    <w:p w:rsidR="00C92A6A" w:rsidRDefault="00C92A6A" w:rsidP="009B44CF">
      <w:r>
        <w:br w:type="page"/>
      </w:r>
    </w:p>
    <w:p w:rsidR="00CE481E" w:rsidRPr="002F1D1D" w:rsidRDefault="00CE481E" w:rsidP="0096134D">
      <w:pPr>
        <w:pStyle w:val="1"/>
      </w:pPr>
      <w:bookmarkStart w:id="7" w:name="_Toc508140955"/>
      <w:r w:rsidRPr="002F1D1D">
        <w:lastRenderedPageBreak/>
        <w:t>Исходные материалы и пособия</w:t>
      </w:r>
      <w:bookmarkEnd w:id="7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andrew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qml</w:t>
      </w:r>
      <w:proofErr w:type="spellEnd"/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 xml:space="preserve">Getting Started </w:t>
      </w:r>
      <w:proofErr w:type="spellStart"/>
      <w:r w:rsidRPr="000C3938">
        <w:rPr>
          <w:lang w:val="en-US"/>
        </w:rPr>
        <w:t>Qserialport</w:t>
      </w:r>
      <w:proofErr w:type="spellEnd"/>
      <w:r w:rsidRPr="000C3938">
        <w:rPr>
          <w:lang w:val="en-US"/>
        </w:rPr>
        <w:t xml:space="preserve"> in QT 5.1 (</w:t>
      </w:r>
      <w:proofErr w:type="spellStart"/>
      <w:r w:rsidRPr="000C3938">
        <w:rPr>
          <w:lang w:val="en-US"/>
        </w:rPr>
        <w:t>Gui</w:t>
      </w:r>
      <w:proofErr w:type="spellEnd"/>
      <w:r w:rsidRPr="000C3938">
        <w:rPr>
          <w:lang w:val="en-US"/>
        </w:rPr>
        <w:t xml:space="preserve">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proofErr w:type="spellStart"/>
      <w:r w:rsidRPr="000C3938">
        <w:rPr>
          <w:lang w:val="en-US"/>
        </w:rPr>
        <w:t>youtube</w:t>
      </w:r>
      <w:proofErr w:type="spellEnd"/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proofErr w:type="spellStart"/>
      <w:r w:rsidRPr="000C3938">
        <w:rPr>
          <w:lang w:val="en-US"/>
        </w:rPr>
        <w:t>xyKbrfk</w:t>
      </w:r>
      <w:proofErr w:type="spellEnd"/>
      <w:r w:rsidRPr="000C3938">
        <w:t xml:space="preserve">, свободный. – </w:t>
      </w:r>
      <w:proofErr w:type="spellStart"/>
      <w:r w:rsidRPr="000C3938">
        <w:t>Загл</w:t>
      </w:r>
      <w:proofErr w:type="spellEnd"/>
      <w:r w:rsidRPr="000C3938">
        <w:t xml:space="preserve">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 xml:space="preserve">5, </w:t>
      </w:r>
      <w:proofErr w:type="spellStart"/>
      <w:r w:rsidRPr="000C3938">
        <w:t>стереоколонки</w:t>
      </w:r>
      <w:proofErr w:type="spellEnd"/>
      <w:r w:rsidRPr="000C3938">
        <w:t xml:space="preserve"> или наушники.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  <w:rPr>
          <w:sz w:val="24"/>
        </w:rPr>
      </w:pPr>
      <w:r w:rsidRPr="000C3938">
        <w:rPr>
          <w:lang w:val="en-US"/>
        </w:rPr>
        <w:t>Qt QML - 149 Calling C++ Functions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proofErr w:type="spellStart"/>
      <w:r w:rsidRPr="000C3938">
        <w:rPr>
          <w:lang w:val="en-US"/>
        </w:rPr>
        <w:t>youtube</w:t>
      </w:r>
      <w:proofErr w:type="spellEnd"/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CR</w:t>
      </w:r>
      <w:r w:rsidRPr="000C3938">
        <w:t>2</w:t>
      </w:r>
      <w:proofErr w:type="spellStart"/>
      <w:r w:rsidRPr="000C3938">
        <w:rPr>
          <w:lang w:val="en-US"/>
        </w:rPr>
        <w:t>qQebqv</w:t>
      </w:r>
      <w:proofErr w:type="spellEnd"/>
      <w:r w:rsidRPr="000C3938">
        <w:t>6</w:t>
      </w:r>
      <w:r w:rsidRPr="000C3938">
        <w:rPr>
          <w:lang w:val="en-US"/>
        </w:rPr>
        <w:t>I</w:t>
      </w:r>
      <w:r w:rsidRPr="000C3938">
        <w:t>&amp;</w:t>
      </w:r>
      <w:r w:rsidRPr="000C3938">
        <w:rPr>
          <w:lang w:val="en-US"/>
        </w:rPr>
        <w:t>list</w:t>
      </w:r>
      <w:r w:rsidRPr="000C3938">
        <w:t>=</w:t>
      </w:r>
      <w:r w:rsidRPr="000C3938">
        <w:rPr>
          <w:lang w:val="en-US"/>
        </w:rPr>
        <w:t>PL</w:t>
      </w:r>
      <w:r w:rsidRPr="000C3938">
        <w:t>2</w:t>
      </w:r>
      <w:r w:rsidRPr="000C3938">
        <w:rPr>
          <w:lang w:val="en-US"/>
        </w:rPr>
        <w:t>D</w:t>
      </w:r>
      <w:r w:rsidRPr="000C3938">
        <w:t>1942</w:t>
      </w:r>
      <w:r w:rsidRPr="000C3938">
        <w:rPr>
          <w:lang w:val="en-US"/>
        </w:rPr>
        <w:t>A</w:t>
      </w:r>
      <w:r w:rsidRPr="000C3938">
        <w:t>4688</w:t>
      </w:r>
      <w:r w:rsidRPr="000C3938">
        <w:rPr>
          <w:lang w:val="en-US"/>
        </w:rPr>
        <w:t>E</w:t>
      </w:r>
      <w:r w:rsidRPr="000C3938">
        <w:t>9</w:t>
      </w:r>
      <w:r w:rsidRPr="000C3938">
        <w:rPr>
          <w:lang w:val="en-US"/>
        </w:rPr>
        <w:t>D</w:t>
      </w:r>
      <w:r w:rsidRPr="000C3938">
        <w:t>63&amp;</w:t>
      </w:r>
      <w:r w:rsidRPr="000C3938">
        <w:rPr>
          <w:lang w:val="en-US"/>
        </w:rPr>
        <w:t>index</w:t>
      </w:r>
      <w:r w:rsidRPr="000C3938">
        <w:t xml:space="preserve">=155, свободный. – </w:t>
      </w:r>
      <w:proofErr w:type="spellStart"/>
      <w:r w:rsidRPr="000C3938">
        <w:t>Загл</w:t>
      </w:r>
      <w:proofErr w:type="spellEnd"/>
      <w:r w:rsidRPr="000C3938">
        <w:t xml:space="preserve">. с экрана. – Яз. англ. Дата обращения: 12.11.2017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 xml:space="preserve">5, </w:t>
      </w:r>
      <w:proofErr w:type="spellStart"/>
      <w:r w:rsidRPr="000C3938">
        <w:t>стереоколонки</w:t>
      </w:r>
      <w:proofErr w:type="spellEnd"/>
      <w:r w:rsidRPr="000C3938">
        <w:t xml:space="preserve"> или наушники.</w:t>
      </w:r>
      <w:r w:rsidRPr="000C3938">
        <w:rPr>
          <w:sz w:val="24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itstillworks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usb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superuser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rs</w:t>
      </w:r>
      <w:proofErr w:type="spellEnd"/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usb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proofErr w:type="spellStart"/>
      <w:r w:rsidR="00F545C5" w:rsidRPr="000C3938">
        <w:rPr>
          <w:sz w:val="28"/>
        </w:rPr>
        <w:t>Загл</w:t>
      </w:r>
      <w:proofErr w:type="spellEnd"/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proofErr w:type="spellStart"/>
      <w:r w:rsidR="00F545C5" w:rsidRPr="000C3938">
        <w:rPr>
          <w:sz w:val="28"/>
        </w:rPr>
        <w:t>Яз</w:t>
      </w:r>
      <w:proofErr w:type="spellEnd"/>
      <w:r w:rsidR="00F545C5" w:rsidRPr="000C3938">
        <w:rPr>
          <w:sz w:val="28"/>
          <w:lang w:val="en-US"/>
        </w:rPr>
        <w:t xml:space="preserve">. </w:t>
      </w:r>
      <w:proofErr w:type="spellStart"/>
      <w:r w:rsidR="00F545C5" w:rsidRPr="000C3938">
        <w:rPr>
          <w:sz w:val="28"/>
        </w:rPr>
        <w:t>англ</w:t>
      </w:r>
      <w:proofErr w:type="spellEnd"/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lastRenderedPageBreak/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io</w:t>
      </w:r>
      <w:proofErr w:type="spellEnd"/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-5/</w:t>
      </w:r>
      <w:proofErr w:type="spellStart"/>
      <w:r w:rsidRPr="000C3938">
        <w:rPr>
          <w:color w:val="auto"/>
          <w:sz w:val="28"/>
          <w:lang w:val="en-US"/>
        </w:rPr>
        <w:t>qtqml</w:t>
      </w:r>
      <w:proofErr w:type="spellEnd"/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cppintegration</w:t>
      </w:r>
      <w:proofErr w:type="spellEnd"/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interactqmlfromcpp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proofErr w:type="spellStart"/>
      <w:r w:rsidRPr="000C3938">
        <w:rPr>
          <w:sz w:val="28"/>
          <w:lang w:val="en-US"/>
        </w:rPr>
        <w:t>QSerialPort</w:t>
      </w:r>
      <w:proofErr w:type="spellEnd"/>
      <w:r w:rsidRPr="000C3938">
        <w:rPr>
          <w:sz w:val="28"/>
          <w:lang w:val="en-US"/>
        </w:rPr>
        <w:t xml:space="preserve">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7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io</w:t>
        </w:r>
        <w:proofErr w:type="spellEnd"/>
        <w:r w:rsidRPr="000C3938">
          <w:rPr>
            <w:rStyle w:val="ab"/>
            <w:sz w:val="28"/>
          </w:rPr>
          <w:t>/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-5/</w:t>
        </w:r>
        <w:proofErr w:type="spellStart"/>
        <w:r w:rsidRPr="000C3938">
          <w:rPr>
            <w:rStyle w:val="ab"/>
            <w:sz w:val="28"/>
            <w:lang w:val="en-US"/>
          </w:rPr>
          <w:t>qserialport</w:t>
        </w:r>
        <w:proofErr w:type="spellEnd"/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 xml:space="preserve">, свободный.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io</w:t>
      </w:r>
      <w:proofErr w:type="spellEnd"/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-5/</w:t>
      </w:r>
      <w:proofErr w:type="spellStart"/>
      <w:r w:rsidRPr="000C3938">
        <w:rPr>
          <w:color w:val="auto"/>
          <w:sz w:val="28"/>
          <w:lang w:val="en-US"/>
        </w:rPr>
        <w:t>qtserialport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 xml:space="preserve">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proofErr w:type="spellStart"/>
      <w:r w:rsidR="004D0473" w:rsidRPr="000C3938">
        <w:rPr>
          <w:color w:val="auto"/>
          <w:sz w:val="28"/>
          <w:lang w:val="en-US"/>
        </w:rPr>
        <w:t>qt</w:t>
      </w:r>
      <w:proofErr w:type="spellEnd"/>
      <w:r w:rsidR="004D0473" w:rsidRPr="000C3938">
        <w:rPr>
          <w:color w:val="auto"/>
          <w:sz w:val="28"/>
        </w:rPr>
        <w:t>.</w:t>
      </w:r>
      <w:proofErr w:type="spellStart"/>
      <w:r w:rsidR="004D0473" w:rsidRPr="000C3938">
        <w:rPr>
          <w:color w:val="auto"/>
          <w:sz w:val="28"/>
          <w:lang w:val="en-US"/>
        </w:rPr>
        <w:t>io</w:t>
      </w:r>
      <w:proofErr w:type="spellEnd"/>
      <w:r w:rsidR="004D0473" w:rsidRPr="000C3938">
        <w:rPr>
          <w:color w:val="auto"/>
          <w:sz w:val="28"/>
        </w:rPr>
        <w:t>/</w:t>
      </w:r>
      <w:proofErr w:type="spellStart"/>
      <w:r w:rsidR="004D0473" w:rsidRPr="000C3938">
        <w:rPr>
          <w:color w:val="auto"/>
          <w:sz w:val="28"/>
          <w:lang w:val="en-US"/>
        </w:rPr>
        <w:t>qt</w:t>
      </w:r>
      <w:proofErr w:type="spellEnd"/>
      <w:r w:rsidR="004D0473" w:rsidRPr="000C3938">
        <w:rPr>
          <w:color w:val="auto"/>
          <w:sz w:val="28"/>
        </w:rPr>
        <w:t>-5/</w:t>
      </w:r>
      <w:proofErr w:type="spellStart"/>
      <w:r w:rsidR="004D0473" w:rsidRPr="000C3938">
        <w:rPr>
          <w:color w:val="auto"/>
          <w:sz w:val="28"/>
          <w:lang w:val="en-US"/>
        </w:rPr>
        <w:t>qtserialport</w:t>
      </w:r>
      <w:proofErr w:type="spellEnd"/>
      <w:r w:rsidR="004D0473" w:rsidRPr="000C3938">
        <w:rPr>
          <w:color w:val="auto"/>
          <w:sz w:val="28"/>
        </w:rPr>
        <w:t>-</w:t>
      </w:r>
      <w:proofErr w:type="spellStart"/>
      <w:r w:rsidR="004D0473" w:rsidRPr="000C3938">
        <w:rPr>
          <w:color w:val="auto"/>
          <w:sz w:val="28"/>
          <w:lang w:val="en-US"/>
        </w:rPr>
        <w:t>blockingslave</w:t>
      </w:r>
      <w:proofErr w:type="spellEnd"/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 xml:space="preserve">. – </w:t>
      </w:r>
      <w:proofErr w:type="spellStart"/>
      <w:r w:rsidR="004D0473" w:rsidRPr="000C3938">
        <w:rPr>
          <w:sz w:val="28"/>
        </w:rPr>
        <w:t>Загл</w:t>
      </w:r>
      <w:proofErr w:type="spellEnd"/>
      <w:r w:rsidR="004D0473" w:rsidRPr="000C3938">
        <w:rPr>
          <w:sz w:val="28"/>
        </w:rPr>
        <w:t>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8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proofErr w:type="spellStart"/>
        <w:r w:rsidR="0079405B" w:rsidRPr="000C3938">
          <w:rPr>
            <w:rStyle w:val="ab"/>
            <w:sz w:val="28"/>
            <w:lang w:val="en-US"/>
          </w:rPr>
          <w:t>qt</w:t>
        </w:r>
        <w:proofErr w:type="spellEnd"/>
        <w:r w:rsidR="0079405B" w:rsidRPr="000C3938">
          <w:rPr>
            <w:rStyle w:val="ab"/>
            <w:sz w:val="28"/>
          </w:rPr>
          <w:t>.</w:t>
        </w:r>
        <w:proofErr w:type="spellStart"/>
        <w:r w:rsidR="0079405B" w:rsidRPr="000C3938">
          <w:rPr>
            <w:rStyle w:val="ab"/>
            <w:sz w:val="28"/>
            <w:lang w:val="en-US"/>
          </w:rPr>
          <w:t>io</w:t>
        </w:r>
        <w:proofErr w:type="spellEnd"/>
        <w:r w:rsidR="0079405B" w:rsidRPr="000C3938">
          <w:rPr>
            <w:rStyle w:val="ab"/>
            <w:sz w:val="28"/>
          </w:rPr>
          <w:t>/</w:t>
        </w:r>
        <w:proofErr w:type="spellStart"/>
        <w:r w:rsidR="0079405B" w:rsidRPr="000C3938">
          <w:rPr>
            <w:rStyle w:val="ab"/>
            <w:sz w:val="28"/>
            <w:lang w:val="en-US"/>
          </w:rPr>
          <w:t>qt</w:t>
        </w:r>
        <w:proofErr w:type="spellEnd"/>
        <w:r w:rsidR="0079405B" w:rsidRPr="000C3938">
          <w:rPr>
            <w:rStyle w:val="ab"/>
            <w:sz w:val="28"/>
          </w:rPr>
          <w:t>-5/</w:t>
        </w:r>
        <w:proofErr w:type="spellStart"/>
        <w:r w:rsidR="0079405B" w:rsidRPr="000C3938">
          <w:rPr>
            <w:rStyle w:val="ab"/>
            <w:sz w:val="28"/>
            <w:lang w:val="en-US"/>
          </w:rPr>
          <w:t>qtquickcontrols</w:t>
        </w:r>
        <w:proofErr w:type="spellEnd"/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 xml:space="preserve">. – </w:t>
      </w:r>
      <w:proofErr w:type="spellStart"/>
      <w:r w:rsidR="0079405B" w:rsidRPr="000C3938">
        <w:rPr>
          <w:sz w:val="28"/>
        </w:rPr>
        <w:t>Загл</w:t>
      </w:r>
      <w:proofErr w:type="spellEnd"/>
      <w:r w:rsidR="0079405B" w:rsidRPr="000C3938">
        <w:rPr>
          <w:sz w:val="28"/>
        </w:rPr>
        <w:t>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977452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proofErr w:type="spellStart"/>
      <w:r w:rsidR="0063741E" w:rsidRPr="000C3938">
        <w:rPr>
          <w:color w:val="auto"/>
          <w:sz w:val="28"/>
          <w:lang w:val="en-US"/>
        </w:rPr>
        <w:t>evileg</w:t>
      </w:r>
      <w:proofErr w:type="spellEnd"/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proofErr w:type="spellStart"/>
      <w:r w:rsidR="0063741E" w:rsidRPr="000C3938">
        <w:rPr>
          <w:color w:val="auto"/>
          <w:sz w:val="28"/>
          <w:lang w:val="en-US"/>
        </w:rPr>
        <w:t>ru</w:t>
      </w:r>
      <w:proofErr w:type="spellEnd"/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</w:t>
      </w:r>
      <w:proofErr w:type="spellStart"/>
      <w:r w:rsidR="0063741E" w:rsidRPr="000C3938">
        <w:rPr>
          <w:sz w:val="28"/>
        </w:rPr>
        <w:t>Загл</w:t>
      </w:r>
      <w:proofErr w:type="spellEnd"/>
      <w:r w:rsidR="0063741E" w:rsidRPr="000C3938">
        <w:rPr>
          <w:sz w:val="28"/>
        </w:rPr>
        <w:t xml:space="preserve">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p w:rsidR="00DC1D20" w:rsidRDefault="002F1D1D" w:rsidP="009B44CF">
      <w:r>
        <w:br w:type="page"/>
      </w:r>
    </w:p>
    <w:p w:rsidR="002F1D1D" w:rsidRPr="002F1D1D" w:rsidRDefault="003B3C0F" w:rsidP="0096134D">
      <w:pPr>
        <w:pStyle w:val="1"/>
      </w:pPr>
      <w:bookmarkStart w:id="8" w:name="_Toc508140956"/>
      <w:r>
        <w:lastRenderedPageBreak/>
        <w:t>Приложение А</w:t>
      </w:r>
      <w:bookmarkEnd w:id="8"/>
    </w:p>
    <w:sectPr w:rsidR="002F1D1D" w:rsidRPr="002F1D1D" w:rsidSect="000377B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A7B4889"/>
    <w:multiLevelType w:val="hybridMultilevel"/>
    <w:tmpl w:val="7E7E3A14"/>
    <w:lvl w:ilvl="0" w:tplc="A274BE58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377B6"/>
    <w:rsid w:val="00041C14"/>
    <w:rsid w:val="00042F5E"/>
    <w:rsid w:val="00063B72"/>
    <w:rsid w:val="00072A27"/>
    <w:rsid w:val="00080AE9"/>
    <w:rsid w:val="000A4489"/>
    <w:rsid w:val="000C3938"/>
    <w:rsid w:val="000D206B"/>
    <w:rsid w:val="00105BD8"/>
    <w:rsid w:val="00121E19"/>
    <w:rsid w:val="00147DA9"/>
    <w:rsid w:val="00153426"/>
    <w:rsid w:val="00165E2D"/>
    <w:rsid w:val="00185BFA"/>
    <w:rsid w:val="001A704E"/>
    <w:rsid w:val="001B2ABC"/>
    <w:rsid w:val="001C2154"/>
    <w:rsid w:val="001C7F2D"/>
    <w:rsid w:val="001F02B3"/>
    <w:rsid w:val="001F4554"/>
    <w:rsid w:val="0024295C"/>
    <w:rsid w:val="00271E5C"/>
    <w:rsid w:val="002760AA"/>
    <w:rsid w:val="0028341E"/>
    <w:rsid w:val="00286578"/>
    <w:rsid w:val="00290763"/>
    <w:rsid w:val="00290880"/>
    <w:rsid w:val="002927DD"/>
    <w:rsid w:val="002A6E96"/>
    <w:rsid w:val="002B0A63"/>
    <w:rsid w:val="002B0AA4"/>
    <w:rsid w:val="002C7300"/>
    <w:rsid w:val="002F1D1D"/>
    <w:rsid w:val="003070B3"/>
    <w:rsid w:val="003120FD"/>
    <w:rsid w:val="00335503"/>
    <w:rsid w:val="00381A83"/>
    <w:rsid w:val="00390DF5"/>
    <w:rsid w:val="003A0C05"/>
    <w:rsid w:val="003B3C0F"/>
    <w:rsid w:val="003C753F"/>
    <w:rsid w:val="003D153F"/>
    <w:rsid w:val="003F2171"/>
    <w:rsid w:val="00425FB4"/>
    <w:rsid w:val="00462F14"/>
    <w:rsid w:val="004B03C8"/>
    <w:rsid w:val="004B3373"/>
    <w:rsid w:val="004B4544"/>
    <w:rsid w:val="004D0473"/>
    <w:rsid w:val="004F5CE1"/>
    <w:rsid w:val="005006CD"/>
    <w:rsid w:val="005021CE"/>
    <w:rsid w:val="00564750"/>
    <w:rsid w:val="005763D2"/>
    <w:rsid w:val="005A0B2D"/>
    <w:rsid w:val="005A5CE4"/>
    <w:rsid w:val="005B38AB"/>
    <w:rsid w:val="005B4391"/>
    <w:rsid w:val="005E529A"/>
    <w:rsid w:val="005F020F"/>
    <w:rsid w:val="005F5482"/>
    <w:rsid w:val="006112CE"/>
    <w:rsid w:val="00616179"/>
    <w:rsid w:val="006257AE"/>
    <w:rsid w:val="0063741E"/>
    <w:rsid w:val="00640F30"/>
    <w:rsid w:val="00661A40"/>
    <w:rsid w:val="00672909"/>
    <w:rsid w:val="006976B7"/>
    <w:rsid w:val="00706CDC"/>
    <w:rsid w:val="007116CF"/>
    <w:rsid w:val="007271B6"/>
    <w:rsid w:val="00733D71"/>
    <w:rsid w:val="00742266"/>
    <w:rsid w:val="00765A5A"/>
    <w:rsid w:val="0078117A"/>
    <w:rsid w:val="0079405B"/>
    <w:rsid w:val="007B1E68"/>
    <w:rsid w:val="007E4B1A"/>
    <w:rsid w:val="007E6F94"/>
    <w:rsid w:val="0080231D"/>
    <w:rsid w:val="00805396"/>
    <w:rsid w:val="00814BE3"/>
    <w:rsid w:val="00837070"/>
    <w:rsid w:val="00844919"/>
    <w:rsid w:val="008476F9"/>
    <w:rsid w:val="00863222"/>
    <w:rsid w:val="008664B9"/>
    <w:rsid w:val="00873000"/>
    <w:rsid w:val="008A1187"/>
    <w:rsid w:val="008A5FB6"/>
    <w:rsid w:val="008A6E5A"/>
    <w:rsid w:val="008B679C"/>
    <w:rsid w:val="008B7AEA"/>
    <w:rsid w:val="008D3CD6"/>
    <w:rsid w:val="008E68F5"/>
    <w:rsid w:val="00903AFC"/>
    <w:rsid w:val="0091527E"/>
    <w:rsid w:val="009160F0"/>
    <w:rsid w:val="00940F3F"/>
    <w:rsid w:val="00946264"/>
    <w:rsid w:val="009560F8"/>
    <w:rsid w:val="0096134D"/>
    <w:rsid w:val="0096359E"/>
    <w:rsid w:val="00964219"/>
    <w:rsid w:val="00972DF9"/>
    <w:rsid w:val="00977452"/>
    <w:rsid w:val="00977CE5"/>
    <w:rsid w:val="009A7C7E"/>
    <w:rsid w:val="009B1D6D"/>
    <w:rsid w:val="009B44CF"/>
    <w:rsid w:val="009C1786"/>
    <w:rsid w:val="009D27DB"/>
    <w:rsid w:val="009F6A18"/>
    <w:rsid w:val="009F78D5"/>
    <w:rsid w:val="00A0633B"/>
    <w:rsid w:val="00A455DC"/>
    <w:rsid w:val="00A55853"/>
    <w:rsid w:val="00A612E6"/>
    <w:rsid w:val="00A627FA"/>
    <w:rsid w:val="00A7159E"/>
    <w:rsid w:val="00A92EF8"/>
    <w:rsid w:val="00AA131A"/>
    <w:rsid w:val="00AA22AB"/>
    <w:rsid w:val="00AC6649"/>
    <w:rsid w:val="00AD34F5"/>
    <w:rsid w:val="00AE4EB9"/>
    <w:rsid w:val="00B054C0"/>
    <w:rsid w:val="00B10510"/>
    <w:rsid w:val="00B41FE6"/>
    <w:rsid w:val="00B44617"/>
    <w:rsid w:val="00B56B67"/>
    <w:rsid w:val="00B77402"/>
    <w:rsid w:val="00B963F4"/>
    <w:rsid w:val="00BA04EE"/>
    <w:rsid w:val="00BA2550"/>
    <w:rsid w:val="00BB2BAD"/>
    <w:rsid w:val="00C2723A"/>
    <w:rsid w:val="00C46160"/>
    <w:rsid w:val="00C56A7E"/>
    <w:rsid w:val="00C65D08"/>
    <w:rsid w:val="00C75B44"/>
    <w:rsid w:val="00C92A6A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5625"/>
    <w:rsid w:val="00DA6DDB"/>
    <w:rsid w:val="00DB3D46"/>
    <w:rsid w:val="00DC1D20"/>
    <w:rsid w:val="00DD7FD9"/>
    <w:rsid w:val="00DE2177"/>
    <w:rsid w:val="00DF2D9D"/>
    <w:rsid w:val="00E01BFB"/>
    <w:rsid w:val="00E04317"/>
    <w:rsid w:val="00E051CD"/>
    <w:rsid w:val="00E10213"/>
    <w:rsid w:val="00E223F2"/>
    <w:rsid w:val="00E26C79"/>
    <w:rsid w:val="00E635BB"/>
    <w:rsid w:val="00EA57CC"/>
    <w:rsid w:val="00EB3974"/>
    <w:rsid w:val="00EB61A4"/>
    <w:rsid w:val="00EB7650"/>
    <w:rsid w:val="00ED3240"/>
    <w:rsid w:val="00ED7BB1"/>
    <w:rsid w:val="00F06C7A"/>
    <w:rsid w:val="00F204BF"/>
    <w:rsid w:val="00F30586"/>
    <w:rsid w:val="00F31A65"/>
    <w:rsid w:val="00F545C5"/>
    <w:rsid w:val="00F60587"/>
    <w:rsid w:val="00F731A7"/>
    <w:rsid w:val="00FA0F99"/>
    <w:rsid w:val="00FA2C6C"/>
    <w:rsid w:val="00FD4676"/>
    <w:rsid w:val="00FD51BD"/>
    <w:rsid w:val="00FD5BD8"/>
    <w:rsid w:val="00FE29AF"/>
    <w:rsid w:val="00FE6708"/>
    <w:rsid w:val="00FF3A55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1663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ind w:left="1134" w:hanging="425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760A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051C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quickcontrols2-sty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CF5D-6940-4442-8F8D-71CB1B63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163</cp:revision>
  <cp:lastPrinted>2017-04-18T11:20:00Z</cp:lastPrinted>
  <dcterms:created xsi:type="dcterms:W3CDTF">2017-04-09T16:07:00Z</dcterms:created>
  <dcterms:modified xsi:type="dcterms:W3CDTF">2018-03-06T20:16:00Z</dcterms:modified>
</cp:coreProperties>
</file>