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CE481E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CE481E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 xml:space="preserve">ОБРАЗОВАТЕЛЬНОЕ   </w:t>
      </w:r>
    </w:p>
    <w:p w:rsidR="00CE481E" w:rsidRPr="00CB5FF6" w:rsidRDefault="00CE481E" w:rsidP="00CE481E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 xml:space="preserve"> УЧРЕЖДЕНИЕ ВЫСШЕГО ОБРАЗОВАНИЯ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CE481E" w:rsidRPr="003560A9" w:rsidRDefault="00CE481E" w:rsidP="00CE481E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6B8E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2A6E96" w:rsidRPr="0024295C" w:rsidRDefault="002A6E96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3F2171" w:rsidRPr="00B054C0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B054C0">
        <w:rPr>
          <w:rFonts w:eastAsia="TimesNewRoman"/>
          <w:b/>
          <w:sz w:val="32"/>
          <w:szCs w:val="24"/>
          <w:lang w:val="ru-RU" w:eastAsia="en-US"/>
        </w:rPr>
        <w:t>ДИПЛОМНАЯ РАБОТА</w:t>
      </w:r>
    </w:p>
    <w:p w:rsidR="003C753F" w:rsidRDefault="003C753F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</w:p>
    <w:p w:rsidR="003F2171" w:rsidRPr="00640F30" w:rsidRDefault="003F2171" w:rsidP="00640F3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u w:val="single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На </w:t>
      </w:r>
      <w:proofErr w:type="gramStart"/>
      <w:r>
        <w:rPr>
          <w:rFonts w:eastAsia="TimesNewRoman"/>
          <w:sz w:val="24"/>
          <w:szCs w:val="24"/>
          <w:lang w:val="ru-RU" w:eastAsia="en-US"/>
        </w:rPr>
        <w:t xml:space="preserve">тему: </w:t>
      </w:r>
      <w:r w:rsidR="000A4489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>разработка</w:t>
      </w:r>
      <w:proofErr w:type="gramEnd"/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 xml:space="preserve"> ПО для взаимодействия с модулем GPS Trimble посредством спецоборудования</w:t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640F30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Автор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 квалификационной </w:t>
      </w:r>
      <w:proofErr w:type="gramStart"/>
      <w:r w:rsidR="002B0A63">
        <w:rPr>
          <w:rFonts w:eastAsia="TimesNewRoman"/>
          <w:sz w:val="24"/>
          <w:szCs w:val="24"/>
          <w:lang w:val="ru-RU" w:eastAsia="en-US"/>
        </w:rPr>
        <w:t>работы:</w:t>
      </w:r>
      <w:r w:rsidR="002B0A63" w:rsidRP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Сомов Дмитрий Николаевич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proofErr w:type="gramStart"/>
      <w:r>
        <w:rPr>
          <w:rFonts w:eastAsia="TimesNewRoman"/>
          <w:sz w:val="24"/>
          <w:szCs w:val="24"/>
          <w:lang w:val="ru-RU" w:eastAsia="en-US"/>
        </w:rPr>
        <w:t>Руководитель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: </w:t>
      </w:r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24295C" w:rsidRPr="0024295C" w:rsidRDefault="0024295C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pacing w:val="40"/>
          <w:sz w:val="24"/>
          <w:szCs w:val="24"/>
          <w:lang w:val="ru-RU" w:eastAsia="en-US"/>
        </w:rPr>
      </w:pPr>
      <w:r w:rsidRPr="0024295C">
        <w:rPr>
          <w:rFonts w:eastAsia="TimesNewRoman"/>
          <w:spacing w:val="40"/>
          <w:sz w:val="24"/>
          <w:szCs w:val="24"/>
          <w:lang w:val="ru-RU" w:eastAsia="en-US"/>
        </w:rPr>
        <w:t>Консультанты: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а)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б)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в)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Pr="0091527E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t>Рецензент ()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(Фамилия, имя, отчество)</w:t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b/>
          <w:spacing w:val="20"/>
          <w:sz w:val="24"/>
          <w:szCs w:val="24"/>
          <w:lang w:val="ru-RU" w:eastAsia="en-US"/>
        </w:rPr>
      </w:pPr>
      <w:r w:rsidRPr="0024295C">
        <w:rPr>
          <w:rFonts w:eastAsia="TimesNewRoman"/>
          <w:b/>
          <w:spacing w:val="20"/>
          <w:sz w:val="24"/>
          <w:szCs w:val="24"/>
          <w:lang w:val="ru-RU" w:eastAsia="en-US"/>
        </w:rPr>
        <w:t>К защите допустить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Зав. кафедрой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</w:t>
      </w:r>
      <w:proofErr w:type="spellStart"/>
      <w:r w:rsidR="00F30586">
        <w:rPr>
          <w:rFonts w:eastAsia="TimesNewRoman"/>
          <w:sz w:val="24"/>
          <w:szCs w:val="24"/>
          <w:u w:val="single"/>
          <w:lang w:val="ru-RU" w:eastAsia="en-US"/>
        </w:rPr>
        <w:t>Брехов</w:t>
      </w:r>
      <w:proofErr w:type="spellEnd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Олег Михайлович                                                  </w:t>
      </w:r>
      <w:proofErr w:type="gramStart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proofErr w:type="gramEnd"/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 И. О.)</w:t>
      </w:r>
      <w:r w:rsidR="0024295C" w:rsidRPr="0024295C">
        <w:rPr>
          <w:rFonts w:eastAsia="TimesNewRoman"/>
          <w:szCs w:val="24"/>
          <w:lang w:val="ru-RU" w:eastAsia="en-US"/>
        </w:rPr>
        <w:t xml:space="preserve"> 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proofErr w:type="gramStart"/>
      <w:r>
        <w:rPr>
          <w:rFonts w:eastAsia="TimesNewRoman"/>
          <w:sz w:val="24"/>
          <w:szCs w:val="24"/>
          <w:lang w:val="ru-RU" w:eastAsia="en-US"/>
        </w:rPr>
        <w:t>«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proofErr w:type="gramEnd"/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>
        <w:rPr>
          <w:rFonts w:eastAsia="TimesNewRoman"/>
          <w:sz w:val="24"/>
          <w:szCs w:val="24"/>
          <w:lang w:val="ru-RU" w:eastAsia="en-US"/>
        </w:rPr>
        <w:t xml:space="preserve">» </w:t>
      </w:r>
      <w:r w:rsidR="00F30586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</w:t>
      </w:r>
      <w:r w:rsidR="00A55853">
        <w:rPr>
          <w:rFonts w:eastAsia="TimesNewRoman"/>
          <w:sz w:val="24"/>
          <w:szCs w:val="24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lang w:val="ru-RU" w:eastAsia="en-US"/>
        </w:rPr>
        <w:t>2018 г.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C753F" w:rsidRDefault="003C753F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A0633B" w:rsidRPr="00A0633B" w:rsidRDefault="0024295C" w:rsidP="00A0633B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Москва</w:t>
      </w:r>
      <w:r w:rsidR="00105BD8">
        <w:rPr>
          <w:rFonts w:eastAsia="TimesNewRoman"/>
          <w:sz w:val="24"/>
          <w:szCs w:val="24"/>
          <w:lang w:val="ru-RU" w:eastAsia="en-US"/>
        </w:rPr>
        <w:t>,</w:t>
      </w:r>
      <w:r>
        <w:rPr>
          <w:rFonts w:eastAsia="TimesNewRoman"/>
          <w:sz w:val="24"/>
          <w:szCs w:val="24"/>
          <w:lang w:val="ru-RU" w:eastAsia="en-US"/>
        </w:rPr>
        <w:t xml:space="preserve"> 2018 г.</w:t>
      </w:r>
      <w:r w:rsidR="00A0633B">
        <w:rPr>
          <w:rFonts w:eastAsia="TimesNewRoman"/>
          <w:sz w:val="24"/>
          <w:szCs w:val="24"/>
          <w:lang w:val="ru-RU" w:eastAsia="en-US"/>
        </w:rPr>
        <w:br w:type="page"/>
      </w:r>
    </w:p>
    <w:p w:rsidR="00A0633B" w:rsidRPr="0091527E" w:rsidRDefault="00A0633B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lastRenderedPageBreak/>
        <w:t>(здесь и далее будет окончательное задание)</w:t>
      </w:r>
    </w:p>
    <w:p w:rsidR="00A0633B" w:rsidRDefault="00A0633B">
      <w:pPr>
        <w:rPr>
          <w:rFonts w:ascii="Times New Roman" w:eastAsia="TimesNewRoman" w:hAnsi="Times New Roman"/>
          <w:sz w:val="24"/>
          <w:szCs w:val="24"/>
          <w:lang w:eastAsia="en-US"/>
        </w:rPr>
      </w:pPr>
      <w:r>
        <w:rPr>
          <w:rFonts w:eastAsia="TimesNewRoman"/>
          <w:sz w:val="24"/>
          <w:szCs w:val="24"/>
          <w:lang w:eastAsia="en-US"/>
        </w:rPr>
        <w:br w:type="page"/>
      </w:r>
    </w:p>
    <w:p w:rsidR="0024295C" w:rsidRPr="002F1D1D" w:rsidRDefault="008A5FB6" w:rsidP="00C92A6A">
      <w:pPr>
        <w:pStyle w:val="1"/>
        <w:rPr>
          <w:lang w:val="en-US"/>
        </w:rPr>
      </w:pPr>
      <w:bookmarkStart w:id="0" w:name="_Toc507965066"/>
      <w:r w:rsidRPr="008A5FB6">
        <w:lastRenderedPageBreak/>
        <w:t>Содержание</w:t>
      </w:r>
      <w:bookmarkEnd w:id="0"/>
    </w:p>
    <w:p w:rsidR="003F2171" w:rsidRDefault="003F2171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5286344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60AA" w:rsidRPr="002760AA" w:rsidRDefault="002760AA" w:rsidP="002760AA">
          <w:pPr>
            <w:pStyle w:val="ad"/>
            <w:rPr>
              <w:rFonts w:ascii="Times New Roman" w:hAnsi="Times New Roman" w:cs="Times New Roman"/>
              <w:sz w:val="28"/>
              <w:szCs w:val="28"/>
            </w:rPr>
          </w:pPr>
          <w:r w:rsidRPr="002760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60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60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7965066" w:history="1"/>
        </w:p>
        <w:p w:rsidR="002760AA" w:rsidRPr="002760AA" w:rsidRDefault="000C3938">
          <w:pPr>
            <w:pStyle w:val="13"/>
            <w:tabs>
              <w:tab w:val="right" w:leader="dot" w:pos="977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965067" w:history="1">
            <w:r w:rsidR="002760AA" w:rsidRPr="002760A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Список основных специальных терминов</w: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_Toc507965067 \h </w:instrTex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60AA" w:rsidRPr="002760AA" w:rsidRDefault="000C3938">
          <w:pPr>
            <w:pStyle w:val="13"/>
            <w:tabs>
              <w:tab w:val="right" w:leader="dot" w:pos="977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965068" w:history="1">
            <w:r w:rsidR="002760AA" w:rsidRPr="002760A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_Toc507965068 \h </w:instrTex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60AA" w:rsidRPr="002760AA" w:rsidRDefault="000C3938">
          <w:pPr>
            <w:pStyle w:val="13"/>
            <w:tabs>
              <w:tab w:val="right" w:leader="dot" w:pos="977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965069" w:history="1">
            <w:r w:rsidR="002760AA" w:rsidRPr="002760A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Исходные материалы и пособия</w: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_Toc507965069 \h </w:instrTex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60AA" w:rsidRPr="002760AA" w:rsidRDefault="000C3938">
          <w:pPr>
            <w:pStyle w:val="13"/>
            <w:tabs>
              <w:tab w:val="right" w:leader="dot" w:pos="9770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507965070" w:history="1">
            <w:r w:rsidR="002760AA" w:rsidRPr="002760AA">
              <w:rPr>
                <w:rStyle w:val="ab"/>
                <w:rFonts w:ascii="Times New Roman" w:hAnsi="Times New Roman"/>
                <w:noProof/>
                <w:sz w:val="28"/>
                <w:szCs w:val="28"/>
              </w:rPr>
              <w:t>Приложение А</w: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_Toc507965070 \h </w:instrTex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2760AA" w:rsidRPr="002760A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60AA" w:rsidRDefault="002760AA">
          <w:r w:rsidRPr="002760AA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760AA" w:rsidRPr="002760AA" w:rsidRDefault="002760AA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8"/>
          <w:szCs w:val="24"/>
          <w:lang w:val="ru-RU" w:eastAsia="en-US"/>
        </w:rPr>
      </w:pPr>
    </w:p>
    <w:p w:rsidR="002F1D1D" w:rsidRDefault="002F1D1D">
      <w:pPr>
        <w:rPr>
          <w:rFonts w:eastAsia="TimesNewRoman"/>
          <w:sz w:val="24"/>
          <w:szCs w:val="24"/>
          <w:lang w:eastAsia="en-US"/>
        </w:rPr>
      </w:pPr>
      <w:r>
        <w:rPr>
          <w:rFonts w:eastAsia="TimesNewRoman"/>
          <w:sz w:val="24"/>
          <w:szCs w:val="24"/>
          <w:lang w:eastAsia="en-US"/>
        </w:rPr>
        <w:br w:type="page"/>
      </w:r>
    </w:p>
    <w:p w:rsidR="005B38AB" w:rsidRDefault="005B38AB" w:rsidP="005B38AB">
      <w:pPr>
        <w:pStyle w:val="1"/>
      </w:pPr>
      <w:bookmarkStart w:id="1" w:name="_Toc507965067"/>
      <w:r>
        <w:lastRenderedPageBreak/>
        <w:t>Список основных специальных терминов</w:t>
      </w:r>
      <w:bookmarkEnd w:id="1"/>
    </w:p>
    <w:p w:rsidR="005B38AB" w:rsidRDefault="005B38AB" w:rsidP="005B38AB">
      <w:pPr>
        <w:rPr>
          <w:rFonts w:eastAsia="TimesNewRoman"/>
          <w:lang w:eastAsia="en-US"/>
        </w:rPr>
      </w:pPr>
    </w:p>
    <w:p w:rsidR="005B38AB" w:rsidRDefault="005B38AB" w:rsidP="005B38AB">
      <w:pPr>
        <w:ind w:firstLine="709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>ВС</w:t>
      </w:r>
      <w:r w:rsidRPr="008664B9">
        <w:rPr>
          <w:rFonts w:ascii="Times New Roman" w:eastAsia="TimesNewRoman" w:hAnsi="Times New Roman"/>
          <w:sz w:val="28"/>
          <w:lang w:eastAsia="en-US"/>
        </w:rPr>
        <w:t xml:space="preserve"> – </w:t>
      </w:r>
      <w:r>
        <w:rPr>
          <w:rFonts w:ascii="Times New Roman" w:eastAsia="TimesNewRoman" w:hAnsi="Times New Roman"/>
          <w:sz w:val="28"/>
          <w:lang w:eastAsia="en-US"/>
        </w:rPr>
        <w:t>вычислительная</w:t>
      </w:r>
      <w:r w:rsidRPr="008664B9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>система</w:t>
      </w:r>
      <w:r w:rsidR="008664B9">
        <w:rPr>
          <w:rFonts w:ascii="Times New Roman" w:eastAsia="TimesNewRoman" w:hAnsi="Times New Roman"/>
          <w:sz w:val="28"/>
          <w:lang w:eastAsia="en-US"/>
        </w:rPr>
        <w:t>;</w:t>
      </w:r>
    </w:p>
    <w:p w:rsidR="00C46160" w:rsidRPr="008664B9" w:rsidRDefault="00C46160" w:rsidP="005B38AB">
      <w:pPr>
        <w:ind w:firstLine="709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>ПК – персональный компьютер</w:t>
      </w:r>
      <w:r w:rsidR="008664B9">
        <w:rPr>
          <w:rFonts w:ascii="Times New Roman" w:eastAsia="TimesNewRoman" w:hAnsi="Times New Roman"/>
          <w:sz w:val="28"/>
          <w:lang w:eastAsia="en-US"/>
        </w:rPr>
        <w:t>;</w:t>
      </w:r>
    </w:p>
    <w:p w:rsidR="005B38AB" w:rsidRDefault="005B38AB" w:rsidP="005B38AB">
      <w:pPr>
        <w:ind w:firstLine="709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val="en-US" w:eastAsia="en-US"/>
        </w:rPr>
        <w:t>GPS</w:t>
      </w:r>
      <w:r w:rsidRPr="005B38AB">
        <w:rPr>
          <w:rFonts w:ascii="Times New Roman" w:eastAsia="TimesNewRoman" w:hAnsi="Times New Roman"/>
          <w:sz w:val="28"/>
          <w:lang w:eastAsia="en-US"/>
        </w:rPr>
        <w:t xml:space="preserve"> – </w:t>
      </w:r>
      <w:r>
        <w:rPr>
          <w:rFonts w:ascii="Times New Roman" w:eastAsia="TimesNewRoman" w:hAnsi="Times New Roman"/>
          <w:sz w:val="28"/>
          <w:lang w:val="en-US" w:eastAsia="en-US"/>
        </w:rPr>
        <w:t>Global</w:t>
      </w:r>
      <w:r w:rsidRPr="005B38AB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Positioning</w:t>
      </w:r>
      <w:r w:rsidRPr="005B38AB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System</w:t>
      </w:r>
      <w:r w:rsidRPr="005B38AB">
        <w:rPr>
          <w:rFonts w:ascii="Times New Roman" w:eastAsia="TimesNewRoman" w:hAnsi="Times New Roman"/>
          <w:sz w:val="28"/>
          <w:lang w:eastAsia="en-US"/>
        </w:rPr>
        <w:t xml:space="preserve">, </w:t>
      </w:r>
      <w:r>
        <w:rPr>
          <w:rFonts w:ascii="Times New Roman" w:eastAsia="TimesNewRoman" w:hAnsi="Times New Roman"/>
          <w:sz w:val="28"/>
          <w:lang w:eastAsia="en-US"/>
        </w:rPr>
        <w:t>система глобального позиционирования</w:t>
      </w:r>
      <w:r w:rsidR="008664B9">
        <w:rPr>
          <w:rFonts w:ascii="Times New Roman" w:eastAsia="TimesNewRoman" w:hAnsi="Times New Roman"/>
          <w:sz w:val="28"/>
          <w:lang w:eastAsia="en-US"/>
        </w:rPr>
        <w:t>;</w:t>
      </w:r>
    </w:p>
    <w:p w:rsidR="008A6E5A" w:rsidRDefault="008A6E5A" w:rsidP="005B38AB">
      <w:pPr>
        <w:ind w:firstLine="709"/>
        <w:rPr>
          <w:rFonts w:ascii="Times New Roman" w:eastAsia="TimesNewRoman" w:hAnsi="Times New Roman"/>
          <w:sz w:val="28"/>
          <w:lang w:eastAsia="en-US"/>
        </w:rPr>
      </w:pPr>
    </w:p>
    <w:p w:rsidR="008A6E5A" w:rsidRDefault="008A6E5A" w:rsidP="00742266">
      <w:pPr>
        <w:ind w:right="141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br w:type="page"/>
      </w:r>
    </w:p>
    <w:p w:rsidR="00C92A6A" w:rsidRPr="00C92A6A" w:rsidRDefault="00C92A6A" w:rsidP="00742266">
      <w:pPr>
        <w:pStyle w:val="1"/>
        <w:ind w:right="141"/>
      </w:pPr>
      <w:bookmarkStart w:id="2" w:name="_Toc507965068"/>
      <w:r w:rsidRPr="00C92A6A">
        <w:lastRenderedPageBreak/>
        <w:t>Введение</w:t>
      </w:r>
      <w:bookmarkEnd w:id="2"/>
    </w:p>
    <w:p w:rsidR="00C92A6A" w:rsidRDefault="00C92A6A" w:rsidP="00742266">
      <w:pPr>
        <w:ind w:right="141"/>
        <w:rPr>
          <w:rFonts w:ascii="Times New Roman" w:eastAsia="TimesNewRoman" w:hAnsi="Times New Roman"/>
          <w:sz w:val="28"/>
          <w:szCs w:val="24"/>
          <w:lang w:eastAsia="en-US"/>
        </w:rPr>
      </w:pPr>
    </w:p>
    <w:p w:rsidR="009B1D6D" w:rsidRDefault="00FD4676" w:rsidP="00742266">
      <w:pPr>
        <w:ind w:right="141"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В настоящее время технологии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 являются одними из инновационных и </w:t>
      </w:r>
      <w:r w:rsidRPr="00FD4676">
        <w:rPr>
          <w:rFonts w:ascii="Times New Roman" w:eastAsia="TimesNewRoman" w:hAnsi="Times New Roman"/>
          <w:sz w:val="28"/>
          <w:szCs w:val="24"/>
          <w:lang w:eastAsia="en-US"/>
        </w:rPr>
        <w:t>пользуются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 значительной популярностью не только в гражданской сфере –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FD4676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>модуль в мобильном телефоне позволяет в большинстве случаев быстро узнать своё местоположение и сориентироваться, оказавшись на незнакомой территории – но и в оборонных технологиях. Новейшая военная техника оборудуется системами глобального позиционирования, обеспечивающими достаточную точность, чтобы машины могли гарантированно выполнять свои прямые функции по обеспечению безопасности.</w:t>
      </w:r>
    </w:p>
    <w:p w:rsidR="00FD4676" w:rsidRDefault="00FD4676" w:rsidP="00742266">
      <w:pPr>
        <w:ind w:right="141"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>Но перед использованием такого оборудования в условиях действительности его необходимо подключить к ВС боевой машины с помощью специального оборудования, способного связывать несколько разнотипных устройств, а также протестировать взаимодействие спецоборудования и GPS-модуля. Эти операции позволяют с весьма маленькой погрешностью утверждать, как именно поведет себя готовая к боевым условиям ВС в критических ситуациях.</w:t>
      </w:r>
    </w:p>
    <w:p w:rsidR="00FD4676" w:rsidRDefault="00FD4676" w:rsidP="00742266">
      <w:pPr>
        <w:ind w:right="141"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>Конечно, набор команд для тестирования может быть и более тривиальным, так как необходимо оценить не только реакцию вычислительных систем на внешнюю угрозу, но и проверить общее взаимодействие различных модулей, могут ли они понимать друг друга и взаимодействовать с достаточными значениями параметров</w:t>
      </w:r>
      <w:r w:rsid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для успешного функционирования всего комплекса.</w:t>
      </w:r>
    </w:p>
    <w:p w:rsidR="00A92EF8" w:rsidRDefault="00A92EF8" w:rsidP="00742266">
      <w:pPr>
        <w:ind w:right="141"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В данной работе речь пойдет о тестировании взаимодействия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приемника и спецоборудования. Конкретная роль и строение спецоборудования в рамках данной работы неизвестно; считается лишь, что оно способно принимать и отправлять пакеты данных от ПК к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модулю и от модуля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szCs w:val="24"/>
          <w:lang w:eastAsia="en-US"/>
        </w:rPr>
        <w:t>– персональному компьютеру, используя особый интерфейс.</w:t>
      </w:r>
    </w:p>
    <w:p w:rsidR="00A92EF8" w:rsidRDefault="00A92EF8" w:rsidP="00742266">
      <w:pPr>
        <w:ind w:right="141"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В качестве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модуля в техническом задании указан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модуль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Trimble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Mini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T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Thunderbolt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 xml:space="preserve"> (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далее –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>модуль</w:t>
      </w:r>
      <w:r w:rsidRPr="00A92EF8">
        <w:rPr>
          <w:rFonts w:ascii="Times New Roman" w:eastAsia="TimesNewRoman" w:hAnsi="Times New Roman"/>
          <w:sz w:val="28"/>
          <w:szCs w:val="24"/>
          <w:lang w:eastAsia="en-US"/>
        </w:rPr>
        <w:t>)</w:t>
      </w:r>
      <w:r>
        <w:rPr>
          <w:rFonts w:ascii="Times New Roman" w:eastAsia="TimesNewRoman" w:hAnsi="Times New Roman"/>
          <w:sz w:val="28"/>
          <w:szCs w:val="24"/>
          <w:lang w:eastAsia="en-US"/>
        </w:rPr>
        <w:t>.</w:t>
      </w:r>
      <w:r w:rsidR="00E01BFB">
        <w:rPr>
          <w:rFonts w:ascii="Times New Roman" w:eastAsia="TimesNewRoman" w:hAnsi="Times New Roman"/>
          <w:sz w:val="28"/>
          <w:szCs w:val="24"/>
          <w:lang w:eastAsia="en-US"/>
        </w:rPr>
        <w:t xml:space="preserve"> Данный </w:t>
      </w:r>
      <w:r w:rsidR="00E01BFB"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="00E01BFB" w:rsidRPr="00E01BFB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 w:rsidR="00E01BFB">
        <w:rPr>
          <w:rFonts w:ascii="Times New Roman" w:eastAsia="TimesNewRoman" w:hAnsi="Times New Roman"/>
          <w:sz w:val="28"/>
          <w:szCs w:val="24"/>
          <w:lang w:eastAsia="en-US"/>
        </w:rPr>
        <w:t xml:space="preserve">модуль является </w:t>
      </w:r>
      <w:r w:rsidR="00E01BFB">
        <w:rPr>
          <w:rFonts w:ascii="Times New Roman" w:eastAsia="TimesNewRoman" w:hAnsi="Times New Roman"/>
          <w:sz w:val="28"/>
          <w:szCs w:val="24"/>
          <w:lang w:eastAsia="en-US"/>
        </w:rPr>
        <w:lastRenderedPageBreak/>
        <w:t xml:space="preserve">одним из недавних продуктов компании </w:t>
      </w:r>
      <w:r w:rsidR="00E01BFB">
        <w:rPr>
          <w:rFonts w:ascii="Times New Roman" w:eastAsia="TimesNewRoman" w:hAnsi="Times New Roman"/>
          <w:sz w:val="28"/>
          <w:szCs w:val="24"/>
          <w:lang w:val="en-US" w:eastAsia="en-US"/>
        </w:rPr>
        <w:t>Trimble</w:t>
      </w:r>
      <w:r w:rsidR="00E01BFB">
        <w:rPr>
          <w:rFonts w:ascii="Times New Roman" w:eastAsia="TimesNewRoman" w:hAnsi="Times New Roman"/>
          <w:sz w:val="28"/>
          <w:szCs w:val="24"/>
          <w:lang w:eastAsia="en-US"/>
        </w:rPr>
        <w:t>, и тестирование его взаимодействия со спецоборудования в рамках вышеуказанного технического задания является актуальной задачей для достижения поставленных целей.</w:t>
      </w:r>
    </w:p>
    <w:p w:rsidR="00041C14" w:rsidRDefault="00041C14" w:rsidP="00742266">
      <w:pPr>
        <w:ind w:right="141"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Главной целью данной работы является установка связи со спецоборудованием и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Pr="00041C14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>
        <w:rPr>
          <w:rFonts w:ascii="Times New Roman" w:eastAsia="TimesNewRoman" w:hAnsi="Times New Roman"/>
          <w:sz w:val="28"/>
          <w:szCs w:val="24"/>
          <w:lang w:eastAsia="en-US"/>
        </w:rPr>
        <w:t xml:space="preserve">модулем, подключенным к нему, посредством интерфейса виртуального последовательного порта </w:t>
      </w:r>
      <w:r>
        <w:rPr>
          <w:rFonts w:ascii="Times New Roman" w:eastAsia="TimesNewRoman" w:hAnsi="Times New Roman"/>
          <w:sz w:val="28"/>
          <w:szCs w:val="24"/>
          <w:lang w:val="en-US" w:eastAsia="en-US"/>
        </w:rPr>
        <w:t>VirtualCOM</w:t>
      </w:r>
      <w:r w:rsidR="00AA22AB">
        <w:rPr>
          <w:rFonts w:ascii="Times New Roman" w:eastAsia="TimesNewRoman" w:hAnsi="Times New Roman"/>
          <w:sz w:val="28"/>
          <w:szCs w:val="24"/>
          <w:lang w:eastAsia="en-US"/>
        </w:rPr>
        <w:t xml:space="preserve">, отладка взаимодействия </w:t>
      </w:r>
      <w:r w:rsidR="00AA22AB"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="00AA22AB" w:rsidRPr="00AA22AB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 w:rsidR="00AA22AB">
        <w:rPr>
          <w:rFonts w:ascii="Times New Roman" w:eastAsia="TimesNewRoman" w:hAnsi="Times New Roman"/>
          <w:sz w:val="28"/>
          <w:szCs w:val="24"/>
          <w:lang w:eastAsia="en-US"/>
        </w:rPr>
        <w:t>модуля и спецоборудования путем передачи пакетов информации</w:t>
      </w:r>
      <w:r w:rsidR="00765A5A">
        <w:rPr>
          <w:rFonts w:ascii="Times New Roman" w:eastAsia="TimesNewRoman" w:hAnsi="Times New Roman"/>
          <w:sz w:val="28"/>
          <w:szCs w:val="24"/>
          <w:lang w:eastAsia="en-US"/>
        </w:rPr>
        <w:t xml:space="preserve"> различного содержания</w:t>
      </w:r>
      <w:r w:rsidR="00AA22AB">
        <w:rPr>
          <w:rFonts w:ascii="Times New Roman" w:eastAsia="TimesNewRoman" w:hAnsi="Times New Roman"/>
          <w:sz w:val="28"/>
          <w:szCs w:val="24"/>
          <w:lang w:eastAsia="en-US"/>
        </w:rPr>
        <w:t xml:space="preserve"> по каналу от </w:t>
      </w:r>
      <w:r w:rsidR="00AA22AB">
        <w:rPr>
          <w:rFonts w:ascii="Times New Roman" w:eastAsia="TimesNewRoman" w:hAnsi="Times New Roman"/>
          <w:sz w:val="28"/>
          <w:szCs w:val="24"/>
          <w:lang w:val="en-US" w:eastAsia="en-US"/>
        </w:rPr>
        <w:t>GPS</w:t>
      </w:r>
      <w:r w:rsidR="00AA22AB" w:rsidRPr="00AA22AB">
        <w:rPr>
          <w:rFonts w:ascii="Times New Roman" w:eastAsia="TimesNewRoman" w:hAnsi="Times New Roman"/>
          <w:sz w:val="28"/>
          <w:szCs w:val="24"/>
          <w:lang w:eastAsia="en-US"/>
        </w:rPr>
        <w:t>-</w:t>
      </w:r>
      <w:r w:rsidR="00AA22AB">
        <w:rPr>
          <w:rFonts w:ascii="Times New Roman" w:eastAsia="TimesNewRoman" w:hAnsi="Times New Roman"/>
          <w:sz w:val="28"/>
          <w:szCs w:val="24"/>
          <w:lang w:eastAsia="en-US"/>
        </w:rPr>
        <w:t>модуля к ПК и обратно.</w:t>
      </w:r>
    </w:p>
    <w:p w:rsidR="001C7F2D" w:rsidRDefault="001C7F2D" w:rsidP="00742266">
      <w:pPr>
        <w:ind w:right="141" w:firstLine="709"/>
        <w:jc w:val="both"/>
        <w:rPr>
          <w:rFonts w:ascii="Times New Roman" w:eastAsia="TimesNewRoman" w:hAnsi="Times New Roman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  <w:lang w:eastAsia="en-US"/>
        </w:rPr>
        <w:t>Задачи, поставленные в рамках данной работы:</w:t>
      </w:r>
    </w:p>
    <w:p w:rsidR="001C7F2D" w:rsidRPr="001C7F2D" w:rsidRDefault="001C7F2D" w:rsidP="00742266">
      <w:pPr>
        <w:pStyle w:val="a4"/>
        <w:numPr>
          <w:ilvl w:val="0"/>
          <w:numId w:val="8"/>
        </w:numPr>
        <w:ind w:left="709" w:right="141"/>
        <w:jc w:val="both"/>
        <w:rPr>
          <w:rFonts w:ascii="Times New Roman" w:eastAsia="TimesNewRoman" w:hAnsi="Times New Roman"/>
          <w:sz w:val="28"/>
          <w:szCs w:val="24"/>
        </w:rPr>
      </w:pPr>
      <w:r w:rsidRPr="001C7F2D">
        <w:rPr>
          <w:rFonts w:ascii="Times New Roman" w:eastAsia="TimesNewRoman" w:hAnsi="Times New Roman"/>
          <w:sz w:val="28"/>
          <w:szCs w:val="24"/>
        </w:rPr>
        <w:t xml:space="preserve">освоение среды разработки графический приложений </w:t>
      </w:r>
      <w:r w:rsidRPr="001C7F2D">
        <w:rPr>
          <w:rFonts w:ascii="Times New Roman" w:eastAsia="TimesNewRoman" w:hAnsi="Times New Roman"/>
          <w:sz w:val="28"/>
          <w:szCs w:val="24"/>
          <w:lang w:val="en-US"/>
        </w:rPr>
        <w:t>Qt</w:t>
      </w:r>
      <w:r w:rsidRPr="001C7F2D">
        <w:rPr>
          <w:rFonts w:ascii="Times New Roman" w:eastAsia="TimesNewRoman" w:hAnsi="Times New Roman"/>
          <w:sz w:val="28"/>
          <w:szCs w:val="24"/>
        </w:rPr>
        <w:t xml:space="preserve"> </w:t>
      </w:r>
      <w:r w:rsidRPr="001C7F2D">
        <w:rPr>
          <w:rFonts w:ascii="Times New Roman" w:eastAsia="TimesNewRoman" w:hAnsi="Times New Roman"/>
          <w:sz w:val="28"/>
          <w:szCs w:val="24"/>
          <w:lang w:val="en-US"/>
        </w:rPr>
        <w:t>Creator</w:t>
      </w:r>
      <w:r w:rsidRPr="001C7F2D">
        <w:rPr>
          <w:rFonts w:ascii="Times New Roman" w:eastAsia="TimesNewRoman" w:hAnsi="Times New Roman"/>
          <w:sz w:val="28"/>
          <w:szCs w:val="24"/>
        </w:rPr>
        <w:t xml:space="preserve"> и языка программирования С++, использующегося при программировании логики в </w:t>
      </w:r>
      <w:r w:rsidRPr="001C7F2D">
        <w:rPr>
          <w:rFonts w:ascii="Times New Roman" w:eastAsia="TimesNewRoman" w:hAnsi="Times New Roman"/>
          <w:sz w:val="28"/>
          <w:szCs w:val="24"/>
          <w:lang w:val="en-US"/>
        </w:rPr>
        <w:t>Qt</w:t>
      </w:r>
      <w:r w:rsidRPr="001C7F2D">
        <w:rPr>
          <w:rFonts w:ascii="Times New Roman" w:eastAsia="TimesNewRoman" w:hAnsi="Times New Roman"/>
          <w:sz w:val="28"/>
          <w:szCs w:val="24"/>
        </w:rPr>
        <w:t xml:space="preserve"> </w:t>
      </w:r>
      <w:r w:rsidRPr="001C7F2D">
        <w:rPr>
          <w:rFonts w:ascii="Times New Roman" w:eastAsia="TimesNewRoman" w:hAnsi="Times New Roman"/>
          <w:sz w:val="28"/>
          <w:szCs w:val="24"/>
          <w:lang w:val="en-US"/>
        </w:rPr>
        <w:t>Creator</w:t>
      </w:r>
      <w:r w:rsidRPr="001C7F2D">
        <w:rPr>
          <w:rFonts w:ascii="Times New Roman" w:eastAsia="TimesNewRoman" w:hAnsi="Times New Roman"/>
          <w:sz w:val="28"/>
          <w:szCs w:val="24"/>
        </w:rPr>
        <w:t>;</w:t>
      </w:r>
    </w:p>
    <w:p w:rsidR="001C7F2D" w:rsidRPr="001C7F2D" w:rsidRDefault="001C7F2D" w:rsidP="00742266">
      <w:pPr>
        <w:pStyle w:val="a4"/>
        <w:numPr>
          <w:ilvl w:val="0"/>
          <w:numId w:val="8"/>
        </w:numPr>
        <w:ind w:left="709" w:right="141"/>
        <w:jc w:val="both"/>
        <w:rPr>
          <w:rFonts w:ascii="Times New Roman" w:eastAsia="TimesNewRoman" w:hAnsi="Times New Roman"/>
          <w:sz w:val="28"/>
          <w:szCs w:val="24"/>
        </w:rPr>
      </w:pPr>
      <w:r w:rsidRPr="001C7F2D">
        <w:rPr>
          <w:rFonts w:ascii="Times New Roman" w:eastAsia="TimesNewRoman" w:hAnsi="Times New Roman"/>
          <w:sz w:val="28"/>
          <w:szCs w:val="24"/>
        </w:rPr>
        <w:t xml:space="preserve">получение навыков работы с внешним оборудованием, подключенным через интерфейс последовательного порта; в качестве оборудования выбран </w:t>
      </w:r>
      <w:r w:rsidRPr="001C7F2D">
        <w:rPr>
          <w:rFonts w:ascii="Times New Roman" w:eastAsia="TimesNewRoman" w:hAnsi="Times New Roman"/>
          <w:sz w:val="28"/>
          <w:szCs w:val="24"/>
          <w:lang w:val="en-US"/>
        </w:rPr>
        <w:t>GPS</w:t>
      </w:r>
      <w:r w:rsidRPr="001C7F2D">
        <w:rPr>
          <w:rFonts w:ascii="Times New Roman" w:eastAsia="TimesNewRoman" w:hAnsi="Times New Roman"/>
          <w:sz w:val="28"/>
          <w:szCs w:val="24"/>
        </w:rPr>
        <w:t>-модуль;</w:t>
      </w:r>
    </w:p>
    <w:p w:rsidR="001C7F2D" w:rsidRDefault="001C7F2D" w:rsidP="00742266">
      <w:pPr>
        <w:pStyle w:val="a4"/>
        <w:numPr>
          <w:ilvl w:val="0"/>
          <w:numId w:val="8"/>
        </w:numPr>
        <w:ind w:left="709" w:right="141"/>
        <w:jc w:val="both"/>
        <w:rPr>
          <w:rFonts w:ascii="Times New Roman" w:eastAsia="TimesNewRoman" w:hAnsi="Times New Roman"/>
          <w:sz w:val="28"/>
          <w:szCs w:val="24"/>
        </w:rPr>
      </w:pPr>
      <w:r w:rsidRPr="001C7F2D">
        <w:rPr>
          <w:rFonts w:ascii="Times New Roman" w:eastAsia="TimesNewRoman" w:hAnsi="Times New Roman"/>
          <w:sz w:val="28"/>
          <w:szCs w:val="24"/>
        </w:rPr>
        <w:t xml:space="preserve">проектирование программного обеспечения, обеспечивающего удобное для оператора взаимодействие между </w:t>
      </w:r>
      <w:r w:rsidRPr="001C7F2D">
        <w:rPr>
          <w:rFonts w:ascii="Times New Roman" w:eastAsia="TimesNewRoman" w:hAnsi="Times New Roman"/>
          <w:sz w:val="28"/>
          <w:szCs w:val="24"/>
          <w:lang w:val="en-US"/>
        </w:rPr>
        <w:t>GPS</w:t>
      </w:r>
      <w:r w:rsidRPr="001C7F2D">
        <w:rPr>
          <w:rFonts w:ascii="Times New Roman" w:eastAsia="TimesNewRoman" w:hAnsi="Times New Roman"/>
          <w:sz w:val="28"/>
          <w:szCs w:val="24"/>
        </w:rPr>
        <w:t xml:space="preserve">-модулем и спецоборудованием: получение полезной нагрузки с </w:t>
      </w:r>
      <w:r w:rsidRPr="001C7F2D">
        <w:rPr>
          <w:rFonts w:ascii="Times New Roman" w:eastAsia="TimesNewRoman" w:hAnsi="Times New Roman"/>
          <w:sz w:val="28"/>
          <w:szCs w:val="24"/>
          <w:lang w:val="en-US"/>
        </w:rPr>
        <w:t>GPS</w:t>
      </w:r>
      <w:r w:rsidRPr="001C7F2D">
        <w:rPr>
          <w:rFonts w:ascii="Times New Roman" w:eastAsia="TimesNewRoman" w:hAnsi="Times New Roman"/>
          <w:sz w:val="28"/>
          <w:szCs w:val="24"/>
        </w:rPr>
        <w:t xml:space="preserve">-модуля и сведений о его состоянии, отправка конфигурационных пакетов (конфигурирование и управление </w:t>
      </w:r>
      <w:r w:rsidRPr="001C7F2D">
        <w:rPr>
          <w:rFonts w:ascii="Times New Roman" w:eastAsia="TimesNewRoman" w:hAnsi="Times New Roman"/>
          <w:sz w:val="28"/>
          <w:szCs w:val="24"/>
          <w:lang w:val="en-US"/>
        </w:rPr>
        <w:t>GPS</w:t>
      </w:r>
      <w:r w:rsidRPr="001C7F2D">
        <w:rPr>
          <w:rFonts w:ascii="Times New Roman" w:eastAsia="TimesNewRoman" w:hAnsi="Times New Roman"/>
          <w:sz w:val="28"/>
          <w:szCs w:val="24"/>
        </w:rPr>
        <w:t>-модулем).</w:t>
      </w:r>
    </w:p>
    <w:p w:rsidR="00ED3240" w:rsidRDefault="00ED3240" w:rsidP="00742266">
      <w:pPr>
        <w:ind w:right="141"/>
        <w:rPr>
          <w:rFonts w:ascii="Times New Roman" w:eastAsia="TimesNewRoman" w:hAnsi="Times New Roman" w:cs="Calibri"/>
          <w:sz w:val="28"/>
          <w:szCs w:val="24"/>
          <w:lang w:eastAsia="en-US"/>
        </w:rPr>
      </w:pPr>
      <w:r>
        <w:rPr>
          <w:rFonts w:ascii="Times New Roman" w:eastAsia="TimesNewRoman" w:hAnsi="Times New Roman"/>
          <w:sz w:val="28"/>
          <w:szCs w:val="24"/>
        </w:rPr>
        <w:br w:type="page"/>
      </w:r>
    </w:p>
    <w:p w:rsidR="00ED3240" w:rsidRPr="00B963F4" w:rsidRDefault="00ED3240" w:rsidP="00742266">
      <w:pPr>
        <w:pStyle w:val="1"/>
        <w:ind w:right="141"/>
      </w:pPr>
      <w:r>
        <w:lastRenderedPageBreak/>
        <w:t xml:space="preserve">Среда разработки приложений </w:t>
      </w:r>
      <w:r>
        <w:rPr>
          <w:lang w:val="en-US"/>
        </w:rPr>
        <w:t>Qt</w:t>
      </w:r>
      <w:r w:rsidRPr="00B963F4">
        <w:t xml:space="preserve"> </w:t>
      </w:r>
      <w:r>
        <w:rPr>
          <w:lang w:val="en-US"/>
        </w:rPr>
        <w:t>Creator</w:t>
      </w:r>
    </w:p>
    <w:p w:rsidR="00ED3240" w:rsidRPr="00B963F4" w:rsidRDefault="00ED3240" w:rsidP="00742266">
      <w:pPr>
        <w:ind w:right="141"/>
        <w:rPr>
          <w:rFonts w:eastAsia="TimesNewRoman"/>
          <w:lang w:eastAsia="en-US"/>
        </w:rPr>
      </w:pPr>
    </w:p>
    <w:p w:rsidR="009D27DB" w:rsidRDefault="00ED3240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 xml:space="preserve">Для создания программного продукта, который бы обеспечивал тестирование взаимодействия </w:t>
      </w:r>
      <w:r>
        <w:rPr>
          <w:rFonts w:ascii="Times New Roman" w:eastAsia="TimesNewRoman" w:hAnsi="Times New Roman"/>
          <w:sz w:val="28"/>
          <w:lang w:val="en-US" w:eastAsia="en-US"/>
        </w:rPr>
        <w:t>GPS</w:t>
      </w:r>
      <w:r w:rsidRPr="00ED3240">
        <w:rPr>
          <w:rFonts w:ascii="Times New Roman" w:eastAsia="TimesNewRoman" w:hAnsi="Times New Roman"/>
          <w:sz w:val="28"/>
          <w:lang w:eastAsia="en-US"/>
        </w:rPr>
        <w:t>-</w:t>
      </w:r>
      <w:r>
        <w:rPr>
          <w:rFonts w:ascii="Times New Roman" w:eastAsia="TimesNewRoman" w:hAnsi="Times New Roman"/>
          <w:sz w:val="28"/>
          <w:lang w:eastAsia="en-US"/>
        </w:rPr>
        <w:t>модуля</w:t>
      </w:r>
      <w:r w:rsidR="009D27DB">
        <w:rPr>
          <w:rFonts w:ascii="Times New Roman" w:eastAsia="TimesNewRoman" w:hAnsi="Times New Roman"/>
          <w:sz w:val="28"/>
          <w:lang w:eastAsia="en-US"/>
        </w:rPr>
        <w:t xml:space="preserve"> и спецоборудования, подключенного через интерфейс </w:t>
      </w:r>
      <w:r w:rsidR="009D27DB">
        <w:rPr>
          <w:rFonts w:ascii="Times New Roman" w:eastAsia="TimesNewRoman" w:hAnsi="Times New Roman"/>
          <w:sz w:val="28"/>
          <w:lang w:val="en-US" w:eastAsia="en-US"/>
        </w:rPr>
        <w:t>VirtualCOM</w:t>
      </w:r>
      <w:r w:rsidR="009D27DB" w:rsidRPr="009D27DB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9D27DB">
        <w:rPr>
          <w:rFonts w:ascii="Times New Roman" w:eastAsia="TimesNewRoman" w:hAnsi="Times New Roman"/>
          <w:sz w:val="28"/>
          <w:lang w:eastAsia="en-US"/>
        </w:rPr>
        <w:t xml:space="preserve">к ПК, которым управляет оператор, была выбрана среда разработки </w:t>
      </w:r>
      <w:r w:rsidR="009D27DB">
        <w:rPr>
          <w:rFonts w:ascii="Times New Roman" w:eastAsia="TimesNewRoman" w:hAnsi="Times New Roman"/>
          <w:sz w:val="28"/>
          <w:lang w:val="en-US" w:eastAsia="en-US"/>
        </w:rPr>
        <w:t>Qt</w:t>
      </w:r>
      <w:r w:rsidR="009D27DB" w:rsidRPr="009D27DB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9D27DB">
        <w:rPr>
          <w:rFonts w:ascii="Times New Roman" w:eastAsia="TimesNewRoman" w:hAnsi="Times New Roman"/>
          <w:sz w:val="28"/>
          <w:lang w:val="en-US" w:eastAsia="en-US"/>
        </w:rPr>
        <w:t>Creator</w:t>
      </w:r>
      <w:r w:rsidR="009D27DB" w:rsidRPr="009D27DB">
        <w:rPr>
          <w:rFonts w:ascii="Times New Roman" w:eastAsia="TimesNewRoman" w:hAnsi="Times New Roman"/>
          <w:sz w:val="28"/>
          <w:lang w:eastAsia="en-US"/>
        </w:rPr>
        <w:t xml:space="preserve">. </w:t>
      </w:r>
      <w:r w:rsidR="009D27DB">
        <w:rPr>
          <w:rFonts w:ascii="Times New Roman" w:eastAsia="TimesNewRoman" w:hAnsi="Times New Roman"/>
          <w:sz w:val="28"/>
          <w:lang w:eastAsia="en-US"/>
        </w:rPr>
        <w:t xml:space="preserve">Это среда для пакета библиотек </w:t>
      </w:r>
      <w:r w:rsidR="009D27DB">
        <w:rPr>
          <w:rFonts w:ascii="Times New Roman" w:eastAsia="TimesNewRoman" w:hAnsi="Times New Roman"/>
          <w:sz w:val="28"/>
          <w:lang w:val="en-US" w:eastAsia="en-US"/>
        </w:rPr>
        <w:t>Qt</w:t>
      </w:r>
      <w:r w:rsidR="009D27DB" w:rsidRPr="009D27DB">
        <w:rPr>
          <w:rFonts w:ascii="Times New Roman" w:eastAsia="TimesNewRoman" w:hAnsi="Times New Roman"/>
          <w:sz w:val="28"/>
          <w:lang w:eastAsia="en-US"/>
        </w:rPr>
        <w:t xml:space="preserve">, </w:t>
      </w:r>
      <w:r w:rsidR="009D27DB">
        <w:rPr>
          <w:rFonts w:ascii="Times New Roman" w:eastAsia="TimesNewRoman" w:hAnsi="Times New Roman"/>
          <w:sz w:val="28"/>
          <w:lang w:eastAsia="en-US"/>
        </w:rPr>
        <w:t>которая имеет множество возможностей по созданию пользовательских приложений</w:t>
      </w:r>
      <w:r w:rsidR="00EB7650" w:rsidRPr="00EB7650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EB7650">
        <w:rPr>
          <w:rFonts w:ascii="Times New Roman" w:eastAsia="TimesNewRoman" w:hAnsi="Times New Roman"/>
          <w:sz w:val="28"/>
          <w:lang w:val="en-US" w:eastAsia="en-US"/>
        </w:rPr>
        <w:t>c</w:t>
      </w:r>
      <w:r w:rsidR="00EB7650" w:rsidRPr="00EB7650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EB7650">
        <w:rPr>
          <w:rFonts w:ascii="Times New Roman" w:eastAsia="TimesNewRoman" w:hAnsi="Times New Roman"/>
          <w:sz w:val="28"/>
          <w:lang w:eastAsia="en-US"/>
        </w:rPr>
        <w:t>мощным набором функционала</w:t>
      </w:r>
      <w:r w:rsidR="009D27DB">
        <w:rPr>
          <w:rFonts w:ascii="Times New Roman" w:eastAsia="TimesNewRoman" w:hAnsi="Times New Roman"/>
          <w:sz w:val="28"/>
          <w:lang w:eastAsia="en-US"/>
        </w:rPr>
        <w:t>.</w:t>
      </w:r>
    </w:p>
    <w:p w:rsidR="00ED3240" w:rsidRDefault="009D27DB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 xml:space="preserve">В </w:t>
      </w:r>
      <w:r>
        <w:rPr>
          <w:rFonts w:ascii="Times New Roman" w:eastAsia="TimesNewRoman" w:hAnsi="Times New Roman"/>
          <w:sz w:val="28"/>
          <w:lang w:val="en-US" w:eastAsia="en-US"/>
        </w:rPr>
        <w:t>Qt</w:t>
      </w:r>
      <w:r w:rsidRPr="009D27DB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Creator</w:t>
      </w:r>
      <w:r w:rsidRPr="009D27DB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4B3373">
        <w:rPr>
          <w:rFonts w:ascii="Times New Roman" w:eastAsia="TimesNewRoman" w:hAnsi="Times New Roman"/>
          <w:sz w:val="28"/>
          <w:lang w:eastAsia="en-US"/>
        </w:rPr>
        <w:t>имеется один из самых дружелюбных по отношению к пользователю</w:t>
      </w:r>
      <w:r>
        <w:rPr>
          <w:rFonts w:ascii="Times New Roman" w:eastAsia="TimesNewRoman" w:hAnsi="Times New Roman"/>
          <w:sz w:val="28"/>
          <w:lang w:eastAsia="en-US"/>
        </w:rPr>
        <w:t xml:space="preserve"> редактор</w:t>
      </w:r>
      <w:r w:rsidR="004B3373">
        <w:rPr>
          <w:rFonts w:ascii="Times New Roman" w:eastAsia="TimesNewRoman" w:hAnsi="Times New Roman"/>
          <w:sz w:val="28"/>
          <w:lang w:eastAsia="en-US"/>
        </w:rPr>
        <w:t>ов</w:t>
      </w:r>
      <w:r>
        <w:rPr>
          <w:rFonts w:ascii="Times New Roman" w:eastAsia="TimesNewRoman" w:hAnsi="Times New Roman"/>
          <w:sz w:val="28"/>
          <w:lang w:eastAsia="en-US"/>
        </w:rPr>
        <w:t xml:space="preserve"> интерфейсов. Он позволяет создавать графические интерфейсы приложений, собирая их из заранее подготовленных </w:t>
      </w:r>
      <w:r w:rsidR="003120FD">
        <w:rPr>
          <w:rFonts w:ascii="Times New Roman" w:eastAsia="TimesNewRoman" w:hAnsi="Times New Roman"/>
          <w:sz w:val="28"/>
          <w:lang w:eastAsia="en-US"/>
        </w:rPr>
        <w:t>элементов</w:t>
      </w:r>
      <w:r>
        <w:rPr>
          <w:rFonts w:ascii="Times New Roman" w:eastAsia="TimesNewRoman" w:hAnsi="Times New Roman"/>
          <w:sz w:val="28"/>
          <w:lang w:eastAsia="en-US"/>
        </w:rPr>
        <w:t xml:space="preserve">. Примеры </w:t>
      </w:r>
      <w:r w:rsidR="003120FD">
        <w:rPr>
          <w:rFonts w:ascii="Times New Roman" w:eastAsia="TimesNewRoman" w:hAnsi="Times New Roman"/>
          <w:sz w:val="28"/>
          <w:lang w:eastAsia="en-US"/>
        </w:rPr>
        <w:t>элементов</w:t>
      </w:r>
      <w:r>
        <w:rPr>
          <w:rFonts w:ascii="Times New Roman" w:eastAsia="TimesNewRoman" w:hAnsi="Times New Roman"/>
          <w:sz w:val="28"/>
          <w:lang w:eastAsia="en-US"/>
        </w:rPr>
        <w:t>:</w:t>
      </w:r>
    </w:p>
    <w:p w:rsidR="009D27DB" w:rsidRPr="0091527E" w:rsidRDefault="009D27DB" w:rsidP="00742266">
      <w:pPr>
        <w:ind w:right="141" w:firstLine="709"/>
        <w:jc w:val="both"/>
        <w:rPr>
          <w:rFonts w:ascii="Times New Roman" w:eastAsia="TimesNewRoman" w:hAnsi="Times New Roman"/>
          <w:color w:val="FF0000"/>
          <w:sz w:val="28"/>
          <w:lang w:eastAsia="en-US"/>
        </w:rPr>
      </w:pPr>
      <w:r w:rsidRPr="0091527E">
        <w:rPr>
          <w:rFonts w:ascii="Times New Roman" w:eastAsia="TimesNewRoman" w:hAnsi="Times New Roman"/>
          <w:color w:val="FF0000"/>
          <w:sz w:val="28"/>
          <w:lang w:eastAsia="en-US"/>
        </w:rPr>
        <w:t>--- блаблабла ---</w:t>
      </w:r>
    </w:p>
    <w:p w:rsidR="004B3373" w:rsidRDefault="009D27DB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 xml:space="preserve">Конечно, собранный интерфейс не может храниться как набор </w:t>
      </w:r>
      <w:r w:rsidR="004B3373">
        <w:rPr>
          <w:rFonts w:ascii="Times New Roman" w:eastAsia="TimesNewRoman" w:hAnsi="Times New Roman"/>
          <w:sz w:val="28"/>
          <w:lang w:eastAsia="en-US"/>
        </w:rPr>
        <w:t xml:space="preserve">нарисованных </w:t>
      </w:r>
      <w:r w:rsidR="003120FD">
        <w:rPr>
          <w:rFonts w:ascii="Times New Roman" w:eastAsia="TimesNewRoman" w:hAnsi="Times New Roman"/>
          <w:sz w:val="28"/>
          <w:lang w:eastAsia="en-US"/>
        </w:rPr>
        <w:t>элементов</w:t>
      </w:r>
      <w:r>
        <w:rPr>
          <w:rFonts w:ascii="Times New Roman" w:eastAsia="TimesNewRoman" w:hAnsi="Times New Roman"/>
          <w:sz w:val="28"/>
          <w:lang w:eastAsia="en-US"/>
        </w:rPr>
        <w:t xml:space="preserve">, которые видит обыватель, запуская программу. </w:t>
      </w:r>
      <w:r w:rsidR="00EB7650">
        <w:rPr>
          <w:rFonts w:ascii="Times New Roman" w:eastAsia="TimesNewRoman" w:hAnsi="Times New Roman"/>
          <w:sz w:val="28"/>
          <w:lang w:eastAsia="en-US"/>
        </w:rPr>
        <w:t>На низком уровне</w:t>
      </w:r>
      <w:r>
        <w:rPr>
          <w:rFonts w:ascii="Times New Roman" w:eastAsia="TimesNewRoman" w:hAnsi="Times New Roman"/>
          <w:sz w:val="28"/>
          <w:lang w:eastAsia="en-US"/>
        </w:rPr>
        <w:t xml:space="preserve"> интерфейс представляет собой также программу, написанную на языке разметки, созданном специально для </w:t>
      </w:r>
      <w:r>
        <w:rPr>
          <w:rFonts w:ascii="Times New Roman" w:eastAsia="TimesNewRoman" w:hAnsi="Times New Roman"/>
          <w:sz w:val="28"/>
          <w:lang w:val="en-US" w:eastAsia="en-US"/>
        </w:rPr>
        <w:t>Qt</w:t>
      </w:r>
      <w:r w:rsidRPr="009D27DB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Creator</w:t>
      </w:r>
      <w:r w:rsidRPr="009D27DB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>и сопутствующих библиотек</w:t>
      </w:r>
      <w:r w:rsidR="00EB7650">
        <w:rPr>
          <w:rFonts w:ascii="Times New Roman" w:eastAsia="TimesNewRoman" w:hAnsi="Times New Roman"/>
          <w:sz w:val="28"/>
          <w:lang w:eastAsia="en-US"/>
        </w:rPr>
        <w:t xml:space="preserve">, объединенных в один большой модуль разработки графических интерфейсов из компонентов – </w:t>
      </w:r>
      <w:r w:rsidR="00EB7650">
        <w:rPr>
          <w:rFonts w:ascii="Times New Roman" w:eastAsia="TimesNewRoman" w:hAnsi="Times New Roman"/>
          <w:sz w:val="28"/>
          <w:lang w:val="en-US" w:eastAsia="en-US"/>
        </w:rPr>
        <w:t>Qt</w:t>
      </w:r>
      <w:r w:rsidR="00EB7650" w:rsidRPr="00EB7650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EB7650">
        <w:rPr>
          <w:rFonts w:ascii="Times New Roman" w:eastAsia="TimesNewRoman" w:hAnsi="Times New Roman"/>
          <w:sz w:val="28"/>
          <w:lang w:val="en-US" w:eastAsia="en-US"/>
        </w:rPr>
        <w:t>Quick</w:t>
      </w:r>
      <w:r w:rsidR="00EB7650">
        <w:rPr>
          <w:rFonts w:ascii="Times New Roman" w:eastAsia="TimesNewRoman" w:hAnsi="Times New Roman"/>
          <w:sz w:val="28"/>
          <w:lang w:eastAsia="en-US"/>
        </w:rPr>
        <w:t xml:space="preserve">. Язык, который используется при программировании интерфейсов </w:t>
      </w:r>
      <w:r w:rsidR="00EB7650">
        <w:rPr>
          <w:rFonts w:ascii="Times New Roman" w:eastAsia="TimesNewRoman" w:hAnsi="Times New Roman"/>
          <w:sz w:val="28"/>
          <w:lang w:val="en-US" w:eastAsia="en-US"/>
        </w:rPr>
        <w:t>Qt</w:t>
      </w:r>
      <w:r w:rsidR="00EB7650" w:rsidRPr="00EB7650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EB7650">
        <w:rPr>
          <w:rFonts w:ascii="Times New Roman" w:eastAsia="TimesNewRoman" w:hAnsi="Times New Roman"/>
          <w:sz w:val="28"/>
          <w:lang w:val="en-US" w:eastAsia="en-US"/>
        </w:rPr>
        <w:t>Quick</w:t>
      </w:r>
      <w:r>
        <w:rPr>
          <w:rFonts w:ascii="Times New Roman" w:eastAsia="TimesNewRoman" w:hAnsi="Times New Roman"/>
          <w:sz w:val="28"/>
          <w:lang w:eastAsia="en-US"/>
        </w:rPr>
        <w:t xml:space="preserve"> называется </w:t>
      </w:r>
      <w:r>
        <w:rPr>
          <w:rFonts w:ascii="Times New Roman" w:eastAsia="TimesNewRoman" w:hAnsi="Times New Roman"/>
          <w:sz w:val="28"/>
          <w:lang w:val="en-US" w:eastAsia="en-US"/>
        </w:rPr>
        <w:t>QML</w:t>
      </w:r>
      <w:r w:rsidRPr="009D27DB">
        <w:rPr>
          <w:rFonts w:ascii="Times New Roman" w:eastAsia="TimesNewRoman" w:hAnsi="Times New Roman"/>
          <w:sz w:val="28"/>
          <w:lang w:eastAsia="en-US"/>
        </w:rPr>
        <w:t xml:space="preserve"> – </w:t>
      </w:r>
      <w:r>
        <w:rPr>
          <w:rFonts w:ascii="Times New Roman" w:eastAsia="TimesNewRoman" w:hAnsi="Times New Roman"/>
          <w:sz w:val="28"/>
          <w:lang w:val="en-US" w:eastAsia="en-US"/>
        </w:rPr>
        <w:t>Qt</w:t>
      </w:r>
      <w:r w:rsidRPr="009D27DB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Markup</w:t>
      </w:r>
      <w:r w:rsidRPr="009D27DB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Language</w:t>
      </w:r>
      <w:r w:rsidRPr="009D27DB">
        <w:rPr>
          <w:rFonts w:ascii="Times New Roman" w:eastAsia="TimesNewRoman" w:hAnsi="Times New Roman"/>
          <w:sz w:val="28"/>
          <w:lang w:eastAsia="en-US"/>
        </w:rPr>
        <w:t xml:space="preserve">, </w:t>
      </w:r>
      <w:r>
        <w:rPr>
          <w:rFonts w:ascii="Times New Roman" w:eastAsia="TimesNewRoman" w:hAnsi="Times New Roman"/>
          <w:sz w:val="28"/>
          <w:lang w:eastAsia="en-US"/>
        </w:rPr>
        <w:t xml:space="preserve">язык разметки </w:t>
      </w:r>
      <w:r w:rsidR="00EB7650">
        <w:rPr>
          <w:rFonts w:ascii="Times New Roman" w:eastAsia="TimesNewRoman" w:hAnsi="Times New Roman"/>
          <w:sz w:val="28"/>
          <w:lang w:val="en-US" w:eastAsia="en-US"/>
        </w:rPr>
        <w:t>Qt</w:t>
      </w:r>
      <w:r w:rsidRPr="009D27DB">
        <w:rPr>
          <w:rFonts w:ascii="Times New Roman" w:eastAsia="TimesNewRoman" w:hAnsi="Times New Roman"/>
          <w:sz w:val="28"/>
          <w:lang w:eastAsia="en-US"/>
        </w:rPr>
        <w:t xml:space="preserve">, </w:t>
      </w:r>
      <w:r>
        <w:rPr>
          <w:rFonts w:ascii="Times New Roman" w:eastAsia="TimesNewRoman" w:hAnsi="Times New Roman"/>
          <w:sz w:val="28"/>
          <w:lang w:eastAsia="en-US"/>
        </w:rPr>
        <w:t>и весьма широко используется в приложениях</w:t>
      </w:r>
      <w:r w:rsidR="00EB7650">
        <w:rPr>
          <w:rFonts w:ascii="Times New Roman" w:eastAsia="TimesNewRoman" w:hAnsi="Times New Roman"/>
          <w:sz w:val="28"/>
          <w:lang w:eastAsia="en-US"/>
        </w:rPr>
        <w:t xml:space="preserve">, созданных в </w:t>
      </w:r>
      <w:r w:rsidR="00EB7650">
        <w:rPr>
          <w:rFonts w:ascii="Times New Roman" w:eastAsia="TimesNewRoman" w:hAnsi="Times New Roman"/>
          <w:sz w:val="28"/>
          <w:lang w:val="en-US" w:eastAsia="en-US"/>
        </w:rPr>
        <w:t>Qt</w:t>
      </w:r>
      <w:r w:rsidR="00EB7650" w:rsidRPr="00EB7650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EB7650">
        <w:rPr>
          <w:rFonts w:ascii="Times New Roman" w:eastAsia="TimesNewRoman" w:hAnsi="Times New Roman"/>
          <w:sz w:val="28"/>
          <w:lang w:val="en-US" w:eastAsia="en-US"/>
        </w:rPr>
        <w:t>Creator</w:t>
      </w:r>
      <w:r>
        <w:rPr>
          <w:rFonts w:ascii="Times New Roman" w:eastAsia="TimesNewRoman" w:hAnsi="Times New Roman"/>
          <w:sz w:val="28"/>
          <w:lang w:eastAsia="en-US"/>
        </w:rPr>
        <w:t>, имеющих графический интерфейс</w:t>
      </w:r>
      <w:r w:rsidRPr="009D27DB">
        <w:rPr>
          <w:rFonts w:ascii="Times New Roman" w:eastAsia="TimesNewRoman" w:hAnsi="Times New Roman"/>
          <w:sz w:val="28"/>
          <w:lang w:eastAsia="en-US"/>
        </w:rPr>
        <w:t>.</w:t>
      </w:r>
      <w:r>
        <w:rPr>
          <w:rFonts w:ascii="Times New Roman" w:eastAsia="TimesNewRoman" w:hAnsi="Times New Roman"/>
          <w:sz w:val="28"/>
          <w:lang w:eastAsia="en-US"/>
        </w:rPr>
        <w:t xml:space="preserve"> О возможностях языка </w:t>
      </w:r>
      <w:r>
        <w:rPr>
          <w:rFonts w:ascii="Times New Roman" w:eastAsia="TimesNewRoman" w:hAnsi="Times New Roman"/>
          <w:sz w:val="28"/>
          <w:lang w:val="en-US" w:eastAsia="en-US"/>
        </w:rPr>
        <w:t>QML</w:t>
      </w:r>
      <w:r w:rsidRPr="00EB7650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>будет рассказано позже.</w:t>
      </w:r>
    </w:p>
    <w:p w:rsidR="009D27DB" w:rsidRDefault="009D27DB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 w:rsidRPr="009D27DB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FA0F99">
        <w:rPr>
          <w:rFonts w:ascii="Times New Roman" w:eastAsia="TimesNewRoman" w:hAnsi="Times New Roman"/>
          <w:sz w:val="28"/>
          <w:lang w:eastAsia="en-US"/>
        </w:rPr>
        <w:t xml:space="preserve">Графический интерфейс может быть эргономичным и обладать большим количеством функций, но зачастую им одним и функциями-помощниками языка </w:t>
      </w:r>
      <w:r w:rsidR="00FA0F99">
        <w:rPr>
          <w:rFonts w:ascii="Times New Roman" w:eastAsia="TimesNewRoman" w:hAnsi="Times New Roman"/>
          <w:sz w:val="28"/>
          <w:lang w:val="en-US" w:eastAsia="en-US"/>
        </w:rPr>
        <w:t>QML</w:t>
      </w:r>
      <w:r w:rsidR="00FA0F99" w:rsidRPr="00FA0F99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FA0F99">
        <w:rPr>
          <w:rFonts w:ascii="Times New Roman" w:eastAsia="TimesNewRoman" w:hAnsi="Times New Roman"/>
          <w:sz w:val="28"/>
          <w:lang w:eastAsia="en-US"/>
        </w:rPr>
        <w:t xml:space="preserve">обойтись не удается. В </w:t>
      </w:r>
      <w:r w:rsidR="00FA0F99">
        <w:rPr>
          <w:rFonts w:ascii="Times New Roman" w:eastAsia="TimesNewRoman" w:hAnsi="Times New Roman"/>
          <w:sz w:val="28"/>
          <w:lang w:val="en-US" w:eastAsia="en-US"/>
        </w:rPr>
        <w:t>Qt</w:t>
      </w:r>
      <w:r w:rsidR="00FA0F99" w:rsidRPr="00FA0F99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FA0F99">
        <w:rPr>
          <w:rFonts w:ascii="Times New Roman" w:eastAsia="TimesNewRoman" w:hAnsi="Times New Roman"/>
          <w:sz w:val="28"/>
          <w:lang w:val="en-US" w:eastAsia="en-US"/>
        </w:rPr>
        <w:t>Creator</w:t>
      </w:r>
      <w:r w:rsidR="00FA0F99" w:rsidRPr="00FA0F99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FA0F99">
        <w:rPr>
          <w:rFonts w:ascii="Times New Roman" w:eastAsia="TimesNewRoman" w:hAnsi="Times New Roman"/>
          <w:sz w:val="28"/>
          <w:lang w:eastAsia="en-US"/>
        </w:rPr>
        <w:t xml:space="preserve">существует возможность писать основной программный код приложения на объектно-ориентированном языке программирования </w:t>
      </w:r>
      <w:r w:rsidR="00FA0F99">
        <w:rPr>
          <w:rFonts w:ascii="Times New Roman" w:eastAsia="TimesNewRoman" w:hAnsi="Times New Roman"/>
          <w:sz w:val="28"/>
          <w:lang w:val="en-US" w:eastAsia="en-US"/>
        </w:rPr>
        <w:t>C</w:t>
      </w:r>
      <w:r w:rsidR="00FA0F99" w:rsidRPr="00FA0F99">
        <w:rPr>
          <w:rFonts w:ascii="Times New Roman" w:eastAsia="TimesNewRoman" w:hAnsi="Times New Roman"/>
          <w:sz w:val="28"/>
          <w:lang w:eastAsia="en-US"/>
        </w:rPr>
        <w:t xml:space="preserve">++. </w:t>
      </w:r>
      <w:r w:rsidR="00FA0F99">
        <w:rPr>
          <w:rFonts w:ascii="Times New Roman" w:eastAsia="TimesNewRoman" w:hAnsi="Times New Roman"/>
          <w:sz w:val="28"/>
          <w:lang w:eastAsia="en-US"/>
        </w:rPr>
        <w:t>Файлы исходного кода С++ логически отделены от файлов, наполненных языком разметки интерфейса</w:t>
      </w:r>
      <w:r w:rsidR="001B2ABC">
        <w:rPr>
          <w:rFonts w:ascii="Times New Roman" w:eastAsia="TimesNewRoman" w:hAnsi="Times New Roman"/>
          <w:sz w:val="28"/>
          <w:lang w:eastAsia="en-US"/>
        </w:rPr>
        <w:t xml:space="preserve">, но разработано несколько программных механизмов для связи первых и вторых, о чём также будет </w:t>
      </w:r>
      <w:r w:rsidR="001B2ABC">
        <w:rPr>
          <w:rFonts w:ascii="Times New Roman" w:eastAsia="TimesNewRoman" w:hAnsi="Times New Roman"/>
          <w:sz w:val="28"/>
          <w:lang w:eastAsia="en-US"/>
        </w:rPr>
        <w:lastRenderedPageBreak/>
        <w:t>рассказано позже</w:t>
      </w:r>
      <w:r w:rsidR="00FA0F99">
        <w:rPr>
          <w:rFonts w:ascii="Times New Roman" w:eastAsia="TimesNewRoman" w:hAnsi="Times New Roman"/>
          <w:sz w:val="28"/>
          <w:lang w:eastAsia="en-US"/>
        </w:rPr>
        <w:t xml:space="preserve">. Не предполагается никаких ограничений на сложность алгоритмов, описанных на С++; более того, в </w:t>
      </w:r>
      <w:r w:rsidR="00FA0F99">
        <w:rPr>
          <w:rFonts w:ascii="Times New Roman" w:eastAsia="TimesNewRoman" w:hAnsi="Times New Roman"/>
          <w:sz w:val="28"/>
          <w:lang w:val="en-US" w:eastAsia="en-US"/>
        </w:rPr>
        <w:t>Qt</w:t>
      </w:r>
      <w:r w:rsidR="00FA0F99" w:rsidRPr="00FA0F99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FA0F99">
        <w:rPr>
          <w:rFonts w:ascii="Times New Roman" w:eastAsia="TimesNewRoman" w:hAnsi="Times New Roman"/>
          <w:sz w:val="28"/>
          <w:lang w:val="en-US" w:eastAsia="en-US"/>
        </w:rPr>
        <w:t>Creator</w:t>
      </w:r>
      <w:r w:rsidR="00FA0F99" w:rsidRPr="00FA0F99">
        <w:rPr>
          <w:rFonts w:ascii="Times New Roman" w:eastAsia="TimesNewRoman" w:hAnsi="Times New Roman"/>
          <w:sz w:val="28"/>
          <w:lang w:eastAsia="en-US"/>
        </w:rPr>
        <w:t xml:space="preserve"> (</w:t>
      </w:r>
      <w:r w:rsidR="00FA0F99">
        <w:rPr>
          <w:rFonts w:ascii="Times New Roman" w:eastAsia="TimesNewRoman" w:hAnsi="Times New Roman"/>
          <w:sz w:val="28"/>
          <w:lang w:eastAsia="en-US"/>
        </w:rPr>
        <w:t xml:space="preserve">аналогично с набором библиотек </w:t>
      </w:r>
      <w:r w:rsidR="00FA0F99">
        <w:rPr>
          <w:rFonts w:ascii="Times New Roman" w:eastAsia="TimesNewRoman" w:hAnsi="Times New Roman"/>
          <w:sz w:val="28"/>
          <w:lang w:val="en-US" w:eastAsia="en-US"/>
        </w:rPr>
        <w:t>Qt</w:t>
      </w:r>
      <w:r w:rsidR="00FA0F99" w:rsidRPr="00FA0F99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FA0F99">
        <w:rPr>
          <w:rFonts w:ascii="Times New Roman" w:eastAsia="TimesNewRoman" w:hAnsi="Times New Roman"/>
          <w:sz w:val="28"/>
          <w:lang w:val="en-US" w:eastAsia="en-US"/>
        </w:rPr>
        <w:t>Quick</w:t>
      </w:r>
      <w:r w:rsidR="00FA0F99" w:rsidRPr="00FA0F99">
        <w:rPr>
          <w:rFonts w:ascii="Times New Roman" w:eastAsia="TimesNewRoman" w:hAnsi="Times New Roman"/>
          <w:sz w:val="28"/>
          <w:lang w:eastAsia="en-US"/>
        </w:rPr>
        <w:t xml:space="preserve">) </w:t>
      </w:r>
      <w:r w:rsidR="00FA0F99">
        <w:rPr>
          <w:rFonts w:ascii="Times New Roman" w:eastAsia="TimesNewRoman" w:hAnsi="Times New Roman"/>
          <w:sz w:val="28"/>
          <w:lang w:eastAsia="en-US"/>
        </w:rPr>
        <w:t>существует собственная библиотека для программирования на С++ с множеством классов, так или иначе имеющих отношение к реализации логики</w:t>
      </w:r>
      <w:r w:rsidR="00BA04EE">
        <w:rPr>
          <w:rFonts w:ascii="Times New Roman" w:eastAsia="TimesNewRoman" w:hAnsi="Times New Roman"/>
          <w:sz w:val="28"/>
          <w:lang w:eastAsia="en-US"/>
        </w:rPr>
        <w:t xml:space="preserve"> в данной среде: запуск графических интерфейсов, многопоточность, </w:t>
      </w:r>
      <w:r w:rsidR="003D153F">
        <w:rPr>
          <w:rFonts w:ascii="Times New Roman" w:eastAsia="TimesNewRoman" w:hAnsi="Times New Roman"/>
          <w:sz w:val="28"/>
          <w:lang w:eastAsia="en-US"/>
        </w:rPr>
        <w:t xml:space="preserve">эмуляция последовательного порта, </w:t>
      </w:r>
      <w:r w:rsidR="00BA04EE">
        <w:rPr>
          <w:rFonts w:ascii="Times New Roman" w:eastAsia="TimesNewRoman" w:hAnsi="Times New Roman"/>
          <w:sz w:val="28"/>
          <w:lang w:eastAsia="en-US"/>
        </w:rPr>
        <w:t>собственные типы данных и структуры, и так далее.</w:t>
      </w:r>
    </w:p>
    <w:p w:rsidR="003D153F" w:rsidRPr="00B963F4" w:rsidRDefault="003D153F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 xml:space="preserve">Пример класса </w:t>
      </w:r>
      <w:proofErr w:type="spellStart"/>
      <w:r>
        <w:rPr>
          <w:rFonts w:ascii="Times New Roman" w:eastAsia="TimesNewRoman" w:hAnsi="Times New Roman"/>
          <w:sz w:val="28"/>
          <w:lang w:val="en-US" w:eastAsia="en-US"/>
        </w:rPr>
        <w:t>QByteArray</w:t>
      </w:r>
      <w:proofErr w:type="spellEnd"/>
      <w:r w:rsidRPr="00B963F4">
        <w:rPr>
          <w:rFonts w:ascii="Times New Roman" w:eastAsia="TimesNewRoman" w:hAnsi="Times New Roman"/>
          <w:sz w:val="28"/>
          <w:lang w:eastAsia="en-US"/>
        </w:rPr>
        <w:t>:</w:t>
      </w:r>
    </w:p>
    <w:p w:rsidR="003D153F" w:rsidRPr="00B963F4" w:rsidRDefault="003D153F" w:rsidP="00742266">
      <w:pPr>
        <w:ind w:right="141" w:firstLine="709"/>
        <w:jc w:val="both"/>
        <w:rPr>
          <w:rFonts w:ascii="Times New Roman" w:eastAsia="TimesNewRoman" w:hAnsi="Times New Roman"/>
          <w:color w:val="FF0000"/>
          <w:sz w:val="28"/>
          <w:lang w:eastAsia="en-US"/>
        </w:rPr>
      </w:pPr>
      <w:r w:rsidRPr="00B963F4">
        <w:rPr>
          <w:rFonts w:ascii="Times New Roman" w:eastAsia="TimesNewRoman" w:hAnsi="Times New Roman"/>
          <w:color w:val="FF0000"/>
          <w:sz w:val="28"/>
          <w:lang w:eastAsia="en-US"/>
        </w:rPr>
        <w:t>--- блаблабла ---</w:t>
      </w:r>
    </w:p>
    <w:p w:rsidR="003D153F" w:rsidRPr="003D153F" w:rsidRDefault="003D153F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 xml:space="preserve">Собственные типы данных </w:t>
      </w:r>
      <w:r>
        <w:rPr>
          <w:rFonts w:ascii="Times New Roman" w:eastAsia="TimesNewRoman" w:hAnsi="Times New Roman"/>
          <w:sz w:val="28"/>
          <w:lang w:val="en-US" w:eastAsia="en-US"/>
        </w:rPr>
        <w:t>Qt</w:t>
      </w:r>
      <w:r w:rsidRPr="003D153F">
        <w:rPr>
          <w:rFonts w:ascii="Times New Roman" w:eastAsia="TimesNewRoman" w:hAnsi="Times New Roman"/>
          <w:sz w:val="28"/>
          <w:lang w:eastAsia="en-US"/>
        </w:rPr>
        <w:t>:</w:t>
      </w:r>
    </w:p>
    <w:p w:rsidR="003D153F" w:rsidRPr="00B963F4" w:rsidRDefault="003D153F" w:rsidP="00742266">
      <w:pPr>
        <w:ind w:right="141" w:firstLine="709"/>
        <w:jc w:val="both"/>
        <w:rPr>
          <w:rFonts w:ascii="Times New Roman" w:eastAsia="TimesNewRoman" w:hAnsi="Times New Roman"/>
          <w:color w:val="FF0000"/>
          <w:sz w:val="28"/>
          <w:lang w:eastAsia="en-US"/>
        </w:rPr>
      </w:pPr>
      <w:r w:rsidRPr="00B963F4">
        <w:rPr>
          <w:rFonts w:ascii="Times New Roman" w:eastAsia="TimesNewRoman" w:hAnsi="Times New Roman"/>
          <w:color w:val="FF0000"/>
          <w:sz w:val="28"/>
          <w:lang w:eastAsia="en-US"/>
        </w:rPr>
        <w:t>--- блаблабла ---</w:t>
      </w:r>
    </w:p>
    <w:p w:rsidR="00FE29AF" w:rsidRDefault="005F020F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>Особая</w:t>
      </w:r>
      <w:r w:rsidR="003D153F">
        <w:rPr>
          <w:rFonts w:ascii="Times New Roman" w:eastAsia="TimesNewRoman" w:hAnsi="Times New Roman"/>
          <w:sz w:val="28"/>
          <w:lang w:eastAsia="en-US"/>
        </w:rPr>
        <w:t xml:space="preserve"> их реализация позволяет удостовериться, что на разных платформах скомпилированная программа будет исполняться с одинаковым результатом.</w:t>
      </w:r>
      <w:r w:rsidR="00FF3A55" w:rsidRPr="00FF3A55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FF3A55">
        <w:rPr>
          <w:rFonts w:ascii="Times New Roman" w:eastAsia="TimesNewRoman" w:hAnsi="Times New Roman"/>
          <w:sz w:val="28"/>
          <w:lang w:eastAsia="en-US"/>
        </w:rPr>
        <w:t xml:space="preserve">Это важное условие для данной среды разработки, так как она позиционируется как среда для </w:t>
      </w:r>
      <w:proofErr w:type="gramStart"/>
      <w:r w:rsidR="00FF3A55">
        <w:rPr>
          <w:rFonts w:ascii="Times New Roman" w:eastAsia="TimesNewRoman" w:hAnsi="Times New Roman"/>
          <w:sz w:val="28"/>
          <w:lang w:eastAsia="en-US"/>
        </w:rPr>
        <w:t>кросс-платформенного</w:t>
      </w:r>
      <w:proofErr w:type="gramEnd"/>
      <w:r w:rsidR="00FF3A55">
        <w:rPr>
          <w:rFonts w:ascii="Times New Roman" w:eastAsia="TimesNewRoman" w:hAnsi="Times New Roman"/>
          <w:sz w:val="28"/>
          <w:lang w:eastAsia="en-US"/>
        </w:rPr>
        <w:t xml:space="preserve"> создания приложений, то есть, программный продукт, изготовленный под операционные системы настольных ПК, может быть легко и быстро переконфигурирован для выпуска на мобильные операционные системы, например, </w:t>
      </w:r>
      <w:r w:rsidR="00FF3A55">
        <w:rPr>
          <w:rFonts w:ascii="Times New Roman" w:eastAsia="TimesNewRoman" w:hAnsi="Times New Roman"/>
          <w:sz w:val="28"/>
          <w:lang w:val="en-US" w:eastAsia="en-US"/>
        </w:rPr>
        <w:t>Android</w:t>
      </w:r>
      <w:r w:rsidR="00FF3A55" w:rsidRPr="00FF3A55">
        <w:rPr>
          <w:rFonts w:ascii="Times New Roman" w:eastAsia="TimesNewRoman" w:hAnsi="Times New Roman"/>
          <w:sz w:val="28"/>
          <w:lang w:eastAsia="en-US"/>
        </w:rPr>
        <w:t xml:space="preserve">. </w:t>
      </w:r>
      <w:proofErr w:type="gramStart"/>
      <w:r w:rsidR="00FF3A55">
        <w:rPr>
          <w:rFonts w:ascii="Times New Roman" w:eastAsia="TimesNewRoman" w:hAnsi="Times New Roman"/>
          <w:sz w:val="28"/>
          <w:lang w:eastAsia="en-US"/>
        </w:rPr>
        <w:t>Кросс-</w:t>
      </w:r>
      <w:proofErr w:type="spellStart"/>
      <w:r w:rsidR="00FF3A55">
        <w:rPr>
          <w:rFonts w:ascii="Times New Roman" w:eastAsia="TimesNewRoman" w:hAnsi="Times New Roman"/>
          <w:sz w:val="28"/>
          <w:lang w:eastAsia="en-US"/>
        </w:rPr>
        <w:t>платформенность</w:t>
      </w:r>
      <w:proofErr w:type="spellEnd"/>
      <w:proofErr w:type="gramEnd"/>
      <w:r w:rsidR="00FF3A55">
        <w:rPr>
          <w:rFonts w:ascii="Times New Roman" w:eastAsia="TimesNewRoman" w:hAnsi="Times New Roman"/>
          <w:sz w:val="28"/>
          <w:lang w:eastAsia="en-US"/>
        </w:rPr>
        <w:t xml:space="preserve"> библиотек </w:t>
      </w:r>
      <w:r w:rsidR="00FF3A55">
        <w:rPr>
          <w:rFonts w:ascii="Times New Roman" w:eastAsia="TimesNewRoman" w:hAnsi="Times New Roman"/>
          <w:sz w:val="28"/>
          <w:lang w:val="en-US" w:eastAsia="en-US"/>
        </w:rPr>
        <w:t>Qt</w:t>
      </w:r>
      <w:r w:rsidR="00FF3A55">
        <w:rPr>
          <w:rFonts w:ascii="Times New Roman" w:eastAsia="TimesNewRoman" w:hAnsi="Times New Roman"/>
          <w:sz w:val="28"/>
          <w:lang w:eastAsia="en-US"/>
        </w:rPr>
        <w:t xml:space="preserve"> является, несомненно, большим плюсом и привлекает специалистов по разработке мобильных и встраиваемых приложений; но в рамках данной работы эта функция использоваться не будет. Программное обеспечение для тестирования взаимодействия </w:t>
      </w:r>
      <w:r w:rsidR="00FF3A55">
        <w:rPr>
          <w:rFonts w:ascii="Times New Roman" w:eastAsia="TimesNewRoman" w:hAnsi="Times New Roman"/>
          <w:sz w:val="28"/>
          <w:lang w:val="en-US" w:eastAsia="en-US"/>
        </w:rPr>
        <w:t>GPS</w:t>
      </w:r>
      <w:r w:rsidR="00FF3A55" w:rsidRPr="00FF3A55">
        <w:rPr>
          <w:rFonts w:ascii="Times New Roman" w:eastAsia="TimesNewRoman" w:hAnsi="Times New Roman"/>
          <w:sz w:val="28"/>
          <w:lang w:eastAsia="en-US"/>
        </w:rPr>
        <w:t>-</w:t>
      </w:r>
      <w:r w:rsidR="00FF3A55">
        <w:rPr>
          <w:rFonts w:ascii="Times New Roman" w:eastAsia="TimesNewRoman" w:hAnsi="Times New Roman"/>
          <w:sz w:val="28"/>
          <w:lang w:eastAsia="en-US"/>
        </w:rPr>
        <w:t xml:space="preserve">приемника и спецоборудования, о котором будет изложено в данной работе, изначально проектировалось под операционную систему </w:t>
      </w:r>
      <w:r w:rsidR="00FF3A55">
        <w:rPr>
          <w:rFonts w:ascii="Times New Roman" w:eastAsia="TimesNewRoman" w:hAnsi="Times New Roman"/>
          <w:sz w:val="28"/>
          <w:lang w:val="en-US" w:eastAsia="en-US"/>
        </w:rPr>
        <w:t>Windows</w:t>
      </w:r>
      <w:r w:rsidR="00FF3A55" w:rsidRPr="00FF3A55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FF3A55">
        <w:rPr>
          <w:rFonts w:ascii="Times New Roman" w:eastAsia="TimesNewRoman" w:hAnsi="Times New Roman"/>
          <w:sz w:val="28"/>
          <w:lang w:eastAsia="en-US"/>
        </w:rPr>
        <w:t>для настольного ПК.</w:t>
      </w:r>
    </w:p>
    <w:p w:rsidR="003D153F" w:rsidRDefault="00FE29AF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 xml:space="preserve">Другой немаловажной особенностью </w:t>
      </w:r>
      <w:r>
        <w:rPr>
          <w:rFonts w:ascii="Times New Roman" w:eastAsia="TimesNewRoman" w:hAnsi="Times New Roman"/>
          <w:sz w:val="28"/>
          <w:lang w:val="en-US" w:eastAsia="en-US"/>
        </w:rPr>
        <w:t>Qt</w:t>
      </w:r>
      <w:r w:rsidRPr="00FE29AF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Creator</w:t>
      </w:r>
      <w:r w:rsidRPr="00FE29AF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 xml:space="preserve">является его надстройка из графических библиотек </w:t>
      </w:r>
      <w:r>
        <w:rPr>
          <w:rFonts w:ascii="Times New Roman" w:eastAsia="TimesNewRoman" w:hAnsi="Times New Roman"/>
          <w:sz w:val="28"/>
          <w:lang w:val="en-US" w:eastAsia="en-US"/>
        </w:rPr>
        <w:t>OpenGL</w:t>
      </w:r>
      <w:r w:rsidRPr="00FE29AF">
        <w:rPr>
          <w:rFonts w:ascii="Times New Roman" w:eastAsia="TimesNewRoman" w:hAnsi="Times New Roman"/>
          <w:sz w:val="28"/>
          <w:lang w:eastAsia="en-US"/>
        </w:rPr>
        <w:t xml:space="preserve"> (</w:t>
      </w:r>
      <w:r>
        <w:rPr>
          <w:rFonts w:ascii="Times New Roman" w:eastAsia="TimesNewRoman" w:hAnsi="Times New Roman"/>
          <w:sz w:val="28"/>
          <w:lang w:val="en-US" w:eastAsia="en-US"/>
        </w:rPr>
        <w:t>Open</w:t>
      </w:r>
      <w:r w:rsidRPr="00FE29AF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Graphics</w:t>
      </w:r>
      <w:r w:rsidRPr="00FE29AF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Library</w:t>
      </w:r>
      <w:r w:rsidRPr="00FE29AF">
        <w:rPr>
          <w:rFonts w:ascii="Times New Roman" w:eastAsia="TimesNewRoman" w:hAnsi="Times New Roman"/>
          <w:sz w:val="28"/>
          <w:lang w:eastAsia="en-US"/>
        </w:rPr>
        <w:t xml:space="preserve">, </w:t>
      </w:r>
      <w:r>
        <w:rPr>
          <w:rFonts w:ascii="Times New Roman" w:eastAsia="TimesNewRoman" w:hAnsi="Times New Roman"/>
          <w:sz w:val="28"/>
          <w:lang w:eastAsia="en-US"/>
        </w:rPr>
        <w:t>свободная графическая библиотека</w:t>
      </w:r>
      <w:r w:rsidRPr="00FE29AF">
        <w:rPr>
          <w:rFonts w:ascii="Times New Roman" w:eastAsia="TimesNewRoman" w:hAnsi="Times New Roman"/>
          <w:sz w:val="28"/>
          <w:lang w:eastAsia="en-US"/>
        </w:rPr>
        <w:t>)</w:t>
      </w:r>
      <w:r>
        <w:rPr>
          <w:rFonts w:ascii="Times New Roman" w:eastAsia="TimesNewRoman" w:hAnsi="Times New Roman"/>
          <w:sz w:val="28"/>
          <w:lang w:eastAsia="en-US"/>
        </w:rPr>
        <w:t xml:space="preserve">. Вообще говоря, элементы интерфейса </w:t>
      </w:r>
      <w:r>
        <w:rPr>
          <w:rFonts w:ascii="Times New Roman" w:eastAsia="TimesNewRoman" w:hAnsi="Times New Roman"/>
          <w:sz w:val="28"/>
          <w:lang w:val="en-US" w:eastAsia="en-US"/>
        </w:rPr>
        <w:t>Qt</w:t>
      </w:r>
      <w:r w:rsidRPr="00FE29AF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Quick</w:t>
      </w:r>
      <w:r w:rsidRPr="00FE29AF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 xml:space="preserve">уже </w:t>
      </w:r>
      <w:r w:rsidR="00042F5E">
        <w:rPr>
          <w:rFonts w:ascii="Times New Roman" w:eastAsia="TimesNewRoman" w:hAnsi="Times New Roman"/>
          <w:sz w:val="28"/>
          <w:lang w:eastAsia="en-US"/>
        </w:rPr>
        <w:t>(</w:t>
      </w:r>
      <w:r>
        <w:rPr>
          <w:rFonts w:ascii="Times New Roman" w:eastAsia="TimesNewRoman" w:hAnsi="Times New Roman"/>
          <w:sz w:val="28"/>
          <w:lang w:eastAsia="en-US"/>
        </w:rPr>
        <w:t>неявно</w:t>
      </w:r>
      <w:r w:rsidR="00042F5E">
        <w:rPr>
          <w:rFonts w:ascii="Times New Roman" w:eastAsia="TimesNewRoman" w:hAnsi="Times New Roman"/>
          <w:sz w:val="28"/>
          <w:lang w:eastAsia="en-US"/>
        </w:rPr>
        <w:t xml:space="preserve"> для программиста)</w:t>
      </w:r>
      <w:r>
        <w:rPr>
          <w:rFonts w:ascii="Times New Roman" w:eastAsia="TimesNewRoman" w:hAnsi="Times New Roman"/>
          <w:sz w:val="28"/>
          <w:lang w:eastAsia="en-US"/>
        </w:rPr>
        <w:t xml:space="preserve"> используют </w:t>
      </w:r>
      <w:r>
        <w:rPr>
          <w:rFonts w:ascii="Times New Roman" w:eastAsia="TimesNewRoman" w:hAnsi="Times New Roman"/>
          <w:sz w:val="28"/>
          <w:lang w:val="en-US" w:eastAsia="en-US"/>
        </w:rPr>
        <w:t>OpenGL</w:t>
      </w:r>
      <w:r w:rsidRPr="00FE29AF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>для отрисовки своего содержимого на дисплее.</w:t>
      </w:r>
      <w:r w:rsidR="00FF3A55" w:rsidRPr="00FF3A55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 xml:space="preserve">Но при подключении определенного набора библиотек из этой надстройки возникает возможность проектировать </w:t>
      </w:r>
      <w:r>
        <w:rPr>
          <w:rFonts w:ascii="Times New Roman" w:eastAsia="TimesNewRoman" w:hAnsi="Times New Roman"/>
          <w:sz w:val="28"/>
          <w:lang w:eastAsia="en-US"/>
        </w:rPr>
        <w:lastRenderedPageBreak/>
        <w:t xml:space="preserve">интерфейсы и их элементы, </w:t>
      </w:r>
      <w:r w:rsidR="003120FD">
        <w:rPr>
          <w:rFonts w:ascii="Times New Roman" w:eastAsia="TimesNewRoman" w:hAnsi="Times New Roman"/>
          <w:sz w:val="28"/>
          <w:lang w:eastAsia="en-US"/>
        </w:rPr>
        <w:t xml:space="preserve">отличные от тех, что собраны из стандартных элементов </w:t>
      </w:r>
      <w:r w:rsidR="003120FD">
        <w:rPr>
          <w:rFonts w:ascii="Times New Roman" w:eastAsia="TimesNewRoman" w:hAnsi="Times New Roman"/>
          <w:sz w:val="28"/>
          <w:lang w:val="en-US" w:eastAsia="en-US"/>
        </w:rPr>
        <w:t>Qt</w:t>
      </w:r>
      <w:r w:rsidR="003120FD" w:rsidRPr="003120FD">
        <w:rPr>
          <w:rFonts w:ascii="Times New Roman" w:eastAsia="TimesNewRoman" w:hAnsi="Times New Roman"/>
          <w:sz w:val="28"/>
          <w:lang w:eastAsia="en-US"/>
        </w:rPr>
        <w:t xml:space="preserve"> </w:t>
      </w:r>
      <w:r w:rsidR="003120FD">
        <w:rPr>
          <w:rFonts w:ascii="Times New Roman" w:eastAsia="TimesNewRoman" w:hAnsi="Times New Roman"/>
          <w:sz w:val="28"/>
          <w:lang w:val="en-US" w:eastAsia="en-US"/>
        </w:rPr>
        <w:t>Quick</w:t>
      </w:r>
      <w:r w:rsidR="003120FD">
        <w:rPr>
          <w:rFonts w:ascii="Times New Roman" w:eastAsia="TimesNewRoman" w:hAnsi="Times New Roman"/>
          <w:sz w:val="28"/>
          <w:lang w:eastAsia="en-US"/>
        </w:rPr>
        <w:t xml:space="preserve">, и </w:t>
      </w:r>
      <w:r>
        <w:rPr>
          <w:rFonts w:ascii="Times New Roman" w:eastAsia="TimesNewRoman" w:hAnsi="Times New Roman"/>
          <w:sz w:val="28"/>
          <w:lang w:eastAsia="en-US"/>
        </w:rPr>
        <w:t>насыщенные современной двухмерной и трехмерной графикой. Это могут быть формы для отображения данных, таких, как спектрограммы и трехмерные таблицы; имитация полета спутников и других летательных аппаратов в пространстве; загрузка изображений, видеороликов и другой медиа-информации; и многое другое.</w:t>
      </w:r>
    </w:p>
    <w:p w:rsidR="00462F14" w:rsidRDefault="00462F14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 xml:space="preserve">Стоит заметить, что, несмотря на все свои преимущества, выражаемые в возможностях и разнообразии графических форм для проектирования дизайна приложения, написание кода с использованием графических библиотек </w:t>
      </w:r>
      <w:r>
        <w:rPr>
          <w:rFonts w:ascii="Times New Roman" w:eastAsia="TimesNewRoman" w:hAnsi="Times New Roman"/>
          <w:sz w:val="28"/>
          <w:lang w:val="en-US" w:eastAsia="en-US"/>
        </w:rPr>
        <w:t>OpenGL</w:t>
      </w:r>
      <w:r w:rsidRPr="00462F14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 xml:space="preserve">представляет собой нетривиальную задачу. В рамках данной работы программирование интерфейсов с помощью </w:t>
      </w:r>
      <w:r>
        <w:rPr>
          <w:rFonts w:ascii="Times New Roman" w:eastAsia="TimesNewRoman" w:hAnsi="Times New Roman"/>
          <w:sz w:val="28"/>
          <w:lang w:val="en-US" w:eastAsia="en-US"/>
        </w:rPr>
        <w:t>OpenGL</w:t>
      </w:r>
      <w:r w:rsidRPr="00462F14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>не рассматривается.</w:t>
      </w:r>
    </w:p>
    <w:p w:rsidR="006112CE" w:rsidRDefault="006112CE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t xml:space="preserve">Можно долго перечислять всевозможные аспекты работы в </w:t>
      </w:r>
      <w:r>
        <w:rPr>
          <w:rFonts w:ascii="Times New Roman" w:eastAsia="TimesNewRoman" w:hAnsi="Times New Roman"/>
          <w:sz w:val="28"/>
          <w:lang w:val="en-US" w:eastAsia="en-US"/>
        </w:rPr>
        <w:t>Qt</w:t>
      </w:r>
      <w:r w:rsidRPr="006112CE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val="en-US" w:eastAsia="en-US"/>
        </w:rPr>
        <w:t>Creator</w:t>
      </w:r>
      <w:r w:rsidRPr="006112CE">
        <w:rPr>
          <w:rFonts w:ascii="Times New Roman" w:eastAsia="TimesNewRoman" w:hAnsi="Times New Roman"/>
          <w:sz w:val="28"/>
          <w:lang w:eastAsia="en-US"/>
        </w:rPr>
        <w:t xml:space="preserve"> </w:t>
      </w:r>
      <w:r>
        <w:rPr>
          <w:rFonts w:ascii="Times New Roman" w:eastAsia="TimesNewRoman" w:hAnsi="Times New Roman"/>
          <w:sz w:val="28"/>
          <w:lang w:eastAsia="en-US"/>
        </w:rPr>
        <w:t>– многопоточность, конфигурирование проектов, отладка</w:t>
      </w:r>
      <w:r w:rsidR="008B7AEA">
        <w:rPr>
          <w:rFonts w:ascii="Times New Roman" w:eastAsia="TimesNewRoman" w:hAnsi="Times New Roman"/>
          <w:sz w:val="28"/>
          <w:lang w:eastAsia="en-US"/>
        </w:rPr>
        <w:t xml:space="preserve"> и прочее</w:t>
      </w:r>
      <w:r>
        <w:rPr>
          <w:rFonts w:ascii="Times New Roman" w:eastAsia="TimesNewRoman" w:hAnsi="Times New Roman"/>
          <w:sz w:val="28"/>
          <w:lang w:eastAsia="en-US"/>
        </w:rPr>
        <w:t xml:space="preserve"> – но в данной работе следует остановиться лишь на некоторых из них, которые повлияли на процесс проектирования и разработки программного продукта больше всего. О них речь и пойдет далее.</w:t>
      </w:r>
    </w:p>
    <w:p w:rsidR="00A455DC" w:rsidRDefault="00A455DC">
      <w:pPr>
        <w:rPr>
          <w:rFonts w:ascii="Times New Roman" w:eastAsia="TimesNewRoman" w:hAnsi="Times New Roman"/>
          <w:sz w:val="28"/>
          <w:lang w:eastAsia="en-US"/>
        </w:rPr>
      </w:pPr>
      <w:r>
        <w:rPr>
          <w:rFonts w:ascii="Times New Roman" w:eastAsia="TimesNewRoman" w:hAnsi="Times New Roman"/>
          <w:sz w:val="28"/>
          <w:lang w:eastAsia="en-US"/>
        </w:rPr>
        <w:br w:type="page"/>
      </w:r>
    </w:p>
    <w:p w:rsidR="00A455DC" w:rsidRDefault="00A455DC" w:rsidP="00A455DC">
      <w:pPr>
        <w:pStyle w:val="1"/>
      </w:pPr>
      <w:r>
        <w:lastRenderedPageBreak/>
        <w:t>Заголовок</w:t>
      </w:r>
    </w:p>
    <w:p w:rsidR="00A455DC" w:rsidRPr="006112CE" w:rsidRDefault="00A455DC" w:rsidP="00742266">
      <w:pPr>
        <w:ind w:right="141" w:firstLine="709"/>
        <w:jc w:val="both"/>
        <w:rPr>
          <w:rFonts w:ascii="Times New Roman" w:eastAsia="TimesNewRoman" w:hAnsi="Times New Roman"/>
          <w:sz w:val="28"/>
          <w:lang w:eastAsia="en-US"/>
        </w:rPr>
      </w:pPr>
    </w:p>
    <w:p w:rsidR="009B1D6D" w:rsidRPr="009B1D6D" w:rsidRDefault="009B1D6D">
      <w:pPr>
        <w:rPr>
          <w:rFonts w:ascii="Times New Roman" w:eastAsia="TimesNewRoman" w:hAnsi="Times New Roman"/>
          <w:sz w:val="28"/>
          <w:szCs w:val="24"/>
          <w:lang w:eastAsia="en-US"/>
        </w:rPr>
      </w:pPr>
    </w:p>
    <w:p w:rsidR="00C92A6A" w:rsidRDefault="00C92A6A">
      <w:pPr>
        <w:rPr>
          <w:rFonts w:eastAsia="TimesNewRoman"/>
          <w:sz w:val="24"/>
          <w:szCs w:val="24"/>
          <w:lang w:eastAsia="en-US"/>
        </w:rPr>
      </w:pPr>
      <w:r>
        <w:rPr>
          <w:rFonts w:eastAsia="TimesNewRoman"/>
          <w:sz w:val="24"/>
          <w:szCs w:val="24"/>
          <w:lang w:eastAsia="en-US"/>
        </w:rPr>
        <w:br w:type="page"/>
      </w:r>
    </w:p>
    <w:p w:rsidR="00CE481E" w:rsidRPr="002F1D1D" w:rsidRDefault="00CE481E" w:rsidP="00C92A6A">
      <w:pPr>
        <w:pStyle w:val="1"/>
      </w:pPr>
      <w:bookmarkStart w:id="3" w:name="_Toc507965069"/>
      <w:r w:rsidRPr="002F1D1D">
        <w:lastRenderedPageBreak/>
        <w:t>Исходные материалы и пособия</w:t>
      </w:r>
      <w:bookmarkEnd w:id="3"/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2F1D1D" w:rsidRDefault="002F1D1D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Pr="000C3938" w:rsidRDefault="00EA57CC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</w:rPr>
      </w:pPr>
      <w:r w:rsidRPr="000C3938">
        <w:rPr>
          <w:color w:val="auto"/>
          <w:sz w:val="28"/>
        </w:rPr>
        <w:t xml:space="preserve">Qt 4.8. Профессиональное программирование на C++ / </w:t>
      </w:r>
      <w:r w:rsidRPr="000C3938">
        <w:rPr>
          <w:bCs/>
          <w:color w:val="auto"/>
          <w:sz w:val="28"/>
        </w:rPr>
        <w:t>М. Шлее.</w:t>
      </w:r>
      <w:r w:rsidRPr="000C3938">
        <w:rPr>
          <w:color w:val="auto"/>
          <w:sz w:val="28"/>
        </w:rPr>
        <w:t xml:space="preserve"> — СПб.: БХВ-Петербург, 2012. — 912 с</w:t>
      </w:r>
      <w:r w:rsidR="004D0473" w:rsidRPr="000C3938">
        <w:rPr>
          <w:color w:val="auto"/>
          <w:sz w:val="28"/>
        </w:rPr>
        <w:t xml:space="preserve">. </w:t>
      </w:r>
    </w:p>
    <w:p w:rsidR="004D0473" w:rsidRPr="000C3938" w:rsidRDefault="004D0473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QML2</w:t>
      </w:r>
      <w:bookmarkStart w:id="4" w:name="_GoBack"/>
      <w:bookmarkEnd w:id="4"/>
      <w:r w:rsidRPr="000C3938">
        <w:rPr>
          <w:color w:val="auto"/>
          <w:sz w:val="28"/>
          <w:lang w:val="en-US"/>
        </w:rPr>
        <w:t xml:space="preserve"> to C++ and back again, with signals and slots – andrew-jones.com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proofErr w:type="spellStart"/>
      <w:r w:rsidRPr="000C3938">
        <w:rPr>
          <w:color w:val="auto"/>
          <w:sz w:val="28"/>
          <w:lang w:val="en-US"/>
        </w:rPr>
        <w:t>andrew</w:t>
      </w:r>
      <w:proofErr w:type="spellEnd"/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jones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blog</w:t>
      </w:r>
      <w:r w:rsidRPr="000C3938">
        <w:rPr>
          <w:color w:val="auto"/>
          <w:sz w:val="28"/>
        </w:rPr>
        <w:t>/</w:t>
      </w:r>
      <w:proofErr w:type="spellStart"/>
      <w:r w:rsidRPr="000C3938">
        <w:rPr>
          <w:color w:val="auto"/>
          <w:sz w:val="28"/>
          <w:lang w:val="en-US"/>
        </w:rPr>
        <w:t>qml</w:t>
      </w:r>
      <w:proofErr w:type="spellEnd"/>
      <w:r w:rsidRPr="000C3938">
        <w:rPr>
          <w:color w:val="auto"/>
          <w:sz w:val="28"/>
        </w:rPr>
        <w:t>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back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again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with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signals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slots</w:t>
      </w:r>
      <w:r w:rsidRPr="000C3938">
        <w:rPr>
          <w:color w:val="auto"/>
          <w:sz w:val="28"/>
        </w:rPr>
        <w:t>/,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08.11.2017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0C3938">
      <w:pPr>
        <w:pStyle w:val="a4"/>
        <w:numPr>
          <w:ilvl w:val="0"/>
          <w:numId w:val="6"/>
        </w:numPr>
        <w:spacing w:after="0"/>
        <w:ind w:left="284" w:right="141"/>
        <w:jc w:val="both"/>
        <w:rPr>
          <w:rFonts w:ascii="Times New Roman" w:hAnsi="Times New Roman"/>
          <w:sz w:val="28"/>
          <w:szCs w:val="24"/>
        </w:rPr>
      </w:pPr>
      <w:r w:rsidRPr="000C3938">
        <w:rPr>
          <w:rFonts w:ascii="Times New Roman" w:hAnsi="Times New Roman"/>
          <w:sz w:val="28"/>
          <w:szCs w:val="24"/>
          <w:lang w:val="en-US"/>
        </w:rPr>
        <w:t xml:space="preserve">Getting Started </w:t>
      </w:r>
      <w:proofErr w:type="spellStart"/>
      <w:r w:rsidRPr="000C3938">
        <w:rPr>
          <w:rFonts w:ascii="Times New Roman" w:hAnsi="Times New Roman"/>
          <w:sz w:val="28"/>
          <w:szCs w:val="24"/>
          <w:lang w:val="en-US"/>
        </w:rPr>
        <w:t>Qserialport</w:t>
      </w:r>
      <w:proofErr w:type="spellEnd"/>
      <w:r w:rsidRPr="000C3938">
        <w:rPr>
          <w:rFonts w:ascii="Times New Roman" w:hAnsi="Times New Roman"/>
          <w:sz w:val="28"/>
          <w:szCs w:val="24"/>
          <w:lang w:val="en-US"/>
        </w:rPr>
        <w:t xml:space="preserve"> in QT 5.1 (</w:t>
      </w:r>
      <w:proofErr w:type="spellStart"/>
      <w:r w:rsidRPr="000C3938">
        <w:rPr>
          <w:rFonts w:ascii="Times New Roman" w:hAnsi="Times New Roman"/>
          <w:sz w:val="28"/>
          <w:szCs w:val="24"/>
          <w:lang w:val="en-US"/>
        </w:rPr>
        <w:t>Gui</w:t>
      </w:r>
      <w:proofErr w:type="spellEnd"/>
      <w:r w:rsidRPr="000C3938">
        <w:rPr>
          <w:rFonts w:ascii="Times New Roman" w:hAnsi="Times New Roman"/>
          <w:sz w:val="28"/>
          <w:szCs w:val="24"/>
          <w:lang w:val="en-US"/>
        </w:rPr>
        <w:t xml:space="preserve"> App) – YouTube [</w:t>
      </w:r>
      <w:r w:rsidRPr="000C3938">
        <w:rPr>
          <w:rFonts w:ascii="Times New Roman" w:hAnsi="Times New Roman"/>
          <w:sz w:val="28"/>
          <w:szCs w:val="24"/>
        </w:rPr>
        <w:t>электронный</w:t>
      </w:r>
      <w:r w:rsidRPr="000C3938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0C3938">
        <w:rPr>
          <w:rFonts w:ascii="Times New Roman" w:hAnsi="Times New Roman"/>
          <w:sz w:val="28"/>
          <w:szCs w:val="24"/>
        </w:rPr>
        <w:t>ресурс</w:t>
      </w:r>
      <w:r w:rsidRPr="000C3938">
        <w:rPr>
          <w:rFonts w:ascii="Times New Roman" w:hAnsi="Times New Roman"/>
          <w:sz w:val="28"/>
          <w:szCs w:val="24"/>
          <w:lang w:val="en-US"/>
        </w:rPr>
        <w:t>]. URL</w:t>
      </w:r>
      <w:r w:rsidRPr="000C3938">
        <w:rPr>
          <w:rFonts w:ascii="Times New Roman" w:hAnsi="Times New Roman"/>
          <w:sz w:val="28"/>
          <w:szCs w:val="24"/>
        </w:rPr>
        <w:t xml:space="preserve">: </w:t>
      </w:r>
      <w:r w:rsidRPr="000C3938">
        <w:rPr>
          <w:rFonts w:ascii="Times New Roman" w:hAnsi="Times New Roman"/>
          <w:sz w:val="28"/>
          <w:szCs w:val="24"/>
          <w:lang w:val="en-US"/>
        </w:rPr>
        <w:t>https</w:t>
      </w:r>
      <w:r w:rsidRPr="000C3938">
        <w:rPr>
          <w:rFonts w:ascii="Times New Roman" w:hAnsi="Times New Roman"/>
          <w:sz w:val="28"/>
          <w:szCs w:val="24"/>
        </w:rPr>
        <w:t>://</w:t>
      </w:r>
      <w:r w:rsidRPr="000C3938">
        <w:rPr>
          <w:rFonts w:ascii="Times New Roman" w:hAnsi="Times New Roman"/>
          <w:sz w:val="28"/>
          <w:szCs w:val="24"/>
          <w:lang w:val="en-US"/>
        </w:rPr>
        <w:t>www</w:t>
      </w:r>
      <w:r w:rsidRPr="000C3938">
        <w:rPr>
          <w:rFonts w:ascii="Times New Roman" w:hAnsi="Times New Roman"/>
          <w:sz w:val="28"/>
          <w:szCs w:val="24"/>
        </w:rPr>
        <w:t>.</w:t>
      </w:r>
      <w:proofErr w:type="spellStart"/>
      <w:r w:rsidRPr="000C3938">
        <w:rPr>
          <w:rFonts w:ascii="Times New Roman" w:hAnsi="Times New Roman"/>
          <w:sz w:val="28"/>
          <w:szCs w:val="24"/>
          <w:lang w:val="en-US"/>
        </w:rPr>
        <w:t>youtube</w:t>
      </w:r>
      <w:proofErr w:type="spellEnd"/>
      <w:r w:rsidRPr="000C3938">
        <w:rPr>
          <w:rFonts w:ascii="Times New Roman" w:hAnsi="Times New Roman"/>
          <w:sz w:val="28"/>
          <w:szCs w:val="24"/>
        </w:rPr>
        <w:t>.</w:t>
      </w:r>
      <w:r w:rsidRPr="000C3938">
        <w:rPr>
          <w:rFonts w:ascii="Times New Roman" w:hAnsi="Times New Roman"/>
          <w:sz w:val="28"/>
          <w:szCs w:val="24"/>
          <w:lang w:val="en-US"/>
        </w:rPr>
        <w:t>com</w:t>
      </w:r>
      <w:r w:rsidRPr="000C3938">
        <w:rPr>
          <w:rFonts w:ascii="Times New Roman" w:hAnsi="Times New Roman"/>
          <w:sz w:val="28"/>
          <w:szCs w:val="24"/>
        </w:rPr>
        <w:t>/</w:t>
      </w:r>
      <w:r w:rsidRPr="000C3938">
        <w:rPr>
          <w:rFonts w:ascii="Times New Roman" w:hAnsi="Times New Roman"/>
          <w:sz w:val="28"/>
          <w:szCs w:val="24"/>
          <w:lang w:val="en-US"/>
        </w:rPr>
        <w:t>watch</w:t>
      </w:r>
      <w:r w:rsidRPr="000C3938">
        <w:rPr>
          <w:rFonts w:ascii="Times New Roman" w:hAnsi="Times New Roman"/>
          <w:sz w:val="28"/>
          <w:szCs w:val="24"/>
        </w:rPr>
        <w:t>?</w:t>
      </w:r>
      <w:r w:rsidRPr="000C3938">
        <w:rPr>
          <w:rFonts w:ascii="Times New Roman" w:hAnsi="Times New Roman"/>
          <w:sz w:val="28"/>
          <w:szCs w:val="24"/>
          <w:lang w:val="en-US"/>
        </w:rPr>
        <w:t>v</w:t>
      </w:r>
      <w:r w:rsidRPr="000C3938">
        <w:rPr>
          <w:rFonts w:ascii="Times New Roman" w:hAnsi="Times New Roman"/>
          <w:sz w:val="28"/>
          <w:szCs w:val="24"/>
        </w:rPr>
        <w:t>=</w:t>
      </w:r>
      <w:r w:rsidRPr="000C3938">
        <w:rPr>
          <w:rFonts w:ascii="Times New Roman" w:hAnsi="Times New Roman"/>
          <w:sz w:val="28"/>
          <w:szCs w:val="24"/>
          <w:lang w:val="en-US"/>
        </w:rPr>
        <w:t>UD</w:t>
      </w:r>
      <w:r w:rsidRPr="000C3938">
        <w:rPr>
          <w:rFonts w:ascii="Times New Roman" w:hAnsi="Times New Roman"/>
          <w:sz w:val="28"/>
          <w:szCs w:val="24"/>
        </w:rPr>
        <w:t>78</w:t>
      </w:r>
      <w:proofErr w:type="spellStart"/>
      <w:r w:rsidRPr="000C3938">
        <w:rPr>
          <w:rFonts w:ascii="Times New Roman" w:hAnsi="Times New Roman"/>
          <w:sz w:val="28"/>
          <w:szCs w:val="24"/>
          <w:lang w:val="en-US"/>
        </w:rPr>
        <w:t>xyKbrfk</w:t>
      </w:r>
      <w:proofErr w:type="spellEnd"/>
      <w:r w:rsidRPr="000C3938">
        <w:rPr>
          <w:rFonts w:ascii="Times New Roman" w:hAnsi="Times New Roman"/>
          <w:sz w:val="28"/>
          <w:szCs w:val="24"/>
        </w:rPr>
        <w:t xml:space="preserve">, свободный. – </w:t>
      </w:r>
      <w:proofErr w:type="spellStart"/>
      <w:r w:rsidRPr="000C3938">
        <w:rPr>
          <w:rFonts w:ascii="Times New Roman" w:hAnsi="Times New Roman"/>
          <w:sz w:val="28"/>
          <w:szCs w:val="24"/>
        </w:rPr>
        <w:t>Загл</w:t>
      </w:r>
      <w:proofErr w:type="spellEnd"/>
      <w:r w:rsidRPr="000C3938">
        <w:rPr>
          <w:rFonts w:ascii="Times New Roman" w:hAnsi="Times New Roman"/>
          <w:sz w:val="28"/>
          <w:szCs w:val="24"/>
        </w:rPr>
        <w:t xml:space="preserve">. с экрана. – Яз. англ. Дата обращения: 10.11.2017 г. – Системные требования: ПК с установленным интернет-браузером с поддержкой </w:t>
      </w:r>
      <w:r w:rsidRPr="000C3938">
        <w:rPr>
          <w:rFonts w:ascii="Times New Roman" w:hAnsi="Times New Roman"/>
          <w:sz w:val="28"/>
          <w:szCs w:val="24"/>
          <w:lang w:val="en-US"/>
        </w:rPr>
        <w:t>HTML</w:t>
      </w:r>
      <w:r w:rsidRPr="000C3938">
        <w:rPr>
          <w:rFonts w:ascii="Times New Roman" w:hAnsi="Times New Roman"/>
          <w:sz w:val="28"/>
          <w:szCs w:val="24"/>
        </w:rPr>
        <w:t xml:space="preserve">5, </w:t>
      </w:r>
      <w:proofErr w:type="spellStart"/>
      <w:r w:rsidRPr="000C3938">
        <w:rPr>
          <w:rFonts w:ascii="Times New Roman" w:hAnsi="Times New Roman"/>
          <w:sz w:val="28"/>
          <w:szCs w:val="24"/>
        </w:rPr>
        <w:t>стереоколонки</w:t>
      </w:r>
      <w:proofErr w:type="spellEnd"/>
      <w:r w:rsidRPr="000C3938">
        <w:rPr>
          <w:rFonts w:ascii="Times New Roman" w:hAnsi="Times New Roman"/>
          <w:sz w:val="28"/>
          <w:szCs w:val="24"/>
        </w:rPr>
        <w:t xml:space="preserve"> или наушники.</w:t>
      </w:r>
    </w:p>
    <w:p w:rsidR="004D0473" w:rsidRPr="000C3938" w:rsidRDefault="004D0473" w:rsidP="000C3938">
      <w:pPr>
        <w:pStyle w:val="a4"/>
        <w:numPr>
          <w:ilvl w:val="0"/>
          <w:numId w:val="6"/>
        </w:numPr>
        <w:spacing w:after="0"/>
        <w:ind w:left="284" w:right="141"/>
        <w:jc w:val="both"/>
        <w:rPr>
          <w:sz w:val="24"/>
        </w:rPr>
      </w:pPr>
      <w:r w:rsidRPr="000C3938">
        <w:rPr>
          <w:rFonts w:ascii="Times New Roman" w:hAnsi="Times New Roman"/>
          <w:sz w:val="28"/>
          <w:szCs w:val="24"/>
          <w:lang w:val="en-US"/>
        </w:rPr>
        <w:t>Qt QML - 149 Calling C++ Functions – YouTube [</w:t>
      </w:r>
      <w:r w:rsidRPr="000C3938">
        <w:rPr>
          <w:rFonts w:ascii="Times New Roman" w:hAnsi="Times New Roman"/>
          <w:sz w:val="28"/>
          <w:szCs w:val="24"/>
        </w:rPr>
        <w:t>электронный</w:t>
      </w:r>
      <w:r w:rsidRPr="000C3938">
        <w:rPr>
          <w:rFonts w:ascii="Times New Roman" w:hAnsi="Times New Roman"/>
          <w:sz w:val="28"/>
          <w:szCs w:val="24"/>
          <w:lang w:val="en-US"/>
        </w:rPr>
        <w:t xml:space="preserve"> </w:t>
      </w:r>
      <w:r w:rsidRPr="000C3938">
        <w:rPr>
          <w:rFonts w:ascii="Times New Roman" w:hAnsi="Times New Roman"/>
          <w:sz w:val="28"/>
          <w:szCs w:val="24"/>
        </w:rPr>
        <w:t>ресурс</w:t>
      </w:r>
      <w:r w:rsidRPr="000C3938">
        <w:rPr>
          <w:rFonts w:ascii="Times New Roman" w:hAnsi="Times New Roman"/>
          <w:sz w:val="28"/>
          <w:szCs w:val="24"/>
          <w:lang w:val="en-US"/>
        </w:rPr>
        <w:t>]. URL</w:t>
      </w:r>
      <w:r w:rsidRPr="000C3938">
        <w:rPr>
          <w:rFonts w:ascii="Times New Roman" w:hAnsi="Times New Roman"/>
          <w:sz w:val="28"/>
          <w:szCs w:val="24"/>
        </w:rPr>
        <w:t xml:space="preserve">: </w:t>
      </w:r>
      <w:r w:rsidRPr="000C3938">
        <w:rPr>
          <w:rFonts w:ascii="Times New Roman" w:hAnsi="Times New Roman"/>
          <w:sz w:val="28"/>
          <w:szCs w:val="24"/>
          <w:lang w:val="en-US"/>
        </w:rPr>
        <w:t>https</w:t>
      </w:r>
      <w:r w:rsidRPr="000C3938">
        <w:rPr>
          <w:rFonts w:ascii="Times New Roman" w:hAnsi="Times New Roman"/>
          <w:sz w:val="28"/>
          <w:szCs w:val="24"/>
        </w:rPr>
        <w:t>://</w:t>
      </w:r>
      <w:r w:rsidRPr="000C3938">
        <w:rPr>
          <w:rFonts w:ascii="Times New Roman" w:hAnsi="Times New Roman"/>
          <w:sz w:val="28"/>
          <w:szCs w:val="24"/>
          <w:lang w:val="en-US"/>
        </w:rPr>
        <w:t>www</w:t>
      </w:r>
      <w:r w:rsidRPr="000C3938">
        <w:rPr>
          <w:rFonts w:ascii="Times New Roman" w:hAnsi="Times New Roman"/>
          <w:sz w:val="28"/>
          <w:szCs w:val="24"/>
        </w:rPr>
        <w:t>.</w:t>
      </w:r>
      <w:proofErr w:type="spellStart"/>
      <w:r w:rsidRPr="000C3938">
        <w:rPr>
          <w:rFonts w:ascii="Times New Roman" w:hAnsi="Times New Roman"/>
          <w:sz w:val="28"/>
          <w:szCs w:val="24"/>
          <w:lang w:val="en-US"/>
        </w:rPr>
        <w:t>youtube</w:t>
      </w:r>
      <w:proofErr w:type="spellEnd"/>
      <w:r w:rsidRPr="000C3938">
        <w:rPr>
          <w:rFonts w:ascii="Times New Roman" w:hAnsi="Times New Roman"/>
          <w:sz w:val="28"/>
          <w:szCs w:val="24"/>
        </w:rPr>
        <w:t>.</w:t>
      </w:r>
      <w:r w:rsidRPr="000C3938">
        <w:rPr>
          <w:rFonts w:ascii="Times New Roman" w:hAnsi="Times New Roman"/>
          <w:sz w:val="28"/>
          <w:szCs w:val="24"/>
          <w:lang w:val="en-US"/>
        </w:rPr>
        <w:t>com</w:t>
      </w:r>
      <w:r w:rsidRPr="000C3938">
        <w:rPr>
          <w:rFonts w:ascii="Times New Roman" w:hAnsi="Times New Roman"/>
          <w:sz w:val="28"/>
          <w:szCs w:val="24"/>
        </w:rPr>
        <w:t>/</w:t>
      </w:r>
      <w:r w:rsidRPr="000C3938">
        <w:rPr>
          <w:rFonts w:ascii="Times New Roman" w:hAnsi="Times New Roman"/>
          <w:sz w:val="28"/>
          <w:szCs w:val="24"/>
          <w:lang w:val="en-US"/>
        </w:rPr>
        <w:t>watch</w:t>
      </w:r>
      <w:r w:rsidRPr="000C3938">
        <w:rPr>
          <w:rFonts w:ascii="Times New Roman" w:hAnsi="Times New Roman"/>
          <w:sz w:val="28"/>
          <w:szCs w:val="24"/>
        </w:rPr>
        <w:t>?</w:t>
      </w:r>
      <w:r w:rsidRPr="000C3938">
        <w:rPr>
          <w:rFonts w:ascii="Times New Roman" w:hAnsi="Times New Roman"/>
          <w:sz w:val="28"/>
          <w:szCs w:val="24"/>
          <w:lang w:val="en-US"/>
        </w:rPr>
        <w:t>v</w:t>
      </w:r>
      <w:r w:rsidRPr="000C3938">
        <w:rPr>
          <w:rFonts w:ascii="Times New Roman" w:hAnsi="Times New Roman"/>
          <w:sz w:val="28"/>
          <w:szCs w:val="24"/>
        </w:rPr>
        <w:t>=</w:t>
      </w:r>
      <w:r w:rsidRPr="000C3938">
        <w:rPr>
          <w:rFonts w:ascii="Times New Roman" w:hAnsi="Times New Roman"/>
          <w:sz w:val="28"/>
          <w:szCs w:val="24"/>
          <w:lang w:val="en-US"/>
        </w:rPr>
        <w:t>CR</w:t>
      </w:r>
      <w:r w:rsidRPr="000C3938">
        <w:rPr>
          <w:rFonts w:ascii="Times New Roman" w:hAnsi="Times New Roman"/>
          <w:sz w:val="28"/>
          <w:szCs w:val="24"/>
        </w:rPr>
        <w:t>2</w:t>
      </w:r>
      <w:proofErr w:type="spellStart"/>
      <w:r w:rsidRPr="000C3938">
        <w:rPr>
          <w:rFonts w:ascii="Times New Roman" w:hAnsi="Times New Roman"/>
          <w:sz w:val="28"/>
          <w:szCs w:val="24"/>
          <w:lang w:val="en-US"/>
        </w:rPr>
        <w:t>qQebqv</w:t>
      </w:r>
      <w:proofErr w:type="spellEnd"/>
      <w:r w:rsidRPr="000C3938">
        <w:rPr>
          <w:rFonts w:ascii="Times New Roman" w:hAnsi="Times New Roman"/>
          <w:sz w:val="28"/>
          <w:szCs w:val="24"/>
        </w:rPr>
        <w:t>6</w:t>
      </w:r>
      <w:r w:rsidRPr="000C3938">
        <w:rPr>
          <w:rFonts w:ascii="Times New Roman" w:hAnsi="Times New Roman"/>
          <w:sz w:val="28"/>
          <w:szCs w:val="24"/>
          <w:lang w:val="en-US"/>
        </w:rPr>
        <w:t>I</w:t>
      </w:r>
      <w:r w:rsidRPr="000C3938">
        <w:rPr>
          <w:rFonts w:ascii="Times New Roman" w:hAnsi="Times New Roman"/>
          <w:sz w:val="28"/>
          <w:szCs w:val="24"/>
        </w:rPr>
        <w:t>&amp;</w:t>
      </w:r>
      <w:r w:rsidRPr="000C3938">
        <w:rPr>
          <w:rFonts w:ascii="Times New Roman" w:hAnsi="Times New Roman"/>
          <w:sz w:val="28"/>
          <w:szCs w:val="24"/>
          <w:lang w:val="en-US"/>
        </w:rPr>
        <w:t>list</w:t>
      </w:r>
      <w:r w:rsidRPr="000C3938">
        <w:rPr>
          <w:rFonts w:ascii="Times New Roman" w:hAnsi="Times New Roman"/>
          <w:sz w:val="28"/>
          <w:szCs w:val="24"/>
        </w:rPr>
        <w:t>=</w:t>
      </w:r>
      <w:r w:rsidRPr="000C3938">
        <w:rPr>
          <w:rFonts w:ascii="Times New Roman" w:hAnsi="Times New Roman"/>
          <w:sz w:val="28"/>
          <w:szCs w:val="24"/>
          <w:lang w:val="en-US"/>
        </w:rPr>
        <w:t>PL</w:t>
      </w:r>
      <w:r w:rsidRPr="000C3938">
        <w:rPr>
          <w:rFonts w:ascii="Times New Roman" w:hAnsi="Times New Roman"/>
          <w:sz w:val="28"/>
          <w:szCs w:val="24"/>
        </w:rPr>
        <w:t>2</w:t>
      </w:r>
      <w:r w:rsidRPr="000C3938">
        <w:rPr>
          <w:rFonts w:ascii="Times New Roman" w:hAnsi="Times New Roman"/>
          <w:sz w:val="28"/>
          <w:szCs w:val="24"/>
          <w:lang w:val="en-US"/>
        </w:rPr>
        <w:t>D</w:t>
      </w:r>
      <w:r w:rsidRPr="000C3938">
        <w:rPr>
          <w:rFonts w:ascii="Times New Roman" w:hAnsi="Times New Roman"/>
          <w:sz w:val="28"/>
          <w:szCs w:val="24"/>
        </w:rPr>
        <w:t>1942</w:t>
      </w:r>
      <w:r w:rsidRPr="000C3938">
        <w:rPr>
          <w:rFonts w:ascii="Times New Roman" w:hAnsi="Times New Roman"/>
          <w:sz w:val="28"/>
          <w:szCs w:val="24"/>
          <w:lang w:val="en-US"/>
        </w:rPr>
        <w:t>A</w:t>
      </w:r>
      <w:r w:rsidRPr="000C3938">
        <w:rPr>
          <w:rFonts w:ascii="Times New Roman" w:hAnsi="Times New Roman"/>
          <w:sz w:val="28"/>
          <w:szCs w:val="24"/>
        </w:rPr>
        <w:t>4688</w:t>
      </w:r>
      <w:r w:rsidRPr="000C3938">
        <w:rPr>
          <w:rFonts w:ascii="Times New Roman" w:hAnsi="Times New Roman"/>
          <w:sz w:val="28"/>
          <w:szCs w:val="24"/>
          <w:lang w:val="en-US"/>
        </w:rPr>
        <w:t>E</w:t>
      </w:r>
      <w:r w:rsidRPr="000C3938">
        <w:rPr>
          <w:rFonts w:ascii="Times New Roman" w:hAnsi="Times New Roman"/>
          <w:sz w:val="28"/>
          <w:szCs w:val="24"/>
        </w:rPr>
        <w:t>9</w:t>
      </w:r>
      <w:r w:rsidRPr="000C3938">
        <w:rPr>
          <w:rFonts w:ascii="Times New Roman" w:hAnsi="Times New Roman"/>
          <w:sz w:val="28"/>
          <w:szCs w:val="24"/>
          <w:lang w:val="en-US"/>
        </w:rPr>
        <w:t>D</w:t>
      </w:r>
      <w:r w:rsidRPr="000C3938">
        <w:rPr>
          <w:rFonts w:ascii="Times New Roman" w:hAnsi="Times New Roman"/>
          <w:sz w:val="28"/>
          <w:szCs w:val="24"/>
        </w:rPr>
        <w:t>63&amp;</w:t>
      </w:r>
      <w:r w:rsidRPr="000C3938">
        <w:rPr>
          <w:rFonts w:ascii="Times New Roman" w:hAnsi="Times New Roman"/>
          <w:sz w:val="28"/>
          <w:szCs w:val="24"/>
          <w:lang w:val="en-US"/>
        </w:rPr>
        <w:t>index</w:t>
      </w:r>
      <w:r w:rsidRPr="000C3938">
        <w:rPr>
          <w:rFonts w:ascii="Times New Roman" w:hAnsi="Times New Roman"/>
          <w:sz w:val="28"/>
          <w:szCs w:val="24"/>
        </w:rPr>
        <w:t xml:space="preserve">=155, свободный. – </w:t>
      </w:r>
      <w:proofErr w:type="spellStart"/>
      <w:r w:rsidRPr="000C3938">
        <w:rPr>
          <w:rFonts w:ascii="Times New Roman" w:hAnsi="Times New Roman"/>
          <w:sz w:val="28"/>
          <w:szCs w:val="24"/>
        </w:rPr>
        <w:t>Загл</w:t>
      </w:r>
      <w:proofErr w:type="spellEnd"/>
      <w:r w:rsidRPr="000C3938">
        <w:rPr>
          <w:rFonts w:ascii="Times New Roman" w:hAnsi="Times New Roman"/>
          <w:sz w:val="28"/>
          <w:szCs w:val="24"/>
        </w:rPr>
        <w:t xml:space="preserve">. с экрана. – Яз. англ. Дата обращения: 12.11.2017 г. – Системные требования: ПК с установленным интернет-браузером с поддержкой </w:t>
      </w:r>
      <w:r w:rsidRPr="000C3938">
        <w:rPr>
          <w:rFonts w:ascii="Times New Roman" w:hAnsi="Times New Roman"/>
          <w:sz w:val="28"/>
          <w:szCs w:val="24"/>
          <w:lang w:val="en-US"/>
        </w:rPr>
        <w:t>HTML</w:t>
      </w:r>
      <w:r w:rsidRPr="000C3938">
        <w:rPr>
          <w:rFonts w:ascii="Times New Roman" w:hAnsi="Times New Roman"/>
          <w:sz w:val="28"/>
          <w:szCs w:val="24"/>
        </w:rPr>
        <w:t xml:space="preserve">5, </w:t>
      </w:r>
      <w:proofErr w:type="spellStart"/>
      <w:r w:rsidRPr="000C3938">
        <w:rPr>
          <w:rFonts w:ascii="Times New Roman" w:hAnsi="Times New Roman"/>
          <w:sz w:val="28"/>
          <w:szCs w:val="24"/>
        </w:rPr>
        <w:t>стереоколонки</w:t>
      </w:r>
      <w:proofErr w:type="spellEnd"/>
      <w:r w:rsidRPr="000C3938">
        <w:rPr>
          <w:rFonts w:ascii="Times New Roman" w:hAnsi="Times New Roman"/>
          <w:sz w:val="28"/>
          <w:szCs w:val="24"/>
        </w:rPr>
        <w:t xml:space="preserve"> или наушники.</w:t>
      </w:r>
      <w:r w:rsidRPr="000C3938">
        <w:rPr>
          <w:sz w:val="24"/>
        </w:rPr>
        <w:t xml:space="preserve"> </w:t>
      </w:r>
    </w:p>
    <w:p w:rsidR="004D0473" w:rsidRPr="000C3938" w:rsidRDefault="004D0473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How Does a USB to Serial Adapter Work? | It Still Works | Giving Old Tech a New Life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proofErr w:type="spellStart"/>
      <w:r w:rsidRPr="000C3938">
        <w:rPr>
          <w:color w:val="auto"/>
          <w:sz w:val="28"/>
          <w:lang w:val="en-US"/>
        </w:rPr>
        <w:t>itstillworks</w:t>
      </w:r>
      <w:proofErr w:type="spellEnd"/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proofErr w:type="spellStart"/>
      <w:r w:rsidRPr="000C3938">
        <w:rPr>
          <w:color w:val="auto"/>
          <w:sz w:val="28"/>
          <w:lang w:val="en-US"/>
        </w:rPr>
        <w:t>usb</w:t>
      </w:r>
      <w:proofErr w:type="spellEnd"/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serial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adapter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-4969162.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rs232 – How does a RS-232 to USB converter work? – Super User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proofErr w:type="spellStart"/>
      <w:r w:rsidRPr="000C3938">
        <w:rPr>
          <w:color w:val="auto"/>
          <w:sz w:val="28"/>
          <w:lang w:val="en-US"/>
        </w:rPr>
        <w:t>superuser</w:t>
      </w:r>
      <w:proofErr w:type="spellEnd"/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questions</w:t>
      </w:r>
      <w:r w:rsidRPr="000C3938">
        <w:rPr>
          <w:color w:val="auto"/>
          <w:sz w:val="28"/>
        </w:rPr>
        <w:t>/1193105/</w:t>
      </w:r>
      <w:r w:rsidRPr="000C3938">
        <w:rPr>
          <w:color w:val="auto"/>
          <w:sz w:val="28"/>
          <w:lang w:val="en-US"/>
        </w:rPr>
        <w:t>how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does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</w:t>
      </w:r>
      <w:r w:rsidRPr="000C3938">
        <w:rPr>
          <w:color w:val="auto"/>
          <w:sz w:val="28"/>
        </w:rPr>
        <w:t>-</w:t>
      </w:r>
      <w:proofErr w:type="spellStart"/>
      <w:r w:rsidRPr="000C3938">
        <w:rPr>
          <w:color w:val="auto"/>
          <w:sz w:val="28"/>
          <w:lang w:val="en-US"/>
        </w:rPr>
        <w:t>rs</w:t>
      </w:r>
      <w:proofErr w:type="spellEnd"/>
      <w:r w:rsidRPr="000C3938">
        <w:rPr>
          <w:color w:val="auto"/>
          <w:sz w:val="28"/>
        </w:rPr>
        <w:t>-232-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proofErr w:type="spellStart"/>
      <w:r w:rsidRPr="000C3938">
        <w:rPr>
          <w:color w:val="auto"/>
          <w:sz w:val="28"/>
          <w:lang w:val="en-US"/>
        </w:rPr>
        <w:t>usb</w:t>
      </w:r>
      <w:proofErr w:type="spellEnd"/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converter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0272DF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  <w:lang w:val="en-US"/>
        </w:rPr>
      </w:pPr>
      <w:r w:rsidRPr="000C3938">
        <w:rPr>
          <w:sz w:val="28"/>
          <w:lang w:val="en-US"/>
        </w:rPr>
        <w:t>Trimble® Mini-</w:t>
      </w:r>
      <w:r w:rsidR="00F545C5" w:rsidRPr="000C3938">
        <w:rPr>
          <w:sz w:val="28"/>
          <w:lang w:val="en-US"/>
        </w:rPr>
        <w:t>T™ GPS Disciplined Clock Module. User Guide.</w:t>
      </w:r>
      <w:r w:rsidRPr="000C3938">
        <w:rPr>
          <w:sz w:val="28"/>
          <w:lang w:val="en-US"/>
        </w:rPr>
        <w:t xml:space="preserve"> </w:t>
      </w:r>
      <w:r w:rsidR="00F545C5" w:rsidRPr="000C3938">
        <w:rPr>
          <w:sz w:val="28"/>
          <w:lang w:val="en-US"/>
        </w:rPr>
        <w:t>Version 1.00, revision B [</w:t>
      </w:r>
      <w:r w:rsidR="00F545C5" w:rsidRPr="000C3938">
        <w:rPr>
          <w:sz w:val="28"/>
        </w:rPr>
        <w:t>электронный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ресурс</w:t>
      </w:r>
      <w:r w:rsidR="00F545C5" w:rsidRPr="000C3938">
        <w:rPr>
          <w:sz w:val="28"/>
          <w:lang w:val="en-US"/>
        </w:rPr>
        <w:t>]</w:t>
      </w:r>
      <w:r w:rsidR="000058C9" w:rsidRPr="000C3938">
        <w:rPr>
          <w:sz w:val="28"/>
          <w:lang w:val="en-US"/>
        </w:rPr>
        <w:t>. –</w:t>
      </w:r>
      <w:r w:rsidR="00977452" w:rsidRPr="000C3938">
        <w:rPr>
          <w:sz w:val="28"/>
          <w:lang w:val="en-US"/>
        </w:rPr>
        <w:t xml:space="preserve"> </w:t>
      </w:r>
      <w:r w:rsidRPr="000C3938">
        <w:rPr>
          <w:sz w:val="28"/>
          <w:lang w:val="en-US"/>
        </w:rPr>
        <w:t>Trimble Navigation Limited</w:t>
      </w:r>
      <w:r w:rsidR="000058C9" w:rsidRPr="000C3938">
        <w:rPr>
          <w:sz w:val="28"/>
          <w:lang w:val="en-US"/>
        </w:rPr>
        <w:t xml:space="preserve">, </w:t>
      </w:r>
      <w:r w:rsidR="00977452" w:rsidRPr="000C3938">
        <w:rPr>
          <w:sz w:val="28"/>
          <w:lang w:val="en-US"/>
        </w:rPr>
        <w:t>20</w:t>
      </w:r>
      <w:r w:rsidRPr="000C3938">
        <w:rPr>
          <w:sz w:val="28"/>
          <w:lang w:val="en-US"/>
        </w:rPr>
        <w:t>07</w:t>
      </w:r>
      <w:r w:rsidR="00F545C5" w:rsidRPr="000C3938">
        <w:rPr>
          <w:sz w:val="28"/>
          <w:lang w:val="en-US"/>
        </w:rPr>
        <w:t xml:space="preserve">. – 75 c. URL: http://galaxy.agh.edu.pl/~jena/Tele/GPS/MiniT_UG_1B.pdf, </w:t>
      </w:r>
      <w:r w:rsidR="00F545C5" w:rsidRPr="000C3938">
        <w:rPr>
          <w:sz w:val="28"/>
        </w:rPr>
        <w:t>свободный</w:t>
      </w:r>
      <w:r w:rsidR="00F545C5" w:rsidRPr="000C3938">
        <w:rPr>
          <w:sz w:val="28"/>
          <w:lang w:val="en-US"/>
        </w:rPr>
        <w:t xml:space="preserve">. – </w:t>
      </w:r>
      <w:proofErr w:type="spellStart"/>
      <w:r w:rsidR="00F545C5" w:rsidRPr="000C3938">
        <w:rPr>
          <w:sz w:val="28"/>
        </w:rPr>
        <w:t>Загл</w:t>
      </w:r>
      <w:proofErr w:type="spellEnd"/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с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экрана</w:t>
      </w:r>
      <w:r w:rsidR="00F545C5" w:rsidRPr="000C3938">
        <w:rPr>
          <w:sz w:val="28"/>
          <w:lang w:val="en-US"/>
        </w:rPr>
        <w:t xml:space="preserve">. – </w:t>
      </w:r>
      <w:proofErr w:type="spellStart"/>
      <w:r w:rsidR="00F545C5" w:rsidRPr="000C3938">
        <w:rPr>
          <w:sz w:val="28"/>
        </w:rPr>
        <w:t>Яз</w:t>
      </w:r>
      <w:proofErr w:type="spellEnd"/>
      <w:r w:rsidR="00F545C5" w:rsidRPr="000C3938">
        <w:rPr>
          <w:sz w:val="28"/>
          <w:lang w:val="en-US"/>
        </w:rPr>
        <w:t xml:space="preserve">. </w:t>
      </w:r>
      <w:proofErr w:type="spellStart"/>
      <w:r w:rsidR="00F545C5" w:rsidRPr="000C3938">
        <w:rPr>
          <w:sz w:val="28"/>
        </w:rPr>
        <w:t>англ</w:t>
      </w:r>
      <w:proofErr w:type="spellEnd"/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Дата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обращения</w:t>
      </w:r>
      <w:r w:rsidR="00F545C5" w:rsidRPr="000C3938">
        <w:rPr>
          <w:sz w:val="28"/>
          <w:lang w:val="en-US"/>
        </w:rPr>
        <w:t>: 24.</w:t>
      </w:r>
      <w:r w:rsidR="00063B72" w:rsidRPr="000C3938">
        <w:rPr>
          <w:sz w:val="28"/>
          <w:lang w:val="en-US"/>
        </w:rPr>
        <w:t>11</w:t>
      </w:r>
      <w:r w:rsidR="00F545C5" w:rsidRPr="000C3938">
        <w:rPr>
          <w:sz w:val="28"/>
          <w:lang w:val="en-US"/>
        </w:rPr>
        <w:t>.201</w:t>
      </w:r>
      <w:r w:rsidR="00063B72" w:rsidRPr="000C3938">
        <w:rPr>
          <w:sz w:val="28"/>
          <w:lang w:val="en-US"/>
        </w:rPr>
        <w:t>7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г</w:t>
      </w:r>
      <w:r w:rsidR="00F545C5" w:rsidRPr="000C3938">
        <w:rPr>
          <w:sz w:val="28"/>
          <w:lang w:val="en-US"/>
        </w:rPr>
        <w:t>.</w:t>
      </w:r>
      <w:r w:rsidR="004D0473"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lastRenderedPageBreak/>
        <w:t>Interacting with QML Objects from C++ | Qt QML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io</w:t>
      </w:r>
      <w:proofErr w:type="spellEnd"/>
      <w:r w:rsidRPr="000C3938">
        <w:rPr>
          <w:color w:val="auto"/>
          <w:sz w:val="28"/>
        </w:rPr>
        <w:t>/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-5/</w:t>
      </w:r>
      <w:proofErr w:type="spellStart"/>
      <w:r w:rsidRPr="000C3938">
        <w:rPr>
          <w:color w:val="auto"/>
          <w:sz w:val="28"/>
          <w:lang w:val="en-US"/>
        </w:rPr>
        <w:t>qtqml</w:t>
      </w:r>
      <w:proofErr w:type="spellEnd"/>
      <w:r w:rsidRPr="000C3938">
        <w:rPr>
          <w:color w:val="auto"/>
          <w:sz w:val="28"/>
        </w:rPr>
        <w:t>-</w:t>
      </w:r>
      <w:proofErr w:type="spellStart"/>
      <w:r w:rsidRPr="000C3938">
        <w:rPr>
          <w:color w:val="auto"/>
          <w:sz w:val="28"/>
          <w:lang w:val="en-US"/>
        </w:rPr>
        <w:t>cppintegration</w:t>
      </w:r>
      <w:proofErr w:type="spellEnd"/>
      <w:r w:rsidRPr="000C3938">
        <w:rPr>
          <w:color w:val="auto"/>
          <w:sz w:val="28"/>
        </w:rPr>
        <w:t>-</w:t>
      </w:r>
      <w:proofErr w:type="spellStart"/>
      <w:r w:rsidRPr="000C3938">
        <w:rPr>
          <w:color w:val="auto"/>
          <w:sz w:val="28"/>
          <w:lang w:val="en-US"/>
        </w:rPr>
        <w:t>interactqmlfromcpp</w:t>
      </w:r>
      <w:proofErr w:type="spellEnd"/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 обращения: 02.12.2017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063B72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</w:rPr>
      </w:pPr>
      <w:proofErr w:type="spellStart"/>
      <w:r w:rsidRPr="000C3938">
        <w:rPr>
          <w:sz w:val="28"/>
          <w:lang w:val="en-US"/>
        </w:rPr>
        <w:t>QSerialPort</w:t>
      </w:r>
      <w:proofErr w:type="spellEnd"/>
      <w:r w:rsidRPr="000C3938">
        <w:rPr>
          <w:sz w:val="28"/>
          <w:lang w:val="en-US"/>
        </w:rPr>
        <w:t xml:space="preserve"> Class | Qt Serial Port 5.10 [</w:t>
      </w:r>
      <w:r w:rsidRPr="000C3938">
        <w:rPr>
          <w:sz w:val="28"/>
        </w:rPr>
        <w:t>электронный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ресурс</w:t>
      </w:r>
      <w:r w:rsidRPr="000C3938">
        <w:rPr>
          <w:sz w:val="28"/>
          <w:lang w:val="en-US"/>
        </w:rPr>
        <w:t>]</w:t>
      </w:r>
      <w:r w:rsidR="00F31A65" w:rsidRPr="000C3938">
        <w:rPr>
          <w:sz w:val="28"/>
          <w:lang w:val="en-US"/>
        </w:rPr>
        <w:t xml:space="preserve">. </w:t>
      </w:r>
      <w:r w:rsidR="000272DF" w:rsidRPr="000C3938">
        <w:rPr>
          <w:sz w:val="28"/>
          <w:lang w:val="en-US"/>
        </w:rPr>
        <w:t>URL</w:t>
      </w:r>
      <w:r w:rsidR="000272DF" w:rsidRPr="000C3938">
        <w:rPr>
          <w:sz w:val="28"/>
        </w:rPr>
        <w:t>:</w:t>
      </w:r>
      <w:r w:rsidR="00F31A65" w:rsidRPr="000C3938">
        <w:rPr>
          <w:sz w:val="28"/>
        </w:rPr>
        <w:t xml:space="preserve"> </w:t>
      </w:r>
      <w:hyperlink r:id="rId7" w:history="1">
        <w:r w:rsidRPr="000C3938">
          <w:rPr>
            <w:rStyle w:val="ab"/>
            <w:sz w:val="28"/>
            <w:lang w:val="en-US"/>
          </w:rPr>
          <w:t>http</w:t>
        </w:r>
        <w:r w:rsidRPr="000C3938">
          <w:rPr>
            <w:rStyle w:val="ab"/>
            <w:sz w:val="28"/>
          </w:rPr>
          <w:t>://</w:t>
        </w:r>
        <w:r w:rsidRPr="000C3938">
          <w:rPr>
            <w:rStyle w:val="ab"/>
            <w:sz w:val="28"/>
            <w:lang w:val="en-US"/>
          </w:rPr>
          <w:t>doc</w:t>
        </w:r>
        <w:r w:rsidRPr="000C3938">
          <w:rPr>
            <w:rStyle w:val="ab"/>
            <w:sz w:val="28"/>
          </w:rPr>
          <w:t>.</w:t>
        </w:r>
        <w:proofErr w:type="spellStart"/>
        <w:r w:rsidRPr="000C3938">
          <w:rPr>
            <w:rStyle w:val="ab"/>
            <w:sz w:val="28"/>
            <w:lang w:val="en-US"/>
          </w:rPr>
          <w:t>qt</w:t>
        </w:r>
        <w:proofErr w:type="spellEnd"/>
        <w:r w:rsidRPr="000C3938">
          <w:rPr>
            <w:rStyle w:val="ab"/>
            <w:sz w:val="28"/>
          </w:rPr>
          <w:t>.</w:t>
        </w:r>
        <w:proofErr w:type="spellStart"/>
        <w:r w:rsidRPr="000C3938">
          <w:rPr>
            <w:rStyle w:val="ab"/>
            <w:sz w:val="28"/>
            <w:lang w:val="en-US"/>
          </w:rPr>
          <w:t>io</w:t>
        </w:r>
        <w:proofErr w:type="spellEnd"/>
        <w:r w:rsidRPr="000C3938">
          <w:rPr>
            <w:rStyle w:val="ab"/>
            <w:sz w:val="28"/>
          </w:rPr>
          <w:t>/</w:t>
        </w:r>
        <w:proofErr w:type="spellStart"/>
        <w:r w:rsidRPr="000C3938">
          <w:rPr>
            <w:rStyle w:val="ab"/>
            <w:sz w:val="28"/>
            <w:lang w:val="en-US"/>
          </w:rPr>
          <w:t>qt</w:t>
        </w:r>
        <w:proofErr w:type="spellEnd"/>
        <w:r w:rsidRPr="000C3938">
          <w:rPr>
            <w:rStyle w:val="ab"/>
            <w:sz w:val="28"/>
          </w:rPr>
          <w:t>-5/</w:t>
        </w:r>
        <w:proofErr w:type="spellStart"/>
        <w:r w:rsidRPr="000C3938">
          <w:rPr>
            <w:rStyle w:val="ab"/>
            <w:sz w:val="28"/>
            <w:lang w:val="en-US"/>
          </w:rPr>
          <w:t>qserialport</w:t>
        </w:r>
        <w:proofErr w:type="spellEnd"/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html</w:t>
        </w:r>
      </w:hyperlink>
      <w:r w:rsidRPr="000C3938">
        <w:rPr>
          <w:sz w:val="28"/>
        </w:rPr>
        <w:t xml:space="preserve">, свободный.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 обращения</w:t>
      </w:r>
      <w:r w:rsidR="00964219" w:rsidRPr="000C3938">
        <w:rPr>
          <w:sz w:val="28"/>
        </w:rPr>
        <w:t>:</w:t>
      </w:r>
      <w:r w:rsidRPr="000C3938">
        <w:rPr>
          <w:sz w:val="28"/>
        </w:rPr>
        <w:t xml:space="preserve"> 19.01.2018.</w:t>
      </w:r>
      <w:r w:rsidR="004D0473" w:rsidRPr="000C3938">
        <w:rPr>
          <w:color w:val="auto"/>
          <w:sz w:val="28"/>
        </w:rPr>
        <w:t xml:space="preserve"> </w:t>
      </w:r>
    </w:p>
    <w:p w:rsidR="004D0473" w:rsidRPr="000C3938" w:rsidRDefault="004D0473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Terminal Example | Qt Serial Port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io</w:t>
      </w:r>
      <w:proofErr w:type="spellEnd"/>
      <w:r w:rsidRPr="000C3938">
        <w:rPr>
          <w:color w:val="auto"/>
          <w:sz w:val="28"/>
        </w:rPr>
        <w:t>/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-5/</w:t>
      </w:r>
      <w:proofErr w:type="spellStart"/>
      <w:r w:rsidRPr="000C3938">
        <w:rPr>
          <w:color w:val="auto"/>
          <w:sz w:val="28"/>
          <w:lang w:val="en-US"/>
        </w:rPr>
        <w:t>qtserialport</w:t>
      </w:r>
      <w:proofErr w:type="spellEnd"/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terminal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example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 xml:space="preserve">. с экрана. – Яз. англ. Дата обращения: </w:t>
      </w:r>
      <w:r w:rsidRPr="000C3938">
        <w:rPr>
          <w:sz w:val="28"/>
          <w:lang w:val="en-US"/>
        </w:rPr>
        <w:t>25</w:t>
      </w:r>
      <w:r w:rsidRPr="000C3938">
        <w:rPr>
          <w:sz w:val="28"/>
        </w:rPr>
        <w:t>.</w:t>
      </w:r>
      <w:r w:rsidRPr="000C3938">
        <w:rPr>
          <w:sz w:val="28"/>
          <w:lang w:val="en-US"/>
        </w:rPr>
        <w:t>01</w:t>
      </w:r>
      <w:r w:rsidRPr="000C3938">
        <w:rPr>
          <w:sz w:val="28"/>
        </w:rPr>
        <w:t>.201</w:t>
      </w:r>
      <w:r w:rsidRPr="000C3938">
        <w:rPr>
          <w:sz w:val="28"/>
          <w:lang w:val="en-US"/>
        </w:rPr>
        <w:t>8</w:t>
      </w:r>
      <w:r w:rsidRPr="000C3938">
        <w:rPr>
          <w:sz w:val="28"/>
        </w:rPr>
        <w:t xml:space="preserve">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4D0473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Blocking Slave Example | Qt Serial Port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.</w:t>
      </w:r>
      <w:proofErr w:type="spellStart"/>
      <w:r w:rsidRPr="000C3938">
        <w:rPr>
          <w:color w:val="auto"/>
          <w:sz w:val="28"/>
          <w:lang w:val="en-US"/>
        </w:rPr>
        <w:t>io</w:t>
      </w:r>
      <w:proofErr w:type="spellEnd"/>
      <w:r w:rsidRPr="000C3938">
        <w:rPr>
          <w:color w:val="auto"/>
          <w:sz w:val="28"/>
        </w:rPr>
        <w:t>/</w:t>
      </w:r>
      <w:proofErr w:type="spellStart"/>
      <w:r w:rsidRPr="000C3938">
        <w:rPr>
          <w:color w:val="auto"/>
          <w:sz w:val="28"/>
          <w:lang w:val="en-US"/>
        </w:rPr>
        <w:t>qt</w:t>
      </w:r>
      <w:proofErr w:type="spellEnd"/>
      <w:r w:rsidRPr="000C3938">
        <w:rPr>
          <w:color w:val="auto"/>
          <w:sz w:val="28"/>
        </w:rPr>
        <w:t>-5/</w:t>
      </w:r>
      <w:proofErr w:type="spellStart"/>
      <w:r w:rsidRPr="000C3938">
        <w:rPr>
          <w:color w:val="auto"/>
          <w:sz w:val="28"/>
          <w:lang w:val="en-US"/>
        </w:rPr>
        <w:t>qtserialport</w:t>
      </w:r>
      <w:proofErr w:type="spellEnd"/>
      <w:r w:rsidRPr="000C3938">
        <w:rPr>
          <w:color w:val="auto"/>
          <w:sz w:val="28"/>
        </w:rPr>
        <w:t>-</w:t>
      </w:r>
      <w:proofErr w:type="spellStart"/>
      <w:r w:rsidRPr="000C3938">
        <w:rPr>
          <w:color w:val="auto"/>
          <w:sz w:val="28"/>
          <w:lang w:val="en-US"/>
        </w:rPr>
        <w:t>blockingslave</w:t>
      </w:r>
      <w:proofErr w:type="spellEnd"/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example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 обращения: 25.01.2018 г.</w:t>
      </w:r>
      <w:r w:rsidRPr="000C3938">
        <w:rPr>
          <w:color w:val="auto"/>
          <w:sz w:val="28"/>
        </w:rPr>
        <w:t xml:space="preserve"> </w:t>
      </w:r>
    </w:p>
    <w:p w:rsidR="007B1E68" w:rsidRPr="000C3938" w:rsidRDefault="0079405B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Styling Qt Quick Controls 2 | Qt Quick Controls 2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hyperlink r:id="rId8" w:history="1">
        <w:r w:rsidRPr="000C3938">
          <w:rPr>
            <w:rStyle w:val="ab"/>
            <w:sz w:val="28"/>
            <w:lang w:val="en-US"/>
          </w:rPr>
          <w:t>http</w:t>
        </w:r>
        <w:r w:rsidRPr="000C3938">
          <w:rPr>
            <w:rStyle w:val="ab"/>
            <w:sz w:val="28"/>
          </w:rPr>
          <w:t>://</w:t>
        </w:r>
        <w:r w:rsidRPr="000C3938">
          <w:rPr>
            <w:rStyle w:val="ab"/>
            <w:sz w:val="28"/>
            <w:lang w:val="en-US"/>
          </w:rPr>
          <w:t>doc</w:t>
        </w:r>
        <w:r w:rsidRPr="000C3938">
          <w:rPr>
            <w:rStyle w:val="ab"/>
            <w:sz w:val="28"/>
          </w:rPr>
          <w:t>.</w:t>
        </w:r>
        <w:proofErr w:type="spellStart"/>
        <w:r w:rsidRPr="000C3938">
          <w:rPr>
            <w:rStyle w:val="ab"/>
            <w:sz w:val="28"/>
            <w:lang w:val="en-US"/>
          </w:rPr>
          <w:t>qt</w:t>
        </w:r>
        <w:proofErr w:type="spellEnd"/>
        <w:r w:rsidRPr="000C3938">
          <w:rPr>
            <w:rStyle w:val="ab"/>
            <w:sz w:val="28"/>
          </w:rPr>
          <w:t>.</w:t>
        </w:r>
        <w:proofErr w:type="spellStart"/>
        <w:r w:rsidRPr="000C3938">
          <w:rPr>
            <w:rStyle w:val="ab"/>
            <w:sz w:val="28"/>
            <w:lang w:val="en-US"/>
          </w:rPr>
          <w:t>io</w:t>
        </w:r>
        <w:proofErr w:type="spellEnd"/>
        <w:r w:rsidRPr="000C3938">
          <w:rPr>
            <w:rStyle w:val="ab"/>
            <w:sz w:val="28"/>
          </w:rPr>
          <w:t>/</w:t>
        </w:r>
        <w:proofErr w:type="spellStart"/>
        <w:r w:rsidRPr="000C3938">
          <w:rPr>
            <w:rStyle w:val="ab"/>
            <w:sz w:val="28"/>
            <w:lang w:val="en-US"/>
          </w:rPr>
          <w:t>qt</w:t>
        </w:r>
        <w:proofErr w:type="spellEnd"/>
        <w:r w:rsidRPr="000C3938">
          <w:rPr>
            <w:rStyle w:val="ab"/>
            <w:sz w:val="28"/>
          </w:rPr>
          <w:t>-5/</w:t>
        </w:r>
        <w:proofErr w:type="spellStart"/>
        <w:r w:rsidRPr="000C3938">
          <w:rPr>
            <w:rStyle w:val="ab"/>
            <w:sz w:val="28"/>
            <w:lang w:val="en-US"/>
          </w:rPr>
          <w:t>qtquickcontrols</w:t>
        </w:r>
        <w:proofErr w:type="spellEnd"/>
        <w:r w:rsidRPr="000C3938">
          <w:rPr>
            <w:rStyle w:val="ab"/>
            <w:sz w:val="28"/>
          </w:rPr>
          <w:t>2-</w:t>
        </w:r>
        <w:r w:rsidRPr="000C3938">
          <w:rPr>
            <w:rStyle w:val="ab"/>
            <w:sz w:val="28"/>
            <w:lang w:val="en-US"/>
          </w:rPr>
          <w:t>styles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html</w:t>
        </w:r>
      </w:hyperlink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</w:t>
      </w:r>
      <w:proofErr w:type="spellStart"/>
      <w:r w:rsidRPr="000C3938">
        <w:rPr>
          <w:sz w:val="28"/>
        </w:rPr>
        <w:t>Загл</w:t>
      </w:r>
      <w:proofErr w:type="spellEnd"/>
      <w:r w:rsidRPr="000C3938">
        <w:rPr>
          <w:sz w:val="28"/>
        </w:rPr>
        <w:t>. с экрана. – Яз. англ. Дата обращения</w:t>
      </w:r>
      <w:r w:rsidR="00964219" w:rsidRPr="000C3938">
        <w:rPr>
          <w:sz w:val="28"/>
        </w:rPr>
        <w:t>:</w:t>
      </w:r>
      <w:r w:rsidRPr="000C3938">
        <w:rPr>
          <w:sz w:val="28"/>
        </w:rPr>
        <w:t xml:space="preserve"> 22.02.2018 г.</w:t>
      </w:r>
      <w:r w:rsidRPr="000C3938">
        <w:rPr>
          <w:color w:val="auto"/>
          <w:sz w:val="28"/>
        </w:rPr>
        <w:t xml:space="preserve"> </w:t>
      </w:r>
    </w:p>
    <w:p w:rsidR="00977452" w:rsidRPr="000C3938" w:rsidRDefault="00564750" w:rsidP="000C3938">
      <w:pPr>
        <w:pStyle w:val="Default"/>
        <w:numPr>
          <w:ilvl w:val="0"/>
          <w:numId w:val="6"/>
        </w:numPr>
        <w:spacing w:line="360" w:lineRule="auto"/>
        <w:ind w:left="284" w:right="141"/>
        <w:jc w:val="both"/>
        <w:rPr>
          <w:sz w:val="28"/>
        </w:rPr>
      </w:pPr>
      <w:r w:rsidRPr="000C3938">
        <w:rPr>
          <w:color w:val="auto"/>
          <w:sz w:val="28"/>
          <w:lang w:val="en-US"/>
        </w:rPr>
        <w:t>QML</w:t>
      </w:r>
      <w:r w:rsidRPr="000C3938">
        <w:rPr>
          <w:color w:val="auto"/>
          <w:sz w:val="28"/>
        </w:rPr>
        <w:t xml:space="preserve"> – Урок 021. Переключение между окнами в </w:t>
      </w:r>
      <w:r w:rsidRPr="000C3938">
        <w:rPr>
          <w:color w:val="auto"/>
          <w:sz w:val="28"/>
          <w:lang w:val="en-US"/>
        </w:rPr>
        <w:t>QML</w:t>
      </w:r>
      <w:r w:rsidR="0063741E" w:rsidRPr="000C3938">
        <w:rPr>
          <w:color w:val="auto"/>
          <w:sz w:val="28"/>
        </w:rPr>
        <w:t xml:space="preserve"> [электронный ресурс]. </w:t>
      </w:r>
      <w:r w:rsidR="0063741E" w:rsidRPr="000C3938">
        <w:rPr>
          <w:color w:val="auto"/>
          <w:sz w:val="28"/>
          <w:lang w:val="en-US"/>
        </w:rPr>
        <w:t>URL</w:t>
      </w:r>
      <w:r w:rsidR="0063741E" w:rsidRPr="000C3938">
        <w:rPr>
          <w:color w:val="auto"/>
          <w:sz w:val="28"/>
        </w:rPr>
        <w:t xml:space="preserve">: </w:t>
      </w:r>
      <w:r w:rsidR="0063741E" w:rsidRPr="000C3938">
        <w:rPr>
          <w:color w:val="auto"/>
          <w:sz w:val="28"/>
          <w:lang w:val="en-US"/>
        </w:rPr>
        <w:t>https</w:t>
      </w:r>
      <w:r w:rsidR="0063741E" w:rsidRPr="000C3938">
        <w:rPr>
          <w:color w:val="auto"/>
          <w:sz w:val="28"/>
        </w:rPr>
        <w:t>://</w:t>
      </w:r>
      <w:proofErr w:type="spellStart"/>
      <w:r w:rsidR="0063741E" w:rsidRPr="000C3938">
        <w:rPr>
          <w:color w:val="auto"/>
          <w:sz w:val="28"/>
          <w:lang w:val="en-US"/>
        </w:rPr>
        <w:t>evileg</w:t>
      </w:r>
      <w:proofErr w:type="spellEnd"/>
      <w:r w:rsidR="0063741E" w:rsidRPr="000C3938">
        <w:rPr>
          <w:color w:val="auto"/>
          <w:sz w:val="28"/>
        </w:rPr>
        <w:t>.</w:t>
      </w:r>
      <w:r w:rsidR="0063741E" w:rsidRPr="000C3938">
        <w:rPr>
          <w:color w:val="auto"/>
          <w:sz w:val="28"/>
          <w:lang w:val="en-US"/>
        </w:rPr>
        <w:t>com</w:t>
      </w:r>
      <w:r w:rsidR="0063741E" w:rsidRPr="000C3938">
        <w:rPr>
          <w:color w:val="auto"/>
          <w:sz w:val="28"/>
        </w:rPr>
        <w:t>/</w:t>
      </w:r>
      <w:proofErr w:type="spellStart"/>
      <w:r w:rsidR="0063741E" w:rsidRPr="000C3938">
        <w:rPr>
          <w:color w:val="auto"/>
          <w:sz w:val="28"/>
          <w:lang w:val="en-US"/>
        </w:rPr>
        <w:t>ru</w:t>
      </w:r>
      <w:proofErr w:type="spellEnd"/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post</w:t>
      </w:r>
      <w:r w:rsidR="0063741E" w:rsidRPr="000C3938">
        <w:rPr>
          <w:color w:val="auto"/>
          <w:sz w:val="28"/>
        </w:rPr>
        <w:t>/194/, свободный</w:t>
      </w:r>
      <w:r w:rsidR="0063741E" w:rsidRPr="000C3938">
        <w:rPr>
          <w:sz w:val="28"/>
        </w:rPr>
        <w:t xml:space="preserve">. – </w:t>
      </w:r>
      <w:proofErr w:type="spellStart"/>
      <w:r w:rsidR="0063741E" w:rsidRPr="000C3938">
        <w:rPr>
          <w:sz w:val="28"/>
        </w:rPr>
        <w:t>Загл</w:t>
      </w:r>
      <w:proofErr w:type="spellEnd"/>
      <w:r w:rsidR="0063741E" w:rsidRPr="000C3938">
        <w:rPr>
          <w:sz w:val="28"/>
        </w:rPr>
        <w:t xml:space="preserve">. с экрана. – Яз. </w:t>
      </w:r>
      <w:r w:rsidRPr="000C3938">
        <w:rPr>
          <w:sz w:val="28"/>
        </w:rPr>
        <w:t>рус</w:t>
      </w:r>
      <w:r w:rsidR="0063741E" w:rsidRPr="000C3938">
        <w:rPr>
          <w:sz w:val="28"/>
        </w:rPr>
        <w:t>. Дата обращения</w:t>
      </w:r>
      <w:r w:rsidR="00964219" w:rsidRPr="000C3938">
        <w:rPr>
          <w:sz w:val="28"/>
        </w:rPr>
        <w:t xml:space="preserve">: </w:t>
      </w:r>
      <w:r w:rsidR="0063741E" w:rsidRPr="000C3938">
        <w:rPr>
          <w:sz w:val="28"/>
        </w:rPr>
        <w:t>24.02.2018 г.</w:t>
      </w:r>
      <w:r w:rsidR="0063741E" w:rsidRPr="000C3938">
        <w:rPr>
          <w:color w:val="auto"/>
          <w:sz w:val="28"/>
        </w:rPr>
        <w:t xml:space="preserve"> </w:t>
      </w:r>
    </w:p>
    <w:p w:rsidR="00DC1D20" w:rsidRDefault="002F1D1D" w:rsidP="002F1D1D">
      <w:pPr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 w:rsidR="002F1D1D" w:rsidRPr="002F1D1D" w:rsidRDefault="003B3C0F" w:rsidP="00C92A6A">
      <w:pPr>
        <w:pStyle w:val="1"/>
      </w:pPr>
      <w:bookmarkStart w:id="5" w:name="_Toc507965070"/>
      <w:r>
        <w:lastRenderedPageBreak/>
        <w:t>Приложение А</w:t>
      </w:r>
      <w:bookmarkEnd w:id="5"/>
    </w:p>
    <w:sectPr w:rsidR="002F1D1D" w:rsidRPr="002F1D1D" w:rsidSect="00B56B67">
      <w:pgSz w:w="11906" w:h="16838"/>
      <w:pgMar w:top="568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3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5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6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2B54800"/>
    <w:multiLevelType w:val="hybridMultilevel"/>
    <w:tmpl w:val="C5749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272DF"/>
    <w:rsid w:val="00041C14"/>
    <w:rsid w:val="00042F5E"/>
    <w:rsid w:val="00063B72"/>
    <w:rsid w:val="00072A27"/>
    <w:rsid w:val="000A4489"/>
    <w:rsid w:val="000C3938"/>
    <w:rsid w:val="000D206B"/>
    <w:rsid w:val="00105BD8"/>
    <w:rsid w:val="00121E19"/>
    <w:rsid w:val="00147DA9"/>
    <w:rsid w:val="00165E2D"/>
    <w:rsid w:val="001A704E"/>
    <w:rsid w:val="001B2ABC"/>
    <w:rsid w:val="001C2154"/>
    <w:rsid w:val="001C7F2D"/>
    <w:rsid w:val="001F02B3"/>
    <w:rsid w:val="001F4554"/>
    <w:rsid w:val="0024295C"/>
    <w:rsid w:val="00271E5C"/>
    <w:rsid w:val="002760AA"/>
    <w:rsid w:val="0028341E"/>
    <w:rsid w:val="00286578"/>
    <w:rsid w:val="00290763"/>
    <w:rsid w:val="00290880"/>
    <w:rsid w:val="002927DD"/>
    <w:rsid w:val="002A6E96"/>
    <w:rsid w:val="002B0A63"/>
    <w:rsid w:val="002C7300"/>
    <w:rsid w:val="002F1D1D"/>
    <w:rsid w:val="003070B3"/>
    <w:rsid w:val="003120FD"/>
    <w:rsid w:val="00335503"/>
    <w:rsid w:val="00390DF5"/>
    <w:rsid w:val="003B3C0F"/>
    <w:rsid w:val="003C753F"/>
    <w:rsid w:val="003D153F"/>
    <w:rsid w:val="003F2171"/>
    <w:rsid w:val="00425FB4"/>
    <w:rsid w:val="00462F14"/>
    <w:rsid w:val="004B03C8"/>
    <w:rsid w:val="004B3373"/>
    <w:rsid w:val="004D0473"/>
    <w:rsid w:val="004F5CE1"/>
    <w:rsid w:val="005006CD"/>
    <w:rsid w:val="005021CE"/>
    <w:rsid w:val="00564750"/>
    <w:rsid w:val="005763D2"/>
    <w:rsid w:val="005A0B2D"/>
    <w:rsid w:val="005A5CE4"/>
    <w:rsid w:val="005B38AB"/>
    <w:rsid w:val="005E529A"/>
    <w:rsid w:val="005F020F"/>
    <w:rsid w:val="005F5482"/>
    <w:rsid w:val="006112CE"/>
    <w:rsid w:val="00616179"/>
    <w:rsid w:val="0063741E"/>
    <w:rsid w:val="00640F30"/>
    <w:rsid w:val="00661A40"/>
    <w:rsid w:val="00672909"/>
    <w:rsid w:val="006976B7"/>
    <w:rsid w:val="007116CF"/>
    <w:rsid w:val="007271B6"/>
    <w:rsid w:val="00733D71"/>
    <w:rsid w:val="00742266"/>
    <w:rsid w:val="00765A5A"/>
    <w:rsid w:val="0078117A"/>
    <w:rsid w:val="0079405B"/>
    <w:rsid w:val="007B1E68"/>
    <w:rsid w:val="007E4B1A"/>
    <w:rsid w:val="007E6F94"/>
    <w:rsid w:val="0080231D"/>
    <w:rsid w:val="00805396"/>
    <w:rsid w:val="00814BE3"/>
    <w:rsid w:val="008476F9"/>
    <w:rsid w:val="00863222"/>
    <w:rsid w:val="008664B9"/>
    <w:rsid w:val="00873000"/>
    <w:rsid w:val="008A1187"/>
    <w:rsid w:val="008A5FB6"/>
    <w:rsid w:val="008A6E5A"/>
    <w:rsid w:val="008B7AEA"/>
    <w:rsid w:val="00903AFC"/>
    <w:rsid w:val="0091527E"/>
    <w:rsid w:val="009160F0"/>
    <w:rsid w:val="00940F3F"/>
    <w:rsid w:val="00946264"/>
    <w:rsid w:val="009560F8"/>
    <w:rsid w:val="0096359E"/>
    <w:rsid w:val="00964219"/>
    <w:rsid w:val="00977452"/>
    <w:rsid w:val="00977CE5"/>
    <w:rsid w:val="009A7C7E"/>
    <w:rsid w:val="009B1D6D"/>
    <w:rsid w:val="009C1786"/>
    <w:rsid w:val="009D27DB"/>
    <w:rsid w:val="009F6A18"/>
    <w:rsid w:val="009F78D5"/>
    <w:rsid w:val="00A0633B"/>
    <w:rsid w:val="00A455DC"/>
    <w:rsid w:val="00A55853"/>
    <w:rsid w:val="00A612E6"/>
    <w:rsid w:val="00A627FA"/>
    <w:rsid w:val="00A7159E"/>
    <w:rsid w:val="00A92EF8"/>
    <w:rsid w:val="00AA131A"/>
    <w:rsid w:val="00AA22AB"/>
    <w:rsid w:val="00AE4EB9"/>
    <w:rsid w:val="00B054C0"/>
    <w:rsid w:val="00B10510"/>
    <w:rsid w:val="00B41FE6"/>
    <w:rsid w:val="00B44617"/>
    <w:rsid w:val="00B56B67"/>
    <w:rsid w:val="00B963F4"/>
    <w:rsid w:val="00BA04EE"/>
    <w:rsid w:val="00BA2550"/>
    <w:rsid w:val="00BB2BAD"/>
    <w:rsid w:val="00C2723A"/>
    <w:rsid w:val="00C46160"/>
    <w:rsid w:val="00C56A7E"/>
    <w:rsid w:val="00C65D08"/>
    <w:rsid w:val="00C75B44"/>
    <w:rsid w:val="00C92A6A"/>
    <w:rsid w:val="00CA706C"/>
    <w:rsid w:val="00CD21FD"/>
    <w:rsid w:val="00CE350E"/>
    <w:rsid w:val="00CE481E"/>
    <w:rsid w:val="00CF3FA7"/>
    <w:rsid w:val="00D079F4"/>
    <w:rsid w:val="00D14914"/>
    <w:rsid w:val="00D20C3F"/>
    <w:rsid w:val="00D31E82"/>
    <w:rsid w:val="00D40F27"/>
    <w:rsid w:val="00D451A8"/>
    <w:rsid w:val="00D660E5"/>
    <w:rsid w:val="00DA5625"/>
    <w:rsid w:val="00DA6DDB"/>
    <w:rsid w:val="00DB3D46"/>
    <w:rsid w:val="00DC1D20"/>
    <w:rsid w:val="00DE2177"/>
    <w:rsid w:val="00DF2D9D"/>
    <w:rsid w:val="00E01BFB"/>
    <w:rsid w:val="00E04317"/>
    <w:rsid w:val="00E10213"/>
    <w:rsid w:val="00E223F2"/>
    <w:rsid w:val="00E26C79"/>
    <w:rsid w:val="00E635BB"/>
    <w:rsid w:val="00EA57CC"/>
    <w:rsid w:val="00EB3974"/>
    <w:rsid w:val="00EB7650"/>
    <w:rsid w:val="00ED3240"/>
    <w:rsid w:val="00ED7BB1"/>
    <w:rsid w:val="00F06C7A"/>
    <w:rsid w:val="00F204BF"/>
    <w:rsid w:val="00F30586"/>
    <w:rsid w:val="00F31A65"/>
    <w:rsid w:val="00F545C5"/>
    <w:rsid w:val="00F60587"/>
    <w:rsid w:val="00F731A7"/>
    <w:rsid w:val="00FA0F99"/>
    <w:rsid w:val="00FA2C6C"/>
    <w:rsid w:val="00FD4676"/>
    <w:rsid w:val="00FD51BD"/>
    <w:rsid w:val="00FE29AF"/>
    <w:rsid w:val="00FE6708"/>
    <w:rsid w:val="00FF3A55"/>
    <w:rsid w:val="00FF3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0542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7E"/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92A6A"/>
    <w:pPr>
      <w:keepNext/>
      <w:keepLines/>
      <w:spacing w:before="240" w:after="0"/>
      <w:jc w:val="center"/>
      <w:outlineLvl w:val="0"/>
    </w:pPr>
    <w:rPr>
      <w:rFonts w:ascii="Times New Roman" w:eastAsia="TimesNewRoman" w:hAnsi="Times New Roman"/>
      <w:b/>
      <w:color w:val="365F91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  <w:lang w:eastAsia="en-US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Абзац списка1"/>
    <w:basedOn w:val="a"/>
    <w:rsid w:val="00EB3974"/>
    <w:pPr>
      <w:spacing w:after="160" w:line="259" w:lineRule="auto"/>
      <w:ind w:left="720"/>
      <w:contextualSpacing/>
    </w:pPr>
    <w:rPr>
      <w:lang w:eastAsia="en-US"/>
    </w:r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92A6A"/>
    <w:rPr>
      <w:rFonts w:ascii="Times New Roman" w:eastAsia="TimesNewRoman" w:hAnsi="Times New Roman" w:cs="Times New Roman"/>
      <w:b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760A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760A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.qt.io/qt-5/qtquickcontrols2-styles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doc.qt.io/qt-5/qserialpor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841519-CC9A-4718-8803-BD4C21DB7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13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MPV</dc:creator>
  <cp:lastModifiedBy>Windows User</cp:lastModifiedBy>
  <cp:revision>140</cp:revision>
  <cp:lastPrinted>2017-04-18T11:20:00Z</cp:lastPrinted>
  <dcterms:created xsi:type="dcterms:W3CDTF">2017-04-09T16:07:00Z</dcterms:created>
  <dcterms:modified xsi:type="dcterms:W3CDTF">2018-03-06T13:17:00Z</dcterms:modified>
</cp:coreProperties>
</file>