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ACA55" w14:textId="77777777" w:rsidR="00415A6E" w:rsidRPr="009D715B" w:rsidRDefault="00052BFF" w:rsidP="4D860762">
      <w:pPr>
        <w:spacing w:after="0" w:line="240" w:lineRule="auto"/>
        <w:jc w:val="center"/>
        <w:rPr>
          <w:rFonts w:eastAsia="Lato"/>
          <w:b/>
          <w:bCs/>
        </w:rPr>
      </w:pPr>
      <w:r w:rsidRPr="4D860762">
        <w:rPr>
          <w:rFonts w:eastAsia="Lato"/>
          <w:b/>
          <w:bCs/>
        </w:rPr>
        <w:t>CMIT 495 Current Trends and Projects in Computer Networks and Security</w:t>
      </w:r>
    </w:p>
    <w:p w14:paraId="5360DFB1" w14:textId="77777777" w:rsidR="00415A6E" w:rsidRPr="009D715B" w:rsidRDefault="00415A6E" w:rsidP="4D860762">
      <w:pPr>
        <w:spacing w:after="0" w:line="240" w:lineRule="auto"/>
        <w:rPr>
          <w:rFonts w:eastAsia="Lato"/>
        </w:rPr>
      </w:pPr>
    </w:p>
    <w:p w14:paraId="467267B6" w14:textId="77777777" w:rsidR="00415A6E" w:rsidRPr="009D715B" w:rsidRDefault="00052BFF" w:rsidP="4D860762">
      <w:pPr>
        <w:spacing w:after="0" w:line="240" w:lineRule="auto"/>
        <w:jc w:val="center"/>
        <w:rPr>
          <w:rFonts w:eastAsia="Calibri"/>
          <w:i/>
          <w:iCs/>
        </w:rPr>
      </w:pPr>
      <w:r w:rsidRPr="4D860762">
        <w:rPr>
          <w:rFonts w:eastAsia="Lato"/>
          <w:i/>
          <w:iCs/>
        </w:rPr>
        <w:t xml:space="preserve">Week 2 </w:t>
      </w:r>
      <w:r w:rsidRPr="4D860762">
        <w:rPr>
          <w:rFonts w:eastAsia="Calibri"/>
          <w:i/>
          <w:iCs/>
        </w:rPr>
        <w:t>– Cloud Computing</w:t>
      </w:r>
    </w:p>
    <w:p w14:paraId="2E0185DD" w14:textId="77777777" w:rsidR="00415A6E" w:rsidRPr="00FD408D" w:rsidRDefault="00415A6E" w:rsidP="4D860762">
      <w:pPr>
        <w:spacing w:after="0" w:line="240" w:lineRule="auto"/>
        <w:jc w:val="center"/>
        <w:rPr>
          <w:rFonts w:eastAsia="Lato"/>
          <w:b/>
          <w:bCs/>
        </w:rPr>
      </w:pPr>
    </w:p>
    <w:p w14:paraId="32DF68F0" w14:textId="6F12EF98" w:rsidR="00FD408D" w:rsidRPr="006D01F3" w:rsidRDefault="7A4430EC" w:rsidP="743BAE62">
      <w:pPr>
        <w:pStyle w:val="ListParagraph"/>
        <w:numPr>
          <w:ilvl w:val="0"/>
          <w:numId w:val="11"/>
        </w:numPr>
        <w:spacing w:after="0" w:line="240" w:lineRule="auto"/>
        <w:rPr>
          <w:b/>
          <w:bCs/>
        </w:rPr>
      </w:pPr>
      <w:r w:rsidRPr="4D860762">
        <w:rPr>
          <w:rFonts w:eastAsia="Lato"/>
          <w:b/>
          <w:bCs/>
        </w:rPr>
        <w:t>Log in to your newly created AWS account and take a screenshot of the AWS Management Console (Dashboard) and</w:t>
      </w:r>
      <w:r w:rsidR="2E3E2B69" w:rsidRPr="4D860762">
        <w:rPr>
          <w:rFonts w:eastAsia="Lato"/>
          <w:b/>
          <w:bCs/>
        </w:rPr>
        <w:t xml:space="preserve"> </w:t>
      </w:r>
      <w:r w:rsidR="62D4CF6C" w:rsidRPr="4D860762">
        <w:rPr>
          <w:rFonts w:eastAsia="Lato"/>
          <w:b/>
          <w:bCs/>
        </w:rPr>
        <w:t xml:space="preserve">paste </w:t>
      </w:r>
      <w:r w:rsidRPr="4D860762">
        <w:rPr>
          <w:rFonts w:eastAsia="Lato"/>
          <w:b/>
          <w:bCs/>
        </w:rPr>
        <w:t>it below</w:t>
      </w:r>
      <w:r w:rsidR="50178115" w:rsidRPr="4D860762">
        <w:rPr>
          <w:rFonts w:eastAsia="Lato"/>
          <w:b/>
          <w:bCs/>
        </w:rPr>
        <w:t xml:space="preserve"> question 1</w:t>
      </w:r>
      <w:r w:rsidRPr="4D860762">
        <w:rPr>
          <w:rFonts w:eastAsia="Lato"/>
          <w:b/>
          <w:bCs/>
        </w:rPr>
        <w:t xml:space="preserve">.  The screenshot should include the username you created during </w:t>
      </w:r>
      <w:r w:rsidR="7740A49D" w:rsidRPr="4D860762">
        <w:rPr>
          <w:rFonts w:eastAsia="Lato"/>
          <w:b/>
          <w:bCs/>
        </w:rPr>
        <w:t xml:space="preserve">the </w:t>
      </w:r>
      <w:r w:rsidRPr="4D860762">
        <w:rPr>
          <w:rFonts w:eastAsia="Lato"/>
          <w:b/>
          <w:bCs/>
        </w:rPr>
        <w:t>setup</w:t>
      </w:r>
      <w:r w:rsidR="15E12F1C" w:rsidRPr="4D860762">
        <w:rPr>
          <w:rFonts w:eastAsia="Lato"/>
          <w:b/>
          <w:bCs/>
        </w:rPr>
        <w:t xml:space="preserve"> phase</w:t>
      </w:r>
      <w:r w:rsidRPr="4D860762">
        <w:rPr>
          <w:rFonts w:eastAsia="Lato"/>
          <w:b/>
          <w:bCs/>
        </w:rPr>
        <w:t>.</w:t>
      </w:r>
    </w:p>
    <w:p w14:paraId="447E8D29" w14:textId="1E065956" w:rsidR="006D01F3" w:rsidRPr="006D01F3" w:rsidRDefault="006D01F3" w:rsidP="006D01F3">
      <w:pPr>
        <w:spacing w:after="0" w:line="240" w:lineRule="auto"/>
        <w:rPr>
          <w:b/>
          <w:bCs/>
        </w:rPr>
      </w:pPr>
      <w:r>
        <w:rPr>
          <w:b/>
          <w:bCs/>
          <w:noProof/>
        </w:rPr>
        <w:drawing>
          <wp:inline distT="0" distB="0" distL="0" distR="0" wp14:anchorId="749DF84E" wp14:editId="33B540ED">
            <wp:extent cx="5943600" cy="18338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inline>
        </w:drawing>
      </w:r>
    </w:p>
    <w:p w14:paraId="33CB4375" w14:textId="77777777" w:rsidR="00FD408D" w:rsidRPr="00FD408D" w:rsidRDefault="00FD408D" w:rsidP="4D860762">
      <w:pPr>
        <w:spacing w:after="0" w:line="240" w:lineRule="auto"/>
        <w:ind w:left="720"/>
        <w:rPr>
          <w:rFonts w:eastAsia="Lato"/>
          <w:b/>
          <w:bCs/>
        </w:rPr>
      </w:pPr>
    </w:p>
    <w:p w14:paraId="2614592B" w14:textId="5E0AF21E" w:rsidR="00FD408D" w:rsidRPr="00020C61" w:rsidRDefault="0E9A82FF" w:rsidP="743BAE62">
      <w:pPr>
        <w:pStyle w:val="ListParagraph"/>
        <w:numPr>
          <w:ilvl w:val="0"/>
          <w:numId w:val="11"/>
        </w:numPr>
        <w:spacing w:after="0" w:line="240" w:lineRule="auto"/>
        <w:rPr>
          <w:b/>
          <w:bCs/>
        </w:rPr>
      </w:pPr>
      <w:r w:rsidRPr="4D860762">
        <w:rPr>
          <w:rFonts w:eastAsia="Lato"/>
          <w:b/>
          <w:bCs/>
        </w:rPr>
        <w:t>Launch a Windows Virtual Machine (VM).  Provide a detailed overview of the steps required to install the Microsoft Windows operating system</w:t>
      </w:r>
      <w:r w:rsidR="39131CB9" w:rsidRPr="4D860762">
        <w:rPr>
          <w:rFonts w:eastAsia="Lato"/>
          <w:b/>
          <w:bCs/>
        </w:rPr>
        <w:t xml:space="preserve"> (OS)</w:t>
      </w:r>
      <w:r w:rsidRPr="4D860762">
        <w:rPr>
          <w:rFonts w:eastAsia="Lato"/>
          <w:b/>
          <w:bCs/>
        </w:rPr>
        <w:t xml:space="preserve"> on the VM.  The steps may be listed in</w:t>
      </w:r>
      <w:r w:rsidR="344DCE12" w:rsidRPr="4D860762">
        <w:rPr>
          <w:rFonts w:eastAsia="Lato"/>
          <w:b/>
          <w:bCs/>
        </w:rPr>
        <w:t xml:space="preserve"> the form of </w:t>
      </w:r>
      <w:r w:rsidRPr="4D860762">
        <w:rPr>
          <w:rFonts w:eastAsia="Lato"/>
          <w:b/>
          <w:bCs/>
        </w:rPr>
        <w:t xml:space="preserve">bullet points or </w:t>
      </w:r>
      <w:r w:rsidR="5FE27970" w:rsidRPr="4D860762">
        <w:rPr>
          <w:rFonts w:eastAsia="Lato"/>
          <w:b/>
          <w:bCs/>
        </w:rPr>
        <w:t xml:space="preserve">a summary with </w:t>
      </w:r>
      <w:r w:rsidRPr="4D860762">
        <w:rPr>
          <w:rFonts w:eastAsia="Lato"/>
          <w:b/>
          <w:bCs/>
        </w:rPr>
        <w:t xml:space="preserve">complete sentences. Use as much space as required.  Finally, take a screenshot of the desktop and </w:t>
      </w:r>
      <w:r w:rsidR="78C0523E" w:rsidRPr="4D860762">
        <w:rPr>
          <w:rFonts w:eastAsia="Lato"/>
          <w:b/>
          <w:bCs/>
        </w:rPr>
        <w:t xml:space="preserve">paste it with your response </w:t>
      </w:r>
      <w:r w:rsidRPr="4D860762">
        <w:rPr>
          <w:rFonts w:eastAsia="Lato"/>
          <w:b/>
          <w:bCs/>
        </w:rPr>
        <w:t>below</w:t>
      </w:r>
      <w:r w:rsidR="1CD36273" w:rsidRPr="4D860762">
        <w:rPr>
          <w:rFonts w:eastAsia="Lato"/>
          <w:b/>
          <w:bCs/>
        </w:rPr>
        <w:t xml:space="preserve"> this question</w:t>
      </w:r>
      <w:r w:rsidRPr="4D860762">
        <w:rPr>
          <w:rFonts w:eastAsia="Lato"/>
          <w:b/>
          <w:bCs/>
        </w:rPr>
        <w:t>.</w:t>
      </w:r>
    </w:p>
    <w:p w14:paraId="64F74BBA" w14:textId="77777777" w:rsidR="00020C61" w:rsidRPr="00020C61" w:rsidRDefault="00020C61" w:rsidP="00020C61">
      <w:pPr>
        <w:spacing w:after="0" w:line="240" w:lineRule="auto"/>
        <w:rPr>
          <w:b/>
          <w:bCs/>
        </w:rPr>
      </w:pPr>
    </w:p>
    <w:p w14:paraId="19D8C885" w14:textId="77777777" w:rsidR="00020C61" w:rsidRPr="00020C61" w:rsidRDefault="00020C61" w:rsidP="00020C61">
      <w:pPr>
        <w:numPr>
          <w:ilvl w:val="0"/>
          <w:numId w:val="12"/>
        </w:numPr>
        <w:spacing w:after="0" w:line="240" w:lineRule="auto"/>
        <w:contextualSpacing/>
        <w:rPr>
          <w:rFonts w:asciiTheme="majorHAnsi" w:eastAsia="Lato" w:hAnsiTheme="majorHAnsi" w:cstheme="majorHAnsi"/>
          <w:b/>
          <w:sz w:val="24"/>
          <w:szCs w:val="24"/>
        </w:rPr>
      </w:pPr>
      <w:r w:rsidRPr="00020C61">
        <w:rPr>
          <w:rFonts w:asciiTheme="majorHAnsi" w:eastAsia="Lato" w:hAnsiTheme="majorHAnsi" w:cstheme="majorHAnsi"/>
          <w:bCs/>
          <w:sz w:val="24"/>
          <w:szCs w:val="24"/>
        </w:rPr>
        <w:t xml:space="preserve">In the top right corner of the AWS dashboard, select </w:t>
      </w:r>
      <w:r w:rsidRPr="00020C61">
        <w:rPr>
          <w:rFonts w:asciiTheme="majorHAnsi" w:eastAsia="Lato" w:hAnsiTheme="majorHAnsi" w:cstheme="majorHAnsi"/>
          <w:b/>
          <w:sz w:val="24"/>
          <w:szCs w:val="24"/>
        </w:rPr>
        <w:t>Services</w:t>
      </w:r>
      <w:r w:rsidRPr="00020C61">
        <w:rPr>
          <w:rFonts w:asciiTheme="majorHAnsi" w:eastAsia="Lato" w:hAnsiTheme="majorHAnsi" w:cstheme="majorHAnsi"/>
          <w:bCs/>
          <w:sz w:val="24"/>
          <w:szCs w:val="24"/>
        </w:rPr>
        <w:t>.</w:t>
      </w:r>
    </w:p>
    <w:p w14:paraId="00556820" w14:textId="77777777" w:rsidR="00020C61" w:rsidRPr="0043622A" w:rsidRDefault="00020C61" w:rsidP="00020C61">
      <w:pPr>
        <w:numPr>
          <w:ilvl w:val="0"/>
          <w:numId w:val="12"/>
        </w:numPr>
        <w:spacing w:after="0" w:line="240" w:lineRule="auto"/>
        <w:contextualSpacing/>
        <w:rPr>
          <w:rFonts w:asciiTheme="majorHAnsi" w:eastAsia="Lato" w:hAnsiTheme="majorHAnsi" w:cstheme="majorHAnsi"/>
          <w:b/>
          <w:sz w:val="24"/>
          <w:szCs w:val="24"/>
        </w:rPr>
      </w:pPr>
      <w:r w:rsidRPr="00020C61">
        <w:rPr>
          <w:rFonts w:asciiTheme="majorHAnsi" w:eastAsia="Lato" w:hAnsiTheme="majorHAnsi" w:cstheme="majorHAnsi"/>
          <w:bCs/>
          <w:sz w:val="24"/>
          <w:szCs w:val="24"/>
        </w:rPr>
        <w:t xml:space="preserve">In Services, select Compute and from the subsequent pallet, select </w:t>
      </w:r>
      <w:proofErr w:type="gramStart"/>
      <w:r w:rsidRPr="00020C61">
        <w:rPr>
          <w:rFonts w:asciiTheme="majorHAnsi" w:eastAsia="Lato" w:hAnsiTheme="majorHAnsi" w:cstheme="majorHAnsi"/>
          <w:b/>
          <w:sz w:val="24"/>
          <w:szCs w:val="24"/>
        </w:rPr>
        <w:t>EC2</w:t>
      </w:r>
      <w:proofErr w:type="gramEnd"/>
    </w:p>
    <w:p w14:paraId="24F1816B" w14:textId="41088EA7" w:rsidR="00020C61" w:rsidRPr="0043622A" w:rsidRDefault="00020C61" w:rsidP="00020C61">
      <w:pPr>
        <w:numPr>
          <w:ilvl w:val="0"/>
          <w:numId w:val="12"/>
        </w:numPr>
        <w:spacing w:after="0" w:line="240" w:lineRule="auto"/>
        <w:contextualSpacing/>
        <w:rPr>
          <w:rFonts w:asciiTheme="majorHAnsi" w:eastAsia="Lato" w:hAnsiTheme="majorHAnsi" w:cstheme="majorHAnsi"/>
          <w:b/>
          <w:sz w:val="24"/>
          <w:szCs w:val="24"/>
        </w:rPr>
      </w:pPr>
      <w:r w:rsidRPr="0043622A">
        <w:rPr>
          <w:rFonts w:asciiTheme="majorHAnsi" w:eastAsia="Lato" w:hAnsiTheme="majorHAnsi" w:cstheme="majorHAnsi"/>
          <w:bCs/>
          <w:sz w:val="24"/>
          <w:szCs w:val="24"/>
        </w:rPr>
        <w:t xml:space="preserve">From the EC2 dashboard, select </w:t>
      </w:r>
      <w:r w:rsidRPr="0043622A">
        <w:rPr>
          <w:rFonts w:asciiTheme="majorHAnsi" w:eastAsia="Lato" w:hAnsiTheme="majorHAnsi" w:cstheme="majorHAnsi"/>
          <w:b/>
          <w:sz w:val="24"/>
          <w:szCs w:val="24"/>
        </w:rPr>
        <w:t>Launch Instance</w:t>
      </w:r>
    </w:p>
    <w:p w14:paraId="58853A9C" w14:textId="77777777" w:rsidR="00542443" w:rsidRPr="0043622A" w:rsidRDefault="00542443" w:rsidP="00542443">
      <w:pPr>
        <w:pStyle w:val="ListParagraph"/>
        <w:numPr>
          <w:ilvl w:val="0"/>
          <w:numId w:val="12"/>
        </w:numPr>
        <w:spacing w:after="0" w:line="240" w:lineRule="auto"/>
        <w:rPr>
          <w:rFonts w:asciiTheme="majorHAnsi" w:eastAsia="Lato" w:hAnsiTheme="majorHAnsi" w:cstheme="majorHAnsi"/>
          <w:bCs/>
          <w:sz w:val="24"/>
          <w:szCs w:val="24"/>
        </w:rPr>
      </w:pPr>
      <w:r w:rsidRPr="0043622A">
        <w:rPr>
          <w:rFonts w:asciiTheme="majorHAnsi" w:eastAsia="Lato" w:hAnsiTheme="majorHAnsi" w:cstheme="majorHAnsi"/>
          <w:bCs/>
          <w:sz w:val="24"/>
          <w:szCs w:val="24"/>
        </w:rPr>
        <w:t>From the EC2 instance tab, type in the name you would like to give your server.</w:t>
      </w:r>
    </w:p>
    <w:p w14:paraId="09C0BA84" w14:textId="77777777" w:rsidR="00542443" w:rsidRPr="0043622A" w:rsidRDefault="00542443" w:rsidP="00542443">
      <w:pPr>
        <w:pStyle w:val="ListParagraph"/>
        <w:numPr>
          <w:ilvl w:val="0"/>
          <w:numId w:val="13"/>
        </w:numPr>
        <w:spacing w:after="0" w:line="240" w:lineRule="auto"/>
        <w:rPr>
          <w:rFonts w:asciiTheme="majorHAnsi" w:eastAsia="Lato" w:hAnsiTheme="majorHAnsi" w:cstheme="majorHAnsi"/>
          <w:b/>
          <w:sz w:val="24"/>
          <w:szCs w:val="24"/>
        </w:rPr>
      </w:pPr>
      <w:r w:rsidRPr="0043622A">
        <w:rPr>
          <w:rFonts w:asciiTheme="majorHAnsi" w:eastAsia="Lato" w:hAnsiTheme="majorHAnsi" w:cstheme="majorHAnsi"/>
          <w:bCs/>
          <w:sz w:val="24"/>
          <w:szCs w:val="24"/>
        </w:rPr>
        <w:t xml:space="preserve">For this project, I will name this </w:t>
      </w:r>
      <w:r w:rsidRPr="0043622A">
        <w:rPr>
          <w:rFonts w:asciiTheme="majorHAnsi" w:eastAsia="Lato" w:hAnsiTheme="majorHAnsi" w:cstheme="majorHAnsi"/>
          <w:b/>
          <w:sz w:val="24"/>
          <w:szCs w:val="24"/>
        </w:rPr>
        <w:t xml:space="preserve">Windows_VM </w:t>
      </w:r>
    </w:p>
    <w:p w14:paraId="33924CA0" w14:textId="77777777" w:rsidR="00542443" w:rsidRPr="0043622A" w:rsidRDefault="00542443" w:rsidP="00542443">
      <w:pPr>
        <w:pStyle w:val="ListParagraph"/>
        <w:numPr>
          <w:ilvl w:val="0"/>
          <w:numId w:val="13"/>
        </w:numPr>
        <w:spacing w:after="0" w:line="240" w:lineRule="auto"/>
        <w:rPr>
          <w:rFonts w:asciiTheme="majorHAnsi" w:eastAsia="Calibri" w:hAnsiTheme="majorHAnsi" w:cstheme="majorHAnsi"/>
          <w:sz w:val="24"/>
          <w:szCs w:val="24"/>
        </w:rPr>
      </w:pPr>
      <w:r w:rsidRPr="0043622A">
        <w:rPr>
          <w:rFonts w:asciiTheme="majorHAnsi" w:eastAsia="Lato" w:hAnsiTheme="majorHAnsi" w:cstheme="majorHAnsi"/>
          <w:bCs/>
          <w:sz w:val="24"/>
          <w:szCs w:val="24"/>
        </w:rPr>
        <w:t xml:space="preserve">In the </w:t>
      </w:r>
      <w:r w:rsidRPr="0043622A">
        <w:rPr>
          <w:rFonts w:asciiTheme="majorHAnsi" w:eastAsia="Lato" w:hAnsiTheme="majorHAnsi" w:cstheme="majorHAnsi"/>
          <w:b/>
          <w:sz w:val="24"/>
          <w:szCs w:val="24"/>
        </w:rPr>
        <w:t xml:space="preserve">Application and OS Images </w:t>
      </w:r>
      <w:r w:rsidRPr="0043622A">
        <w:rPr>
          <w:rFonts w:asciiTheme="majorHAnsi" w:eastAsia="Lato" w:hAnsiTheme="majorHAnsi" w:cstheme="majorHAnsi"/>
          <w:bCs/>
          <w:sz w:val="24"/>
          <w:szCs w:val="24"/>
        </w:rPr>
        <w:t xml:space="preserve">section, select </w:t>
      </w:r>
      <w:r w:rsidRPr="0043622A">
        <w:rPr>
          <w:rFonts w:asciiTheme="majorHAnsi" w:eastAsia="Lato" w:hAnsiTheme="majorHAnsi" w:cstheme="majorHAnsi"/>
          <w:bCs/>
          <w:sz w:val="24"/>
          <w:szCs w:val="24"/>
        </w:rPr>
        <w:t>Windows</w:t>
      </w:r>
      <w:r w:rsidRPr="0043622A">
        <w:rPr>
          <w:rFonts w:asciiTheme="majorHAnsi" w:eastAsia="Lato" w:hAnsiTheme="majorHAnsi" w:cstheme="majorHAnsi"/>
          <w:bCs/>
          <w:sz w:val="24"/>
          <w:szCs w:val="24"/>
        </w:rPr>
        <w:t xml:space="preserve"> but ensure it is the free tier</w:t>
      </w:r>
      <w:r w:rsidRPr="0043622A">
        <w:rPr>
          <w:rFonts w:asciiTheme="majorHAnsi" w:eastAsia="Lato" w:hAnsiTheme="majorHAnsi" w:cstheme="majorHAnsi"/>
          <w:bCs/>
          <w:sz w:val="24"/>
          <w:szCs w:val="24"/>
        </w:rPr>
        <w:t xml:space="preserve"> Microsoft Windows Server 2022 Base</w:t>
      </w:r>
      <w:r w:rsidRPr="0043622A">
        <w:rPr>
          <w:rFonts w:asciiTheme="majorHAnsi" w:eastAsia="Lato" w:hAnsiTheme="majorHAnsi" w:cstheme="majorHAnsi"/>
          <w:bCs/>
          <w:sz w:val="24"/>
          <w:szCs w:val="24"/>
        </w:rPr>
        <w:t>.</w:t>
      </w:r>
      <w:r w:rsidRPr="0043622A">
        <w:rPr>
          <w:rFonts w:asciiTheme="majorHAnsi" w:eastAsia="Lato" w:hAnsiTheme="majorHAnsi" w:cstheme="majorHAnsi"/>
          <w:bCs/>
          <w:sz w:val="24"/>
          <w:szCs w:val="24"/>
        </w:rPr>
        <w:t xml:space="preserve"> </w:t>
      </w:r>
    </w:p>
    <w:p w14:paraId="2EEA45A9" w14:textId="6931B8FA" w:rsidR="00542443" w:rsidRPr="0043622A" w:rsidRDefault="00542443" w:rsidP="00542443">
      <w:pPr>
        <w:pStyle w:val="ListParagraph"/>
        <w:numPr>
          <w:ilvl w:val="0"/>
          <w:numId w:val="13"/>
        </w:numPr>
        <w:spacing w:after="0" w:line="240" w:lineRule="auto"/>
        <w:rPr>
          <w:rFonts w:asciiTheme="majorHAnsi" w:eastAsia="Calibri" w:hAnsiTheme="majorHAnsi" w:cstheme="majorHAnsi"/>
          <w:sz w:val="24"/>
          <w:szCs w:val="24"/>
        </w:rPr>
      </w:pPr>
      <w:r w:rsidRPr="0043622A">
        <w:rPr>
          <w:rFonts w:asciiTheme="majorHAnsi" w:eastAsia="Calibri" w:hAnsiTheme="majorHAnsi" w:cstheme="majorHAnsi"/>
          <w:sz w:val="24"/>
          <w:szCs w:val="24"/>
        </w:rPr>
        <w:t>Leave the Instance Type pane to default free t2 micro selection.</w:t>
      </w:r>
    </w:p>
    <w:p w14:paraId="7C7CC3EC" w14:textId="77777777" w:rsidR="006111A1" w:rsidRPr="0043622A" w:rsidRDefault="00542443" w:rsidP="00542443">
      <w:pPr>
        <w:numPr>
          <w:ilvl w:val="0"/>
          <w:numId w:val="13"/>
        </w:numPr>
        <w:spacing w:after="0" w:line="240" w:lineRule="auto"/>
        <w:contextualSpacing/>
        <w:rPr>
          <w:rFonts w:asciiTheme="majorHAnsi" w:eastAsia="Calibri" w:hAnsiTheme="majorHAnsi" w:cstheme="majorHAnsi"/>
          <w:sz w:val="24"/>
          <w:szCs w:val="24"/>
        </w:rPr>
      </w:pPr>
      <w:r w:rsidRPr="00542443">
        <w:rPr>
          <w:rFonts w:asciiTheme="majorHAnsi" w:eastAsia="Calibri" w:hAnsiTheme="majorHAnsi" w:cstheme="majorHAnsi"/>
          <w:sz w:val="24"/>
          <w:szCs w:val="24"/>
        </w:rPr>
        <w:t xml:space="preserve">Create Key pair. This will be important for remoting into the AWS console while using the Window or Linux machine. </w:t>
      </w:r>
      <w:r w:rsidRPr="0043622A">
        <w:rPr>
          <w:rFonts w:asciiTheme="majorHAnsi" w:eastAsia="Calibri" w:hAnsiTheme="majorHAnsi" w:cstheme="majorHAnsi"/>
          <w:sz w:val="24"/>
          <w:szCs w:val="24"/>
        </w:rPr>
        <w:t>For this assignment, I will utilize the</w:t>
      </w:r>
      <w:r w:rsidRPr="00542443">
        <w:rPr>
          <w:rFonts w:asciiTheme="majorHAnsi" w:eastAsia="Calibri" w:hAnsiTheme="majorHAnsi" w:cstheme="majorHAnsi"/>
          <w:sz w:val="24"/>
          <w:szCs w:val="24"/>
        </w:rPr>
        <w:t xml:space="preserve"> </w:t>
      </w:r>
      <w:r w:rsidRPr="00542443">
        <w:rPr>
          <w:rFonts w:asciiTheme="majorHAnsi" w:eastAsia="Calibri" w:hAnsiTheme="majorHAnsi" w:cstheme="majorHAnsi"/>
          <w:b/>
          <w:bCs/>
          <w:sz w:val="24"/>
          <w:szCs w:val="24"/>
        </w:rPr>
        <w:t>Virtualization.pem</w:t>
      </w:r>
      <w:r w:rsidRPr="00542443">
        <w:rPr>
          <w:rFonts w:asciiTheme="majorHAnsi" w:eastAsia="Calibri" w:hAnsiTheme="majorHAnsi" w:cstheme="majorHAnsi"/>
          <w:sz w:val="24"/>
          <w:szCs w:val="24"/>
        </w:rPr>
        <w:t xml:space="preserve"> key pair</w:t>
      </w:r>
      <w:r w:rsidRPr="0043622A">
        <w:rPr>
          <w:rFonts w:asciiTheme="majorHAnsi" w:eastAsia="Calibri" w:hAnsiTheme="majorHAnsi" w:cstheme="majorHAnsi"/>
          <w:sz w:val="24"/>
          <w:szCs w:val="24"/>
        </w:rPr>
        <w:t xml:space="preserve">. </w:t>
      </w:r>
    </w:p>
    <w:p w14:paraId="6330A755" w14:textId="77777777" w:rsidR="006111A1" w:rsidRPr="0043622A" w:rsidRDefault="00542443" w:rsidP="006111A1">
      <w:pPr>
        <w:pStyle w:val="ListParagraph"/>
        <w:numPr>
          <w:ilvl w:val="0"/>
          <w:numId w:val="14"/>
        </w:numPr>
        <w:spacing w:after="0" w:line="240" w:lineRule="auto"/>
        <w:rPr>
          <w:rFonts w:asciiTheme="majorHAnsi" w:eastAsia="Calibri" w:hAnsiTheme="majorHAnsi" w:cstheme="majorHAnsi"/>
          <w:sz w:val="24"/>
          <w:szCs w:val="24"/>
        </w:rPr>
      </w:pPr>
      <w:r w:rsidRPr="0043622A">
        <w:rPr>
          <w:rFonts w:asciiTheme="majorHAnsi" w:hAnsiTheme="majorHAnsi" w:cstheme="majorHAnsi"/>
          <w:sz w:val="24"/>
          <w:szCs w:val="24"/>
        </w:rPr>
        <w:t xml:space="preserve">In the Network Setting tab, select a Security group. For this assignment, </w:t>
      </w:r>
      <w:r w:rsidR="006111A1" w:rsidRPr="0043622A">
        <w:rPr>
          <w:rFonts w:asciiTheme="majorHAnsi" w:hAnsiTheme="majorHAnsi" w:cstheme="majorHAnsi"/>
          <w:sz w:val="24"/>
          <w:szCs w:val="24"/>
        </w:rPr>
        <w:t xml:space="preserve">I will utilize the security group I created for an earlier assignment. </w:t>
      </w:r>
    </w:p>
    <w:p w14:paraId="2ADB15BE" w14:textId="77777777" w:rsidR="006111A1" w:rsidRPr="0043622A" w:rsidRDefault="006111A1" w:rsidP="006111A1">
      <w:pPr>
        <w:pStyle w:val="ListParagraph"/>
        <w:numPr>
          <w:ilvl w:val="0"/>
          <w:numId w:val="14"/>
        </w:numPr>
        <w:spacing w:after="0" w:line="240" w:lineRule="auto"/>
        <w:rPr>
          <w:rFonts w:asciiTheme="majorHAnsi" w:eastAsia="Calibri" w:hAnsiTheme="majorHAnsi" w:cstheme="majorHAnsi"/>
          <w:b/>
          <w:bCs/>
          <w:sz w:val="24"/>
          <w:szCs w:val="24"/>
        </w:rPr>
      </w:pPr>
      <w:r w:rsidRPr="0043622A">
        <w:rPr>
          <w:rFonts w:asciiTheme="majorHAnsi" w:eastAsia="Calibri" w:hAnsiTheme="majorHAnsi" w:cstheme="majorHAnsi"/>
          <w:sz w:val="24"/>
          <w:szCs w:val="24"/>
        </w:rPr>
        <w:t>Select Launch Instance</w:t>
      </w:r>
      <w:r w:rsidRPr="0043622A">
        <w:rPr>
          <w:rFonts w:asciiTheme="majorHAnsi" w:eastAsia="Calibri" w:hAnsiTheme="majorHAnsi" w:cstheme="majorHAnsi"/>
          <w:sz w:val="24"/>
          <w:szCs w:val="24"/>
        </w:rPr>
        <w:t xml:space="preserve">. </w:t>
      </w:r>
    </w:p>
    <w:p w14:paraId="6780E258" w14:textId="3BA7FC58" w:rsidR="006111A1" w:rsidRPr="0043622A" w:rsidRDefault="006111A1" w:rsidP="006111A1">
      <w:pPr>
        <w:pStyle w:val="ListParagraph"/>
        <w:numPr>
          <w:ilvl w:val="0"/>
          <w:numId w:val="12"/>
        </w:numPr>
        <w:spacing w:after="0" w:line="240" w:lineRule="auto"/>
        <w:rPr>
          <w:rFonts w:asciiTheme="majorHAnsi" w:eastAsia="Lato" w:hAnsiTheme="majorHAnsi" w:cstheme="majorHAnsi"/>
          <w:b/>
          <w:sz w:val="24"/>
          <w:szCs w:val="24"/>
        </w:rPr>
      </w:pPr>
      <w:r w:rsidRPr="0043622A">
        <w:rPr>
          <w:rFonts w:asciiTheme="majorHAnsi" w:eastAsia="Calibri" w:hAnsiTheme="majorHAnsi" w:cstheme="majorHAnsi"/>
          <w:sz w:val="24"/>
          <w:szCs w:val="24"/>
        </w:rPr>
        <w:t xml:space="preserve">To view the new EC2 instance created, select </w:t>
      </w:r>
      <w:r w:rsidRPr="0043622A">
        <w:rPr>
          <w:rFonts w:asciiTheme="majorHAnsi" w:eastAsia="Calibri" w:hAnsiTheme="majorHAnsi" w:cstheme="majorHAnsi"/>
          <w:b/>
          <w:bCs/>
          <w:sz w:val="24"/>
          <w:szCs w:val="24"/>
        </w:rPr>
        <w:t>View all Instances.</w:t>
      </w:r>
    </w:p>
    <w:p w14:paraId="36889343" w14:textId="6A6DF761" w:rsidR="006111A1" w:rsidRDefault="00F56B42" w:rsidP="006111A1">
      <w:pPr>
        <w:spacing w:after="0" w:line="240" w:lineRule="auto"/>
        <w:rPr>
          <w:rFonts w:asciiTheme="majorHAnsi" w:eastAsia="Lato" w:hAnsiTheme="majorHAnsi" w:cstheme="majorHAnsi"/>
          <w:b/>
          <w:sz w:val="24"/>
          <w:szCs w:val="24"/>
        </w:rPr>
      </w:pPr>
      <w:r>
        <w:rPr>
          <w:rFonts w:asciiTheme="majorHAnsi" w:eastAsia="Lato" w:hAnsiTheme="majorHAnsi" w:cstheme="majorHAnsi"/>
          <w:b/>
          <w:noProof/>
          <w:sz w:val="24"/>
          <w:szCs w:val="24"/>
        </w:rPr>
        <w:lastRenderedPageBreak/>
        <w:drawing>
          <wp:inline distT="0" distB="0" distL="0" distR="0" wp14:anchorId="3E8D4B2D" wp14:editId="0C03FEE0">
            <wp:extent cx="5943600" cy="30607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17B82F9D" w14:textId="100758AE" w:rsidR="00747B41" w:rsidRDefault="00747B41" w:rsidP="006111A1">
      <w:pPr>
        <w:spacing w:after="0" w:line="240" w:lineRule="auto"/>
        <w:rPr>
          <w:rFonts w:asciiTheme="majorHAnsi" w:eastAsia="Lato" w:hAnsiTheme="majorHAnsi" w:cstheme="majorHAnsi"/>
          <w:b/>
          <w:sz w:val="24"/>
          <w:szCs w:val="24"/>
        </w:rPr>
      </w:pPr>
    </w:p>
    <w:p w14:paraId="75E592E8" w14:textId="3D44D620" w:rsidR="00747B41" w:rsidRDefault="00747B41" w:rsidP="00747B41">
      <w:pPr>
        <w:numPr>
          <w:ilvl w:val="0"/>
          <w:numId w:val="14"/>
        </w:numPr>
        <w:spacing w:after="0" w:line="240" w:lineRule="auto"/>
        <w:contextualSpacing/>
        <w:rPr>
          <w:rFonts w:asciiTheme="majorHAnsi" w:eastAsia="Calibri" w:hAnsiTheme="majorHAnsi" w:cstheme="majorHAnsi"/>
          <w:sz w:val="24"/>
          <w:szCs w:val="24"/>
        </w:rPr>
      </w:pPr>
      <w:r w:rsidRPr="00747B41">
        <w:rPr>
          <w:rFonts w:asciiTheme="majorHAnsi" w:eastAsia="Calibri" w:hAnsiTheme="majorHAnsi" w:cstheme="majorHAnsi"/>
          <w:sz w:val="24"/>
          <w:szCs w:val="24"/>
        </w:rPr>
        <w:t xml:space="preserve">Select the Instance you would like to remotely connect to. On the Instance dashboard, in the top right, select </w:t>
      </w:r>
      <w:r w:rsidRPr="00747B41">
        <w:rPr>
          <w:rFonts w:asciiTheme="majorHAnsi" w:eastAsia="Calibri" w:hAnsiTheme="majorHAnsi" w:cstheme="majorHAnsi"/>
          <w:b/>
          <w:bCs/>
          <w:sz w:val="24"/>
          <w:szCs w:val="24"/>
        </w:rPr>
        <w:t>Connect</w:t>
      </w:r>
      <w:r w:rsidRPr="00747B41">
        <w:rPr>
          <w:rFonts w:asciiTheme="majorHAnsi" w:eastAsia="Calibri" w:hAnsiTheme="majorHAnsi" w:cstheme="majorHAnsi"/>
          <w:sz w:val="24"/>
          <w:szCs w:val="24"/>
        </w:rPr>
        <w:t>.</w:t>
      </w:r>
    </w:p>
    <w:p w14:paraId="14D76364" w14:textId="66DFF8F2" w:rsidR="00747B41" w:rsidRDefault="00747B41" w:rsidP="00747B41">
      <w:pPr>
        <w:numPr>
          <w:ilvl w:val="0"/>
          <w:numId w:val="14"/>
        </w:numPr>
        <w:spacing w:after="0" w:line="240" w:lineRule="auto"/>
        <w:contextualSpacing/>
        <w:rPr>
          <w:rFonts w:asciiTheme="majorHAnsi" w:eastAsia="Calibri" w:hAnsiTheme="majorHAnsi" w:cstheme="majorHAnsi"/>
          <w:sz w:val="24"/>
          <w:szCs w:val="24"/>
        </w:rPr>
      </w:pPr>
      <w:r>
        <w:rPr>
          <w:rFonts w:asciiTheme="majorHAnsi" w:eastAsia="Calibri" w:hAnsiTheme="majorHAnsi" w:cstheme="majorHAnsi"/>
          <w:sz w:val="24"/>
          <w:szCs w:val="24"/>
        </w:rPr>
        <w:t>In the next prompt, select “RDP Client” and “</w:t>
      </w:r>
      <w:r w:rsidRPr="00747B41">
        <w:rPr>
          <w:rFonts w:asciiTheme="majorHAnsi" w:eastAsia="Calibri" w:hAnsiTheme="majorHAnsi" w:cstheme="majorHAnsi"/>
          <w:b/>
          <w:bCs/>
          <w:sz w:val="24"/>
          <w:szCs w:val="24"/>
        </w:rPr>
        <w:t xml:space="preserve">Get </w:t>
      </w:r>
      <w:r>
        <w:rPr>
          <w:rFonts w:asciiTheme="majorHAnsi" w:eastAsia="Calibri" w:hAnsiTheme="majorHAnsi" w:cstheme="majorHAnsi"/>
          <w:b/>
          <w:bCs/>
          <w:sz w:val="24"/>
          <w:szCs w:val="24"/>
        </w:rPr>
        <w:t>Windows p</w:t>
      </w:r>
      <w:r w:rsidRPr="00747B41">
        <w:rPr>
          <w:rFonts w:asciiTheme="majorHAnsi" w:eastAsia="Calibri" w:hAnsiTheme="majorHAnsi" w:cstheme="majorHAnsi"/>
          <w:b/>
          <w:bCs/>
          <w:sz w:val="24"/>
          <w:szCs w:val="24"/>
        </w:rPr>
        <w:t>assword</w:t>
      </w:r>
      <w:r>
        <w:rPr>
          <w:rFonts w:asciiTheme="majorHAnsi" w:eastAsia="Calibri" w:hAnsiTheme="majorHAnsi" w:cstheme="majorHAnsi"/>
          <w:sz w:val="24"/>
          <w:szCs w:val="24"/>
        </w:rPr>
        <w:t>.”</w:t>
      </w:r>
    </w:p>
    <w:p w14:paraId="61AF8FEF" w14:textId="476513DB" w:rsidR="00747B41" w:rsidRDefault="00747B41" w:rsidP="00747B41">
      <w:pPr>
        <w:numPr>
          <w:ilvl w:val="0"/>
          <w:numId w:val="14"/>
        </w:numPr>
        <w:spacing w:after="0" w:line="240" w:lineRule="auto"/>
        <w:contextualSpacing/>
        <w:rPr>
          <w:rFonts w:asciiTheme="majorHAnsi" w:eastAsia="Calibri" w:hAnsiTheme="majorHAnsi" w:cstheme="majorHAnsi"/>
          <w:sz w:val="24"/>
          <w:szCs w:val="24"/>
        </w:rPr>
      </w:pPr>
      <w:r>
        <w:rPr>
          <w:rFonts w:asciiTheme="majorHAnsi" w:eastAsia="Calibri" w:hAnsiTheme="majorHAnsi" w:cstheme="majorHAnsi"/>
          <w:sz w:val="24"/>
          <w:szCs w:val="24"/>
        </w:rPr>
        <w:t>Select “</w:t>
      </w:r>
      <w:r w:rsidRPr="00747B41">
        <w:rPr>
          <w:rFonts w:asciiTheme="majorHAnsi" w:eastAsia="Calibri" w:hAnsiTheme="majorHAnsi" w:cstheme="majorHAnsi"/>
          <w:b/>
          <w:bCs/>
          <w:sz w:val="24"/>
          <w:szCs w:val="24"/>
        </w:rPr>
        <w:t>Upload private key file</w:t>
      </w:r>
      <w:r>
        <w:rPr>
          <w:rFonts w:asciiTheme="majorHAnsi" w:eastAsia="Calibri" w:hAnsiTheme="majorHAnsi" w:cstheme="majorHAnsi"/>
          <w:sz w:val="24"/>
          <w:szCs w:val="24"/>
        </w:rPr>
        <w:t>” and browse to your downloaded .</w:t>
      </w:r>
      <w:proofErr w:type="spellStart"/>
      <w:r>
        <w:rPr>
          <w:rFonts w:asciiTheme="majorHAnsi" w:eastAsia="Calibri" w:hAnsiTheme="majorHAnsi" w:cstheme="majorHAnsi"/>
          <w:sz w:val="24"/>
          <w:szCs w:val="24"/>
        </w:rPr>
        <w:t>pem</w:t>
      </w:r>
      <w:proofErr w:type="spellEnd"/>
      <w:r>
        <w:rPr>
          <w:rFonts w:asciiTheme="majorHAnsi" w:eastAsia="Calibri" w:hAnsiTheme="majorHAnsi" w:cstheme="majorHAnsi"/>
          <w:sz w:val="24"/>
          <w:szCs w:val="24"/>
        </w:rPr>
        <w:t xml:space="preserve"> </w:t>
      </w:r>
      <w:proofErr w:type="gramStart"/>
      <w:r>
        <w:rPr>
          <w:rFonts w:asciiTheme="majorHAnsi" w:eastAsia="Calibri" w:hAnsiTheme="majorHAnsi" w:cstheme="majorHAnsi"/>
          <w:sz w:val="24"/>
          <w:szCs w:val="24"/>
        </w:rPr>
        <w:t>file</w:t>
      </w:r>
      <w:proofErr w:type="gramEnd"/>
    </w:p>
    <w:p w14:paraId="783F8A91" w14:textId="5386CA72" w:rsidR="00747B41" w:rsidRDefault="00747B41" w:rsidP="00747B41">
      <w:pPr>
        <w:numPr>
          <w:ilvl w:val="0"/>
          <w:numId w:val="14"/>
        </w:numPr>
        <w:spacing w:after="0" w:line="240" w:lineRule="auto"/>
        <w:contextualSpacing/>
        <w:rPr>
          <w:rFonts w:asciiTheme="majorHAnsi" w:eastAsia="Calibri" w:hAnsiTheme="majorHAnsi" w:cstheme="majorHAnsi"/>
          <w:sz w:val="24"/>
          <w:szCs w:val="24"/>
        </w:rPr>
      </w:pPr>
      <w:r>
        <w:rPr>
          <w:rFonts w:asciiTheme="majorHAnsi" w:eastAsia="Calibri" w:hAnsiTheme="majorHAnsi" w:cstheme="majorHAnsi"/>
          <w:sz w:val="24"/>
          <w:szCs w:val="24"/>
        </w:rPr>
        <w:t>Select “</w:t>
      </w:r>
      <w:r w:rsidRPr="00747B41">
        <w:rPr>
          <w:rFonts w:asciiTheme="majorHAnsi" w:eastAsia="Calibri" w:hAnsiTheme="majorHAnsi" w:cstheme="majorHAnsi"/>
          <w:b/>
          <w:bCs/>
          <w:sz w:val="24"/>
          <w:szCs w:val="24"/>
        </w:rPr>
        <w:t>Decrypt Password</w:t>
      </w:r>
      <w:r>
        <w:rPr>
          <w:rFonts w:asciiTheme="majorHAnsi" w:eastAsia="Calibri" w:hAnsiTheme="majorHAnsi" w:cstheme="majorHAnsi"/>
          <w:sz w:val="24"/>
          <w:szCs w:val="24"/>
        </w:rPr>
        <w:t>.”</w:t>
      </w:r>
    </w:p>
    <w:p w14:paraId="75116ACD" w14:textId="77777777" w:rsidR="00747B41" w:rsidRDefault="00747B41" w:rsidP="00747B41">
      <w:pPr>
        <w:spacing w:after="0" w:line="240" w:lineRule="auto"/>
        <w:ind w:left="1440"/>
        <w:contextualSpacing/>
        <w:rPr>
          <w:rFonts w:asciiTheme="majorHAnsi" w:eastAsia="Calibri" w:hAnsiTheme="majorHAnsi" w:cstheme="majorHAnsi"/>
          <w:sz w:val="24"/>
          <w:szCs w:val="24"/>
        </w:rPr>
      </w:pPr>
    </w:p>
    <w:p w14:paraId="2AD138ED" w14:textId="395E5C91" w:rsidR="00747B41" w:rsidRDefault="00747B41" w:rsidP="00747B41">
      <w:pPr>
        <w:spacing w:after="0" w:line="240" w:lineRule="auto"/>
        <w:contextualSpacing/>
        <w:rPr>
          <w:rFonts w:asciiTheme="majorHAnsi" w:eastAsia="Calibri" w:hAnsiTheme="majorHAnsi" w:cstheme="majorHAnsi"/>
          <w:sz w:val="24"/>
          <w:szCs w:val="24"/>
        </w:rPr>
      </w:pPr>
      <w:r>
        <w:rPr>
          <w:rFonts w:asciiTheme="majorHAnsi" w:eastAsia="Calibri" w:hAnsiTheme="majorHAnsi" w:cstheme="majorHAnsi"/>
          <w:noProof/>
          <w:sz w:val="24"/>
          <w:szCs w:val="24"/>
        </w:rPr>
        <w:drawing>
          <wp:inline distT="0" distB="0" distL="0" distR="0" wp14:anchorId="7F29E207" wp14:editId="5A5D976B">
            <wp:extent cx="5343525" cy="373888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4820" cy="3753780"/>
                    </a:xfrm>
                    <a:prstGeom prst="rect">
                      <a:avLst/>
                    </a:prstGeom>
                  </pic:spPr>
                </pic:pic>
              </a:graphicData>
            </a:graphic>
          </wp:inline>
        </w:drawing>
      </w:r>
    </w:p>
    <w:p w14:paraId="7411FBCB" w14:textId="4E2034B9" w:rsidR="00747B41" w:rsidRDefault="00747B41" w:rsidP="00747B41">
      <w:pPr>
        <w:pStyle w:val="ListParagraph"/>
        <w:numPr>
          <w:ilvl w:val="0"/>
          <w:numId w:val="16"/>
        </w:numPr>
        <w:spacing w:after="0" w:line="240" w:lineRule="auto"/>
        <w:rPr>
          <w:rFonts w:asciiTheme="majorHAnsi" w:eastAsia="Calibri" w:hAnsiTheme="majorHAnsi" w:cstheme="majorHAnsi"/>
          <w:sz w:val="24"/>
          <w:szCs w:val="24"/>
        </w:rPr>
      </w:pPr>
      <w:r>
        <w:rPr>
          <w:rFonts w:asciiTheme="majorHAnsi" w:eastAsia="Calibri" w:hAnsiTheme="majorHAnsi" w:cstheme="majorHAnsi"/>
          <w:sz w:val="24"/>
          <w:szCs w:val="24"/>
        </w:rPr>
        <w:lastRenderedPageBreak/>
        <w:t>After decrypting the password, copy the result and save it on your computer.</w:t>
      </w:r>
    </w:p>
    <w:p w14:paraId="44938176" w14:textId="7EC67A5C" w:rsidR="00747B41" w:rsidRDefault="00747B41" w:rsidP="00747B41">
      <w:pPr>
        <w:pStyle w:val="ListParagraph"/>
        <w:numPr>
          <w:ilvl w:val="0"/>
          <w:numId w:val="16"/>
        </w:numPr>
        <w:spacing w:after="0" w:line="240" w:lineRule="auto"/>
        <w:rPr>
          <w:rFonts w:asciiTheme="majorHAnsi" w:eastAsia="Calibri" w:hAnsiTheme="majorHAnsi" w:cstheme="majorHAnsi"/>
          <w:sz w:val="24"/>
          <w:szCs w:val="24"/>
        </w:rPr>
      </w:pPr>
      <w:r>
        <w:rPr>
          <w:rFonts w:asciiTheme="majorHAnsi" w:eastAsia="Calibri" w:hAnsiTheme="majorHAnsi" w:cstheme="majorHAnsi"/>
          <w:sz w:val="24"/>
          <w:szCs w:val="24"/>
        </w:rPr>
        <w:t>Download the remote desktop file from the AWS pane.</w:t>
      </w:r>
    </w:p>
    <w:p w14:paraId="1F5105D3" w14:textId="77777777" w:rsidR="00747B41" w:rsidRDefault="00747B41" w:rsidP="00747B41">
      <w:pPr>
        <w:pStyle w:val="ListParagraph"/>
        <w:spacing w:after="0" w:line="240" w:lineRule="auto"/>
        <w:ind w:left="1440"/>
        <w:rPr>
          <w:rFonts w:asciiTheme="majorHAnsi" w:eastAsia="Calibri" w:hAnsiTheme="majorHAnsi" w:cstheme="majorHAnsi"/>
          <w:sz w:val="24"/>
          <w:szCs w:val="24"/>
        </w:rPr>
      </w:pPr>
    </w:p>
    <w:p w14:paraId="4EFA9FE5" w14:textId="705A4CA1" w:rsidR="00747B41" w:rsidRPr="00747B41" w:rsidRDefault="00747B41" w:rsidP="00747B41">
      <w:pPr>
        <w:spacing w:after="0" w:line="240" w:lineRule="auto"/>
        <w:rPr>
          <w:rFonts w:asciiTheme="majorHAnsi" w:eastAsia="Calibri" w:hAnsiTheme="majorHAnsi" w:cstheme="majorHAnsi"/>
          <w:sz w:val="24"/>
          <w:szCs w:val="24"/>
        </w:rPr>
      </w:pPr>
      <w:r>
        <w:rPr>
          <w:rFonts w:asciiTheme="majorHAnsi" w:eastAsia="Calibri" w:hAnsiTheme="majorHAnsi" w:cstheme="majorHAnsi"/>
          <w:noProof/>
          <w:sz w:val="24"/>
          <w:szCs w:val="24"/>
        </w:rPr>
        <w:drawing>
          <wp:inline distT="0" distB="0" distL="0" distR="0" wp14:anchorId="533AAAB5" wp14:editId="655EBEB1">
            <wp:extent cx="5943600" cy="233743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04E1B8FF" w14:textId="12B0C346" w:rsidR="00747B41" w:rsidRPr="006111A1" w:rsidRDefault="00747B41" w:rsidP="006111A1">
      <w:pPr>
        <w:spacing w:after="0" w:line="240" w:lineRule="auto"/>
        <w:rPr>
          <w:rFonts w:asciiTheme="majorHAnsi" w:eastAsia="Lato" w:hAnsiTheme="majorHAnsi" w:cstheme="majorHAnsi"/>
          <w:b/>
          <w:sz w:val="24"/>
          <w:szCs w:val="24"/>
        </w:rPr>
      </w:pPr>
    </w:p>
    <w:p w14:paraId="4ADFEEB5" w14:textId="43FD87FD" w:rsidR="00FD408D" w:rsidRPr="00DB5276" w:rsidRDefault="0043622A" w:rsidP="00DB5276">
      <w:pPr>
        <w:pStyle w:val="ListParagraph"/>
        <w:numPr>
          <w:ilvl w:val="0"/>
          <w:numId w:val="16"/>
        </w:numPr>
        <w:spacing w:after="0" w:line="240" w:lineRule="auto"/>
        <w:rPr>
          <w:rFonts w:asciiTheme="majorHAnsi" w:eastAsia="Calibri" w:hAnsiTheme="majorHAnsi" w:cstheme="majorHAnsi"/>
          <w:sz w:val="24"/>
          <w:szCs w:val="24"/>
        </w:rPr>
      </w:pPr>
      <w:r w:rsidRPr="00DB5276">
        <w:rPr>
          <w:rFonts w:asciiTheme="majorHAnsi" w:eastAsia="Calibri" w:hAnsiTheme="majorHAnsi" w:cstheme="majorHAnsi"/>
          <w:sz w:val="24"/>
          <w:szCs w:val="24"/>
        </w:rPr>
        <w:t xml:space="preserve">In your computer downloads, double click on the Window Instance </w:t>
      </w:r>
      <w:proofErr w:type="spellStart"/>
      <w:r w:rsidRPr="00DB5276">
        <w:rPr>
          <w:rFonts w:asciiTheme="majorHAnsi" w:eastAsia="Calibri" w:hAnsiTheme="majorHAnsi" w:cstheme="majorHAnsi"/>
          <w:sz w:val="24"/>
          <w:szCs w:val="24"/>
        </w:rPr>
        <w:t>rdp</w:t>
      </w:r>
      <w:proofErr w:type="spellEnd"/>
      <w:r w:rsidRPr="00DB5276">
        <w:rPr>
          <w:rFonts w:asciiTheme="majorHAnsi" w:eastAsia="Calibri" w:hAnsiTheme="majorHAnsi" w:cstheme="majorHAnsi"/>
          <w:sz w:val="24"/>
          <w:szCs w:val="24"/>
        </w:rPr>
        <w:t xml:space="preserve"> file and wait for it to </w:t>
      </w:r>
      <w:r w:rsidR="00DB5276" w:rsidRPr="00DB5276">
        <w:rPr>
          <w:rFonts w:asciiTheme="majorHAnsi" w:eastAsia="Calibri" w:hAnsiTheme="majorHAnsi" w:cstheme="majorHAnsi"/>
          <w:sz w:val="24"/>
          <w:szCs w:val="24"/>
        </w:rPr>
        <w:t>load.</w:t>
      </w:r>
    </w:p>
    <w:p w14:paraId="266A71DB" w14:textId="0C2E0F13" w:rsidR="0043622A" w:rsidRPr="00DB5276" w:rsidRDefault="0043622A" w:rsidP="00DB5276">
      <w:pPr>
        <w:pStyle w:val="ListParagraph"/>
        <w:numPr>
          <w:ilvl w:val="0"/>
          <w:numId w:val="16"/>
        </w:numPr>
        <w:spacing w:after="0" w:line="240" w:lineRule="auto"/>
        <w:rPr>
          <w:rFonts w:asciiTheme="majorHAnsi" w:eastAsia="Calibri" w:hAnsiTheme="majorHAnsi" w:cstheme="majorHAnsi"/>
          <w:sz w:val="24"/>
          <w:szCs w:val="24"/>
        </w:rPr>
      </w:pPr>
      <w:r w:rsidRPr="00DB5276">
        <w:rPr>
          <w:rFonts w:asciiTheme="majorHAnsi" w:eastAsia="Calibri" w:hAnsiTheme="majorHAnsi" w:cstheme="majorHAnsi"/>
          <w:sz w:val="24"/>
          <w:szCs w:val="24"/>
        </w:rPr>
        <w:t>In the prompt, type in or paste in the password that was downloaded earlier.</w:t>
      </w:r>
    </w:p>
    <w:p w14:paraId="5E04F244" w14:textId="306BA2A4" w:rsidR="0043622A" w:rsidRDefault="0043622A" w:rsidP="00DB5276">
      <w:pPr>
        <w:pStyle w:val="ListParagraph"/>
        <w:numPr>
          <w:ilvl w:val="0"/>
          <w:numId w:val="16"/>
        </w:numPr>
        <w:spacing w:after="0" w:line="240" w:lineRule="auto"/>
        <w:rPr>
          <w:rFonts w:asciiTheme="majorHAnsi" w:eastAsia="Calibri" w:hAnsiTheme="majorHAnsi" w:cstheme="majorHAnsi"/>
          <w:sz w:val="24"/>
          <w:szCs w:val="24"/>
        </w:rPr>
      </w:pPr>
      <w:r w:rsidRPr="00DB5276">
        <w:rPr>
          <w:rFonts w:asciiTheme="majorHAnsi" w:eastAsia="Calibri" w:hAnsiTheme="majorHAnsi" w:cstheme="majorHAnsi"/>
          <w:sz w:val="24"/>
          <w:szCs w:val="24"/>
        </w:rPr>
        <w:t>In the security prompt, select “</w:t>
      </w:r>
      <w:r w:rsidRPr="00DB5276">
        <w:rPr>
          <w:rFonts w:asciiTheme="majorHAnsi" w:eastAsia="Calibri" w:hAnsiTheme="majorHAnsi" w:cstheme="majorHAnsi"/>
          <w:b/>
          <w:bCs/>
          <w:sz w:val="24"/>
          <w:szCs w:val="24"/>
        </w:rPr>
        <w:t>Don’t ask this question when logging into this computer</w:t>
      </w:r>
      <w:r w:rsidRPr="00DB5276">
        <w:rPr>
          <w:rFonts w:asciiTheme="majorHAnsi" w:eastAsia="Calibri" w:hAnsiTheme="majorHAnsi" w:cstheme="majorHAnsi"/>
          <w:sz w:val="24"/>
          <w:szCs w:val="24"/>
        </w:rPr>
        <w:t>” and select “</w:t>
      </w:r>
      <w:r w:rsidRPr="00DB5276">
        <w:rPr>
          <w:rFonts w:asciiTheme="majorHAnsi" w:eastAsia="Calibri" w:hAnsiTheme="majorHAnsi" w:cstheme="majorHAnsi"/>
          <w:b/>
          <w:bCs/>
          <w:sz w:val="24"/>
          <w:szCs w:val="24"/>
        </w:rPr>
        <w:t>Yes</w:t>
      </w:r>
      <w:r w:rsidRPr="00DB5276">
        <w:rPr>
          <w:rFonts w:asciiTheme="majorHAnsi" w:eastAsia="Calibri" w:hAnsiTheme="majorHAnsi" w:cstheme="majorHAnsi"/>
          <w:sz w:val="24"/>
          <w:szCs w:val="24"/>
        </w:rPr>
        <w:t>.”</w:t>
      </w:r>
    </w:p>
    <w:p w14:paraId="2C4B2999" w14:textId="77777777" w:rsidR="00DB5276" w:rsidRPr="00DB5276" w:rsidRDefault="00DB5276" w:rsidP="00DB5276">
      <w:pPr>
        <w:pStyle w:val="ListParagraph"/>
        <w:spacing w:after="0" w:line="240" w:lineRule="auto"/>
        <w:ind w:left="1440"/>
        <w:rPr>
          <w:rFonts w:asciiTheme="majorHAnsi" w:eastAsia="Calibri" w:hAnsiTheme="majorHAnsi" w:cstheme="majorHAnsi"/>
          <w:sz w:val="24"/>
          <w:szCs w:val="24"/>
        </w:rPr>
      </w:pPr>
    </w:p>
    <w:p w14:paraId="193434A8" w14:textId="367A3F5E" w:rsidR="0043622A" w:rsidRDefault="0043622A" w:rsidP="0043622A">
      <w:pPr>
        <w:spacing w:after="0" w:line="240" w:lineRule="auto"/>
        <w:rPr>
          <w:rFonts w:eastAsia="Lato"/>
        </w:rPr>
      </w:pPr>
      <w:r>
        <w:rPr>
          <w:rFonts w:eastAsia="Lato"/>
          <w:noProof/>
        </w:rPr>
        <w:drawing>
          <wp:inline distT="0" distB="0" distL="0" distR="0" wp14:anchorId="72971071" wp14:editId="490A981C">
            <wp:extent cx="4353533" cy="3734321"/>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53533" cy="3734321"/>
                    </a:xfrm>
                    <a:prstGeom prst="rect">
                      <a:avLst/>
                    </a:prstGeom>
                  </pic:spPr>
                </pic:pic>
              </a:graphicData>
            </a:graphic>
          </wp:inline>
        </w:drawing>
      </w:r>
    </w:p>
    <w:p w14:paraId="0ADDC0C9" w14:textId="78398501" w:rsidR="0043622A" w:rsidRDefault="0043622A" w:rsidP="0043622A">
      <w:pPr>
        <w:spacing w:after="0" w:line="240" w:lineRule="auto"/>
        <w:rPr>
          <w:rFonts w:eastAsia="Lato"/>
        </w:rPr>
      </w:pPr>
    </w:p>
    <w:p w14:paraId="51B07B16" w14:textId="7A6EE16A" w:rsidR="0043622A" w:rsidRDefault="0043622A" w:rsidP="0043622A">
      <w:pPr>
        <w:spacing w:after="0" w:line="240" w:lineRule="auto"/>
        <w:rPr>
          <w:rFonts w:eastAsia="Lato"/>
        </w:rPr>
      </w:pPr>
    </w:p>
    <w:p w14:paraId="0ACAAB54" w14:textId="0E777392" w:rsidR="0043622A" w:rsidRDefault="0043622A" w:rsidP="0043622A">
      <w:pPr>
        <w:spacing w:after="0" w:line="240" w:lineRule="auto"/>
        <w:rPr>
          <w:rFonts w:eastAsia="Lato"/>
        </w:rPr>
      </w:pPr>
      <w:r>
        <w:rPr>
          <w:rFonts w:eastAsia="Lato"/>
          <w:noProof/>
        </w:rPr>
        <w:drawing>
          <wp:inline distT="0" distB="0" distL="0" distR="0" wp14:anchorId="5FABED5D" wp14:editId="14DF4279">
            <wp:extent cx="5943600" cy="334137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994F61" w14:textId="77777777" w:rsidR="00DB5276" w:rsidRPr="0043622A" w:rsidRDefault="00DB5276" w:rsidP="0043622A">
      <w:pPr>
        <w:spacing w:after="0" w:line="240" w:lineRule="auto"/>
        <w:rPr>
          <w:rFonts w:eastAsia="Lato"/>
        </w:rPr>
      </w:pPr>
    </w:p>
    <w:p w14:paraId="0CC2D708" w14:textId="105595CB" w:rsidR="00FD408D" w:rsidRPr="00F56B42" w:rsidRDefault="7A4430EC" w:rsidP="4D860762">
      <w:pPr>
        <w:pStyle w:val="ListParagraph"/>
        <w:numPr>
          <w:ilvl w:val="0"/>
          <w:numId w:val="11"/>
        </w:numPr>
        <w:spacing w:after="0" w:line="240" w:lineRule="auto"/>
        <w:rPr>
          <w:b/>
          <w:bCs/>
          <w:color w:val="000000" w:themeColor="text1"/>
        </w:rPr>
      </w:pPr>
      <w:r w:rsidRPr="4D860762">
        <w:rPr>
          <w:rFonts w:eastAsia="Lato"/>
          <w:b/>
          <w:bCs/>
        </w:rPr>
        <w:t xml:space="preserve">Using what you learned from Project 1, provision and launch a new AWS EC2 Ubuntu Linux Server and connect to it via </w:t>
      </w:r>
      <w:r w:rsidR="3AF7FE46" w:rsidRPr="4D860762">
        <w:rPr>
          <w:rFonts w:eastAsia="Lato"/>
          <w:b/>
          <w:bCs/>
        </w:rPr>
        <w:t xml:space="preserve">the </w:t>
      </w:r>
      <w:r w:rsidRPr="4D860762">
        <w:rPr>
          <w:rFonts w:eastAsia="Lato"/>
          <w:b/>
          <w:bCs/>
        </w:rPr>
        <w:t>SSH</w:t>
      </w:r>
      <w:r w:rsidR="3681063F" w:rsidRPr="4D860762">
        <w:rPr>
          <w:rFonts w:eastAsia="Lato"/>
          <w:b/>
          <w:bCs/>
        </w:rPr>
        <w:t xml:space="preserve"> protocol</w:t>
      </w:r>
      <w:r w:rsidRPr="4D860762">
        <w:rPr>
          <w:rFonts w:eastAsia="Lato"/>
          <w:b/>
          <w:bCs/>
        </w:rPr>
        <w:t>.</w:t>
      </w:r>
      <w:r w:rsidR="6708C184" w:rsidRPr="4D860762">
        <w:rPr>
          <w:rFonts w:eastAsia="Lato"/>
          <w:b/>
          <w:bCs/>
        </w:rPr>
        <w:t xml:space="preserve"> Note any challenges or opportunities associated with </w:t>
      </w:r>
      <w:r w:rsidR="76EC6C35" w:rsidRPr="4D860762">
        <w:rPr>
          <w:rFonts w:eastAsia="Lato"/>
          <w:b/>
          <w:bCs/>
        </w:rPr>
        <w:t xml:space="preserve">this </w:t>
      </w:r>
      <w:r w:rsidR="6708C184" w:rsidRPr="4D860762">
        <w:rPr>
          <w:rFonts w:eastAsia="Lato"/>
          <w:b/>
          <w:bCs/>
        </w:rPr>
        <w:t>provision</w:t>
      </w:r>
      <w:r w:rsidR="353AA6E7" w:rsidRPr="4D860762">
        <w:rPr>
          <w:rFonts w:eastAsia="Lato"/>
          <w:b/>
          <w:bCs/>
        </w:rPr>
        <w:t>ing</w:t>
      </w:r>
      <w:r w:rsidR="6708C184" w:rsidRPr="4D860762">
        <w:rPr>
          <w:rFonts w:eastAsia="Lato"/>
          <w:b/>
          <w:bCs/>
        </w:rPr>
        <w:t>.</w:t>
      </w:r>
    </w:p>
    <w:p w14:paraId="3E604BFC" w14:textId="77777777" w:rsidR="00F56B42" w:rsidRPr="00F56B42" w:rsidRDefault="00F56B42" w:rsidP="00F56B42">
      <w:pPr>
        <w:spacing w:after="0" w:line="240" w:lineRule="auto"/>
        <w:rPr>
          <w:b/>
          <w:bCs/>
          <w:color w:val="000000" w:themeColor="text1"/>
        </w:rPr>
      </w:pPr>
    </w:p>
    <w:p w14:paraId="2C7A5DA0" w14:textId="6F86FD93" w:rsidR="00FD408D" w:rsidRDefault="00141687" w:rsidP="00141687">
      <w:pPr>
        <w:spacing w:after="0" w:line="240" w:lineRule="auto"/>
        <w:rPr>
          <w:rFonts w:eastAsia="Lato"/>
          <w:b/>
          <w:bCs/>
        </w:rPr>
      </w:pPr>
      <w:r>
        <w:rPr>
          <w:rFonts w:eastAsia="Lato"/>
          <w:b/>
          <w:bCs/>
          <w:noProof/>
        </w:rPr>
        <w:drawing>
          <wp:inline distT="0" distB="0" distL="0" distR="0" wp14:anchorId="61B77F24" wp14:editId="701D23FC">
            <wp:extent cx="5753100" cy="3788064"/>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83227" cy="3807901"/>
                    </a:xfrm>
                    <a:prstGeom prst="rect">
                      <a:avLst/>
                    </a:prstGeom>
                  </pic:spPr>
                </pic:pic>
              </a:graphicData>
            </a:graphic>
          </wp:inline>
        </w:drawing>
      </w:r>
    </w:p>
    <w:p w14:paraId="28BAD93B" w14:textId="326E2A56" w:rsidR="00DB5276" w:rsidRDefault="00DB5276" w:rsidP="00DB5276">
      <w:pPr>
        <w:pStyle w:val="ListParagraph"/>
        <w:spacing w:after="0" w:line="240" w:lineRule="auto"/>
        <w:ind w:firstLine="720"/>
        <w:rPr>
          <w:rFonts w:asciiTheme="majorHAnsi" w:eastAsia="Lato" w:hAnsiTheme="majorHAnsi" w:cstheme="majorHAnsi"/>
          <w:sz w:val="24"/>
          <w:szCs w:val="24"/>
        </w:rPr>
      </w:pPr>
      <w:r>
        <w:rPr>
          <w:rFonts w:asciiTheme="majorHAnsi" w:eastAsia="Lato" w:hAnsiTheme="majorHAnsi" w:cstheme="majorHAnsi"/>
          <w:sz w:val="24"/>
          <w:szCs w:val="24"/>
        </w:rPr>
        <w:lastRenderedPageBreak/>
        <w:t>For this assignment, I did not face any challenges since I had already gone through these steps for assignment one. I already had a key pair on my computer, and I knew the command for connecting to my Ubuntu server.</w:t>
      </w:r>
    </w:p>
    <w:p w14:paraId="0FAE8F0D" w14:textId="77777777" w:rsidR="00DB5276" w:rsidRPr="00DB5276" w:rsidRDefault="00DB5276" w:rsidP="00DB5276">
      <w:pPr>
        <w:pStyle w:val="ListParagraph"/>
        <w:spacing w:after="0" w:line="240" w:lineRule="auto"/>
        <w:ind w:firstLine="720"/>
        <w:rPr>
          <w:rFonts w:asciiTheme="majorHAnsi" w:eastAsia="Lato" w:hAnsiTheme="majorHAnsi" w:cstheme="majorHAnsi"/>
          <w:sz w:val="24"/>
          <w:szCs w:val="24"/>
        </w:rPr>
      </w:pPr>
    </w:p>
    <w:p w14:paraId="167E597B" w14:textId="7EF6EA25" w:rsidR="00863D92" w:rsidRPr="00AE2602" w:rsidRDefault="7A4430EC" w:rsidP="00863D92">
      <w:pPr>
        <w:pStyle w:val="ListParagraph"/>
        <w:numPr>
          <w:ilvl w:val="0"/>
          <w:numId w:val="11"/>
        </w:numPr>
        <w:spacing w:after="0" w:line="240" w:lineRule="auto"/>
        <w:rPr>
          <w:b/>
          <w:bCs/>
          <w:color w:val="000000" w:themeColor="text1"/>
        </w:rPr>
      </w:pPr>
      <w:r w:rsidRPr="4D860762">
        <w:rPr>
          <w:rFonts w:eastAsia="Lato"/>
          <w:b/>
          <w:bCs/>
        </w:rPr>
        <w:t xml:space="preserve">Using AWS, </w:t>
      </w:r>
      <w:r w:rsidRPr="4D860762">
        <w:rPr>
          <w:rFonts w:eastAsia="Lato"/>
          <w:b/>
          <w:bCs/>
          <w:i/>
          <w:iCs/>
        </w:rPr>
        <w:t xml:space="preserve">create a network file system </w:t>
      </w:r>
      <w:r w:rsidRPr="4D860762">
        <w:rPr>
          <w:rFonts w:eastAsia="Lato"/>
          <w:b/>
          <w:bCs/>
        </w:rPr>
        <w:t xml:space="preserve">with Amazon Elastic File Systems (EFS) and attach it to the running Ubuntu Server instance.  </w:t>
      </w:r>
      <w:r w:rsidR="6B57DE3C" w:rsidRPr="4D860762">
        <w:rPr>
          <w:rFonts w:eastAsia="Lato"/>
          <w:b/>
          <w:bCs/>
        </w:rPr>
        <w:t>You may</w:t>
      </w:r>
      <w:r w:rsidR="410952B2" w:rsidRPr="4D860762">
        <w:rPr>
          <w:rFonts w:eastAsia="Lato"/>
          <w:b/>
          <w:bCs/>
        </w:rPr>
        <w:t xml:space="preserve"> use</w:t>
      </w:r>
      <w:r w:rsidR="6B57DE3C" w:rsidRPr="4D860762">
        <w:rPr>
          <w:rFonts w:eastAsia="Lato"/>
          <w:b/>
          <w:bCs/>
        </w:rPr>
        <w:t xml:space="preserve"> </w:t>
      </w:r>
      <w:r w:rsidR="174D3264" w:rsidRPr="4D860762">
        <w:rPr>
          <w:rFonts w:eastAsia="Lato"/>
          <w:b/>
          <w:bCs/>
        </w:rPr>
        <w:t xml:space="preserve">the </w:t>
      </w:r>
      <w:hyperlink r:id="rId17">
        <w:r w:rsidR="174D3264" w:rsidRPr="4D860762">
          <w:rPr>
            <w:rStyle w:val="Hyperlink"/>
            <w:rFonts w:eastAsia="Lato"/>
            <w:b/>
            <w:bCs/>
            <w:color w:val="auto"/>
          </w:rPr>
          <w:t>AWS</w:t>
        </w:r>
      </w:hyperlink>
      <w:r w:rsidR="174D3264" w:rsidRPr="4D860762">
        <w:rPr>
          <w:rFonts w:eastAsia="Lato"/>
          <w:b/>
          <w:bCs/>
        </w:rPr>
        <w:t xml:space="preserve"> </w:t>
      </w:r>
      <w:r w:rsidRPr="4D860762">
        <w:rPr>
          <w:rFonts w:eastAsia="Lato"/>
          <w:b/>
          <w:bCs/>
          <w:i/>
          <w:iCs/>
        </w:rPr>
        <w:t>web page</w:t>
      </w:r>
      <w:r w:rsidRPr="4D860762">
        <w:rPr>
          <w:rFonts w:eastAsia="Lato"/>
          <w:b/>
          <w:bCs/>
        </w:rPr>
        <w:t xml:space="preserve"> for step-by-step instructions</w:t>
      </w:r>
      <w:r w:rsidR="094F3607" w:rsidRPr="4D860762">
        <w:rPr>
          <w:rFonts w:eastAsia="Lato"/>
          <w:b/>
          <w:bCs/>
        </w:rPr>
        <w:t xml:space="preserve"> and understand how the EFS works</w:t>
      </w:r>
      <w:r w:rsidRPr="4D860762">
        <w:rPr>
          <w:rFonts w:eastAsia="Lato"/>
          <w:b/>
          <w:bCs/>
        </w:rPr>
        <w:t xml:space="preserve">.  Take a screenshot of the result and embed it below.  Specifically, take a screenshot </w:t>
      </w:r>
      <w:r w:rsidR="736A087C" w:rsidRPr="4D860762">
        <w:rPr>
          <w:rFonts w:eastAsia="Lato"/>
          <w:b/>
          <w:bCs/>
        </w:rPr>
        <w:t>to verify</w:t>
      </w:r>
      <w:r w:rsidRPr="4D860762">
        <w:rPr>
          <w:rFonts w:eastAsia="Lato"/>
          <w:b/>
          <w:bCs/>
          <w:i/>
          <w:iCs/>
        </w:rPr>
        <w:t xml:space="preserve"> </w:t>
      </w:r>
      <w:r w:rsidR="2D1C3A63" w:rsidRPr="4D860762">
        <w:rPr>
          <w:rFonts w:eastAsia="Lato"/>
          <w:b/>
          <w:bCs/>
          <w:i/>
          <w:iCs/>
        </w:rPr>
        <w:t xml:space="preserve">that </w:t>
      </w:r>
      <w:r w:rsidRPr="4D860762">
        <w:rPr>
          <w:rFonts w:eastAsia="Lato"/>
          <w:b/>
          <w:bCs/>
          <w:i/>
          <w:iCs/>
        </w:rPr>
        <w:t>your file system has been successfully mounted</w:t>
      </w:r>
      <w:r w:rsidRPr="4D860762">
        <w:rPr>
          <w:rFonts w:eastAsia="Lato"/>
          <w:b/>
          <w:bCs/>
        </w:rPr>
        <w:t>, a</w:t>
      </w:r>
      <w:r w:rsidR="50B67A02" w:rsidRPr="4D860762">
        <w:rPr>
          <w:rFonts w:eastAsia="Lato"/>
          <w:b/>
          <w:bCs/>
        </w:rPr>
        <w:t xml:space="preserve">long with </w:t>
      </w:r>
      <w:r w:rsidRPr="4D860762">
        <w:rPr>
          <w:rFonts w:eastAsia="Lato"/>
          <w:b/>
          <w:bCs/>
        </w:rPr>
        <w:t xml:space="preserve">the results </w:t>
      </w:r>
      <w:r w:rsidR="085A8480" w:rsidRPr="4D860762">
        <w:rPr>
          <w:rFonts w:eastAsia="Lato"/>
          <w:b/>
          <w:bCs/>
        </w:rPr>
        <w:t xml:space="preserve">from </w:t>
      </w:r>
      <w:r w:rsidRPr="4D860762">
        <w:rPr>
          <w:rFonts w:eastAsia="Lato"/>
          <w:b/>
          <w:bCs/>
          <w:i/>
          <w:iCs/>
          <w:shd w:val="clear" w:color="auto" w:fill="FFFFFF"/>
        </w:rPr>
        <w:t>creating a test file in your new file system</w:t>
      </w:r>
      <w:r w:rsidR="2268CF50" w:rsidRPr="4D860762">
        <w:rPr>
          <w:rFonts w:eastAsia="Lato"/>
          <w:b/>
          <w:bCs/>
          <w:i/>
          <w:iCs/>
          <w:shd w:val="clear" w:color="auto" w:fill="FFFFFF"/>
        </w:rPr>
        <w:t xml:space="preserve">. This will be done </w:t>
      </w:r>
      <w:r w:rsidRPr="4D860762">
        <w:rPr>
          <w:rFonts w:eastAsia="Lato"/>
          <w:b/>
          <w:bCs/>
          <w:i/>
          <w:iCs/>
          <w:shd w:val="clear" w:color="auto" w:fill="FFFFFF"/>
        </w:rPr>
        <w:t>by running a simple dd command to generate a 1GiB file in your new directory.</w:t>
      </w:r>
      <w:r w:rsidRPr="4D860762">
        <w:rPr>
          <w:rFonts w:eastAsia="Lato"/>
          <w:b/>
          <w:bCs/>
          <w:shd w:val="clear" w:color="auto" w:fill="FFFFFF"/>
        </w:rPr>
        <w:t xml:space="preserve">  Finally, describe the value of a network file system.</w:t>
      </w:r>
    </w:p>
    <w:p w14:paraId="61818A58" w14:textId="1664935D" w:rsidR="00AE2602" w:rsidRDefault="00AE2602" w:rsidP="00AE2602">
      <w:pPr>
        <w:spacing w:after="0" w:line="240" w:lineRule="auto"/>
        <w:rPr>
          <w:b/>
          <w:bCs/>
          <w:color w:val="000000" w:themeColor="text1"/>
        </w:rPr>
      </w:pPr>
    </w:p>
    <w:p w14:paraId="2B760EAF" w14:textId="5999EF9F" w:rsidR="00AE2602" w:rsidRDefault="00AE2602" w:rsidP="00AE2602">
      <w:pPr>
        <w:pStyle w:val="ListParagraph"/>
        <w:numPr>
          <w:ilvl w:val="0"/>
          <w:numId w:val="19"/>
        </w:numPr>
        <w:spacing w:after="0" w:line="240"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Services</w:t>
      </w:r>
    </w:p>
    <w:p w14:paraId="018A8FD1" w14:textId="11582429" w:rsidR="00AE2602" w:rsidRDefault="00AE2602" w:rsidP="00AE2602">
      <w:pPr>
        <w:pStyle w:val="ListParagraph"/>
        <w:numPr>
          <w:ilvl w:val="0"/>
          <w:numId w:val="19"/>
        </w:numPr>
        <w:spacing w:after="0" w:line="240"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Storage</w:t>
      </w:r>
    </w:p>
    <w:p w14:paraId="7D6FE313" w14:textId="05A84B7E" w:rsidR="00AE2602" w:rsidRDefault="00AE2602" w:rsidP="00AE2602">
      <w:pPr>
        <w:pStyle w:val="ListParagraph"/>
        <w:numPr>
          <w:ilvl w:val="0"/>
          <w:numId w:val="19"/>
        </w:numPr>
        <w:spacing w:after="0" w:line="240"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Create file </w:t>
      </w:r>
      <w:r w:rsidR="008369AA">
        <w:rPr>
          <w:rFonts w:asciiTheme="majorHAnsi" w:hAnsiTheme="majorHAnsi" w:cstheme="majorHAnsi"/>
          <w:color w:val="000000" w:themeColor="text1"/>
          <w:sz w:val="24"/>
          <w:szCs w:val="24"/>
        </w:rPr>
        <w:t>system.</w:t>
      </w:r>
      <w:r w:rsidR="005C5F23">
        <w:rPr>
          <w:rFonts w:asciiTheme="majorHAnsi" w:hAnsiTheme="majorHAnsi" w:cstheme="majorHAnsi"/>
          <w:color w:val="000000" w:themeColor="text1"/>
          <w:sz w:val="24"/>
          <w:szCs w:val="24"/>
        </w:rPr>
        <w:t xml:space="preserve"> Ensure that the file system is in the same security group as the Ubuntu server.</w:t>
      </w:r>
    </w:p>
    <w:p w14:paraId="2464DFF1" w14:textId="6C04DA97" w:rsidR="005C5F23" w:rsidRDefault="005C5F23" w:rsidP="005C5F23">
      <w:pPr>
        <w:spacing w:after="0" w:line="240" w:lineRule="auto"/>
        <w:rPr>
          <w:rFonts w:asciiTheme="majorHAnsi" w:hAnsiTheme="majorHAnsi" w:cstheme="majorHAnsi"/>
          <w:color w:val="000000" w:themeColor="text1"/>
          <w:sz w:val="24"/>
          <w:szCs w:val="24"/>
        </w:rPr>
      </w:pPr>
    </w:p>
    <w:p w14:paraId="1142B6AA" w14:textId="3A109217" w:rsidR="005C5F23" w:rsidRPr="005C5F23" w:rsidRDefault="005C5F23" w:rsidP="005C5F23">
      <w:pPr>
        <w:spacing w:after="0" w:line="240" w:lineRule="auto"/>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28C1560C" wp14:editId="4ADAB339">
            <wp:extent cx="5943600" cy="322389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1E1B9770" w14:textId="77777777" w:rsidR="005C5F23" w:rsidRPr="005C5F23" w:rsidRDefault="005C5F23" w:rsidP="005C5F23">
      <w:pPr>
        <w:spacing w:after="0" w:line="240" w:lineRule="auto"/>
        <w:rPr>
          <w:rFonts w:asciiTheme="majorHAnsi" w:hAnsiTheme="majorHAnsi" w:cstheme="majorHAnsi"/>
          <w:color w:val="000000" w:themeColor="text1"/>
          <w:sz w:val="24"/>
          <w:szCs w:val="24"/>
        </w:rPr>
      </w:pPr>
    </w:p>
    <w:p w14:paraId="49B7CE46" w14:textId="26538C44" w:rsidR="00415A6E" w:rsidRDefault="00415A6E" w:rsidP="005C5F23">
      <w:pPr>
        <w:spacing w:after="0" w:line="240" w:lineRule="auto"/>
        <w:rPr>
          <w:rFonts w:eastAsia="Lato"/>
          <w:b/>
          <w:bCs/>
        </w:rPr>
      </w:pPr>
    </w:p>
    <w:p w14:paraId="6E38CA11" w14:textId="0CF72A19" w:rsidR="005C5F23" w:rsidRPr="005C5F23" w:rsidRDefault="005C5F23" w:rsidP="005C5F23">
      <w:pPr>
        <w:pStyle w:val="ListParagraph"/>
        <w:numPr>
          <w:ilvl w:val="0"/>
          <w:numId w:val="25"/>
        </w:numPr>
        <w:spacing w:after="0" w:line="240" w:lineRule="auto"/>
        <w:rPr>
          <w:rFonts w:asciiTheme="majorHAnsi" w:eastAsia="Lato" w:hAnsiTheme="majorHAnsi" w:cstheme="majorHAnsi"/>
          <w:sz w:val="24"/>
          <w:szCs w:val="24"/>
        </w:rPr>
      </w:pPr>
      <w:r w:rsidRPr="005C5F23">
        <w:rPr>
          <w:rFonts w:asciiTheme="majorHAnsi" w:eastAsia="Lato" w:hAnsiTheme="majorHAnsi" w:cstheme="majorHAnsi"/>
          <w:sz w:val="24"/>
          <w:szCs w:val="24"/>
        </w:rPr>
        <w:t xml:space="preserve">In the file system window, select </w:t>
      </w:r>
      <w:proofErr w:type="gramStart"/>
      <w:r w:rsidRPr="005C5F23">
        <w:rPr>
          <w:rFonts w:asciiTheme="majorHAnsi" w:eastAsia="Lato" w:hAnsiTheme="majorHAnsi" w:cstheme="majorHAnsi"/>
          <w:b/>
          <w:bCs/>
          <w:sz w:val="24"/>
          <w:szCs w:val="24"/>
        </w:rPr>
        <w:t>Attach</w:t>
      </w:r>
      <w:proofErr w:type="gramEnd"/>
    </w:p>
    <w:p w14:paraId="0116BF34" w14:textId="62D2767B" w:rsidR="005C5F23" w:rsidRDefault="005C5F23" w:rsidP="005C5F23">
      <w:pPr>
        <w:pStyle w:val="ListParagraph"/>
        <w:numPr>
          <w:ilvl w:val="0"/>
          <w:numId w:val="25"/>
        </w:numPr>
        <w:spacing w:after="0" w:line="240" w:lineRule="auto"/>
        <w:rPr>
          <w:rFonts w:asciiTheme="majorHAnsi" w:eastAsia="Lato" w:hAnsiTheme="majorHAnsi" w:cstheme="majorHAnsi"/>
          <w:sz w:val="24"/>
          <w:szCs w:val="24"/>
        </w:rPr>
      </w:pPr>
      <w:r>
        <w:rPr>
          <w:rFonts w:asciiTheme="majorHAnsi" w:eastAsia="Lato" w:hAnsiTheme="majorHAnsi" w:cstheme="majorHAnsi"/>
          <w:sz w:val="24"/>
          <w:szCs w:val="24"/>
        </w:rPr>
        <w:t>In the attach window, copy the NFS client command and paste it in notepad.</w:t>
      </w:r>
    </w:p>
    <w:p w14:paraId="60FB616B" w14:textId="3F182C4B" w:rsidR="005C5F23" w:rsidRDefault="005C5F23" w:rsidP="005C5F23">
      <w:pPr>
        <w:pStyle w:val="ListParagraph"/>
        <w:numPr>
          <w:ilvl w:val="0"/>
          <w:numId w:val="25"/>
        </w:numPr>
        <w:spacing w:after="0" w:line="240" w:lineRule="auto"/>
        <w:rPr>
          <w:rFonts w:asciiTheme="majorHAnsi" w:eastAsia="Lato" w:hAnsiTheme="majorHAnsi" w:cstheme="majorHAnsi"/>
          <w:sz w:val="24"/>
          <w:szCs w:val="24"/>
        </w:rPr>
      </w:pPr>
      <w:r>
        <w:rPr>
          <w:rFonts w:asciiTheme="majorHAnsi" w:eastAsia="Lato" w:hAnsiTheme="majorHAnsi" w:cstheme="majorHAnsi"/>
          <w:sz w:val="24"/>
          <w:szCs w:val="24"/>
        </w:rPr>
        <w:t xml:space="preserve">In your Ubuntu server command line pallet, create a new directory. I created the </w:t>
      </w:r>
      <w:r w:rsidRPr="005C5F23">
        <w:rPr>
          <w:rFonts w:asciiTheme="majorHAnsi" w:eastAsia="Lato" w:hAnsiTheme="majorHAnsi" w:cstheme="majorHAnsi"/>
          <w:b/>
          <w:bCs/>
          <w:sz w:val="24"/>
          <w:szCs w:val="24"/>
        </w:rPr>
        <w:t>newdir1</w:t>
      </w:r>
      <w:r>
        <w:rPr>
          <w:rFonts w:asciiTheme="majorHAnsi" w:eastAsia="Lato" w:hAnsiTheme="majorHAnsi" w:cstheme="majorHAnsi"/>
          <w:sz w:val="24"/>
          <w:szCs w:val="24"/>
        </w:rPr>
        <w:t xml:space="preserve"> directory.</w:t>
      </w:r>
    </w:p>
    <w:p w14:paraId="1D680A65" w14:textId="4AAD53B8" w:rsidR="005C5F23" w:rsidRDefault="005C5F23" w:rsidP="005C5F23">
      <w:pPr>
        <w:pStyle w:val="ListParagraph"/>
        <w:numPr>
          <w:ilvl w:val="0"/>
          <w:numId w:val="25"/>
        </w:numPr>
        <w:spacing w:after="0" w:line="240" w:lineRule="auto"/>
        <w:rPr>
          <w:rFonts w:asciiTheme="majorHAnsi" w:eastAsia="Lato" w:hAnsiTheme="majorHAnsi" w:cstheme="majorHAnsi"/>
          <w:sz w:val="24"/>
          <w:szCs w:val="24"/>
        </w:rPr>
      </w:pPr>
      <w:r>
        <w:rPr>
          <w:rFonts w:asciiTheme="majorHAnsi" w:eastAsia="Lato" w:hAnsiTheme="majorHAnsi" w:cstheme="majorHAnsi"/>
          <w:sz w:val="24"/>
          <w:szCs w:val="24"/>
        </w:rPr>
        <w:t>Copy the NFS</w:t>
      </w:r>
      <w:r w:rsidR="000675A5">
        <w:rPr>
          <w:rFonts w:asciiTheme="majorHAnsi" w:eastAsia="Lato" w:hAnsiTheme="majorHAnsi" w:cstheme="majorHAnsi"/>
          <w:sz w:val="24"/>
          <w:szCs w:val="24"/>
        </w:rPr>
        <w:t xml:space="preserve"> client command you copied earlier and paste it in the command </w:t>
      </w:r>
      <w:proofErr w:type="gramStart"/>
      <w:r w:rsidR="000675A5">
        <w:rPr>
          <w:rFonts w:asciiTheme="majorHAnsi" w:eastAsia="Lato" w:hAnsiTheme="majorHAnsi" w:cstheme="majorHAnsi"/>
          <w:sz w:val="24"/>
          <w:szCs w:val="24"/>
        </w:rPr>
        <w:t>line</w:t>
      </w:r>
      <w:proofErr w:type="gramEnd"/>
    </w:p>
    <w:p w14:paraId="76719E05" w14:textId="0407FB0E" w:rsidR="000675A5" w:rsidRDefault="000675A5" w:rsidP="005C5F23">
      <w:pPr>
        <w:pStyle w:val="ListParagraph"/>
        <w:numPr>
          <w:ilvl w:val="0"/>
          <w:numId w:val="25"/>
        </w:numPr>
        <w:spacing w:after="0" w:line="240" w:lineRule="auto"/>
        <w:rPr>
          <w:rFonts w:asciiTheme="majorHAnsi" w:eastAsia="Lato" w:hAnsiTheme="majorHAnsi" w:cstheme="majorHAnsi"/>
          <w:sz w:val="24"/>
          <w:szCs w:val="24"/>
        </w:rPr>
      </w:pPr>
      <w:r>
        <w:rPr>
          <w:rFonts w:asciiTheme="majorHAnsi" w:eastAsia="Lato" w:hAnsiTheme="majorHAnsi" w:cstheme="majorHAnsi"/>
          <w:sz w:val="24"/>
          <w:szCs w:val="24"/>
        </w:rPr>
        <w:t xml:space="preserve">Verify that the new directory has been mounted by using the ls or </w:t>
      </w:r>
      <w:proofErr w:type="spellStart"/>
      <w:proofErr w:type="gramStart"/>
      <w:r>
        <w:rPr>
          <w:rFonts w:asciiTheme="majorHAnsi" w:eastAsia="Lato" w:hAnsiTheme="majorHAnsi" w:cstheme="majorHAnsi"/>
          <w:sz w:val="24"/>
          <w:szCs w:val="24"/>
        </w:rPr>
        <w:t>df</w:t>
      </w:r>
      <w:proofErr w:type="spellEnd"/>
      <w:r>
        <w:rPr>
          <w:rFonts w:asciiTheme="majorHAnsi" w:eastAsia="Lato" w:hAnsiTheme="majorHAnsi" w:cstheme="majorHAnsi"/>
          <w:sz w:val="24"/>
          <w:szCs w:val="24"/>
        </w:rPr>
        <w:t xml:space="preserve">  </w:t>
      </w:r>
      <w:proofErr w:type="spellStart"/>
      <w:r>
        <w:rPr>
          <w:rFonts w:asciiTheme="majorHAnsi" w:eastAsia="Lato" w:hAnsiTheme="majorHAnsi" w:cstheme="majorHAnsi"/>
          <w:sz w:val="24"/>
          <w:szCs w:val="24"/>
        </w:rPr>
        <w:t>khP</w:t>
      </w:r>
      <w:proofErr w:type="spellEnd"/>
      <w:proofErr w:type="gramEnd"/>
      <w:r>
        <w:rPr>
          <w:rFonts w:asciiTheme="majorHAnsi" w:eastAsia="Lato" w:hAnsiTheme="majorHAnsi" w:cstheme="majorHAnsi"/>
          <w:sz w:val="24"/>
          <w:szCs w:val="24"/>
        </w:rPr>
        <w:t xml:space="preserve"> command.</w:t>
      </w:r>
    </w:p>
    <w:p w14:paraId="413709E0" w14:textId="7CE1F6CE" w:rsidR="000675A5" w:rsidRDefault="000675A5" w:rsidP="000675A5">
      <w:pPr>
        <w:spacing w:after="0" w:line="240" w:lineRule="auto"/>
        <w:rPr>
          <w:rFonts w:asciiTheme="majorHAnsi" w:eastAsia="Lato" w:hAnsiTheme="majorHAnsi" w:cstheme="majorHAnsi"/>
          <w:sz w:val="24"/>
          <w:szCs w:val="24"/>
        </w:rPr>
      </w:pPr>
    </w:p>
    <w:p w14:paraId="03C64489" w14:textId="060EF534" w:rsidR="000675A5" w:rsidRDefault="000675A5" w:rsidP="000675A5">
      <w:pPr>
        <w:spacing w:after="0" w:line="240" w:lineRule="auto"/>
        <w:rPr>
          <w:rFonts w:asciiTheme="majorHAnsi" w:eastAsia="Lato" w:hAnsiTheme="majorHAnsi" w:cstheme="majorHAnsi"/>
          <w:sz w:val="24"/>
          <w:szCs w:val="24"/>
        </w:rPr>
      </w:pPr>
      <w:r>
        <w:rPr>
          <w:rFonts w:asciiTheme="majorHAnsi" w:eastAsia="Lato" w:hAnsiTheme="majorHAnsi" w:cstheme="majorHAnsi"/>
          <w:noProof/>
          <w:sz w:val="24"/>
          <w:szCs w:val="24"/>
        </w:rPr>
        <w:lastRenderedPageBreak/>
        <w:drawing>
          <wp:inline distT="0" distB="0" distL="0" distR="0" wp14:anchorId="480FFAF6" wp14:editId="55ABDFCA">
            <wp:extent cx="5943600" cy="28194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06E170AF" w14:textId="11ACA42C" w:rsidR="0043273D" w:rsidRDefault="0043273D" w:rsidP="000675A5">
      <w:pPr>
        <w:spacing w:after="0" w:line="240" w:lineRule="auto"/>
        <w:rPr>
          <w:rFonts w:asciiTheme="majorHAnsi" w:eastAsia="Lato" w:hAnsiTheme="majorHAnsi" w:cstheme="majorHAnsi"/>
          <w:sz w:val="24"/>
          <w:szCs w:val="24"/>
        </w:rPr>
      </w:pPr>
    </w:p>
    <w:p w14:paraId="2722E11C" w14:textId="167E8748" w:rsidR="0043273D" w:rsidRDefault="0043273D" w:rsidP="0043273D">
      <w:pPr>
        <w:pStyle w:val="ListParagraph"/>
        <w:numPr>
          <w:ilvl w:val="0"/>
          <w:numId w:val="26"/>
        </w:numPr>
        <w:spacing w:after="0" w:line="240" w:lineRule="auto"/>
        <w:rPr>
          <w:rFonts w:asciiTheme="majorHAnsi" w:eastAsia="Lato" w:hAnsiTheme="majorHAnsi" w:cstheme="majorHAnsi"/>
          <w:sz w:val="24"/>
          <w:szCs w:val="24"/>
        </w:rPr>
      </w:pPr>
      <w:r>
        <w:rPr>
          <w:rFonts w:asciiTheme="majorHAnsi" w:eastAsia="Lato" w:hAnsiTheme="majorHAnsi" w:cstheme="majorHAnsi"/>
          <w:sz w:val="24"/>
          <w:szCs w:val="24"/>
        </w:rPr>
        <w:t>Create a file in the newly mounted file system.</w:t>
      </w:r>
    </w:p>
    <w:p w14:paraId="0F18803E" w14:textId="17BBECEA" w:rsidR="0043273D" w:rsidRDefault="0043273D" w:rsidP="0043273D">
      <w:pPr>
        <w:pStyle w:val="ListParagraph"/>
        <w:numPr>
          <w:ilvl w:val="0"/>
          <w:numId w:val="26"/>
        </w:numPr>
        <w:spacing w:after="0" w:line="240" w:lineRule="auto"/>
        <w:rPr>
          <w:rFonts w:asciiTheme="majorHAnsi" w:eastAsia="Lato" w:hAnsiTheme="majorHAnsi" w:cstheme="majorHAnsi"/>
          <w:sz w:val="24"/>
          <w:szCs w:val="24"/>
        </w:rPr>
      </w:pPr>
      <w:r>
        <w:rPr>
          <w:rFonts w:asciiTheme="majorHAnsi" w:eastAsia="Lato" w:hAnsiTheme="majorHAnsi" w:cstheme="majorHAnsi"/>
          <w:sz w:val="24"/>
          <w:szCs w:val="24"/>
        </w:rPr>
        <w:t>Utilize the dd command to generate a 1 GiB file in the new folder.</w:t>
      </w:r>
    </w:p>
    <w:p w14:paraId="1F7C976A" w14:textId="77777777" w:rsidR="0043273D" w:rsidRDefault="0043273D" w:rsidP="0043273D">
      <w:pPr>
        <w:pStyle w:val="ListParagraph"/>
        <w:spacing w:after="0" w:line="240" w:lineRule="auto"/>
        <w:ind w:left="1440"/>
        <w:rPr>
          <w:rFonts w:asciiTheme="majorHAnsi" w:eastAsia="Lato" w:hAnsiTheme="majorHAnsi" w:cstheme="majorHAnsi"/>
          <w:sz w:val="24"/>
          <w:szCs w:val="24"/>
        </w:rPr>
      </w:pPr>
    </w:p>
    <w:p w14:paraId="59C08DCA" w14:textId="09C97F26" w:rsidR="0043273D" w:rsidRDefault="0043273D" w:rsidP="0043273D">
      <w:pPr>
        <w:spacing w:after="0" w:line="240" w:lineRule="auto"/>
        <w:rPr>
          <w:rFonts w:asciiTheme="majorHAnsi" w:eastAsia="Lato" w:hAnsiTheme="majorHAnsi" w:cstheme="majorHAnsi"/>
          <w:sz w:val="24"/>
          <w:szCs w:val="24"/>
        </w:rPr>
      </w:pPr>
      <w:r>
        <w:rPr>
          <w:rFonts w:asciiTheme="majorHAnsi" w:eastAsia="Lato" w:hAnsiTheme="majorHAnsi" w:cstheme="majorHAnsi"/>
          <w:noProof/>
          <w:sz w:val="24"/>
          <w:szCs w:val="24"/>
        </w:rPr>
        <w:drawing>
          <wp:inline distT="0" distB="0" distL="0" distR="0" wp14:anchorId="19C6F73C" wp14:editId="6DA96CB2">
            <wp:extent cx="5943600" cy="191135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inline>
        </w:drawing>
      </w:r>
    </w:p>
    <w:p w14:paraId="121F8CC7" w14:textId="5F687C11" w:rsidR="0043273D" w:rsidRDefault="0043273D" w:rsidP="0043273D">
      <w:pPr>
        <w:spacing w:after="0" w:line="240" w:lineRule="auto"/>
        <w:rPr>
          <w:rFonts w:asciiTheme="majorHAnsi" w:eastAsia="Lato" w:hAnsiTheme="majorHAnsi" w:cstheme="majorHAnsi"/>
          <w:sz w:val="24"/>
          <w:szCs w:val="24"/>
        </w:rPr>
      </w:pPr>
    </w:p>
    <w:p w14:paraId="466C86D8" w14:textId="36500C7A" w:rsidR="0043273D" w:rsidRDefault="001C75C1" w:rsidP="0043273D">
      <w:pPr>
        <w:spacing w:after="0" w:line="240" w:lineRule="auto"/>
        <w:rPr>
          <w:rFonts w:asciiTheme="majorHAnsi" w:eastAsia="Lato" w:hAnsiTheme="majorHAnsi" w:cstheme="majorHAnsi"/>
          <w:sz w:val="24"/>
          <w:szCs w:val="24"/>
        </w:rPr>
      </w:pPr>
      <w:r>
        <w:rPr>
          <w:rFonts w:asciiTheme="majorHAnsi" w:eastAsia="Lato" w:hAnsiTheme="majorHAnsi" w:cstheme="majorHAnsi"/>
          <w:noProof/>
          <w:sz w:val="24"/>
          <w:szCs w:val="24"/>
        </w:rPr>
        <w:drawing>
          <wp:inline distT="0" distB="0" distL="0" distR="0" wp14:anchorId="27770F21" wp14:editId="771E0246">
            <wp:extent cx="5239481" cy="10764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39481" cy="1076475"/>
                    </a:xfrm>
                    <a:prstGeom prst="rect">
                      <a:avLst/>
                    </a:prstGeom>
                  </pic:spPr>
                </pic:pic>
              </a:graphicData>
            </a:graphic>
          </wp:inline>
        </w:drawing>
      </w:r>
    </w:p>
    <w:p w14:paraId="37FB6F19" w14:textId="43E1F690" w:rsidR="00CF4451" w:rsidRDefault="00CF4451" w:rsidP="0043273D">
      <w:pPr>
        <w:spacing w:after="0" w:line="240" w:lineRule="auto"/>
        <w:rPr>
          <w:rFonts w:asciiTheme="majorHAnsi" w:eastAsia="Lato" w:hAnsiTheme="majorHAnsi" w:cstheme="majorHAnsi"/>
          <w:sz w:val="24"/>
          <w:szCs w:val="24"/>
        </w:rPr>
      </w:pPr>
    </w:p>
    <w:p w14:paraId="6CFF6834" w14:textId="1B58A2FB" w:rsidR="00CF4451" w:rsidRPr="00CF4451" w:rsidRDefault="00CF4451" w:rsidP="00CF4451">
      <w:pPr>
        <w:spacing w:after="0" w:line="240" w:lineRule="auto"/>
        <w:rPr>
          <w:rFonts w:asciiTheme="majorHAnsi" w:eastAsia="Lato" w:hAnsiTheme="majorHAnsi" w:cstheme="majorHAnsi"/>
          <w:sz w:val="24"/>
          <w:szCs w:val="24"/>
        </w:rPr>
      </w:pPr>
      <w:r w:rsidRPr="00CF4451">
        <w:rPr>
          <w:rFonts w:asciiTheme="majorHAnsi" w:eastAsia="Lato" w:hAnsiTheme="majorHAnsi" w:cstheme="majorHAnsi"/>
          <w:sz w:val="24"/>
          <w:szCs w:val="24"/>
        </w:rPr>
        <w:t>A network file system (NFS)</w:t>
      </w:r>
      <w:r>
        <w:rPr>
          <w:rFonts w:asciiTheme="majorHAnsi" w:eastAsia="Lato" w:hAnsiTheme="majorHAnsi" w:cstheme="majorHAnsi"/>
          <w:sz w:val="24"/>
          <w:szCs w:val="24"/>
        </w:rPr>
        <w:t xml:space="preserve"> </w:t>
      </w:r>
      <w:r w:rsidRPr="00CF4451">
        <w:rPr>
          <w:rFonts w:asciiTheme="majorHAnsi" w:eastAsia="Lato" w:hAnsiTheme="majorHAnsi" w:cstheme="majorHAnsi"/>
          <w:sz w:val="24"/>
          <w:szCs w:val="24"/>
        </w:rPr>
        <w:t>allows data to be stored and retrieved from</w:t>
      </w:r>
      <w:r>
        <w:rPr>
          <w:rFonts w:asciiTheme="majorHAnsi" w:eastAsia="Lato" w:hAnsiTheme="majorHAnsi" w:cstheme="majorHAnsi"/>
          <w:sz w:val="24"/>
          <w:szCs w:val="24"/>
        </w:rPr>
        <w:t xml:space="preserve"> </w:t>
      </w:r>
      <w:r w:rsidRPr="00CF4451">
        <w:rPr>
          <w:rFonts w:asciiTheme="majorHAnsi" w:eastAsia="Lato" w:hAnsiTheme="majorHAnsi" w:cstheme="majorHAnsi"/>
          <w:sz w:val="24"/>
          <w:szCs w:val="24"/>
        </w:rPr>
        <w:t xml:space="preserve">multiple disks and directories across a shared network. It </w:t>
      </w:r>
      <w:r>
        <w:rPr>
          <w:rFonts w:asciiTheme="majorHAnsi" w:eastAsia="Lato" w:hAnsiTheme="majorHAnsi" w:cstheme="majorHAnsi"/>
          <w:sz w:val="24"/>
          <w:szCs w:val="24"/>
        </w:rPr>
        <w:t>also allows</w:t>
      </w:r>
      <w:r w:rsidRPr="00CF4451">
        <w:rPr>
          <w:rFonts w:asciiTheme="majorHAnsi" w:eastAsia="Lato" w:hAnsiTheme="majorHAnsi" w:cstheme="majorHAnsi"/>
          <w:sz w:val="24"/>
          <w:szCs w:val="24"/>
        </w:rPr>
        <w:t xml:space="preserve"> local users to access remote data and</w:t>
      </w:r>
      <w:r>
        <w:rPr>
          <w:rFonts w:asciiTheme="majorHAnsi" w:eastAsia="Lato" w:hAnsiTheme="majorHAnsi" w:cstheme="majorHAnsi"/>
          <w:sz w:val="24"/>
          <w:szCs w:val="24"/>
        </w:rPr>
        <w:t xml:space="preserve"> </w:t>
      </w:r>
      <w:r w:rsidRPr="00CF4451">
        <w:rPr>
          <w:rFonts w:asciiTheme="majorHAnsi" w:eastAsia="Lato" w:hAnsiTheme="majorHAnsi" w:cstheme="majorHAnsi"/>
          <w:sz w:val="24"/>
          <w:szCs w:val="24"/>
        </w:rPr>
        <w:t xml:space="preserve">files in the same way that they do local data and files. </w:t>
      </w:r>
      <w:r>
        <w:rPr>
          <w:rFonts w:asciiTheme="majorHAnsi" w:eastAsia="Lato" w:hAnsiTheme="majorHAnsi" w:cstheme="majorHAnsi"/>
          <w:sz w:val="24"/>
          <w:szCs w:val="24"/>
        </w:rPr>
        <w:t xml:space="preserve">This type of file systems is </w:t>
      </w:r>
      <w:r w:rsidRPr="00CF4451">
        <w:rPr>
          <w:rFonts w:asciiTheme="majorHAnsi" w:eastAsia="Lato" w:hAnsiTheme="majorHAnsi" w:cstheme="majorHAnsi"/>
          <w:sz w:val="24"/>
          <w:szCs w:val="24"/>
        </w:rPr>
        <w:t>typically used in computing environments</w:t>
      </w:r>
      <w:r>
        <w:rPr>
          <w:rFonts w:asciiTheme="majorHAnsi" w:eastAsia="Lato" w:hAnsiTheme="majorHAnsi" w:cstheme="majorHAnsi"/>
          <w:sz w:val="24"/>
          <w:szCs w:val="24"/>
        </w:rPr>
        <w:t xml:space="preserve"> </w:t>
      </w:r>
      <w:r w:rsidRPr="00CF4451">
        <w:rPr>
          <w:rFonts w:asciiTheme="majorHAnsi" w:eastAsia="Lato" w:hAnsiTheme="majorHAnsi" w:cstheme="majorHAnsi"/>
          <w:sz w:val="24"/>
          <w:szCs w:val="24"/>
        </w:rPr>
        <w:t xml:space="preserve">where centralized data and resource management is critical. It is </w:t>
      </w:r>
      <w:r>
        <w:rPr>
          <w:rFonts w:asciiTheme="majorHAnsi" w:eastAsia="Lato" w:hAnsiTheme="majorHAnsi" w:cstheme="majorHAnsi"/>
          <w:sz w:val="24"/>
          <w:szCs w:val="24"/>
        </w:rPr>
        <w:t xml:space="preserve">the most used in </w:t>
      </w:r>
      <w:r w:rsidRPr="00CF4451">
        <w:rPr>
          <w:rFonts w:asciiTheme="majorHAnsi" w:eastAsia="Lato" w:hAnsiTheme="majorHAnsi" w:cstheme="majorHAnsi"/>
          <w:sz w:val="24"/>
          <w:szCs w:val="24"/>
        </w:rPr>
        <w:t>IP-based networks</w:t>
      </w:r>
      <w:r>
        <w:rPr>
          <w:rFonts w:asciiTheme="majorHAnsi" w:eastAsia="Lato" w:hAnsiTheme="majorHAnsi" w:cstheme="majorHAnsi"/>
          <w:sz w:val="24"/>
          <w:szCs w:val="24"/>
        </w:rPr>
        <w:t xml:space="preserve"> due to its ability to deliver data via both TCP and UDP protocols.</w:t>
      </w:r>
    </w:p>
    <w:p w14:paraId="5F2FDCD6" w14:textId="77777777" w:rsidR="0043273D" w:rsidRPr="0043273D" w:rsidRDefault="0043273D" w:rsidP="0043273D">
      <w:pPr>
        <w:spacing w:after="0" w:line="240" w:lineRule="auto"/>
        <w:rPr>
          <w:rFonts w:asciiTheme="majorHAnsi" w:eastAsia="Lato" w:hAnsiTheme="majorHAnsi" w:cstheme="majorHAnsi"/>
          <w:sz w:val="24"/>
          <w:szCs w:val="24"/>
        </w:rPr>
      </w:pPr>
    </w:p>
    <w:p w14:paraId="45771AA6" w14:textId="77777777" w:rsidR="008B36BD" w:rsidRPr="008B36BD" w:rsidRDefault="7A4430EC" w:rsidP="743BAE62">
      <w:pPr>
        <w:pStyle w:val="ListParagraph"/>
        <w:numPr>
          <w:ilvl w:val="0"/>
          <w:numId w:val="11"/>
        </w:numPr>
        <w:spacing w:after="0" w:line="240" w:lineRule="auto"/>
        <w:rPr>
          <w:b/>
          <w:bCs/>
        </w:rPr>
      </w:pPr>
      <w:r w:rsidRPr="4D860762">
        <w:rPr>
          <w:rFonts w:eastAsia="Lato"/>
          <w:b/>
          <w:bCs/>
        </w:rPr>
        <w:lastRenderedPageBreak/>
        <w:t xml:space="preserve">Using </w:t>
      </w:r>
      <w:r w:rsidR="329B9D10" w:rsidRPr="4D860762">
        <w:rPr>
          <w:rFonts w:eastAsia="Lato"/>
          <w:b/>
          <w:bCs/>
        </w:rPr>
        <w:t xml:space="preserve">the </w:t>
      </w:r>
      <w:r w:rsidRPr="4D860762">
        <w:rPr>
          <w:rFonts w:eastAsia="Lato"/>
          <w:b/>
          <w:bCs/>
        </w:rPr>
        <w:t>AWS</w:t>
      </w:r>
      <w:r w:rsidR="68C33D7F" w:rsidRPr="4D860762">
        <w:rPr>
          <w:rFonts w:eastAsia="Lato"/>
          <w:b/>
          <w:bCs/>
        </w:rPr>
        <w:t xml:space="preserve"> platform</w:t>
      </w:r>
      <w:r w:rsidRPr="4D860762">
        <w:rPr>
          <w:rFonts w:eastAsia="Lato"/>
          <w:b/>
          <w:bCs/>
        </w:rPr>
        <w:t>, create a</w:t>
      </w:r>
      <w:r w:rsidR="1A81746C" w:rsidRPr="4D860762">
        <w:rPr>
          <w:rFonts w:eastAsia="Lato"/>
          <w:b/>
          <w:bCs/>
        </w:rPr>
        <w:t>n</w:t>
      </w:r>
      <w:r w:rsidRPr="4D860762">
        <w:rPr>
          <w:rFonts w:eastAsia="Lato"/>
          <w:b/>
          <w:bCs/>
        </w:rPr>
        <w:t xml:space="preserve"> S3 bucket</w:t>
      </w:r>
      <w:r w:rsidR="31A405A8" w:rsidRPr="4D860762">
        <w:rPr>
          <w:rFonts w:eastAsia="Lato"/>
          <w:b/>
          <w:bCs/>
        </w:rPr>
        <w:t xml:space="preserve"> and </w:t>
      </w:r>
      <w:r w:rsidRPr="4D860762">
        <w:rPr>
          <w:rFonts w:eastAsia="Lato"/>
          <w:b/>
          <w:bCs/>
        </w:rPr>
        <w:t>upload a</w:t>
      </w:r>
      <w:r w:rsidR="77902AD7" w:rsidRPr="4D860762">
        <w:rPr>
          <w:rFonts w:eastAsia="Lato"/>
          <w:b/>
          <w:bCs/>
        </w:rPr>
        <w:t>ny</w:t>
      </w:r>
      <w:r w:rsidRPr="4D860762">
        <w:rPr>
          <w:rFonts w:eastAsia="Lato"/>
          <w:b/>
          <w:bCs/>
        </w:rPr>
        <w:t xml:space="preserve"> file to the S3 bucket. Take a screenshot showing the file was uploaded to the S3 bucket</w:t>
      </w:r>
      <w:r w:rsidR="4083ED3F" w:rsidRPr="4D860762">
        <w:rPr>
          <w:rFonts w:eastAsia="Lato"/>
          <w:b/>
          <w:bCs/>
        </w:rPr>
        <w:t xml:space="preserve"> and paste it</w:t>
      </w:r>
      <w:r w:rsidRPr="4D860762">
        <w:rPr>
          <w:rFonts w:eastAsia="Lato"/>
          <w:b/>
          <w:bCs/>
        </w:rPr>
        <w:t xml:space="preserve"> below.  </w:t>
      </w:r>
      <w:r w:rsidR="56C04252" w:rsidRPr="4D860762">
        <w:rPr>
          <w:rFonts w:eastAsia="Lato"/>
          <w:b/>
          <w:bCs/>
        </w:rPr>
        <w:t>If necessary, u</w:t>
      </w:r>
      <w:r w:rsidR="77AF3577" w:rsidRPr="4D860762">
        <w:rPr>
          <w:rFonts w:eastAsia="Lato"/>
          <w:b/>
          <w:bCs/>
        </w:rPr>
        <w:t>se the AWS webpage</w:t>
      </w:r>
      <w:r w:rsidR="56E29D70" w:rsidRPr="4D860762">
        <w:rPr>
          <w:rFonts w:eastAsia="Lato"/>
          <w:b/>
          <w:bCs/>
        </w:rPr>
        <w:t xml:space="preserve"> above</w:t>
      </w:r>
      <w:r w:rsidR="77AF3577" w:rsidRPr="4D860762">
        <w:rPr>
          <w:rFonts w:eastAsia="Lato"/>
          <w:b/>
          <w:bCs/>
        </w:rPr>
        <w:t xml:space="preserve"> for step-by-step instructions.</w:t>
      </w:r>
    </w:p>
    <w:p w14:paraId="67CC896E" w14:textId="77777777" w:rsidR="008B36BD" w:rsidRDefault="008B36BD" w:rsidP="008B36BD">
      <w:pPr>
        <w:spacing w:after="0" w:line="240" w:lineRule="auto"/>
      </w:pPr>
    </w:p>
    <w:p w14:paraId="313E8088" w14:textId="0C544C85" w:rsidR="008B36BD" w:rsidRPr="00893E4B" w:rsidRDefault="008B36BD" w:rsidP="008B36BD">
      <w:pPr>
        <w:pStyle w:val="ListParagraph"/>
        <w:numPr>
          <w:ilvl w:val="0"/>
          <w:numId w:val="27"/>
        </w:numPr>
        <w:spacing w:after="0" w:line="240" w:lineRule="auto"/>
        <w:rPr>
          <w:rFonts w:asciiTheme="majorHAnsi" w:hAnsiTheme="majorHAnsi" w:cstheme="majorHAnsi"/>
          <w:b/>
          <w:bCs/>
          <w:sz w:val="24"/>
          <w:szCs w:val="24"/>
        </w:rPr>
      </w:pPr>
      <w:r w:rsidRPr="00893E4B">
        <w:rPr>
          <w:rFonts w:asciiTheme="majorHAnsi" w:hAnsiTheme="majorHAnsi" w:cstheme="majorHAnsi"/>
          <w:sz w:val="24"/>
          <w:szCs w:val="24"/>
        </w:rPr>
        <w:t>In Services, select Storage/S3 bucket.</w:t>
      </w:r>
    </w:p>
    <w:p w14:paraId="68CFD39D" w14:textId="77777777" w:rsidR="008B36BD" w:rsidRPr="00893E4B" w:rsidRDefault="008B36BD" w:rsidP="008B36BD">
      <w:pPr>
        <w:pStyle w:val="ListParagraph"/>
        <w:numPr>
          <w:ilvl w:val="0"/>
          <w:numId w:val="27"/>
        </w:numPr>
        <w:spacing w:after="0" w:line="240" w:lineRule="auto"/>
        <w:rPr>
          <w:rFonts w:asciiTheme="majorHAnsi" w:hAnsiTheme="majorHAnsi" w:cstheme="majorHAnsi"/>
          <w:b/>
          <w:bCs/>
          <w:sz w:val="24"/>
          <w:szCs w:val="24"/>
        </w:rPr>
      </w:pPr>
      <w:r w:rsidRPr="00893E4B">
        <w:rPr>
          <w:rFonts w:asciiTheme="majorHAnsi" w:hAnsiTheme="majorHAnsi" w:cstheme="majorHAnsi"/>
          <w:sz w:val="24"/>
          <w:szCs w:val="24"/>
        </w:rPr>
        <w:t>In the next window, choose a bucket name. Ensure there are no caps letters in the bucket name.</w:t>
      </w:r>
    </w:p>
    <w:p w14:paraId="272A82DA" w14:textId="61431A85" w:rsidR="008B36BD" w:rsidRPr="00893E4B" w:rsidRDefault="008B36BD" w:rsidP="008B36BD">
      <w:pPr>
        <w:pStyle w:val="ListParagraph"/>
        <w:numPr>
          <w:ilvl w:val="0"/>
          <w:numId w:val="27"/>
        </w:numPr>
        <w:spacing w:after="0" w:line="240" w:lineRule="auto"/>
        <w:rPr>
          <w:rFonts w:asciiTheme="majorHAnsi" w:hAnsiTheme="majorHAnsi" w:cstheme="majorHAnsi"/>
          <w:b/>
          <w:bCs/>
          <w:sz w:val="24"/>
          <w:szCs w:val="24"/>
        </w:rPr>
      </w:pPr>
      <w:r w:rsidRPr="00893E4B">
        <w:rPr>
          <w:rFonts w:asciiTheme="majorHAnsi" w:hAnsiTheme="majorHAnsi" w:cstheme="majorHAnsi"/>
          <w:sz w:val="24"/>
          <w:szCs w:val="24"/>
        </w:rPr>
        <w:t>Select Create bucket.</w:t>
      </w:r>
    </w:p>
    <w:p w14:paraId="5EE24096" w14:textId="27597334" w:rsidR="008B36BD" w:rsidRPr="00893E4B" w:rsidRDefault="008B36BD" w:rsidP="008B36BD">
      <w:pPr>
        <w:pStyle w:val="ListParagraph"/>
        <w:numPr>
          <w:ilvl w:val="0"/>
          <w:numId w:val="27"/>
        </w:numPr>
        <w:spacing w:after="0" w:line="240" w:lineRule="auto"/>
        <w:rPr>
          <w:rFonts w:asciiTheme="majorHAnsi" w:hAnsiTheme="majorHAnsi" w:cstheme="majorHAnsi"/>
          <w:b/>
          <w:bCs/>
          <w:sz w:val="24"/>
          <w:szCs w:val="24"/>
        </w:rPr>
      </w:pPr>
      <w:r w:rsidRPr="00893E4B">
        <w:rPr>
          <w:rFonts w:asciiTheme="majorHAnsi" w:hAnsiTheme="majorHAnsi" w:cstheme="majorHAnsi"/>
          <w:sz w:val="24"/>
          <w:szCs w:val="24"/>
        </w:rPr>
        <w:t>Open the newly created bucket. In the top right, select “Upload” to upload a file.</w:t>
      </w:r>
    </w:p>
    <w:p w14:paraId="0062FA82" w14:textId="33C0740E" w:rsidR="008B36BD" w:rsidRPr="00893E4B" w:rsidRDefault="008B36BD" w:rsidP="008B36BD">
      <w:pPr>
        <w:pStyle w:val="ListParagraph"/>
        <w:numPr>
          <w:ilvl w:val="0"/>
          <w:numId w:val="27"/>
        </w:numPr>
        <w:spacing w:after="0" w:line="240" w:lineRule="auto"/>
        <w:rPr>
          <w:rFonts w:asciiTheme="majorHAnsi" w:hAnsiTheme="majorHAnsi" w:cstheme="majorHAnsi"/>
          <w:b/>
          <w:bCs/>
          <w:sz w:val="24"/>
          <w:szCs w:val="24"/>
        </w:rPr>
      </w:pPr>
      <w:r w:rsidRPr="00893E4B">
        <w:rPr>
          <w:rFonts w:asciiTheme="majorHAnsi" w:hAnsiTheme="majorHAnsi" w:cstheme="majorHAnsi"/>
          <w:sz w:val="24"/>
          <w:szCs w:val="24"/>
        </w:rPr>
        <w:t>In the Upload window, you can choose to drag and drop, or utils the Add files tab to import new file.</w:t>
      </w:r>
    </w:p>
    <w:p w14:paraId="7930FE1F" w14:textId="21CD6BD5" w:rsidR="008B36BD" w:rsidRPr="00893E4B" w:rsidRDefault="008B36BD" w:rsidP="008B36BD">
      <w:pPr>
        <w:pStyle w:val="ListParagraph"/>
        <w:numPr>
          <w:ilvl w:val="0"/>
          <w:numId w:val="27"/>
        </w:numPr>
        <w:spacing w:after="0" w:line="240" w:lineRule="auto"/>
        <w:rPr>
          <w:rFonts w:asciiTheme="majorHAnsi" w:hAnsiTheme="majorHAnsi" w:cstheme="majorHAnsi"/>
          <w:b/>
          <w:bCs/>
          <w:sz w:val="24"/>
          <w:szCs w:val="24"/>
        </w:rPr>
      </w:pPr>
      <w:r w:rsidRPr="00893E4B">
        <w:rPr>
          <w:rFonts w:asciiTheme="majorHAnsi" w:hAnsiTheme="majorHAnsi" w:cstheme="majorHAnsi"/>
          <w:sz w:val="24"/>
          <w:szCs w:val="24"/>
        </w:rPr>
        <w:t>Browse the folders you would like to upload and select the orange “Upload” button.</w:t>
      </w:r>
    </w:p>
    <w:p w14:paraId="02E28E05" w14:textId="77777777" w:rsidR="008B36BD" w:rsidRPr="008B36BD" w:rsidRDefault="008B36BD" w:rsidP="008B36BD">
      <w:pPr>
        <w:spacing w:after="0" w:line="240" w:lineRule="auto"/>
        <w:rPr>
          <w:b/>
          <w:bCs/>
        </w:rPr>
      </w:pPr>
    </w:p>
    <w:p w14:paraId="2B713058" w14:textId="22E2F2D1" w:rsidR="00415A6E" w:rsidRPr="008B36BD" w:rsidRDefault="008B36BD" w:rsidP="008B36BD">
      <w:pPr>
        <w:spacing w:after="0" w:line="240" w:lineRule="auto"/>
        <w:rPr>
          <w:b/>
          <w:bCs/>
        </w:rPr>
      </w:pPr>
      <w:r>
        <w:rPr>
          <w:noProof/>
        </w:rPr>
        <w:drawing>
          <wp:inline distT="0" distB="0" distL="0" distR="0" wp14:anchorId="7789F744" wp14:editId="7CD69A39">
            <wp:extent cx="5312310" cy="55626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41898" cy="5593582"/>
                    </a:xfrm>
                    <a:prstGeom prst="rect">
                      <a:avLst/>
                    </a:prstGeom>
                  </pic:spPr>
                </pic:pic>
              </a:graphicData>
            </a:graphic>
          </wp:inline>
        </w:drawing>
      </w:r>
      <w:r w:rsidR="00052BFF">
        <w:br/>
      </w:r>
    </w:p>
    <w:p w14:paraId="6E8799E3" w14:textId="6CF2E257" w:rsidR="0025125B" w:rsidRPr="0025125B" w:rsidRDefault="7A4430EC" w:rsidP="743BAE62">
      <w:pPr>
        <w:pStyle w:val="ListParagraph"/>
        <w:numPr>
          <w:ilvl w:val="0"/>
          <w:numId w:val="11"/>
        </w:numPr>
        <w:spacing w:after="0" w:line="240" w:lineRule="auto"/>
        <w:rPr>
          <w:b/>
          <w:bCs/>
        </w:rPr>
      </w:pPr>
      <w:r w:rsidRPr="4D860762">
        <w:rPr>
          <w:rFonts w:eastAsia="Lato"/>
          <w:b/>
          <w:bCs/>
        </w:rPr>
        <w:lastRenderedPageBreak/>
        <w:t xml:space="preserve">The CTO will be reviewing this document.  You have shown how easy it is to provision a Microsoft </w:t>
      </w:r>
      <w:r w:rsidR="5C8B93BB" w:rsidRPr="4D860762">
        <w:rPr>
          <w:rFonts w:eastAsia="Lato"/>
          <w:b/>
          <w:bCs/>
        </w:rPr>
        <w:t>OS</w:t>
      </w:r>
      <w:r w:rsidRPr="4D860762">
        <w:rPr>
          <w:rFonts w:eastAsia="Lato"/>
          <w:b/>
          <w:bCs/>
        </w:rPr>
        <w:t xml:space="preserve"> using </w:t>
      </w:r>
      <w:r w:rsidR="53F084EB" w:rsidRPr="4D860762">
        <w:rPr>
          <w:rFonts w:eastAsia="Lato"/>
          <w:b/>
          <w:bCs/>
        </w:rPr>
        <w:t xml:space="preserve">the </w:t>
      </w:r>
      <w:r w:rsidRPr="4D860762">
        <w:rPr>
          <w:rFonts w:eastAsia="Lato"/>
          <w:b/>
          <w:bCs/>
        </w:rPr>
        <w:t>AWS</w:t>
      </w:r>
      <w:r w:rsidR="66395D1F" w:rsidRPr="4D860762">
        <w:rPr>
          <w:rFonts w:eastAsia="Lato"/>
          <w:b/>
          <w:bCs/>
        </w:rPr>
        <w:t xml:space="preserve"> platform</w:t>
      </w:r>
      <w:r w:rsidRPr="4D860762">
        <w:rPr>
          <w:rFonts w:eastAsia="Lato"/>
          <w:b/>
          <w:bCs/>
        </w:rPr>
        <w:t>.  The CTO chose AWS because it offered a free account.  She will now expect a recommendation from you on what cloud service to use for the organization</w:t>
      </w:r>
      <w:r w:rsidR="2462BDBF" w:rsidRPr="4D860762">
        <w:rPr>
          <w:rFonts w:eastAsia="Lato"/>
          <w:b/>
          <w:bCs/>
        </w:rPr>
        <w:t>’s</w:t>
      </w:r>
      <w:r w:rsidRPr="4D860762">
        <w:rPr>
          <w:rFonts w:eastAsia="Lato"/>
          <w:b/>
          <w:bCs/>
        </w:rPr>
        <w:t xml:space="preserve"> PaaS (e.g.</w:t>
      </w:r>
      <w:r w:rsidR="0E9A82FF" w:rsidRPr="4D860762">
        <w:rPr>
          <w:rFonts w:eastAsia="Lato"/>
          <w:b/>
          <w:bCs/>
        </w:rPr>
        <w:t>,</w:t>
      </w:r>
      <w:r w:rsidRPr="4D860762">
        <w:rPr>
          <w:rFonts w:eastAsia="Lato"/>
          <w:b/>
          <w:bCs/>
        </w:rPr>
        <w:t xml:space="preserve"> </w:t>
      </w:r>
      <w:r w:rsidR="1C3EB07A" w:rsidRPr="4D860762">
        <w:rPr>
          <w:rFonts w:eastAsia="Lato"/>
          <w:b/>
          <w:bCs/>
        </w:rPr>
        <w:t>the infrastructure</w:t>
      </w:r>
      <w:r w:rsidR="3BDE0654" w:rsidRPr="4D860762">
        <w:rPr>
          <w:rFonts w:eastAsia="Lato"/>
          <w:b/>
          <w:bCs/>
        </w:rPr>
        <w:t xml:space="preserve">, </w:t>
      </w:r>
      <w:r w:rsidR="1C3EB07A" w:rsidRPr="4D860762">
        <w:rPr>
          <w:rFonts w:eastAsia="Lato"/>
          <w:b/>
          <w:bCs/>
        </w:rPr>
        <w:t>OS, runtime, etc.</w:t>
      </w:r>
      <w:r w:rsidRPr="4D860762">
        <w:rPr>
          <w:rFonts w:eastAsia="Lato"/>
          <w:b/>
          <w:bCs/>
        </w:rPr>
        <w:t xml:space="preserve">) needs.  There is no need for a private cloud, so the public option will work just fine.  Describe the </w:t>
      </w:r>
      <w:r w:rsidR="6240E8B9" w:rsidRPr="4D860762">
        <w:rPr>
          <w:rFonts w:eastAsia="Lato"/>
          <w:b/>
          <w:bCs/>
        </w:rPr>
        <w:t>difference</w:t>
      </w:r>
      <w:r w:rsidRPr="4D860762">
        <w:rPr>
          <w:rFonts w:eastAsia="Lato"/>
          <w:b/>
          <w:bCs/>
        </w:rPr>
        <w:t xml:space="preserve"> </w:t>
      </w:r>
      <w:r w:rsidR="6AD0C141" w:rsidRPr="4D860762">
        <w:rPr>
          <w:rFonts w:eastAsia="Lato"/>
          <w:b/>
          <w:bCs/>
        </w:rPr>
        <w:t>between</w:t>
      </w:r>
      <w:r w:rsidR="4535B3A1" w:rsidRPr="4D860762">
        <w:rPr>
          <w:rFonts w:eastAsia="Lato"/>
          <w:b/>
          <w:bCs/>
        </w:rPr>
        <w:t xml:space="preserve"> </w:t>
      </w:r>
      <w:r w:rsidRPr="4D860762">
        <w:rPr>
          <w:rFonts w:eastAsia="Lato"/>
          <w:b/>
          <w:bCs/>
        </w:rPr>
        <w:t xml:space="preserve">the Google Cloud </w:t>
      </w:r>
      <w:r w:rsidR="74265DDC" w:rsidRPr="4D860762">
        <w:rPr>
          <w:rFonts w:eastAsia="Lato"/>
          <w:b/>
          <w:bCs/>
        </w:rPr>
        <w:t>p</w:t>
      </w:r>
      <w:r w:rsidRPr="4D860762">
        <w:rPr>
          <w:rFonts w:eastAsia="Lato"/>
          <w:b/>
          <w:bCs/>
        </w:rPr>
        <w:t>latform, Amazon AWS</w:t>
      </w:r>
      <w:r w:rsidR="258D8D0D" w:rsidRPr="4D860762">
        <w:rPr>
          <w:rFonts w:eastAsia="Lato"/>
          <w:b/>
          <w:bCs/>
        </w:rPr>
        <w:t xml:space="preserve"> platform</w:t>
      </w:r>
      <w:r w:rsidRPr="4D860762">
        <w:rPr>
          <w:rFonts w:eastAsia="Lato"/>
          <w:b/>
          <w:bCs/>
        </w:rPr>
        <w:t>, and Microsoft Azure</w:t>
      </w:r>
      <w:r w:rsidR="0438624D" w:rsidRPr="4D860762">
        <w:rPr>
          <w:rFonts w:eastAsia="Lato"/>
          <w:b/>
          <w:bCs/>
        </w:rPr>
        <w:t xml:space="preserve"> platform</w:t>
      </w:r>
      <w:r w:rsidRPr="4D860762">
        <w:rPr>
          <w:rFonts w:eastAsia="Lato"/>
          <w:b/>
          <w:bCs/>
        </w:rPr>
        <w:t xml:space="preserve">.  </w:t>
      </w:r>
      <w:r w:rsidR="33C26E39" w:rsidRPr="4D860762">
        <w:rPr>
          <w:rFonts w:eastAsia="Lato"/>
          <w:b/>
          <w:bCs/>
        </w:rPr>
        <w:t xml:space="preserve">Provide </w:t>
      </w:r>
      <w:r w:rsidRPr="4D860762">
        <w:rPr>
          <w:rFonts w:eastAsia="Lato"/>
          <w:b/>
          <w:bCs/>
        </w:rPr>
        <w:t xml:space="preserve">a recommendation </w:t>
      </w:r>
      <w:r w:rsidR="166A4E7C" w:rsidRPr="4D860762">
        <w:rPr>
          <w:rFonts w:eastAsia="Lato"/>
          <w:b/>
          <w:bCs/>
        </w:rPr>
        <w:t xml:space="preserve">for </w:t>
      </w:r>
      <w:r w:rsidRPr="4D860762">
        <w:rPr>
          <w:rFonts w:eastAsia="Lato"/>
          <w:b/>
          <w:bCs/>
        </w:rPr>
        <w:t>the CTO as to which service provider you would recommend and why.  Be explicit and detailed in your recommendation.</w:t>
      </w:r>
    </w:p>
    <w:p w14:paraId="3CE22754" w14:textId="77777777" w:rsidR="0025125B" w:rsidRPr="0025125B" w:rsidRDefault="0025125B" w:rsidP="0025125B">
      <w:pPr>
        <w:pStyle w:val="ListParagraph"/>
        <w:spacing w:after="0" w:line="240" w:lineRule="auto"/>
        <w:rPr>
          <w:b/>
          <w:bCs/>
        </w:rPr>
      </w:pPr>
    </w:p>
    <w:p w14:paraId="30585C70" w14:textId="7AEDCB4E" w:rsidR="00415A6E" w:rsidRPr="00893E4B" w:rsidRDefault="00BE3195" w:rsidP="0025125B">
      <w:pPr>
        <w:spacing w:after="0" w:line="240" w:lineRule="auto"/>
        <w:ind w:left="720" w:firstLine="720"/>
        <w:rPr>
          <w:rFonts w:asciiTheme="majorHAnsi" w:hAnsiTheme="majorHAnsi" w:cstheme="majorHAnsi"/>
          <w:sz w:val="24"/>
          <w:szCs w:val="24"/>
        </w:rPr>
      </w:pPr>
      <w:r w:rsidRPr="00893E4B">
        <w:rPr>
          <w:rFonts w:asciiTheme="majorHAnsi" w:hAnsiTheme="majorHAnsi" w:cstheme="majorHAnsi"/>
          <w:sz w:val="24"/>
          <w:szCs w:val="24"/>
        </w:rPr>
        <w:t xml:space="preserve">There are several attributes every company should look at before deciding which cloud service provider should be awarded a contract to provide them with virtualization services. Such attributes availability, overhead cost, service cost, client support services among others. </w:t>
      </w:r>
      <w:r w:rsidR="0025125B" w:rsidRPr="00893E4B">
        <w:rPr>
          <w:rFonts w:asciiTheme="majorHAnsi" w:hAnsiTheme="majorHAnsi" w:cstheme="majorHAnsi"/>
          <w:sz w:val="24"/>
          <w:szCs w:val="24"/>
        </w:rPr>
        <w:t xml:space="preserve">With 77 availability zones available in 24 geographical regions, </w:t>
      </w:r>
      <w:r w:rsidR="0025125B" w:rsidRPr="00893E4B">
        <w:rPr>
          <w:rFonts w:asciiTheme="majorHAnsi" w:hAnsiTheme="majorHAnsi" w:cstheme="majorHAnsi"/>
          <w:sz w:val="24"/>
          <w:szCs w:val="24"/>
        </w:rPr>
        <w:t xml:space="preserve">Amazon Web Services is </w:t>
      </w:r>
      <w:r w:rsidRPr="00893E4B">
        <w:rPr>
          <w:rFonts w:asciiTheme="majorHAnsi" w:hAnsiTheme="majorHAnsi" w:cstheme="majorHAnsi"/>
          <w:sz w:val="24"/>
          <w:szCs w:val="24"/>
        </w:rPr>
        <w:t xml:space="preserve">a cloud market according to </w:t>
      </w:r>
      <w:r w:rsidR="0025125B" w:rsidRPr="00893E4B">
        <w:rPr>
          <w:rFonts w:asciiTheme="majorHAnsi" w:hAnsiTheme="majorHAnsi" w:cstheme="majorHAnsi"/>
          <w:sz w:val="24"/>
          <w:szCs w:val="24"/>
        </w:rPr>
        <w:t>(allcode, 2023)</w:t>
      </w:r>
      <w:r w:rsidR="0025125B" w:rsidRPr="00893E4B">
        <w:rPr>
          <w:rFonts w:asciiTheme="majorHAnsi" w:hAnsiTheme="majorHAnsi" w:cstheme="majorHAnsi"/>
          <w:sz w:val="24"/>
          <w:szCs w:val="24"/>
        </w:rPr>
        <w:t xml:space="preserve">. </w:t>
      </w:r>
      <w:r w:rsidR="00132184" w:rsidRPr="00893E4B">
        <w:rPr>
          <w:rFonts w:asciiTheme="majorHAnsi" w:hAnsiTheme="majorHAnsi" w:cstheme="majorHAnsi"/>
          <w:sz w:val="24"/>
          <w:szCs w:val="24"/>
        </w:rPr>
        <w:t>The perks of choosing AWS include but not limited to; 24/7 hour support, a 12 month training for employees on how to utilize and optimize AWS services, ability to support large enterprises in the areas of data, applications among others.</w:t>
      </w:r>
    </w:p>
    <w:p w14:paraId="61FE2EE6" w14:textId="6F5A1B8C" w:rsidR="00132184" w:rsidRPr="00893E4B" w:rsidRDefault="00132184" w:rsidP="0025125B">
      <w:pPr>
        <w:spacing w:after="0" w:line="240" w:lineRule="auto"/>
        <w:ind w:left="720" w:firstLine="720"/>
        <w:rPr>
          <w:rFonts w:asciiTheme="majorHAnsi" w:hAnsiTheme="majorHAnsi" w:cstheme="majorHAnsi"/>
          <w:sz w:val="24"/>
          <w:szCs w:val="24"/>
        </w:rPr>
      </w:pPr>
    </w:p>
    <w:p w14:paraId="6EDFBC92" w14:textId="140BF5BF" w:rsidR="00132184" w:rsidRPr="00893E4B" w:rsidRDefault="00132184" w:rsidP="0025125B">
      <w:pPr>
        <w:spacing w:after="0" w:line="240" w:lineRule="auto"/>
        <w:ind w:left="720" w:firstLine="720"/>
        <w:rPr>
          <w:rFonts w:asciiTheme="majorHAnsi" w:hAnsiTheme="majorHAnsi" w:cstheme="majorHAnsi"/>
          <w:sz w:val="24"/>
          <w:szCs w:val="24"/>
        </w:rPr>
      </w:pPr>
      <w:r w:rsidRPr="00893E4B">
        <w:rPr>
          <w:rFonts w:asciiTheme="majorHAnsi" w:hAnsiTheme="majorHAnsi" w:cstheme="majorHAnsi"/>
          <w:sz w:val="24"/>
          <w:szCs w:val="24"/>
        </w:rPr>
        <w:t xml:space="preserve">Microsoft Azure on the other hand is a cloud computing service from Microsoft. </w:t>
      </w:r>
      <w:r w:rsidR="006024A0" w:rsidRPr="00893E4B">
        <w:rPr>
          <w:rFonts w:asciiTheme="majorHAnsi" w:hAnsiTheme="majorHAnsi" w:cstheme="majorHAnsi"/>
          <w:sz w:val="24"/>
          <w:szCs w:val="24"/>
        </w:rPr>
        <w:t>While</w:t>
      </w:r>
      <w:r w:rsidRPr="00893E4B">
        <w:rPr>
          <w:rFonts w:asciiTheme="majorHAnsi" w:hAnsiTheme="majorHAnsi" w:cstheme="majorHAnsi"/>
          <w:sz w:val="24"/>
          <w:szCs w:val="24"/>
        </w:rPr>
        <w:t xml:space="preserve"> it is </w:t>
      </w:r>
      <w:r w:rsidR="006024A0" w:rsidRPr="00893E4B">
        <w:rPr>
          <w:rFonts w:asciiTheme="majorHAnsi" w:hAnsiTheme="majorHAnsi" w:cstheme="majorHAnsi"/>
          <w:sz w:val="24"/>
          <w:szCs w:val="24"/>
        </w:rPr>
        <w:t>new</w:t>
      </w:r>
      <w:r w:rsidRPr="00893E4B">
        <w:rPr>
          <w:rFonts w:asciiTheme="majorHAnsi" w:hAnsiTheme="majorHAnsi" w:cstheme="majorHAnsi"/>
          <w:sz w:val="24"/>
          <w:szCs w:val="24"/>
        </w:rPr>
        <w:t xml:space="preserve"> compared to AWS, it offers over 200 cloud computing applications and solutions in the areas of healthcare, financial services, retail</w:t>
      </w:r>
      <w:r w:rsidR="006024A0" w:rsidRPr="00893E4B">
        <w:rPr>
          <w:rFonts w:asciiTheme="majorHAnsi" w:hAnsiTheme="majorHAnsi" w:cstheme="majorHAnsi"/>
          <w:sz w:val="24"/>
          <w:szCs w:val="24"/>
        </w:rPr>
        <w:t>, manufacturing, and government offices (Microsoft, n.d). Some of the advantages of using Azure is that since most enterprises use Microsoft word, data, and email tools, using Azure makes software and tool integration easy.</w:t>
      </w:r>
    </w:p>
    <w:p w14:paraId="29DF6493" w14:textId="7A221A1D" w:rsidR="00DF559C" w:rsidRPr="00893E4B" w:rsidRDefault="00DF559C" w:rsidP="0025125B">
      <w:pPr>
        <w:spacing w:after="0" w:line="240" w:lineRule="auto"/>
        <w:ind w:left="720" w:firstLine="720"/>
        <w:rPr>
          <w:rFonts w:asciiTheme="majorHAnsi" w:hAnsiTheme="majorHAnsi" w:cstheme="majorHAnsi"/>
          <w:sz w:val="24"/>
          <w:szCs w:val="24"/>
        </w:rPr>
      </w:pPr>
    </w:p>
    <w:p w14:paraId="0950CC04" w14:textId="341C6AB4" w:rsidR="00DF559C" w:rsidRPr="00893E4B" w:rsidRDefault="003C5F1C" w:rsidP="0025125B">
      <w:pPr>
        <w:spacing w:after="0" w:line="240" w:lineRule="auto"/>
        <w:ind w:left="720" w:firstLine="720"/>
        <w:rPr>
          <w:rFonts w:asciiTheme="majorHAnsi" w:hAnsiTheme="majorHAnsi" w:cstheme="majorHAnsi"/>
          <w:sz w:val="24"/>
          <w:szCs w:val="24"/>
        </w:rPr>
      </w:pPr>
      <w:r w:rsidRPr="00893E4B">
        <w:rPr>
          <w:rFonts w:asciiTheme="majorHAnsi" w:hAnsiTheme="majorHAnsi" w:cstheme="majorHAnsi"/>
          <w:sz w:val="24"/>
          <w:szCs w:val="24"/>
        </w:rPr>
        <w:t xml:space="preserve">Closely behind AWS and Azure is the Google Cloud Platform (GCP). The cloud computing services offered are </w:t>
      </w:r>
      <w:r w:rsidR="004F3871" w:rsidRPr="00893E4B">
        <w:rPr>
          <w:rFonts w:asciiTheme="majorHAnsi" w:hAnsiTheme="majorHAnsi" w:cstheme="majorHAnsi"/>
          <w:sz w:val="24"/>
          <w:szCs w:val="24"/>
        </w:rPr>
        <w:t>like</w:t>
      </w:r>
      <w:r w:rsidRPr="00893E4B">
        <w:rPr>
          <w:rFonts w:asciiTheme="majorHAnsi" w:hAnsiTheme="majorHAnsi" w:cstheme="majorHAnsi"/>
          <w:sz w:val="24"/>
          <w:szCs w:val="24"/>
        </w:rPr>
        <w:t xml:space="preserve"> the first two but the major different is that GCP provides services at a faster rate than both AWS offering bandwidth speeds of up 32Gbps </w:t>
      </w:r>
      <w:r w:rsidR="004F3871" w:rsidRPr="00893E4B">
        <w:rPr>
          <w:rFonts w:asciiTheme="majorHAnsi" w:hAnsiTheme="majorHAnsi" w:cstheme="majorHAnsi"/>
          <w:sz w:val="24"/>
          <w:szCs w:val="24"/>
        </w:rPr>
        <w:t>compared</w:t>
      </w:r>
      <w:r w:rsidRPr="00893E4B">
        <w:rPr>
          <w:rFonts w:asciiTheme="majorHAnsi" w:hAnsiTheme="majorHAnsi" w:cstheme="majorHAnsi"/>
          <w:sz w:val="24"/>
          <w:szCs w:val="24"/>
        </w:rPr>
        <w:t xml:space="preserve"> to AWS’ and Azure’s 25Gbps and 8Gbps respectively.</w:t>
      </w:r>
    </w:p>
    <w:p w14:paraId="04C90837" w14:textId="2F4CDD47" w:rsidR="003C5F1C" w:rsidRPr="00893E4B" w:rsidRDefault="003C5F1C" w:rsidP="0025125B">
      <w:pPr>
        <w:spacing w:after="0" w:line="240" w:lineRule="auto"/>
        <w:ind w:left="720" w:firstLine="720"/>
        <w:rPr>
          <w:rFonts w:asciiTheme="majorHAnsi" w:hAnsiTheme="majorHAnsi" w:cstheme="majorHAnsi"/>
          <w:sz w:val="24"/>
          <w:szCs w:val="24"/>
        </w:rPr>
      </w:pPr>
    </w:p>
    <w:p w14:paraId="32D1C895" w14:textId="4FFE1AE7" w:rsidR="003C5F1C" w:rsidRDefault="003C5F1C" w:rsidP="0025125B">
      <w:pPr>
        <w:spacing w:after="0" w:line="240" w:lineRule="auto"/>
        <w:ind w:left="720" w:firstLine="720"/>
        <w:rPr>
          <w:rFonts w:asciiTheme="majorHAnsi" w:hAnsiTheme="majorHAnsi" w:cstheme="majorHAnsi"/>
          <w:sz w:val="24"/>
          <w:szCs w:val="24"/>
        </w:rPr>
      </w:pPr>
      <w:r w:rsidRPr="00893E4B">
        <w:rPr>
          <w:rFonts w:asciiTheme="majorHAnsi" w:hAnsiTheme="majorHAnsi" w:cstheme="majorHAnsi"/>
          <w:sz w:val="24"/>
          <w:szCs w:val="24"/>
        </w:rPr>
        <w:t xml:space="preserve">In summary, I </w:t>
      </w:r>
      <w:r w:rsidR="004F3871" w:rsidRPr="00893E4B">
        <w:rPr>
          <w:rFonts w:asciiTheme="majorHAnsi" w:hAnsiTheme="majorHAnsi" w:cstheme="majorHAnsi"/>
          <w:sz w:val="24"/>
          <w:szCs w:val="24"/>
        </w:rPr>
        <w:t xml:space="preserve">would recommend to the CTO that AWS is in a great position to provide the organization with the best Platform-as-a-service solutions due to its tiered services and the ability to save by pulling resources if organizations working in the same industry. Furthermore, AWS provides its clients with a </w:t>
      </w:r>
      <w:r w:rsidR="0095172F" w:rsidRPr="00893E4B">
        <w:rPr>
          <w:rFonts w:asciiTheme="majorHAnsi" w:hAnsiTheme="majorHAnsi" w:cstheme="majorHAnsi"/>
          <w:sz w:val="24"/>
          <w:szCs w:val="24"/>
        </w:rPr>
        <w:t xml:space="preserve">several </w:t>
      </w:r>
      <w:r w:rsidR="004F3871" w:rsidRPr="00893E4B">
        <w:rPr>
          <w:rFonts w:asciiTheme="majorHAnsi" w:hAnsiTheme="majorHAnsi" w:cstheme="majorHAnsi"/>
          <w:sz w:val="24"/>
          <w:szCs w:val="24"/>
        </w:rPr>
        <w:t xml:space="preserve">disaster recovery of IT infrastructure </w:t>
      </w:r>
      <w:r w:rsidR="0095172F" w:rsidRPr="00893E4B">
        <w:rPr>
          <w:rFonts w:asciiTheme="majorHAnsi" w:hAnsiTheme="majorHAnsi" w:cstheme="majorHAnsi"/>
          <w:sz w:val="24"/>
          <w:szCs w:val="24"/>
        </w:rPr>
        <w:t xml:space="preserve">options </w:t>
      </w:r>
      <w:r w:rsidR="004F3871" w:rsidRPr="00893E4B">
        <w:rPr>
          <w:rFonts w:asciiTheme="majorHAnsi" w:hAnsiTheme="majorHAnsi" w:cstheme="majorHAnsi"/>
          <w:sz w:val="24"/>
          <w:szCs w:val="24"/>
        </w:rPr>
        <w:t xml:space="preserve">to companies that face destruction of data and premises (AWS, 2023). </w:t>
      </w:r>
      <w:r w:rsidR="0095172F" w:rsidRPr="00893E4B">
        <w:rPr>
          <w:rFonts w:asciiTheme="majorHAnsi" w:hAnsiTheme="majorHAnsi" w:cstheme="majorHAnsi"/>
          <w:sz w:val="24"/>
          <w:szCs w:val="24"/>
        </w:rPr>
        <w:t xml:space="preserve">The options range from offering a low-cost low complexity to high cost high complexity involving storage of data in several regions. </w:t>
      </w:r>
      <w:r w:rsidR="004F3871" w:rsidRPr="00893E4B">
        <w:rPr>
          <w:rFonts w:asciiTheme="majorHAnsi" w:hAnsiTheme="majorHAnsi" w:cstheme="majorHAnsi"/>
          <w:sz w:val="24"/>
          <w:szCs w:val="24"/>
        </w:rPr>
        <w:t>These are great attributes for a company to consider when choosing a cloud service provider because this means th</w:t>
      </w:r>
      <w:r w:rsidR="0095172F" w:rsidRPr="00893E4B">
        <w:rPr>
          <w:rFonts w:asciiTheme="majorHAnsi" w:hAnsiTheme="majorHAnsi" w:cstheme="majorHAnsi"/>
          <w:sz w:val="24"/>
          <w:szCs w:val="24"/>
        </w:rPr>
        <w:t xml:space="preserve">at business is resilient to disaster and </w:t>
      </w:r>
      <w:r w:rsidR="00893E4B" w:rsidRPr="00893E4B">
        <w:rPr>
          <w:rFonts w:asciiTheme="majorHAnsi" w:hAnsiTheme="majorHAnsi" w:cstheme="majorHAnsi"/>
          <w:sz w:val="24"/>
          <w:szCs w:val="24"/>
        </w:rPr>
        <w:t>cyber-attacks</w:t>
      </w:r>
      <w:r w:rsidR="0095172F" w:rsidRPr="00893E4B">
        <w:rPr>
          <w:rFonts w:asciiTheme="majorHAnsi" w:hAnsiTheme="majorHAnsi" w:cstheme="majorHAnsi"/>
          <w:sz w:val="24"/>
          <w:szCs w:val="24"/>
        </w:rPr>
        <w:t>.</w:t>
      </w:r>
    </w:p>
    <w:p w14:paraId="625AEA48" w14:textId="54DAA83E" w:rsidR="00A4227B" w:rsidRDefault="00A4227B" w:rsidP="0025125B">
      <w:pPr>
        <w:spacing w:after="0" w:line="240" w:lineRule="auto"/>
        <w:ind w:left="720" w:firstLine="720"/>
        <w:rPr>
          <w:rFonts w:asciiTheme="majorHAnsi" w:hAnsiTheme="majorHAnsi" w:cstheme="majorHAnsi"/>
          <w:sz w:val="24"/>
          <w:szCs w:val="24"/>
        </w:rPr>
      </w:pPr>
    </w:p>
    <w:p w14:paraId="6375356D" w14:textId="228F8DD0" w:rsidR="00A4227B" w:rsidRDefault="00A4227B" w:rsidP="0025125B">
      <w:pPr>
        <w:spacing w:after="0" w:line="240" w:lineRule="auto"/>
        <w:ind w:left="720" w:firstLine="720"/>
        <w:rPr>
          <w:rFonts w:asciiTheme="majorHAnsi" w:hAnsiTheme="majorHAnsi" w:cstheme="majorHAnsi"/>
          <w:sz w:val="24"/>
          <w:szCs w:val="24"/>
        </w:rPr>
      </w:pPr>
    </w:p>
    <w:p w14:paraId="784017A9" w14:textId="4DD8A9F3" w:rsidR="00A4227B" w:rsidRDefault="00A4227B" w:rsidP="0025125B">
      <w:pPr>
        <w:spacing w:after="0" w:line="240" w:lineRule="auto"/>
        <w:ind w:left="720" w:firstLine="720"/>
        <w:rPr>
          <w:rFonts w:asciiTheme="majorHAnsi" w:hAnsiTheme="majorHAnsi" w:cstheme="majorHAnsi"/>
          <w:sz w:val="24"/>
          <w:szCs w:val="24"/>
        </w:rPr>
      </w:pPr>
    </w:p>
    <w:p w14:paraId="0BFCBD5A" w14:textId="77777777" w:rsidR="00A4227B" w:rsidRDefault="00A4227B" w:rsidP="0025125B">
      <w:pPr>
        <w:spacing w:after="0" w:line="240" w:lineRule="auto"/>
        <w:ind w:left="720" w:firstLine="720"/>
        <w:rPr>
          <w:rFonts w:asciiTheme="majorHAnsi" w:hAnsiTheme="majorHAnsi" w:cstheme="majorHAnsi"/>
          <w:sz w:val="24"/>
          <w:szCs w:val="24"/>
        </w:rPr>
      </w:pPr>
    </w:p>
    <w:p w14:paraId="2C1230F5" w14:textId="50ECFAD9" w:rsidR="00A4227B" w:rsidRDefault="00A4227B" w:rsidP="00A4227B">
      <w:pPr>
        <w:spacing w:after="0" w:line="240" w:lineRule="auto"/>
        <w:rPr>
          <w:rFonts w:asciiTheme="majorHAnsi" w:hAnsiTheme="majorHAnsi" w:cstheme="majorHAnsi"/>
          <w:sz w:val="24"/>
          <w:szCs w:val="24"/>
        </w:rPr>
      </w:pPr>
    </w:p>
    <w:p w14:paraId="2E603A7D" w14:textId="76D43F4E" w:rsidR="00A4227B" w:rsidRPr="003C1C9A" w:rsidRDefault="00A4227B" w:rsidP="00A4227B">
      <w:pPr>
        <w:spacing w:after="0" w:line="240" w:lineRule="auto"/>
        <w:rPr>
          <w:rFonts w:asciiTheme="majorHAnsi" w:hAnsiTheme="majorHAnsi" w:cstheme="majorHAnsi"/>
          <w:b/>
          <w:bCs/>
          <w:sz w:val="24"/>
          <w:szCs w:val="24"/>
        </w:rPr>
      </w:pPr>
      <w:r w:rsidRPr="003C1C9A">
        <w:rPr>
          <w:rFonts w:asciiTheme="majorHAnsi" w:hAnsiTheme="majorHAnsi" w:cstheme="majorHAnsi"/>
          <w:b/>
          <w:bCs/>
          <w:sz w:val="24"/>
          <w:szCs w:val="24"/>
        </w:rPr>
        <w:lastRenderedPageBreak/>
        <w:t>References</w:t>
      </w:r>
    </w:p>
    <w:p w14:paraId="478D9D21" w14:textId="7E617123" w:rsidR="00A4227B" w:rsidRDefault="00A4227B" w:rsidP="00A4227B">
      <w:pPr>
        <w:spacing w:after="0" w:line="240" w:lineRule="auto"/>
        <w:rPr>
          <w:rFonts w:asciiTheme="majorHAnsi" w:hAnsiTheme="majorHAnsi" w:cstheme="majorHAnsi"/>
          <w:sz w:val="24"/>
          <w:szCs w:val="24"/>
        </w:rPr>
      </w:pPr>
    </w:p>
    <w:p w14:paraId="59B629E8" w14:textId="1432D09C" w:rsidR="00A4227B" w:rsidRPr="00451A2C" w:rsidRDefault="00451A2C" w:rsidP="00451A2C">
      <w:pPr>
        <w:pStyle w:val="NormalWeb"/>
        <w:spacing w:before="0" w:beforeAutospacing="0" w:after="0" w:afterAutospacing="0" w:line="480" w:lineRule="auto"/>
        <w:ind w:left="720" w:hanging="720"/>
        <w:rPr>
          <w:rFonts w:asciiTheme="majorHAnsi" w:hAnsiTheme="majorHAnsi" w:cstheme="majorHAnsi"/>
        </w:rPr>
      </w:pPr>
      <w:proofErr w:type="spellStart"/>
      <w:r w:rsidRPr="00451A2C">
        <w:rPr>
          <w:rFonts w:asciiTheme="majorHAnsi" w:hAnsiTheme="majorHAnsi" w:cstheme="majorHAnsi"/>
        </w:rPr>
        <w:t>aws</w:t>
      </w:r>
      <w:proofErr w:type="spellEnd"/>
      <w:r w:rsidRPr="00451A2C">
        <w:rPr>
          <w:rFonts w:asciiTheme="majorHAnsi" w:hAnsiTheme="majorHAnsi" w:cstheme="majorHAnsi"/>
        </w:rPr>
        <w:t xml:space="preserve">. (2023). </w:t>
      </w:r>
      <w:r w:rsidRPr="00451A2C">
        <w:rPr>
          <w:rFonts w:asciiTheme="majorHAnsi" w:hAnsiTheme="majorHAnsi" w:cstheme="majorHAnsi"/>
          <w:i/>
          <w:iCs/>
        </w:rPr>
        <w:t>Disaster recovery options in the cloud - Disaster Recovery of Workloads on AWS: Recovery in the Cloud</w:t>
      </w:r>
      <w:r w:rsidRPr="00451A2C">
        <w:rPr>
          <w:rFonts w:asciiTheme="majorHAnsi" w:hAnsiTheme="majorHAnsi" w:cstheme="majorHAnsi"/>
        </w:rPr>
        <w:t xml:space="preserve">. amazon.com. Retrieved March 28, 2023, from </w:t>
      </w:r>
      <w:hyperlink r:id="rId23" w:history="1">
        <w:r w:rsidRPr="00451A2C">
          <w:rPr>
            <w:rStyle w:val="Hyperlink"/>
            <w:rFonts w:asciiTheme="majorHAnsi" w:hAnsiTheme="majorHAnsi" w:cstheme="majorHAnsi"/>
          </w:rPr>
          <w:t>https://docs.aws.amazon.com/whitepapers/latest/disaster-recovery-workloads-on-aws/disaster-recovery-options-in-the-cloud.html</w:t>
        </w:r>
      </w:hyperlink>
    </w:p>
    <w:p w14:paraId="7B3E47DE" w14:textId="79F8D2A6" w:rsidR="00A4227B" w:rsidRDefault="00A4227B" w:rsidP="00451A2C">
      <w:pPr>
        <w:spacing w:after="0" w:line="240" w:lineRule="auto"/>
        <w:ind w:firstLine="720"/>
        <w:rPr>
          <w:rFonts w:asciiTheme="majorHAnsi" w:hAnsiTheme="majorHAnsi" w:cstheme="majorHAnsi"/>
          <w:sz w:val="24"/>
          <w:szCs w:val="24"/>
        </w:rPr>
      </w:pPr>
      <w:r w:rsidRPr="00A4227B">
        <w:rPr>
          <w:rFonts w:asciiTheme="majorHAnsi" w:hAnsiTheme="majorHAnsi" w:cstheme="majorHAnsi"/>
          <w:sz w:val="24"/>
          <w:szCs w:val="24"/>
        </w:rPr>
        <w:t xml:space="preserve">Microsoft. (n.d.). What is Azure—Microsoft Cloud Services | Microsoft Azure. Microsoft Azure. Retrieved March 28, 2023, from </w:t>
      </w:r>
      <w:hyperlink r:id="rId24" w:history="1">
        <w:r w:rsidRPr="00961337">
          <w:rPr>
            <w:rStyle w:val="Hyperlink"/>
            <w:rFonts w:asciiTheme="majorHAnsi" w:hAnsiTheme="majorHAnsi" w:cstheme="majorHAnsi"/>
            <w:sz w:val="24"/>
            <w:szCs w:val="24"/>
          </w:rPr>
          <w:t>https://azure.microsoft.com/en-us/resources/cloud-computing-dictionary/what-is-azure/#:~:text=The%20Azure%20cloud%20platform%20is,challenges%20and%20create%20the%20future</w:t>
        </w:r>
      </w:hyperlink>
      <w:r w:rsidRPr="00A4227B">
        <w:rPr>
          <w:rFonts w:asciiTheme="majorHAnsi" w:hAnsiTheme="majorHAnsi" w:cstheme="majorHAnsi"/>
          <w:sz w:val="24"/>
          <w:szCs w:val="24"/>
        </w:rPr>
        <w:t>.</w:t>
      </w:r>
    </w:p>
    <w:p w14:paraId="2A1DCB68" w14:textId="3B0D726D" w:rsidR="00A4227B" w:rsidRDefault="00A4227B" w:rsidP="00451A2C">
      <w:pPr>
        <w:spacing w:after="0" w:line="240" w:lineRule="auto"/>
        <w:ind w:firstLine="720"/>
        <w:rPr>
          <w:rFonts w:asciiTheme="majorHAnsi" w:hAnsiTheme="majorHAnsi" w:cstheme="majorHAnsi"/>
          <w:sz w:val="24"/>
          <w:szCs w:val="24"/>
        </w:rPr>
      </w:pPr>
    </w:p>
    <w:p w14:paraId="0DEBA1C2" w14:textId="362BE990" w:rsidR="00451A2C" w:rsidRDefault="00451A2C" w:rsidP="00451A2C">
      <w:pPr>
        <w:spacing w:after="0" w:line="240" w:lineRule="auto"/>
        <w:ind w:firstLine="720"/>
        <w:rPr>
          <w:rFonts w:asciiTheme="majorHAnsi" w:hAnsiTheme="majorHAnsi" w:cstheme="majorHAnsi"/>
          <w:sz w:val="24"/>
          <w:szCs w:val="24"/>
        </w:rPr>
      </w:pPr>
      <w:r w:rsidRPr="00451A2C">
        <w:rPr>
          <w:rFonts w:asciiTheme="majorHAnsi" w:hAnsiTheme="majorHAnsi" w:cstheme="majorHAnsi"/>
          <w:sz w:val="24"/>
          <w:szCs w:val="24"/>
        </w:rPr>
        <w:t xml:space="preserve">The Stack. (2021, January 18). AWS vs Azure vs GCP: How </w:t>
      </w:r>
      <w:proofErr w:type="spellStart"/>
      <w:r w:rsidRPr="00451A2C">
        <w:rPr>
          <w:rFonts w:asciiTheme="majorHAnsi" w:hAnsiTheme="majorHAnsi" w:cstheme="majorHAnsi"/>
          <w:sz w:val="24"/>
          <w:szCs w:val="24"/>
        </w:rPr>
        <w:t>hyperscaler</w:t>
      </w:r>
      <w:proofErr w:type="spellEnd"/>
      <w:r w:rsidRPr="00451A2C">
        <w:rPr>
          <w:rFonts w:asciiTheme="majorHAnsi" w:hAnsiTheme="majorHAnsi" w:cstheme="majorHAnsi"/>
          <w:sz w:val="24"/>
          <w:szCs w:val="24"/>
        </w:rPr>
        <w:t xml:space="preserve"> performance stacks up across 1000 benchmark tests. Retrieved March 28, 2023, from </w:t>
      </w:r>
      <w:hyperlink r:id="rId25" w:history="1">
        <w:r w:rsidRPr="00961337">
          <w:rPr>
            <w:rStyle w:val="Hyperlink"/>
            <w:rFonts w:asciiTheme="majorHAnsi" w:hAnsiTheme="majorHAnsi" w:cstheme="majorHAnsi"/>
            <w:sz w:val="24"/>
            <w:szCs w:val="24"/>
          </w:rPr>
          <w:t>https://thestack.technology/aws-vs-azure-vs-gcp/#:~:text=Cockroach%20Labs%20notes%3A%20%E2%80%9C%5BThese,(up%20to%208%20Gbps)</w:t>
        </w:r>
      </w:hyperlink>
      <w:r w:rsidRPr="00451A2C">
        <w:rPr>
          <w:rFonts w:asciiTheme="majorHAnsi" w:hAnsiTheme="majorHAnsi" w:cstheme="majorHAnsi"/>
          <w:sz w:val="24"/>
          <w:szCs w:val="24"/>
        </w:rPr>
        <w:t>.</w:t>
      </w:r>
    </w:p>
    <w:p w14:paraId="5ACE453C" w14:textId="77777777" w:rsidR="00451A2C" w:rsidRPr="00893E4B" w:rsidRDefault="00451A2C" w:rsidP="00A4227B">
      <w:pPr>
        <w:spacing w:after="0" w:line="240" w:lineRule="auto"/>
        <w:rPr>
          <w:rFonts w:asciiTheme="majorHAnsi" w:hAnsiTheme="majorHAnsi" w:cstheme="majorHAnsi"/>
          <w:sz w:val="24"/>
          <w:szCs w:val="24"/>
        </w:rPr>
      </w:pPr>
    </w:p>
    <w:p w14:paraId="0E53A3B7" w14:textId="77777777" w:rsidR="00BE3195" w:rsidRPr="00893E4B" w:rsidRDefault="00BE3195" w:rsidP="0025125B">
      <w:pPr>
        <w:spacing w:after="0" w:line="240" w:lineRule="auto"/>
        <w:ind w:left="720" w:firstLine="720"/>
        <w:rPr>
          <w:rFonts w:asciiTheme="majorHAnsi" w:hAnsiTheme="majorHAnsi" w:cstheme="majorHAnsi"/>
          <w:b/>
          <w:bCs/>
          <w:sz w:val="24"/>
          <w:szCs w:val="24"/>
        </w:rPr>
      </w:pPr>
    </w:p>
    <w:p w14:paraId="6D616EE0" w14:textId="43F1C07D" w:rsidR="001B28A7" w:rsidRPr="001B28A7" w:rsidRDefault="7A4430EC" w:rsidP="0810C4D1">
      <w:pPr>
        <w:pStyle w:val="ListParagraph"/>
        <w:numPr>
          <w:ilvl w:val="0"/>
          <w:numId w:val="11"/>
        </w:numPr>
        <w:spacing w:after="0" w:line="276" w:lineRule="auto"/>
        <w:rPr>
          <w:b/>
          <w:bCs/>
        </w:rPr>
      </w:pPr>
      <w:r w:rsidRPr="743BAE62">
        <w:rPr>
          <w:rFonts w:eastAsia="Lato"/>
          <w:b/>
          <w:bCs/>
        </w:rPr>
        <w:t xml:space="preserve">The CTO </w:t>
      </w:r>
      <w:r w:rsidRPr="4D860762">
        <w:rPr>
          <w:rFonts w:eastAsia="Lato"/>
          <w:b/>
          <w:bCs/>
        </w:rPr>
        <w:t>appr</w:t>
      </w:r>
      <w:r w:rsidR="3967D182" w:rsidRPr="4D860762">
        <w:rPr>
          <w:rFonts w:eastAsia="Lato"/>
          <w:b/>
          <w:bCs/>
        </w:rPr>
        <w:t xml:space="preserve">oved your </w:t>
      </w:r>
      <w:r w:rsidR="00284ECF" w:rsidRPr="4D860762">
        <w:rPr>
          <w:rFonts w:eastAsia="Lato"/>
          <w:b/>
          <w:bCs/>
        </w:rPr>
        <w:t xml:space="preserve">comparative </w:t>
      </w:r>
      <w:r w:rsidRPr="4D860762">
        <w:rPr>
          <w:rFonts w:eastAsia="Lato"/>
          <w:b/>
          <w:bCs/>
        </w:rPr>
        <w:t>analysis between the cl</w:t>
      </w:r>
      <w:r w:rsidRPr="743BAE62">
        <w:rPr>
          <w:rFonts w:eastAsia="Lato"/>
          <w:b/>
          <w:bCs/>
        </w:rPr>
        <w:t>oud service providers (</w:t>
      </w:r>
      <w:proofErr w:type="gramStart"/>
      <w:r w:rsidR="7A82EB85" w:rsidRPr="743BAE62">
        <w:rPr>
          <w:rFonts w:eastAsia="Lato"/>
          <w:b/>
          <w:bCs/>
        </w:rPr>
        <w:t>i.e.</w:t>
      </w:r>
      <w:proofErr w:type="gramEnd"/>
      <w:r w:rsidR="7A82EB85" w:rsidRPr="743BAE62">
        <w:rPr>
          <w:rFonts w:eastAsia="Lato"/>
          <w:b/>
          <w:bCs/>
        </w:rPr>
        <w:t xml:space="preserve"> </w:t>
      </w:r>
      <w:r w:rsidRPr="743BAE62">
        <w:rPr>
          <w:rFonts w:eastAsia="Lato"/>
          <w:b/>
          <w:bCs/>
        </w:rPr>
        <w:t xml:space="preserve">Amazon, Google, and Microsoft).  She has decided to proceed with an </w:t>
      </w:r>
      <w:hyperlink r:id="rId26">
        <w:r w:rsidRPr="0810C4D1">
          <w:rPr>
            <w:rStyle w:val="Hyperlink"/>
            <w:rFonts w:eastAsia="Lato"/>
            <w:b/>
            <w:bCs/>
          </w:rPr>
          <w:t>Amazon Virtual Private Cloud</w:t>
        </w:r>
        <w:r w:rsidR="0876E6D3" w:rsidRPr="0810C4D1">
          <w:rPr>
            <w:rStyle w:val="Hyperlink"/>
            <w:rFonts w:eastAsia="Lato"/>
            <w:b/>
            <w:bCs/>
          </w:rPr>
          <w:t xml:space="preserve"> (Amazon VPC)</w:t>
        </w:r>
      </w:hyperlink>
      <w:r w:rsidRPr="743BAE62">
        <w:rPr>
          <w:rFonts w:eastAsia="Lato"/>
          <w:b/>
          <w:bCs/>
        </w:rPr>
        <w:t xml:space="preserve">.  </w:t>
      </w:r>
      <w:r w:rsidR="05C1793A" w:rsidRPr="743BAE62">
        <w:rPr>
          <w:rFonts w:eastAsia="Lato"/>
          <w:b/>
          <w:bCs/>
        </w:rPr>
        <w:t xml:space="preserve">The </w:t>
      </w:r>
      <w:r w:rsidRPr="4D860762">
        <w:rPr>
          <w:rFonts w:eastAsia="Lato"/>
          <w:b/>
          <w:bCs/>
          <w:shd w:val="clear" w:color="auto" w:fill="FFFFFF"/>
        </w:rPr>
        <w:t>Amazon VPC</w:t>
      </w:r>
      <w:r w:rsidRPr="743BAE62">
        <w:rPr>
          <w:rFonts w:eastAsia="Lato"/>
          <w:b/>
          <w:bCs/>
          <w:shd w:val="clear" w:color="auto" w:fill="FFFFFF"/>
        </w:rPr>
        <w:t xml:space="preserve"> en</w:t>
      </w:r>
      <w:r w:rsidR="0EC6DF12">
        <w:t>a</w:t>
      </w:r>
      <w:r w:rsidRPr="743BAE62">
        <w:rPr>
          <w:rFonts w:eastAsia="Lato"/>
          <w:b/>
          <w:bCs/>
          <w:shd w:val="clear" w:color="auto" w:fill="FFFFFF"/>
        </w:rPr>
        <w:t xml:space="preserve">bles </w:t>
      </w:r>
      <w:r w:rsidR="46617187" w:rsidRPr="743BAE62">
        <w:rPr>
          <w:rFonts w:eastAsia="Lato"/>
          <w:b/>
          <w:bCs/>
          <w:shd w:val="clear" w:color="auto" w:fill="FFFFFF"/>
        </w:rPr>
        <w:t xml:space="preserve">one </w:t>
      </w:r>
      <w:r w:rsidRPr="743BAE62">
        <w:rPr>
          <w:rFonts w:eastAsia="Lato"/>
          <w:b/>
          <w:bCs/>
          <w:shd w:val="clear" w:color="auto" w:fill="FFFFFF"/>
        </w:rPr>
        <w:t>to launch AWS resources into a virtual network</w:t>
      </w:r>
      <w:r w:rsidR="71912C91" w:rsidRPr="743BAE62">
        <w:rPr>
          <w:rFonts w:eastAsia="Lato"/>
          <w:b/>
          <w:bCs/>
          <w:shd w:val="clear" w:color="auto" w:fill="FFFFFF"/>
        </w:rPr>
        <w:t xml:space="preserve">, </w:t>
      </w:r>
      <w:r w:rsidR="30C17471" w:rsidRPr="743BAE62">
        <w:rPr>
          <w:rFonts w:eastAsia="Lato"/>
          <w:b/>
          <w:bCs/>
          <w:shd w:val="clear" w:color="auto" w:fill="FFFFFF"/>
        </w:rPr>
        <w:t xml:space="preserve">which is </w:t>
      </w:r>
      <w:r w:rsidR="00BE3195" w:rsidRPr="4D860762">
        <w:rPr>
          <w:rFonts w:eastAsia="Lato"/>
          <w:b/>
          <w:bCs/>
          <w:shd w:val="clear" w:color="auto" w:fill="FFFFFF"/>
        </w:rPr>
        <w:t>like</w:t>
      </w:r>
      <w:r w:rsidR="59110291" w:rsidRPr="4D860762">
        <w:rPr>
          <w:rFonts w:eastAsia="Lato"/>
          <w:b/>
          <w:bCs/>
          <w:shd w:val="clear" w:color="auto" w:fill="FFFFFF"/>
        </w:rPr>
        <w:t xml:space="preserve"> </w:t>
      </w:r>
      <w:r w:rsidRPr="4D860762">
        <w:rPr>
          <w:rFonts w:eastAsia="Lato"/>
          <w:b/>
          <w:bCs/>
          <w:shd w:val="clear" w:color="auto" w:fill="FFFFFF"/>
        </w:rPr>
        <w:t xml:space="preserve">a traditional network that </w:t>
      </w:r>
      <w:r w:rsidR="1422A446" w:rsidRPr="4D860762">
        <w:rPr>
          <w:rFonts w:eastAsia="Lato"/>
          <w:b/>
          <w:bCs/>
          <w:shd w:val="clear" w:color="auto" w:fill="FFFFFF"/>
        </w:rPr>
        <w:t>can be</w:t>
      </w:r>
      <w:r w:rsidRPr="4D860762">
        <w:rPr>
          <w:rFonts w:eastAsia="Lato"/>
          <w:b/>
          <w:bCs/>
          <w:shd w:val="clear" w:color="auto" w:fill="FFFFFF"/>
        </w:rPr>
        <w:t xml:space="preserve"> operate</w:t>
      </w:r>
      <w:r w:rsidR="46E5A3A9" w:rsidRPr="4D860762">
        <w:rPr>
          <w:rFonts w:eastAsia="Lato"/>
          <w:b/>
          <w:bCs/>
          <w:shd w:val="clear" w:color="auto" w:fill="FFFFFF"/>
        </w:rPr>
        <w:t>d</w:t>
      </w:r>
      <w:r w:rsidRPr="4D860762">
        <w:rPr>
          <w:rFonts w:eastAsia="Lato"/>
          <w:b/>
          <w:bCs/>
          <w:shd w:val="clear" w:color="auto" w:fill="FFFFFF"/>
        </w:rPr>
        <w:t xml:space="preserve"> in </w:t>
      </w:r>
      <w:r w:rsidR="262EC214" w:rsidRPr="4D860762">
        <w:rPr>
          <w:rFonts w:eastAsia="Lato"/>
          <w:b/>
          <w:bCs/>
          <w:shd w:val="clear" w:color="auto" w:fill="FFFFFF"/>
        </w:rPr>
        <w:t xml:space="preserve">an </w:t>
      </w:r>
      <w:r w:rsidR="1FFD0826" w:rsidRPr="4D860762">
        <w:rPr>
          <w:rFonts w:eastAsia="Lato"/>
          <w:b/>
          <w:bCs/>
          <w:shd w:val="clear" w:color="auto" w:fill="FFFFFF"/>
        </w:rPr>
        <w:t>on-premises</w:t>
      </w:r>
      <w:r w:rsidRPr="4D860762">
        <w:rPr>
          <w:rFonts w:eastAsia="Lato"/>
          <w:b/>
          <w:bCs/>
          <w:shd w:val="clear" w:color="auto" w:fill="FFFFFF"/>
        </w:rPr>
        <w:t xml:space="preserve"> data center. </w:t>
      </w:r>
      <w:r w:rsidR="28642BC5" w:rsidRPr="4D860762">
        <w:rPr>
          <w:rFonts w:eastAsia="Lato"/>
          <w:b/>
          <w:bCs/>
          <w:shd w:val="clear" w:color="auto" w:fill="FFFFFF"/>
        </w:rPr>
        <w:t>Keep in mind that networking, storage</w:t>
      </w:r>
      <w:r w:rsidR="7F4A4A2F" w:rsidRPr="4D860762">
        <w:rPr>
          <w:rFonts w:eastAsia="Lato"/>
          <w:b/>
          <w:bCs/>
          <w:shd w:val="clear" w:color="auto" w:fill="FFFFFF"/>
        </w:rPr>
        <w:t xml:space="preserve">, </w:t>
      </w:r>
      <w:r w:rsidR="28642BC5" w:rsidRPr="4D860762">
        <w:rPr>
          <w:rFonts w:eastAsia="Lato"/>
          <w:b/>
          <w:bCs/>
          <w:shd w:val="clear" w:color="auto" w:fill="FFFFFF"/>
        </w:rPr>
        <w:t xml:space="preserve">and security associated with a VPC </w:t>
      </w:r>
      <w:r w:rsidR="129FFC42" w:rsidRPr="4D860762">
        <w:rPr>
          <w:rFonts w:eastAsia="Lato"/>
          <w:b/>
          <w:bCs/>
          <w:shd w:val="clear" w:color="auto" w:fill="FFFFFF"/>
        </w:rPr>
        <w:t xml:space="preserve">are as important as the overall </w:t>
      </w:r>
      <w:r w:rsidR="53A49757" w:rsidRPr="4D860762">
        <w:rPr>
          <w:rFonts w:eastAsia="Lato"/>
          <w:b/>
          <w:bCs/>
        </w:rPr>
        <w:t>scalable infrastructure of AWS.</w:t>
      </w:r>
    </w:p>
    <w:p w14:paraId="35D141C4" w14:textId="77777777" w:rsidR="001B28A7" w:rsidRPr="001B28A7" w:rsidRDefault="001B28A7" w:rsidP="4D860762">
      <w:pPr>
        <w:pStyle w:val="ListParagraph"/>
        <w:spacing w:after="0" w:line="276" w:lineRule="auto"/>
        <w:rPr>
          <w:rFonts w:eastAsia="Lato"/>
          <w:b/>
          <w:bCs/>
        </w:rPr>
      </w:pPr>
    </w:p>
    <w:p w14:paraId="05FE2ADF" w14:textId="47004D99" w:rsidR="001B28A7" w:rsidRPr="00515C71" w:rsidRDefault="7A4430EC" w:rsidP="0810C4D1">
      <w:pPr>
        <w:pStyle w:val="ListParagraph"/>
        <w:numPr>
          <w:ilvl w:val="1"/>
          <w:numId w:val="11"/>
        </w:numPr>
        <w:spacing w:after="0" w:line="276" w:lineRule="auto"/>
        <w:rPr>
          <w:rFonts w:eastAsia="Lato"/>
          <w:b/>
          <w:bCs/>
        </w:rPr>
      </w:pPr>
      <w:r w:rsidRPr="743BAE62">
        <w:rPr>
          <w:rFonts w:eastAsia="Lato"/>
          <w:b/>
          <w:bCs/>
          <w:shd w:val="clear" w:color="auto" w:fill="FFFFFF"/>
        </w:rPr>
        <w:t xml:space="preserve">To begin, the CEO would like you to provide the network settings needed to provision two </w:t>
      </w:r>
      <w:r w:rsidR="3F0CB281" w:rsidRPr="743BAE62">
        <w:rPr>
          <w:rFonts w:eastAsia="Lato"/>
          <w:b/>
          <w:bCs/>
          <w:shd w:val="clear" w:color="auto" w:fill="FFFFFF"/>
        </w:rPr>
        <w:t xml:space="preserve">(2) </w:t>
      </w:r>
      <w:r w:rsidRPr="743BAE62">
        <w:rPr>
          <w:rFonts w:eastAsia="Lato"/>
          <w:b/>
          <w:bCs/>
          <w:shd w:val="clear" w:color="auto" w:fill="FFFFFF"/>
        </w:rPr>
        <w:t>subnets</w:t>
      </w:r>
      <w:r w:rsidR="065F93BA" w:rsidRPr="743BAE62">
        <w:rPr>
          <w:rFonts w:eastAsia="Lato"/>
          <w:b/>
          <w:bCs/>
          <w:shd w:val="clear" w:color="auto" w:fill="FFFFFF"/>
        </w:rPr>
        <w:t xml:space="preserve"> </w:t>
      </w:r>
      <w:r w:rsidR="065F93BA" w:rsidRPr="4D860762">
        <w:rPr>
          <w:rFonts w:eastAsia="Lato"/>
          <w:b/>
          <w:bCs/>
          <w:shd w:val="clear" w:color="auto" w:fill="FFFFFF"/>
        </w:rPr>
        <w:t>for the VPC as shown in the table below</w:t>
      </w:r>
      <w:r w:rsidR="3F0CB281" w:rsidRPr="743BAE62">
        <w:rPr>
          <w:rFonts w:eastAsia="Lato"/>
          <w:b/>
          <w:bCs/>
          <w:shd w:val="clear" w:color="auto" w:fill="FFFFFF"/>
        </w:rPr>
        <w:t>:</w:t>
      </w:r>
    </w:p>
    <w:p w14:paraId="41DC242E" w14:textId="77777777" w:rsidR="00515C71" w:rsidRDefault="00515C71" w:rsidP="4D860762">
      <w:pPr>
        <w:spacing w:after="0" w:line="276" w:lineRule="auto"/>
        <w:rPr>
          <w:rFonts w:eastAsia="Lato"/>
          <w:b/>
          <w:bCs/>
        </w:rPr>
      </w:pPr>
    </w:p>
    <w:tbl>
      <w:tblPr>
        <w:tblStyle w:val="TableGrid"/>
        <w:tblW w:w="8835" w:type="dxa"/>
        <w:tblInd w:w="720" w:type="dxa"/>
        <w:tblLook w:val="04A0" w:firstRow="1" w:lastRow="0" w:firstColumn="1" w:lastColumn="0" w:noHBand="0" w:noVBand="1"/>
      </w:tblPr>
      <w:tblGrid>
        <w:gridCol w:w="926"/>
        <w:gridCol w:w="1361"/>
        <w:gridCol w:w="1898"/>
        <w:gridCol w:w="1438"/>
        <w:gridCol w:w="1619"/>
        <w:gridCol w:w="1593"/>
      </w:tblGrid>
      <w:tr w:rsidR="00706160" w:rsidRPr="00706160" w14:paraId="79B9BC00" w14:textId="199A57F3" w:rsidTr="4D860762">
        <w:tc>
          <w:tcPr>
            <w:tcW w:w="94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0000" w:themeFill="text1"/>
          </w:tcPr>
          <w:p w14:paraId="6610D3F2" w14:textId="3546FBE3" w:rsidR="00515C71" w:rsidRPr="00706160" w:rsidRDefault="00515C71" w:rsidP="4D860762">
            <w:pPr>
              <w:spacing w:line="276" w:lineRule="auto"/>
              <w:rPr>
                <w:rFonts w:eastAsia="Lato"/>
                <w:b/>
                <w:bCs/>
              </w:rPr>
            </w:pPr>
            <w:r w:rsidRPr="4D860762">
              <w:rPr>
                <w:rFonts w:eastAsia="Lato"/>
                <w:b/>
                <w:bCs/>
              </w:rPr>
              <w:t xml:space="preserve">Subnet </w:t>
            </w:r>
          </w:p>
        </w:tc>
        <w:tc>
          <w:tcPr>
            <w:tcW w:w="1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0000" w:themeFill="text1"/>
          </w:tcPr>
          <w:p w14:paraId="2E9FE280" w14:textId="2E660E0F" w:rsidR="00515C71" w:rsidRPr="00706160" w:rsidRDefault="00515C71" w:rsidP="4D860762">
            <w:pPr>
              <w:spacing w:line="276" w:lineRule="auto"/>
              <w:rPr>
                <w:rFonts w:eastAsia="Lato"/>
                <w:b/>
                <w:bCs/>
              </w:rPr>
            </w:pPr>
            <w:r w:rsidRPr="4D860762">
              <w:rPr>
                <w:rFonts w:eastAsia="Lato"/>
                <w:b/>
                <w:bCs/>
              </w:rPr>
              <w:t>End-User</w:t>
            </w:r>
          </w:p>
        </w:tc>
        <w:tc>
          <w:tcPr>
            <w:tcW w:w="192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0000" w:themeFill="text1"/>
          </w:tcPr>
          <w:p w14:paraId="46C11E71" w14:textId="7DD5A275" w:rsidR="00515C71" w:rsidRPr="00706160" w:rsidRDefault="00515C71" w:rsidP="4D860762">
            <w:pPr>
              <w:spacing w:line="276" w:lineRule="auto"/>
              <w:rPr>
                <w:rFonts w:eastAsia="Lato"/>
                <w:b/>
                <w:bCs/>
              </w:rPr>
            </w:pPr>
            <w:r w:rsidRPr="4D860762">
              <w:rPr>
                <w:rFonts w:eastAsia="Lato"/>
                <w:b/>
                <w:bCs/>
              </w:rPr>
              <w:t>CIDR</w:t>
            </w:r>
          </w:p>
        </w:tc>
        <w:tc>
          <w:tcPr>
            <w:tcW w:w="148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0000" w:themeFill="text1"/>
          </w:tcPr>
          <w:p w14:paraId="127E182A" w14:textId="0721C31E" w:rsidR="00515C71" w:rsidRPr="00706160" w:rsidRDefault="00515C71" w:rsidP="4D860762">
            <w:pPr>
              <w:spacing w:line="276" w:lineRule="auto"/>
              <w:rPr>
                <w:rFonts w:eastAsia="Lato"/>
                <w:b/>
                <w:bCs/>
              </w:rPr>
            </w:pPr>
            <w:r w:rsidRPr="4D860762">
              <w:rPr>
                <w:rFonts w:eastAsia="Lato"/>
                <w:b/>
                <w:bCs/>
              </w:rPr>
              <w:t>Network</w:t>
            </w:r>
          </w:p>
        </w:tc>
        <w:tc>
          <w:tcPr>
            <w:tcW w:w="15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0000" w:themeFill="text1"/>
          </w:tcPr>
          <w:p w14:paraId="5D3C90E9" w14:textId="0F17E66C" w:rsidR="00515C71" w:rsidRPr="00706160" w:rsidRDefault="00515C71" w:rsidP="4D860762">
            <w:pPr>
              <w:spacing w:line="276" w:lineRule="auto"/>
              <w:rPr>
                <w:rFonts w:eastAsia="Lato"/>
                <w:b/>
                <w:bCs/>
              </w:rPr>
            </w:pPr>
            <w:r w:rsidRPr="4D860762">
              <w:rPr>
                <w:rFonts w:eastAsia="Lato"/>
                <w:b/>
                <w:bCs/>
              </w:rPr>
              <w:t>Broadcast</w:t>
            </w:r>
          </w:p>
        </w:tc>
        <w:tc>
          <w:tcPr>
            <w:tcW w:w="157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0000" w:themeFill="text1"/>
          </w:tcPr>
          <w:p w14:paraId="512CB8C1" w14:textId="558043F0" w:rsidR="00515C71" w:rsidRPr="00706160" w:rsidRDefault="00515C71" w:rsidP="4D860762">
            <w:pPr>
              <w:spacing w:line="276" w:lineRule="auto"/>
              <w:rPr>
                <w:rFonts w:eastAsia="Lato"/>
                <w:b/>
                <w:bCs/>
                <w:color w:val="FFFFFF" w:themeColor="background1"/>
              </w:rPr>
            </w:pPr>
            <w:r w:rsidRPr="4D860762">
              <w:rPr>
                <w:rFonts w:eastAsia="Lato"/>
                <w:b/>
                <w:bCs/>
              </w:rPr>
              <w:t>Mask</w:t>
            </w:r>
          </w:p>
        </w:tc>
      </w:tr>
      <w:tr w:rsidR="00706160" w:rsidRPr="00706160" w14:paraId="5B03764D" w14:textId="3BB895C9" w:rsidTr="4D860762">
        <w:tc>
          <w:tcPr>
            <w:tcW w:w="94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656E3BDE" w14:textId="2E63F02F" w:rsidR="00515C71" w:rsidRPr="00706160" w:rsidRDefault="00515C71" w:rsidP="4D860762">
            <w:pPr>
              <w:spacing w:line="276" w:lineRule="auto"/>
              <w:rPr>
                <w:rFonts w:eastAsia="Lato"/>
                <w:b/>
                <w:bCs/>
              </w:rPr>
            </w:pPr>
            <w:r w:rsidRPr="4D860762">
              <w:rPr>
                <w:rFonts w:eastAsia="Lato"/>
                <w:b/>
                <w:bCs/>
                <w:shd w:val="clear" w:color="auto" w:fill="FFFFFF"/>
              </w:rPr>
              <w:t>A</w:t>
            </w:r>
          </w:p>
        </w:tc>
        <w:tc>
          <w:tcPr>
            <w:tcW w:w="1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50FB94D4" w14:textId="6598BD5D" w:rsidR="00515C71" w:rsidRPr="00706160" w:rsidRDefault="00515C71" w:rsidP="4D860762">
            <w:pPr>
              <w:spacing w:line="276" w:lineRule="auto"/>
              <w:rPr>
                <w:rFonts w:eastAsia="Lato"/>
                <w:b/>
                <w:bCs/>
              </w:rPr>
            </w:pPr>
            <w:r w:rsidRPr="4D860762">
              <w:rPr>
                <w:rFonts w:eastAsia="Lato"/>
                <w:b/>
                <w:bCs/>
                <w:shd w:val="clear" w:color="auto" w:fill="FFFFFF"/>
              </w:rPr>
              <w:t>Developers</w:t>
            </w:r>
          </w:p>
        </w:tc>
        <w:tc>
          <w:tcPr>
            <w:tcW w:w="192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5E897968" w14:textId="33F4D223" w:rsidR="00515C71" w:rsidRPr="00706160" w:rsidRDefault="00515C71" w:rsidP="4D860762">
            <w:pPr>
              <w:spacing w:line="276" w:lineRule="auto"/>
              <w:rPr>
                <w:rFonts w:eastAsia="Lato"/>
                <w:b/>
                <w:bCs/>
              </w:rPr>
            </w:pPr>
            <w:r w:rsidRPr="4D860762">
              <w:rPr>
                <w:rFonts w:eastAsia="Lato"/>
                <w:b/>
                <w:bCs/>
                <w:shd w:val="clear" w:color="auto" w:fill="FFFFFF"/>
              </w:rPr>
              <w:t>146.38.70.105/20</w:t>
            </w:r>
          </w:p>
        </w:tc>
        <w:sdt>
          <w:sdtPr>
            <w:rPr>
              <w:rFonts w:eastAsia="Lato" w:cstheme="minorHAnsi"/>
              <w:b/>
              <w:i/>
              <w:iCs/>
              <w:shd w:val="clear" w:color="auto" w:fill="FFFFFF"/>
            </w:rPr>
            <w:id w:val="-405601554"/>
            <w:placeholder>
              <w:docPart w:val="DefaultPlaceholder_-1854013440"/>
            </w:placeholder>
            <w:text/>
          </w:sdtPr>
          <w:sdtContent>
            <w:tc>
              <w:tcPr>
                <w:tcW w:w="14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470C0103" w14:textId="75403CF2" w:rsidR="00515C71" w:rsidRPr="007129BB" w:rsidRDefault="0025125B" w:rsidP="00515C71">
                <w:pPr>
                  <w:spacing w:line="276" w:lineRule="auto"/>
                  <w:rPr>
                    <w:rFonts w:eastAsia="Lato" w:cstheme="minorHAnsi"/>
                    <w:b/>
                    <w:i/>
                    <w:iCs/>
                    <w:shd w:val="clear" w:color="auto" w:fill="FFFFFF"/>
                  </w:rPr>
                </w:pPr>
                <w:r>
                  <w:rPr>
                    <w:rFonts w:eastAsia="Lato" w:cstheme="minorHAnsi"/>
                    <w:b/>
                    <w:i/>
                    <w:iCs/>
                    <w:shd w:val="clear" w:color="auto" w:fill="FFFFFF"/>
                  </w:rPr>
                  <w:t>146.38.64.0</w:t>
                </w:r>
              </w:p>
            </w:tc>
          </w:sdtContent>
        </w:sdt>
        <w:sdt>
          <w:sdtPr>
            <w:rPr>
              <w:rFonts w:eastAsia="Lato" w:cstheme="minorHAnsi"/>
              <w:b/>
              <w:i/>
              <w:iCs/>
              <w:shd w:val="clear" w:color="auto" w:fill="FFFFFF"/>
            </w:rPr>
            <w:id w:val="-1798603159"/>
            <w:placeholder>
              <w:docPart w:val="DefaultPlaceholder_-1854013440"/>
            </w:placeholder>
            <w:text/>
          </w:sdtPr>
          <w:sdtContent>
            <w:tc>
              <w:tcPr>
                <w:tcW w:w="14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6FB63077" w14:textId="5B0429BC" w:rsidR="00515C71" w:rsidRPr="007129BB" w:rsidRDefault="0025125B" w:rsidP="00515C71">
                <w:pPr>
                  <w:spacing w:line="276" w:lineRule="auto"/>
                  <w:rPr>
                    <w:rFonts w:eastAsia="Lato" w:cstheme="minorHAnsi"/>
                    <w:b/>
                    <w:i/>
                    <w:iCs/>
                    <w:shd w:val="clear" w:color="auto" w:fill="FFFFFF"/>
                  </w:rPr>
                </w:pPr>
                <w:r>
                  <w:rPr>
                    <w:rFonts w:eastAsia="Lato" w:cstheme="minorHAnsi"/>
                    <w:b/>
                    <w:i/>
                    <w:iCs/>
                    <w:shd w:val="clear" w:color="auto" w:fill="FFFFFF"/>
                  </w:rPr>
                  <w:t>146.38.79.255</w:t>
                </w:r>
              </w:p>
            </w:tc>
          </w:sdtContent>
        </w:sdt>
        <w:sdt>
          <w:sdtPr>
            <w:rPr>
              <w:rFonts w:eastAsia="Lato" w:cstheme="minorHAnsi"/>
              <w:b/>
              <w:i/>
              <w:iCs/>
              <w:shd w:val="clear" w:color="auto" w:fill="FFFFFF"/>
            </w:rPr>
            <w:id w:val="1280605210"/>
            <w:placeholder>
              <w:docPart w:val="DefaultPlaceholder_-1854013440"/>
            </w:placeholder>
            <w:text/>
          </w:sdtPr>
          <w:sdtContent>
            <w:tc>
              <w:tcPr>
                <w:tcW w:w="161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33571969" w14:textId="54FAA39D" w:rsidR="00515C71" w:rsidRPr="007129BB" w:rsidRDefault="0025125B" w:rsidP="00515C71">
                <w:pPr>
                  <w:spacing w:line="276" w:lineRule="auto"/>
                  <w:rPr>
                    <w:rFonts w:eastAsia="Lato" w:cstheme="minorHAnsi"/>
                    <w:b/>
                    <w:i/>
                    <w:iCs/>
                    <w:shd w:val="clear" w:color="auto" w:fill="FFFFFF"/>
                  </w:rPr>
                </w:pPr>
                <w:r>
                  <w:rPr>
                    <w:rFonts w:eastAsia="Lato" w:cstheme="minorHAnsi"/>
                    <w:b/>
                    <w:i/>
                    <w:iCs/>
                    <w:shd w:val="clear" w:color="auto" w:fill="FFFFFF"/>
                  </w:rPr>
                  <w:t>255.255.240.0</w:t>
                </w:r>
              </w:p>
            </w:tc>
          </w:sdtContent>
        </w:sdt>
      </w:tr>
      <w:tr w:rsidR="00706160" w:rsidRPr="00706160" w14:paraId="333BF897" w14:textId="2F769F5F" w:rsidTr="4D860762">
        <w:tc>
          <w:tcPr>
            <w:tcW w:w="94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2EDE5AEA" w14:textId="4B020075" w:rsidR="00515C71" w:rsidRPr="00706160" w:rsidRDefault="00515C71" w:rsidP="4D860762">
            <w:pPr>
              <w:spacing w:line="276" w:lineRule="auto"/>
              <w:rPr>
                <w:rFonts w:eastAsia="Lato"/>
                <w:b/>
                <w:bCs/>
              </w:rPr>
            </w:pPr>
            <w:r w:rsidRPr="4D860762">
              <w:rPr>
                <w:rFonts w:eastAsia="Lato"/>
                <w:b/>
                <w:bCs/>
                <w:shd w:val="clear" w:color="auto" w:fill="FFFFFF"/>
              </w:rPr>
              <w:t>B</w:t>
            </w:r>
          </w:p>
        </w:tc>
        <w:tc>
          <w:tcPr>
            <w:tcW w:w="139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23528EEA" w14:textId="6A49E5ED" w:rsidR="00515C71" w:rsidRPr="00706160" w:rsidRDefault="00515C71" w:rsidP="4D860762">
            <w:pPr>
              <w:spacing w:line="276" w:lineRule="auto"/>
              <w:rPr>
                <w:rFonts w:eastAsia="Lato"/>
                <w:b/>
                <w:bCs/>
              </w:rPr>
            </w:pPr>
            <w:r w:rsidRPr="4D860762">
              <w:rPr>
                <w:rFonts w:eastAsia="Lato"/>
                <w:b/>
                <w:bCs/>
                <w:shd w:val="clear" w:color="auto" w:fill="FFFFFF"/>
              </w:rPr>
              <w:t>Marketing</w:t>
            </w:r>
          </w:p>
        </w:tc>
        <w:tc>
          <w:tcPr>
            <w:tcW w:w="192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31415A8F" w14:textId="480F62E5" w:rsidR="00515C71" w:rsidRPr="00706160" w:rsidRDefault="00515C71" w:rsidP="4D860762">
            <w:pPr>
              <w:spacing w:line="276" w:lineRule="auto"/>
              <w:rPr>
                <w:rFonts w:eastAsia="Lato"/>
                <w:b/>
                <w:bCs/>
              </w:rPr>
            </w:pPr>
            <w:r w:rsidRPr="4D860762">
              <w:rPr>
                <w:b/>
                <w:bCs/>
              </w:rPr>
              <w:t>172.31.0.0 /16</w:t>
            </w:r>
          </w:p>
        </w:tc>
        <w:sdt>
          <w:sdtPr>
            <w:rPr>
              <w:b/>
              <w:bCs/>
              <w:i/>
              <w:iCs/>
            </w:rPr>
            <w:id w:val="34466117"/>
            <w:placeholder>
              <w:docPart w:val="DefaultPlaceholder_-1854013440"/>
            </w:placeholder>
            <w:text/>
          </w:sdtPr>
          <w:sdtContent>
            <w:tc>
              <w:tcPr>
                <w:tcW w:w="14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4D7C755D" w14:textId="2E6B5909" w:rsidR="00515C71" w:rsidRPr="007129BB" w:rsidRDefault="0025125B" w:rsidP="00515C71">
                <w:pPr>
                  <w:spacing w:line="276" w:lineRule="auto"/>
                  <w:rPr>
                    <w:b/>
                    <w:bCs/>
                    <w:i/>
                    <w:iCs/>
                  </w:rPr>
                </w:pPr>
                <w:r>
                  <w:rPr>
                    <w:b/>
                    <w:bCs/>
                    <w:i/>
                    <w:iCs/>
                  </w:rPr>
                  <w:t>172.31.0.1</w:t>
                </w:r>
              </w:p>
            </w:tc>
          </w:sdtContent>
        </w:sdt>
        <w:sdt>
          <w:sdtPr>
            <w:rPr>
              <w:b/>
              <w:bCs/>
              <w:i/>
              <w:iCs/>
            </w:rPr>
            <w:id w:val="1922678786"/>
            <w:placeholder>
              <w:docPart w:val="DefaultPlaceholder_-1854013440"/>
            </w:placeholder>
            <w:text/>
          </w:sdtPr>
          <w:sdtContent>
            <w:tc>
              <w:tcPr>
                <w:tcW w:w="14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0BB8FB22" w14:textId="7443398F" w:rsidR="00515C71" w:rsidRPr="007129BB" w:rsidRDefault="0025125B" w:rsidP="00515C71">
                <w:pPr>
                  <w:spacing w:line="276" w:lineRule="auto"/>
                  <w:rPr>
                    <w:b/>
                    <w:bCs/>
                    <w:i/>
                    <w:iCs/>
                  </w:rPr>
                </w:pPr>
                <w:r>
                  <w:rPr>
                    <w:b/>
                    <w:bCs/>
                    <w:i/>
                    <w:iCs/>
                  </w:rPr>
                  <w:t>172.31.255.255</w:t>
                </w:r>
              </w:p>
            </w:tc>
          </w:sdtContent>
        </w:sdt>
        <w:sdt>
          <w:sdtPr>
            <w:rPr>
              <w:b/>
              <w:bCs/>
              <w:i/>
              <w:iCs/>
            </w:rPr>
            <w:id w:val="-1801761500"/>
            <w:placeholder>
              <w:docPart w:val="DefaultPlaceholder_-1854013440"/>
            </w:placeholder>
            <w:text/>
          </w:sdtPr>
          <w:sdtContent>
            <w:tc>
              <w:tcPr>
                <w:tcW w:w="161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74CCCB43" w14:textId="10D0A3BE" w:rsidR="00515C71" w:rsidRPr="007129BB" w:rsidRDefault="0025125B" w:rsidP="00515C71">
                <w:pPr>
                  <w:spacing w:line="276" w:lineRule="auto"/>
                  <w:rPr>
                    <w:b/>
                    <w:bCs/>
                    <w:i/>
                    <w:iCs/>
                  </w:rPr>
                </w:pPr>
                <w:r>
                  <w:rPr>
                    <w:b/>
                    <w:bCs/>
                    <w:i/>
                    <w:iCs/>
                  </w:rPr>
                  <w:t>255.255.0.0</w:t>
                </w:r>
              </w:p>
            </w:tc>
          </w:sdtContent>
        </w:sdt>
      </w:tr>
    </w:tbl>
    <w:p w14:paraId="5AB5CCD6" w14:textId="77777777" w:rsidR="00515C71" w:rsidRPr="00515C71" w:rsidRDefault="00515C71" w:rsidP="4D860762">
      <w:pPr>
        <w:spacing w:after="0" w:line="276" w:lineRule="auto"/>
        <w:ind w:left="1440"/>
        <w:rPr>
          <w:rFonts w:eastAsia="Lato"/>
          <w:b/>
          <w:bCs/>
        </w:rPr>
      </w:pPr>
    </w:p>
    <w:p w14:paraId="25169CB6" w14:textId="58D01B2B" w:rsidR="09266A4C" w:rsidRPr="00503EFA" w:rsidRDefault="09266A4C" w:rsidP="00503EFA">
      <w:pPr>
        <w:pStyle w:val="ListParagraph"/>
        <w:numPr>
          <w:ilvl w:val="1"/>
          <w:numId w:val="11"/>
        </w:numPr>
        <w:spacing w:after="0" w:line="276" w:lineRule="auto"/>
        <w:rPr>
          <w:rFonts w:eastAsia="Lato"/>
          <w:b/>
          <w:bCs/>
        </w:rPr>
      </w:pPr>
      <w:r w:rsidRPr="00503EFA">
        <w:rPr>
          <w:rFonts w:eastAsia="Lato"/>
          <w:b/>
          <w:bCs/>
        </w:rPr>
        <w:t>Based on your understanding, list the network address, broadcast address, and subnet mask for subnet A and subnet B in the table above.  Perform the necessary calculations and explain how you arrived at your answer.</w:t>
      </w:r>
    </w:p>
    <w:p w14:paraId="7E8EB0AC" w14:textId="5A751F39" w:rsidR="4D860762" w:rsidRDefault="4D860762" w:rsidP="4D860762">
      <w:pPr>
        <w:spacing w:after="0" w:line="240" w:lineRule="auto"/>
        <w:rPr>
          <w:rFonts w:eastAsia="Lato"/>
          <w:b/>
          <w:bCs/>
        </w:rPr>
      </w:pPr>
    </w:p>
    <w:p w14:paraId="247C96D8" w14:textId="4AC59CD1" w:rsidR="071FAAB4" w:rsidRDefault="071FAAB4" w:rsidP="7949B789">
      <w:pPr>
        <w:spacing w:after="0" w:line="240" w:lineRule="auto"/>
        <w:rPr>
          <w:rFonts w:eastAsia="Lato"/>
          <w:b/>
          <w:bCs/>
        </w:rPr>
      </w:pPr>
      <w:r w:rsidRPr="7949B789">
        <w:rPr>
          <w:rFonts w:eastAsia="Lato"/>
          <w:b/>
          <w:bCs/>
        </w:rPr>
        <w:t>To better help you understand IP addressing, IP subnetting, and IP address summarization, review the following AWS documentation prior to answering the questions in this section:</w:t>
      </w:r>
    </w:p>
    <w:p w14:paraId="0CD76938" w14:textId="45032C71" w:rsidR="071FAAB4" w:rsidRDefault="00000000" w:rsidP="7949B789">
      <w:pPr>
        <w:pStyle w:val="ListParagraph"/>
        <w:numPr>
          <w:ilvl w:val="0"/>
          <w:numId w:val="1"/>
        </w:numPr>
        <w:spacing w:after="0" w:line="240" w:lineRule="auto"/>
        <w:rPr>
          <w:b/>
          <w:bCs/>
        </w:rPr>
      </w:pPr>
      <w:hyperlink r:id="rId27">
        <w:r w:rsidR="071FAAB4" w:rsidRPr="7949B789">
          <w:rPr>
            <w:rStyle w:val="Hyperlink"/>
            <w:rFonts w:eastAsia="Lato"/>
            <w:b/>
            <w:bCs/>
          </w:rPr>
          <w:t>VPCs and subnets</w:t>
        </w:r>
      </w:hyperlink>
      <w:r w:rsidR="071FAAB4" w:rsidRPr="7949B789">
        <w:rPr>
          <w:rFonts w:eastAsia="Lato"/>
          <w:b/>
          <w:bCs/>
        </w:rPr>
        <w:t xml:space="preserve"> </w:t>
      </w:r>
    </w:p>
    <w:p w14:paraId="0F9095E4" w14:textId="28CE0028" w:rsidR="071FAAB4" w:rsidRDefault="00000000" w:rsidP="7949B789">
      <w:pPr>
        <w:pStyle w:val="ListParagraph"/>
        <w:numPr>
          <w:ilvl w:val="0"/>
          <w:numId w:val="1"/>
        </w:numPr>
        <w:spacing w:after="0" w:line="240" w:lineRule="auto"/>
        <w:rPr>
          <w:b/>
          <w:bCs/>
        </w:rPr>
      </w:pPr>
      <w:hyperlink r:id="rId28">
        <w:r w:rsidR="071FAAB4" w:rsidRPr="7949B789">
          <w:rPr>
            <w:rStyle w:val="Hyperlink"/>
            <w:rFonts w:eastAsia="Lato"/>
            <w:b/>
            <w:bCs/>
          </w:rPr>
          <w:t>CIDR and Peering for VPC and AWS Control Tower</w:t>
        </w:r>
      </w:hyperlink>
      <w:r w:rsidR="071FAAB4" w:rsidRPr="7949B789">
        <w:rPr>
          <w:rFonts w:eastAsia="Lato"/>
          <w:b/>
          <w:bCs/>
        </w:rPr>
        <w:t xml:space="preserve"> </w:t>
      </w:r>
    </w:p>
    <w:p w14:paraId="129F9786" w14:textId="516056F5" w:rsidR="071FAAB4" w:rsidRDefault="00000000" w:rsidP="7949B789">
      <w:pPr>
        <w:pStyle w:val="ListParagraph"/>
        <w:numPr>
          <w:ilvl w:val="0"/>
          <w:numId w:val="1"/>
        </w:numPr>
        <w:spacing w:after="0" w:line="240" w:lineRule="auto"/>
        <w:rPr>
          <w:b/>
          <w:bCs/>
        </w:rPr>
      </w:pPr>
      <w:hyperlink r:id="rId29">
        <w:r w:rsidR="071FAAB4" w:rsidRPr="7949B789">
          <w:rPr>
            <w:rStyle w:val="Hyperlink"/>
            <w:rFonts w:eastAsia="Lato"/>
            <w:b/>
            <w:bCs/>
          </w:rPr>
          <w:t>Subnet CIDR reservations</w:t>
        </w:r>
      </w:hyperlink>
    </w:p>
    <w:p w14:paraId="30E4153B" w14:textId="4AE520C2" w:rsidR="7949B789" w:rsidRDefault="7949B789" w:rsidP="7949B789">
      <w:pPr>
        <w:spacing w:after="0" w:line="240" w:lineRule="auto"/>
        <w:rPr>
          <w:rFonts w:eastAsia="Lato"/>
          <w:b/>
          <w:bCs/>
        </w:rPr>
      </w:pPr>
    </w:p>
    <w:p w14:paraId="14A8410D" w14:textId="760C75FE" w:rsidR="00415A6E" w:rsidRPr="009D715B" w:rsidRDefault="1814F9A6" w:rsidP="0810C4D1">
      <w:pPr>
        <w:spacing w:after="0" w:line="240" w:lineRule="auto"/>
        <w:rPr>
          <w:rFonts w:eastAsia="Lato"/>
          <w:b/>
          <w:bCs/>
        </w:rPr>
      </w:pPr>
      <w:r w:rsidRPr="4D860762">
        <w:rPr>
          <w:rFonts w:eastAsia="Lato"/>
          <w:b/>
          <w:bCs/>
        </w:rPr>
        <w:t>Note:</w:t>
      </w:r>
    </w:p>
    <w:p w14:paraId="4540C7E5" w14:textId="5309424A" w:rsidR="0810C4D1" w:rsidRDefault="0810C4D1" w:rsidP="0810C4D1">
      <w:pPr>
        <w:spacing w:after="0" w:line="240" w:lineRule="auto"/>
        <w:rPr>
          <w:rFonts w:eastAsia="Lato"/>
          <w:b/>
          <w:bCs/>
        </w:rPr>
      </w:pPr>
    </w:p>
    <w:p w14:paraId="3D33C280" w14:textId="7080DB08" w:rsidR="70C37894" w:rsidRDefault="70C37894" w:rsidP="4D860762">
      <w:pPr>
        <w:spacing w:after="0" w:line="240" w:lineRule="auto"/>
        <w:rPr>
          <w:rFonts w:eastAsia="Lato"/>
          <w:b/>
          <w:bCs/>
        </w:rPr>
      </w:pPr>
      <w:r w:rsidRPr="4D860762">
        <w:rPr>
          <w:rFonts w:eastAsia="Lato"/>
          <w:b/>
          <w:bCs/>
        </w:rPr>
        <w:t>The key benefit of an Amazon VPC</w:t>
      </w:r>
      <w:r w:rsidR="3E3ED0B0" w:rsidRPr="4D860762">
        <w:rPr>
          <w:rFonts w:eastAsia="Lato"/>
          <w:b/>
          <w:bCs/>
        </w:rPr>
        <w:t xml:space="preserve"> </w:t>
      </w:r>
      <w:r w:rsidR="544E6944" w:rsidRPr="4D860762">
        <w:rPr>
          <w:rFonts w:eastAsia="Lato"/>
          <w:b/>
          <w:bCs/>
        </w:rPr>
        <w:t>(</w:t>
      </w:r>
      <w:r w:rsidRPr="4D860762">
        <w:rPr>
          <w:rFonts w:eastAsia="Lato"/>
          <w:b/>
          <w:bCs/>
        </w:rPr>
        <w:t xml:space="preserve">or </w:t>
      </w:r>
      <w:r w:rsidR="274E2E2A" w:rsidRPr="4D860762">
        <w:rPr>
          <w:rFonts w:eastAsia="Lato"/>
          <w:b/>
          <w:bCs/>
        </w:rPr>
        <w:t xml:space="preserve">a </w:t>
      </w:r>
      <w:r w:rsidRPr="4D860762">
        <w:rPr>
          <w:rFonts w:eastAsia="Lato"/>
          <w:b/>
          <w:bCs/>
        </w:rPr>
        <w:t>virtual private network</w:t>
      </w:r>
      <w:r w:rsidR="733CC105" w:rsidRPr="4D860762">
        <w:rPr>
          <w:rFonts w:eastAsia="Lato"/>
          <w:b/>
          <w:bCs/>
        </w:rPr>
        <w:t>)</w:t>
      </w:r>
      <w:r w:rsidRPr="4D860762">
        <w:rPr>
          <w:rFonts w:eastAsia="Lato"/>
          <w:b/>
          <w:bCs/>
        </w:rPr>
        <w:t xml:space="preserve"> </w:t>
      </w:r>
      <w:r w:rsidR="50EE61BA" w:rsidRPr="4D860762">
        <w:rPr>
          <w:rFonts w:eastAsia="Lato"/>
          <w:b/>
          <w:bCs/>
        </w:rPr>
        <w:t>is that</w:t>
      </w:r>
      <w:r w:rsidRPr="4D860762">
        <w:rPr>
          <w:rFonts w:eastAsia="Lato"/>
          <w:b/>
          <w:bCs/>
        </w:rPr>
        <w:t xml:space="preserve"> </w:t>
      </w:r>
      <w:r w:rsidR="4480A019" w:rsidRPr="4D860762">
        <w:rPr>
          <w:rFonts w:eastAsia="Lato"/>
          <w:b/>
          <w:bCs/>
        </w:rPr>
        <w:t xml:space="preserve">the internal network </w:t>
      </w:r>
      <w:r w:rsidRPr="4D860762">
        <w:rPr>
          <w:rFonts w:eastAsia="Lato"/>
          <w:b/>
          <w:bCs/>
        </w:rPr>
        <w:t>devices are not openly accessible via the Internet</w:t>
      </w:r>
      <w:r w:rsidR="7BD2C210" w:rsidRPr="4D860762">
        <w:rPr>
          <w:rFonts w:eastAsia="Lato"/>
          <w:b/>
          <w:bCs/>
        </w:rPr>
        <w:t xml:space="preserve"> and can only be accessed from within a secure network</w:t>
      </w:r>
      <w:r w:rsidR="1E3D90FA" w:rsidRPr="4D860762">
        <w:rPr>
          <w:rFonts w:eastAsia="Lato"/>
          <w:b/>
          <w:bCs/>
        </w:rPr>
        <w:t>. Thus, it</w:t>
      </w:r>
      <w:r w:rsidR="7BD2C210" w:rsidRPr="4D860762">
        <w:rPr>
          <w:rFonts w:eastAsia="Lato"/>
          <w:b/>
          <w:bCs/>
        </w:rPr>
        <w:t xml:space="preserve"> </w:t>
      </w:r>
      <w:r w:rsidR="23F7D9AD" w:rsidRPr="4D860762">
        <w:rPr>
          <w:rFonts w:eastAsia="Lato"/>
          <w:b/>
          <w:bCs/>
        </w:rPr>
        <w:t xml:space="preserve">keeps the </w:t>
      </w:r>
      <w:r w:rsidRPr="4D860762">
        <w:rPr>
          <w:rFonts w:eastAsia="Lato"/>
          <w:b/>
          <w:bCs/>
        </w:rPr>
        <w:t>proprietary applications and data protected.</w:t>
      </w:r>
    </w:p>
    <w:p w14:paraId="70FCBEA2" w14:textId="57C298AF" w:rsidR="0810C4D1" w:rsidRDefault="0810C4D1" w:rsidP="4D860762">
      <w:pPr>
        <w:spacing w:after="0" w:line="240" w:lineRule="auto"/>
        <w:rPr>
          <w:rFonts w:eastAsia="Lato"/>
          <w:b/>
          <w:bCs/>
        </w:rPr>
      </w:pPr>
    </w:p>
    <w:p w14:paraId="6690A9CB" w14:textId="280D391F" w:rsidR="0810C4D1" w:rsidRDefault="34D61E6E" w:rsidP="4D860762">
      <w:pPr>
        <w:spacing w:after="0" w:line="240" w:lineRule="auto"/>
        <w:rPr>
          <w:rFonts w:eastAsia="Lato"/>
          <w:b/>
          <w:bCs/>
        </w:rPr>
      </w:pPr>
      <w:r w:rsidRPr="7949B789">
        <w:rPr>
          <w:b/>
          <w:bCs/>
        </w:rPr>
        <w:t>Classless Internet Domain Routing (CIDR) notation</w:t>
      </w:r>
      <w:r w:rsidR="7141CFC6" w:rsidRPr="7949B789">
        <w:rPr>
          <w:b/>
          <w:bCs/>
        </w:rPr>
        <w:t xml:space="preserve">: </w:t>
      </w:r>
      <w:r w:rsidR="2B835A30" w:rsidRPr="7949B789">
        <w:rPr>
          <w:rFonts w:eastAsia="Lato"/>
          <w:b/>
          <w:bCs/>
        </w:rPr>
        <w:t xml:space="preserve">CIDR was introduced </w:t>
      </w:r>
      <w:r w:rsidR="00BE3195" w:rsidRPr="7949B789">
        <w:rPr>
          <w:rFonts w:eastAsia="Lato"/>
          <w:b/>
          <w:bCs/>
        </w:rPr>
        <w:t>to</w:t>
      </w:r>
      <w:r w:rsidR="2B835A30" w:rsidRPr="7949B789">
        <w:rPr>
          <w:rFonts w:eastAsia="Lato"/>
          <w:b/>
          <w:bCs/>
        </w:rPr>
        <w:t xml:space="preserve"> primarily improve address space utilization </w:t>
      </w:r>
      <w:proofErr w:type="gramStart"/>
      <w:r w:rsidR="2B835A30" w:rsidRPr="7949B789">
        <w:rPr>
          <w:rFonts w:eastAsia="Lato"/>
          <w:b/>
          <w:bCs/>
        </w:rPr>
        <w:t>as a result of</w:t>
      </w:r>
      <w:proofErr w:type="gramEnd"/>
      <w:r w:rsidR="2B835A30" w:rsidRPr="7949B789">
        <w:rPr>
          <w:rFonts w:eastAsia="Lato"/>
          <w:b/>
          <w:bCs/>
        </w:rPr>
        <w:t xml:space="preserve"> the rapid growth of the Internet and growth of the IP routing tables held in the Internet routers. </w:t>
      </w:r>
      <w:r w:rsidR="406C1F13" w:rsidRPr="7949B789">
        <w:rPr>
          <w:rFonts w:eastAsia="Lato"/>
          <w:b/>
          <w:bCs/>
        </w:rPr>
        <w:t xml:space="preserve">Represented by an IP prefix, </w:t>
      </w:r>
      <w:r w:rsidR="2B835A30" w:rsidRPr="7949B789">
        <w:rPr>
          <w:rFonts w:eastAsia="Lato"/>
          <w:b/>
          <w:bCs/>
        </w:rPr>
        <w:t>CIDR moves away from the traditional IP classes (</w:t>
      </w:r>
      <w:r w:rsidR="7D7A5AD3" w:rsidRPr="7949B789">
        <w:rPr>
          <w:rFonts w:eastAsia="Lato"/>
          <w:b/>
          <w:bCs/>
        </w:rPr>
        <w:t>e.g.,</w:t>
      </w:r>
      <w:r w:rsidR="5DDF44BB" w:rsidRPr="7949B789">
        <w:rPr>
          <w:rFonts w:eastAsia="Lato"/>
          <w:b/>
          <w:bCs/>
        </w:rPr>
        <w:t xml:space="preserve"> </w:t>
      </w:r>
      <w:r w:rsidR="2B835A30" w:rsidRPr="7949B789">
        <w:rPr>
          <w:rFonts w:eastAsia="Lato"/>
          <w:b/>
          <w:bCs/>
        </w:rPr>
        <w:t>Class A, Class B, Class C</w:t>
      </w:r>
      <w:r w:rsidR="33A0DBDD" w:rsidRPr="7949B789">
        <w:rPr>
          <w:rFonts w:eastAsia="Lato"/>
          <w:b/>
          <w:bCs/>
        </w:rPr>
        <w:t>,</w:t>
      </w:r>
      <w:r w:rsidR="34294D9C" w:rsidRPr="7949B789">
        <w:rPr>
          <w:rFonts w:eastAsia="Lato"/>
          <w:b/>
          <w:bCs/>
        </w:rPr>
        <w:t xml:space="preserve"> etc.</w:t>
      </w:r>
      <w:r w:rsidR="2B835A30" w:rsidRPr="7949B789">
        <w:rPr>
          <w:rFonts w:eastAsia="Lato"/>
          <w:b/>
          <w:bCs/>
        </w:rPr>
        <w:t>).</w:t>
      </w:r>
      <w:r w:rsidR="46C47C5D" w:rsidRPr="7949B789">
        <w:rPr>
          <w:rFonts w:eastAsia="Lato"/>
          <w:b/>
          <w:bCs/>
        </w:rPr>
        <w:t xml:space="preserve"> </w:t>
      </w:r>
      <w:r w:rsidR="3D31B754" w:rsidRPr="7949B789">
        <w:rPr>
          <w:rFonts w:eastAsia="Lato"/>
          <w:b/>
          <w:bCs/>
        </w:rPr>
        <w:t>S</w:t>
      </w:r>
      <w:r w:rsidRPr="7949B789">
        <w:rPr>
          <w:rFonts w:eastAsia="Lato"/>
          <w:b/>
          <w:bCs/>
        </w:rPr>
        <w:t>ubnet</w:t>
      </w:r>
      <w:r w:rsidR="76AC2E93" w:rsidRPr="7949B789">
        <w:rPr>
          <w:rFonts w:eastAsia="Lato"/>
          <w:b/>
          <w:bCs/>
        </w:rPr>
        <w:t>ting</w:t>
      </w:r>
      <w:r w:rsidRPr="7949B789">
        <w:rPr>
          <w:rFonts w:eastAsia="Lato"/>
          <w:b/>
          <w:bCs/>
        </w:rPr>
        <w:t xml:space="preserve"> </w:t>
      </w:r>
      <w:r w:rsidR="610D30D2" w:rsidRPr="7949B789">
        <w:rPr>
          <w:rFonts w:eastAsia="Lato"/>
          <w:b/>
          <w:bCs/>
        </w:rPr>
        <w:t xml:space="preserve">a </w:t>
      </w:r>
      <w:r w:rsidRPr="7949B789">
        <w:rPr>
          <w:rFonts w:eastAsia="Lato"/>
          <w:b/>
          <w:bCs/>
        </w:rPr>
        <w:t>network address space using CCIDR</w:t>
      </w:r>
      <w:r w:rsidR="43984DB8" w:rsidRPr="7949B789">
        <w:rPr>
          <w:rFonts w:eastAsia="Lato"/>
          <w:b/>
          <w:bCs/>
        </w:rPr>
        <w:t xml:space="preserve"> leads to </w:t>
      </w:r>
      <w:r w:rsidR="3D702DCE" w:rsidRPr="7949B789">
        <w:rPr>
          <w:rFonts w:eastAsia="Lato"/>
          <w:b/>
          <w:bCs/>
        </w:rPr>
        <w:t>an effective</w:t>
      </w:r>
      <w:r w:rsidR="43984DB8" w:rsidRPr="7949B789">
        <w:rPr>
          <w:rFonts w:eastAsia="Lato"/>
          <w:b/>
          <w:bCs/>
        </w:rPr>
        <w:t xml:space="preserve"> IP address space only for the number </w:t>
      </w:r>
      <w:r w:rsidRPr="7949B789">
        <w:rPr>
          <w:rFonts w:eastAsia="Lato"/>
          <w:b/>
          <w:bCs/>
        </w:rPr>
        <w:t xml:space="preserve">of hosts </w:t>
      </w:r>
      <w:r w:rsidR="3584E7E3" w:rsidRPr="7949B789">
        <w:rPr>
          <w:rFonts w:eastAsia="Lato"/>
          <w:b/>
          <w:bCs/>
        </w:rPr>
        <w:t>needed</w:t>
      </w:r>
      <w:r w:rsidRPr="7949B789">
        <w:rPr>
          <w:rFonts w:eastAsia="Lato"/>
          <w:b/>
          <w:bCs/>
        </w:rPr>
        <w:t xml:space="preserve"> without wasting IP addresses. </w:t>
      </w:r>
    </w:p>
    <w:p w14:paraId="72B0FA2D" w14:textId="58571BA3" w:rsidR="0810C4D1" w:rsidRDefault="0810C4D1" w:rsidP="4D860762">
      <w:pPr>
        <w:spacing w:after="0" w:line="240" w:lineRule="auto"/>
        <w:ind w:left="720"/>
        <w:rPr>
          <w:rFonts w:eastAsia="Lato"/>
          <w:b/>
          <w:bCs/>
        </w:rPr>
      </w:pPr>
    </w:p>
    <w:p w14:paraId="371E47A9" w14:textId="75C24117" w:rsidR="00FD408D" w:rsidRDefault="309638C1" w:rsidP="743BAE62">
      <w:pPr>
        <w:pStyle w:val="ListParagraph"/>
        <w:numPr>
          <w:ilvl w:val="0"/>
          <w:numId w:val="11"/>
        </w:numPr>
        <w:spacing w:after="0" w:line="240" w:lineRule="auto"/>
        <w:rPr>
          <w:rFonts w:eastAsia="Lato"/>
          <w:b/>
          <w:bCs/>
          <w:color w:val="FF0000"/>
        </w:rPr>
      </w:pPr>
      <w:r w:rsidRPr="0810C4D1">
        <w:rPr>
          <w:rFonts w:eastAsia="Lato"/>
          <w:b/>
          <w:bCs/>
          <w:color w:val="FF0000"/>
        </w:rPr>
        <w:t xml:space="preserve">Please note the following carefully. </w:t>
      </w:r>
      <w:r w:rsidR="7A4430EC" w:rsidRPr="0810C4D1">
        <w:rPr>
          <w:rFonts w:eastAsia="Lato"/>
          <w:b/>
          <w:bCs/>
          <w:color w:val="FF0000"/>
        </w:rPr>
        <w:t xml:space="preserve">Confirm that you have </w:t>
      </w:r>
      <w:r w:rsidR="7A4430EC" w:rsidRPr="0810C4D1">
        <w:rPr>
          <w:rFonts w:eastAsia="Lato"/>
          <w:b/>
          <w:bCs/>
          <w:color w:val="FF0000"/>
          <w:u w:val="single"/>
        </w:rPr>
        <w:t>stopped</w:t>
      </w:r>
      <w:r w:rsidR="7A4430EC" w:rsidRPr="0810C4D1">
        <w:rPr>
          <w:rFonts w:eastAsia="Lato"/>
          <w:b/>
          <w:bCs/>
          <w:color w:val="FF0000"/>
        </w:rPr>
        <w:t xml:space="preserve"> and </w:t>
      </w:r>
      <w:r w:rsidR="7A4430EC" w:rsidRPr="0810C4D1">
        <w:rPr>
          <w:rFonts w:eastAsia="Lato"/>
          <w:b/>
          <w:bCs/>
          <w:color w:val="FF0000"/>
          <w:u w:val="single"/>
        </w:rPr>
        <w:t>terminated</w:t>
      </w:r>
      <w:r w:rsidR="7A4430EC" w:rsidRPr="0810C4D1">
        <w:rPr>
          <w:rFonts w:eastAsia="Lato"/>
          <w:b/>
          <w:bCs/>
          <w:color w:val="FF0000"/>
        </w:rPr>
        <w:t xml:space="preserve"> your Microsoft Windows virtual machine, </w:t>
      </w:r>
      <w:r w:rsidR="7A4430EC" w:rsidRPr="0810C4D1">
        <w:rPr>
          <w:rFonts w:eastAsia="Lato"/>
          <w:b/>
          <w:bCs/>
          <w:color w:val="FF0000"/>
          <w:u w:val="single"/>
        </w:rPr>
        <w:t>deleted</w:t>
      </w:r>
      <w:r w:rsidR="7A4430EC" w:rsidRPr="0810C4D1">
        <w:rPr>
          <w:rFonts w:eastAsia="Lato"/>
          <w:b/>
          <w:bCs/>
          <w:color w:val="FF0000"/>
        </w:rPr>
        <w:t xml:space="preserve"> your file system from the Amazon EFS console, </w:t>
      </w:r>
      <w:r w:rsidR="7A4430EC" w:rsidRPr="0810C4D1">
        <w:rPr>
          <w:rFonts w:eastAsia="Lato"/>
          <w:b/>
          <w:bCs/>
          <w:color w:val="FF0000"/>
          <w:u w:val="single"/>
        </w:rPr>
        <w:t>deleted</w:t>
      </w:r>
      <w:r w:rsidR="7A4430EC" w:rsidRPr="0810C4D1">
        <w:rPr>
          <w:rFonts w:eastAsia="Lato"/>
          <w:b/>
          <w:bCs/>
          <w:color w:val="FF0000"/>
        </w:rPr>
        <w:t xml:space="preserve"> the contents of your Amazon S3 bucket, and </w:t>
      </w:r>
      <w:r w:rsidR="7A4430EC" w:rsidRPr="0810C4D1">
        <w:rPr>
          <w:rFonts w:eastAsia="Lato"/>
          <w:b/>
          <w:bCs/>
          <w:color w:val="FF0000"/>
          <w:u w:val="single"/>
        </w:rPr>
        <w:t>deleted</w:t>
      </w:r>
      <w:r w:rsidR="7A4430EC" w:rsidRPr="0810C4D1">
        <w:rPr>
          <w:rFonts w:eastAsia="Lato"/>
          <w:b/>
          <w:bCs/>
          <w:color w:val="FF0000"/>
        </w:rPr>
        <w:t xml:space="preserve"> your Amazon S3 bucket.  To confirm, simply type your name below.</w:t>
      </w:r>
    </w:p>
    <w:p w14:paraId="02B1A629" w14:textId="12EC6CDA" w:rsidR="743BAE62" w:rsidRDefault="743BAE62" w:rsidP="743BAE62">
      <w:pPr>
        <w:spacing w:after="0" w:line="240" w:lineRule="auto"/>
        <w:rPr>
          <w:rFonts w:eastAsia="Lato"/>
          <w:b/>
          <w:bCs/>
        </w:rPr>
      </w:pPr>
      <w:bookmarkStart w:id="0" w:name="_Hlk67829976"/>
    </w:p>
    <w:sdt>
      <w:sdtPr>
        <w:rPr>
          <w:rFonts w:eastAsia="Lato" w:cstheme="minorHAnsi"/>
          <w:b/>
          <w:i/>
          <w:iCs/>
          <w:color w:val="808080" w:themeColor="background1" w:themeShade="80"/>
        </w:rPr>
        <w:id w:val="-138498530"/>
        <w:placeholder>
          <w:docPart w:val="DefaultPlaceholder_-1854013440"/>
        </w:placeholder>
      </w:sdtPr>
      <w:sdtEndPr>
        <w:rPr>
          <w:i w:val="0"/>
          <w:iCs w:val="0"/>
        </w:rPr>
      </w:sdtEndPr>
      <w:sdtContent>
        <w:p w14:paraId="4946B82F" w14:textId="317F39F0" w:rsidR="00FD408D" w:rsidRPr="00B3108E" w:rsidRDefault="005C06A2" w:rsidP="743BAE62">
          <w:pPr>
            <w:spacing w:after="0" w:line="240" w:lineRule="auto"/>
            <w:ind w:left="720"/>
            <w:rPr>
              <w:rFonts w:eastAsia="Lato"/>
              <w:b/>
              <w:bCs/>
              <w:color w:val="808080" w:themeColor="background1" w:themeShade="80"/>
            </w:rPr>
          </w:pPr>
          <w:r>
            <w:rPr>
              <w:rFonts w:eastAsia="Lato" w:cstheme="minorHAnsi"/>
              <w:b/>
              <w:i/>
              <w:iCs/>
              <w:color w:val="808080" w:themeColor="background1" w:themeShade="80"/>
            </w:rPr>
            <w:t>Abdu Kiyaga</w:t>
          </w:r>
        </w:p>
      </w:sdtContent>
    </w:sdt>
    <w:bookmarkEnd w:id="0" w:displacedByCustomXml="prev"/>
    <w:p w14:paraId="74D77A7F" w14:textId="0928D547" w:rsidR="743BAE62" w:rsidRDefault="743BAE62" w:rsidP="743BAE62">
      <w:pPr>
        <w:spacing w:after="0" w:line="240" w:lineRule="auto"/>
        <w:ind w:left="720"/>
        <w:rPr>
          <w:rFonts w:eastAsia="Lato"/>
          <w:b/>
          <w:bCs/>
          <w:i/>
          <w:iCs/>
          <w:color w:val="808080" w:themeColor="background1" w:themeShade="80"/>
        </w:rPr>
      </w:pPr>
    </w:p>
    <w:p w14:paraId="7748C7E8" w14:textId="6978C8EF" w:rsidR="743BAE62" w:rsidRDefault="743BAE62" w:rsidP="0810C4D1">
      <w:pPr>
        <w:spacing w:after="0" w:line="240" w:lineRule="auto"/>
        <w:ind w:left="720"/>
        <w:rPr>
          <w:rFonts w:eastAsia="Lato"/>
          <w:b/>
          <w:bCs/>
          <w:i/>
          <w:iCs/>
          <w:color w:val="808080" w:themeColor="background1" w:themeShade="80"/>
        </w:rPr>
      </w:pPr>
    </w:p>
    <w:sectPr w:rsidR="743BAE62">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BAC7B" w14:textId="77777777" w:rsidR="00E2697F" w:rsidRDefault="00E2697F" w:rsidP="009D715B">
      <w:pPr>
        <w:spacing w:after="0" w:line="240" w:lineRule="auto"/>
      </w:pPr>
      <w:r>
        <w:separator/>
      </w:r>
    </w:p>
  </w:endnote>
  <w:endnote w:type="continuationSeparator" w:id="0">
    <w:p w14:paraId="0634927C" w14:textId="77777777" w:rsidR="00E2697F" w:rsidRDefault="00E2697F" w:rsidP="009D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A44D6" w14:textId="2F04221D" w:rsidR="009D715B" w:rsidRPr="000E7B41" w:rsidRDefault="000E7B41" w:rsidP="009D715B">
    <w:pPr>
      <w:jc w:val="center"/>
      <w:rPr>
        <w:i/>
        <w:iCs/>
      </w:rPr>
    </w:pPr>
    <w:bookmarkStart w:id="2" w:name="_Hlk67829476"/>
    <w:bookmarkStart w:id="3" w:name="_Hlk67829477"/>
    <w:bookmarkStart w:id="4" w:name="_Hlk67830448"/>
    <w:bookmarkStart w:id="5" w:name="_Hlk67830449"/>
    <w:r w:rsidRPr="000E7B41">
      <w:rPr>
        <w:i/>
        <w:iCs/>
      </w:rPr>
      <w:t>E</w:t>
    </w:r>
    <w:r w:rsidR="009D715B" w:rsidRPr="000E7B41">
      <w:rPr>
        <w:i/>
        <w:iCs/>
      </w:rPr>
      <w:t>xport</w:t>
    </w:r>
    <w:r>
      <w:rPr>
        <w:i/>
        <w:iCs/>
      </w:rPr>
      <w:t>/print</w:t>
    </w:r>
    <w:r w:rsidR="009D715B" w:rsidRPr="000E7B41">
      <w:rPr>
        <w:i/>
        <w:iCs/>
      </w:rPr>
      <w:t xml:space="preserve"> your </w:t>
    </w:r>
    <w:r w:rsidRPr="000E7B41">
      <w:rPr>
        <w:i/>
        <w:iCs/>
      </w:rPr>
      <w:t xml:space="preserve">completed </w:t>
    </w:r>
    <w:r w:rsidR="009D715B" w:rsidRPr="000E7B41">
      <w:rPr>
        <w:i/>
        <w:iCs/>
      </w:rPr>
      <w:t xml:space="preserve">file as a PDF and upload to </w:t>
    </w:r>
    <w:r w:rsidRPr="000E7B41">
      <w:rPr>
        <w:i/>
        <w:iCs/>
      </w:rPr>
      <w:t>your</w:t>
    </w:r>
    <w:r w:rsidR="009D715B" w:rsidRPr="000E7B41">
      <w:rPr>
        <w:i/>
        <w:iCs/>
      </w:rPr>
      <w:t xml:space="preserve"> LEO/Assignments folder.</w:t>
    </w:r>
    <w:bookmarkEnd w:id="2"/>
    <w:bookmarkEnd w:id="3"/>
    <w:bookmarkEnd w:id="4"/>
    <w:bookmarkEnd w:id="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CEE4B" w14:textId="77777777" w:rsidR="00E2697F" w:rsidRDefault="00E2697F" w:rsidP="009D715B">
      <w:pPr>
        <w:spacing w:after="0" w:line="240" w:lineRule="auto"/>
      </w:pPr>
      <w:r>
        <w:separator/>
      </w:r>
    </w:p>
  </w:footnote>
  <w:footnote w:type="continuationSeparator" w:id="0">
    <w:p w14:paraId="71A22A01" w14:textId="77777777" w:rsidR="00E2697F" w:rsidRDefault="00E2697F" w:rsidP="009D7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2BEB3" w14:textId="298A8EF4" w:rsidR="009D715B" w:rsidRPr="000E7B41" w:rsidRDefault="009D715B" w:rsidP="009D715B">
    <w:pPr>
      <w:pBdr>
        <w:top w:val="nil"/>
        <w:left w:val="nil"/>
        <w:bottom w:val="nil"/>
        <w:right w:val="nil"/>
        <w:between w:val="nil"/>
      </w:pBdr>
      <w:tabs>
        <w:tab w:val="center" w:pos="4680"/>
        <w:tab w:val="right" w:pos="9360"/>
      </w:tabs>
      <w:rPr>
        <w:b/>
        <w:bCs/>
        <w:color w:val="000000"/>
      </w:rPr>
    </w:pPr>
    <w:r w:rsidRPr="000E7B41">
      <w:rPr>
        <w:b/>
        <w:bCs/>
        <w:color w:val="000000"/>
      </w:rPr>
      <w:t xml:space="preserve">Week 2 </w:t>
    </w:r>
    <w:r w:rsidR="006529F6">
      <w:rPr>
        <w:b/>
        <w:bCs/>
        <w:color w:val="000000"/>
      </w:rPr>
      <w:t>Cloud Computing Assignment</w:t>
    </w:r>
    <w:r w:rsidRPr="000E7B41">
      <w:rPr>
        <w:b/>
        <w:bCs/>
        <w:color w:val="000000"/>
      </w:rPr>
      <w:tab/>
    </w:r>
    <w:r w:rsidRPr="000E7B41">
      <w:rPr>
        <w:b/>
        <w:bCs/>
        <w:color w:val="000000"/>
      </w:rPr>
      <w:tab/>
    </w:r>
    <w:bookmarkStart w:id="1" w:name="_Hlk67894626"/>
    <w:r w:rsidRPr="000E7B41">
      <w:rPr>
        <w:b/>
        <w:bCs/>
        <w:color w:val="000000"/>
        <w:highlight w:val="yellow"/>
      </w:rPr>
      <w:t>[</w:t>
    </w:r>
    <w:r w:rsidR="006529F6">
      <w:rPr>
        <w:b/>
        <w:bCs/>
        <w:color w:val="000000"/>
        <w:highlight w:val="yellow"/>
      </w:rPr>
      <w:t>Abdu Kiyaga</w:t>
    </w:r>
    <w:r w:rsidRPr="000E7B41">
      <w:rPr>
        <w:b/>
        <w:bCs/>
        <w:color w:val="000000"/>
        <w:highlight w:val="yellow"/>
      </w:rPr>
      <w:t>]</w:t>
    </w:r>
    <w:bookmarkEnd w:id="1"/>
  </w:p>
  <w:p w14:paraId="1E3E7185" w14:textId="77777777" w:rsidR="009D715B" w:rsidRDefault="009D7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249"/>
    <w:multiLevelType w:val="hybridMultilevel"/>
    <w:tmpl w:val="3DBA8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36D7D"/>
    <w:multiLevelType w:val="multilevel"/>
    <w:tmpl w:val="490829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A8633B"/>
    <w:multiLevelType w:val="hybridMultilevel"/>
    <w:tmpl w:val="0FD24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AA3B61"/>
    <w:multiLevelType w:val="hybridMultilevel"/>
    <w:tmpl w:val="93D2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40044"/>
    <w:multiLevelType w:val="hybridMultilevel"/>
    <w:tmpl w:val="D7DA3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273A5C"/>
    <w:multiLevelType w:val="hybridMultilevel"/>
    <w:tmpl w:val="25105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967F8D"/>
    <w:multiLevelType w:val="hybridMultilevel"/>
    <w:tmpl w:val="4D1C8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B65883"/>
    <w:multiLevelType w:val="hybridMultilevel"/>
    <w:tmpl w:val="C2527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F05C0"/>
    <w:multiLevelType w:val="multilevel"/>
    <w:tmpl w:val="86423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557980"/>
    <w:multiLevelType w:val="hybridMultilevel"/>
    <w:tmpl w:val="6C3A6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E86192"/>
    <w:multiLevelType w:val="multilevel"/>
    <w:tmpl w:val="AEB4D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27C74B9"/>
    <w:multiLevelType w:val="hybridMultilevel"/>
    <w:tmpl w:val="6F220B5A"/>
    <w:lvl w:ilvl="0" w:tplc="E3AA7D20">
      <w:start w:val="1"/>
      <w:numFmt w:val="bullet"/>
      <w:lvlText w:val=""/>
      <w:lvlJc w:val="left"/>
      <w:pPr>
        <w:ind w:left="720" w:hanging="360"/>
      </w:pPr>
      <w:rPr>
        <w:rFonts w:ascii="Symbol" w:hAnsi="Symbol" w:hint="default"/>
      </w:rPr>
    </w:lvl>
    <w:lvl w:ilvl="1" w:tplc="A5BA5AB8">
      <w:start w:val="1"/>
      <w:numFmt w:val="bullet"/>
      <w:lvlText w:val="o"/>
      <w:lvlJc w:val="left"/>
      <w:pPr>
        <w:ind w:left="1440" w:hanging="360"/>
      </w:pPr>
      <w:rPr>
        <w:rFonts w:ascii="Courier New" w:hAnsi="Courier New" w:hint="default"/>
      </w:rPr>
    </w:lvl>
    <w:lvl w:ilvl="2" w:tplc="B4E67F16">
      <w:start w:val="1"/>
      <w:numFmt w:val="bullet"/>
      <w:lvlText w:val=""/>
      <w:lvlJc w:val="left"/>
      <w:pPr>
        <w:ind w:left="2160" w:hanging="360"/>
      </w:pPr>
      <w:rPr>
        <w:rFonts w:ascii="Wingdings" w:hAnsi="Wingdings" w:hint="default"/>
      </w:rPr>
    </w:lvl>
    <w:lvl w:ilvl="3" w:tplc="02863452">
      <w:start w:val="1"/>
      <w:numFmt w:val="bullet"/>
      <w:lvlText w:val=""/>
      <w:lvlJc w:val="left"/>
      <w:pPr>
        <w:ind w:left="2880" w:hanging="360"/>
      </w:pPr>
      <w:rPr>
        <w:rFonts w:ascii="Symbol" w:hAnsi="Symbol" w:hint="default"/>
      </w:rPr>
    </w:lvl>
    <w:lvl w:ilvl="4" w:tplc="931ABBA4">
      <w:start w:val="1"/>
      <w:numFmt w:val="bullet"/>
      <w:lvlText w:val="o"/>
      <w:lvlJc w:val="left"/>
      <w:pPr>
        <w:ind w:left="3600" w:hanging="360"/>
      </w:pPr>
      <w:rPr>
        <w:rFonts w:ascii="Courier New" w:hAnsi="Courier New" w:hint="default"/>
      </w:rPr>
    </w:lvl>
    <w:lvl w:ilvl="5" w:tplc="137CF9C6">
      <w:start w:val="1"/>
      <w:numFmt w:val="bullet"/>
      <w:lvlText w:val=""/>
      <w:lvlJc w:val="left"/>
      <w:pPr>
        <w:ind w:left="4320" w:hanging="360"/>
      </w:pPr>
      <w:rPr>
        <w:rFonts w:ascii="Wingdings" w:hAnsi="Wingdings" w:hint="default"/>
      </w:rPr>
    </w:lvl>
    <w:lvl w:ilvl="6" w:tplc="ADF2B192">
      <w:start w:val="1"/>
      <w:numFmt w:val="bullet"/>
      <w:lvlText w:val=""/>
      <w:lvlJc w:val="left"/>
      <w:pPr>
        <w:ind w:left="5040" w:hanging="360"/>
      </w:pPr>
      <w:rPr>
        <w:rFonts w:ascii="Symbol" w:hAnsi="Symbol" w:hint="default"/>
      </w:rPr>
    </w:lvl>
    <w:lvl w:ilvl="7" w:tplc="AA36749E">
      <w:start w:val="1"/>
      <w:numFmt w:val="bullet"/>
      <w:lvlText w:val="o"/>
      <w:lvlJc w:val="left"/>
      <w:pPr>
        <w:ind w:left="5760" w:hanging="360"/>
      </w:pPr>
      <w:rPr>
        <w:rFonts w:ascii="Courier New" w:hAnsi="Courier New" w:hint="default"/>
      </w:rPr>
    </w:lvl>
    <w:lvl w:ilvl="8" w:tplc="2F18F46E">
      <w:start w:val="1"/>
      <w:numFmt w:val="bullet"/>
      <w:lvlText w:val=""/>
      <w:lvlJc w:val="left"/>
      <w:pPr>
        <w:ind w:left="6480" w:hanging="360"/>
      </w:pPr>
      <w:rPr>
        <w:rFonts w:ascii="Wingdings" w:hAnsi="Wingdings" w:hint="default"/>
      </w:rPr>
    </w:lvl>
  </w:abstractNum>
  <w:abstractNum w:abstractNumId="12" w15:restartNumberingAfterBreak="0">
    <w:nsid w:val="334C1778"/>
    <w:multiLevelType w:val="hybridMultilevel"/>
    <w:tmpl w:val="2FF2B9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E2F2D"/>
    <w:multiLevelType w:val="hybridMultilevel"/>
    <w:tmpl w:val="2392F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8E4136"/>
    <w:multiLevelType w:val="hybridMultilevel"/>
    <w:tmpl w:val="CF42B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F5FC7"/>
    <w:multiLevelType w:val="hybridMultilevel"/>
    <w:tmpl w:val="45A43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C0203C"/>
    <w:multiLevelType w:val="hybridMultilevel"/>
    <w:tmpl w:val="B9D807F6"/>
    <w:lvl w:ilvl="0" w:tplc="CFC2E1A2">
      <w:start w:val="1"/>
      <w:numFmt w:val="bullet"/>
      <w:lvlText w:val=""/>
      <w:lvlJc w:val="left"/>
      <w:pPr>
        <w:ind w:left="720" w:hanging="360"/>
      </w:pPr>
      <w:rPr>
        <w:rFonts w:ascii="Symbol" w:hAnsi="Symbol" w:hint="default"/>
      </w:rPr>
    </w:lvl>
    <w:lvl w:ilvl="1" w:tplc="C12AFFBC">
      <w:start w:val="1"/>
      <w:numFmt w:val="bullet"/>
      <w:lvlText w:val="o"/>
      <w:lvlJc w:val="left"/>
      <w:pPr>
        <w:ind w:left="1440" w:hanging="360"/>
      </w:pPr>
      <w:rPr>
        <w:rFonts w:ascii="Courier New" w:hAnsi="Courier New" w:hint="default"/>
      </w:rPr>
    </w:lvl>
    <w:lvl w:ilvl="2" w:tplc="5B729D60">
      <w:start w:val="1"/>
      <w:numFmt w:val="bullet"/>
      <w:lvlText w:val=""/>
      <w:lvlJc w:val="left"/>
      <w:pPr>
        <w:ind w:left="2160" w:hanging="360"/>
      </w:pPr>
      <w:rPr>
        <w:rFonts w:ascii="Wingdings" w:hAnsi="Wingdings" w:hint="default"/>
      </w:rPr>
    </w:lvl>
    <w:lvl w:ilvl="3" w:tplc="D1B0CD92">
      <w:start w:val="1"/>
      <w:numFmt w:val="bullet"/>
      <w:lvlText w:val=""/>
      <w:lvlJc w:val="left"/>
      <w:pPr>
        <w:ind w:left="2880" w:hanging="360"/>
      </w:pPr>
      <w:rPr>
        <w:rFonts w:ascii="Symbol" w:hAnsi="Symbol" w:hint="default"/>
      </w:rPr>
    </w:lvl>
    <w:lvl w:ilvl="4" w:tplc="FC2248C8">
      <w:start w:val="1"/>
      <w:numFmt w:val="bullet"/>
      <w:lvlText w:val="o"/>
      <w:lvlJc w:val="left"/>
      <w:pPr>
        <w:ind w:left="3600" w:hanging="360"/>
      </w:pPr>
      <w:rPr>
        <w:rFonts w:ascii="Courier New" w:hAnsi="Courier New" w:hint="default"/>
      </w:rPr>
    </w:lvl>
    <w:lvl w:ilvl="5" w:tplc="82B025E2">
      <w:start w:val="1"/>
      <w:numFmt w:val="bullet"/>
      <w:lvlText w:val=""/>
      <w:lvlJc w:val="left"/>
      <w:pPr>
        <w:ind w:left="4320" w:hanging="360"/>
      </w:pPr>
      <w:rPr>
        <w:rFonts w:ascii="Wingdings" w:hAnsi="Wingdings" w:hint="default"/>
      </w:rPr>
    </w:lvl>
    <w:lvl w:ilvl="6" w:tplc="CB04D5F4">
      <w:start w:val="1"/>
      <w:numFmt w:val="bullet"/>
      <w:lvlText w:val=""/>
      <w:lvlJc w:val="left"/>
      <w:pPr>
        <w:ind w:left="5040" w:hanging="360"/>
      </w:pPr>
      <w:rPr>
        <w:rFonts w:ascii="Symbol" w:hAnsi="Symbol" w:hint="default"/>
      </w:rPr>
    </w:lvl>
    <w:lvl w:ilvl="7" w:tplc="AEF228DA">
      <w:start w:val="1"/>
      <w:numFmt w:val="bullet"/>
      <w:lvlText w:val="o"/>
      <w:lvlJc w:val="left"/>
      <w:pPr>
        <w:ind w:left="5760" w:hanging="360"/>
      </w:pPr>
      <w:rPr>
        <w:rFonts w:ascii="Courier New" w:hAnsi="Courier New" w:hint="default"/>
      </w:rPr>
    </w:lvl>
    <w:lvl w:ilvl="8" w:tplc="A832F422">
      <w:start w:val="1"/>
      <w:numFmt w:val="bullet"/>
      <w:lvlText w:val=""/>
      <w:lvlJc w:val="left"/>
      <w:pPr>
        <w:ind w:left="6480" w:hanging="360"/>
      </w:pPr>
      <w:rPr>
        <w:rFonts w:ascii="Wingdings" w:hAnsi="Wingdings" w:hint="default"/>
      </w:rPr>
    </w:lvl>
  </w:abstractNum>
  <w:abstractNum w:abstractNumId="17" w15:restartNumberingAfterBreak="0">
    <w:nsid w:val="408A2E16"/>
    <w:multiLevelType w:val="multilevel"/>
    <w:tmpl w:val="63342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1936A0E"/>
    <w:multiLevelType w:val="hybridMultilevel"/>
    <w:tmpl w:val="C4C09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5B4194"/>
    <w:multiLevelType w:val="hybridMultilevel"/>
    <w:tmpl w:val="22F8F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913ED4"/>
    <w:multiLevelType w:val="hybridMultilevel"/>
    <w:tmpl w:val="39943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B21B08"/>
    <w:multiLevelType w:val="hybridMultilevel"/>
    <w:tmpl w:val="522E0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8A463E"/>
    <w:multiLevelType w:val="multilevel"/>
    <w:tmpl w:val="05CEF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9EE381A"/>
    <w:multiLevelType w:val="hybridMultilevel"/>
    <w:tmpl w:val="04DE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40224"/>
    <w:multiLevelType w:val="hybridMultilevel"/>
    <w:tmpl w:val="75F84CA6"/>
    <w:lvl w:ilvl="0" w:tplc="FB7C4E16">
      <w:start w:val="1"/>
      <w:numFmt w:val="bullet"/>
      <w:lvlText w:val=""/>
      <w:lvlJc w:val="left"/>
      <w:pPr>
        <w:ind w:left="720" w:hanging="360"/>
      </w:pPr>
      <w:rPr>
        <w:rFonts w:ascii="Symbol" w:hAnsi="Symbol" w:hint="default"/>
      </w:rPr>
    </w:lvl>
    <w:lvl w:ilvl="1" w:tplc="1C540A9C">
      <w:start w:val="1"/>
      <w:numFmt w:val="bullet"/>
      <w:lvlText w:val="o"/>
      <w:lvlJc w:val="left"/>
      <w:pPr>
        <w:ind w:left="1440" w:hanging="360"/>
      </w:pPr>
      <w:rPr>
        <w:rFonts w:ascii="Courier New" w:hAnsi="Courier New" w:hint="default"/>
      </w:rPr>
    </w:lvl>
    <w:lvl w:ilvl="2" w:tplc="4198D964">
      <w:start w:val="1"/>
      <w:numFmt w:val="bullet"/>
      <w:lvlText w:val=""/>
      <w:lvlJc w:val="left"/>
      <w:pPr>
        <w:ind w:left="2160" w:hanging="360"/>
      </w:pPr>
      <w:rPr>
        <w:rFonts w:ascii="Wingdings" w:hAnsi="Wingdings" w:hint="default"/>
      </w:rPr>
    </w:lvl>
    <w:lvl w:ilvl="3" w:tplc="579EC932">
      <w:start w:val="1"/>
      <w:numFmt w:val="bullet"/>
      <w:lvlText w:val=""/>
      <w:lvlJc w:val="left"/>
      <w:pPr>
        <w:ind w:left="2880" w:hanging="360"/>
      </w:pPr>
      <w:rPr>
        <w:rFonts w:ascii="Symbol" w:hAnsi="Symbol" w:hint="default"/>
      </w:rPr>
    </w:lvl>
    <w:lvl w:ilvl="4" w:tplc="31781EBA">
      <w:start w:val="1"/>
      <w:numFmt w:val="bullet"/>
      <w:lvlText w:val="o"/>
      <w:lvlJc w:val="left"/>
      <w:pPr>
        <w:ind w:left="3600" w:hanging="360"/>
      </w:pPr>
      <w:rPr>
        <w:rFonts w:ascii="Courier New" w:hAnsi="Courier New" w:hint="default"/>
      </w:rPr>
    </w:lvl>
    <w:lvl w:ilvl="5" w:tplc="50507356">
      <w:start w:val="1"/>
      <w:numFmt w:val="bullet"/>
      <w:lvlText w:val=""/>
      <w:lvlJc w:val="left"/>
      <w:pPr>
        <w:ind w:left="4320" w:hanging="360"/>
      </w:pPr>
      <w:rPr>
        <w:rFonts w:ascii="Wingdings" w:hAnsi="Wingdings" w:hint="default"/>
      </w:rPr>
    </w:lvl>
    <w:lvl w:ilvl="6" w:tplc="3E021D70">
      <w:start w:val="1"/>
      <w:numFmt w:val="bullet"/>
      <w:lvlText w:val=""/>
      <w:lvlJc w:val="left"/>
      <w:pPr>
        <w:ind w:left="5040" w:hanging="360"/>
      </w:pPr>
      <w:rPr>
        <w:rFonts w:ascii="Symbol" w:hAnsi="Symbol" w:hint="default"/>
      </w:rPr>
    </w:lvl>
    <w:lvl w:ilvl="7" w:tplc="D996001E">
      <w:start w:val="1"/>
      <w:numFmt w:val="bullet"/>
      <w:lvlText w:val="o"/>
      <w:lvlJc w:val="left"/>
      <w:pPr>
        <w:ind w:left="5760" w:hanging="360"/>
      </w:pPr>
      <w:rPr>
        <w:rFonts w:ascii="Courier New" w:hAnsi="Courier New" w:hint="default"/>
      </w:rPr>
    </w:lvl>
    <w:lvl w:ilvl="8" w:tplc="CCD46718">
      <w:start w:val="1"/>
      <w:numFmt w:val="bullet"/>
      <w:lvlText w:val=""/>
      <w:lvlJc w:val="left"/>
      <w:pPr>
        <w:ind w:left="6480" w:hanging="360"/>
      </w:pPr>
      <w:rPr>
        <w:rFonts w:ascii="Wingdings" w:hAnsi="Wingdings" w:hint="default"/>
      </w:rPr>
    </w:lvl>
  </w:abstractNum>
  <w:abstractNum w:abstractNumId="25" w15:restartNumberingAfterBreak="0">
    <w:nsid w:val="65E54E51"/>
    <w:multiLevelType w:val="hybridMultilevel"/>
    <w:tmpl w:val="A4109C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B361BE7"/>
    <w:multiLevelType w:val="multilevel"/>
    <w:tmpl w:val="421223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54157908">
    <w:abstractNumId w:val="24"/>
  </w:num>
  <w:num w:numId="2" w16cid:durableId="18164064">
    <w:abstractNumId w:val="16"/>
  </w:num>
  <w:num w:numId="3" w16cid:durableId="1277061958">
    <w:abstractNumId w:val="11"/>
  </w:num>
  <w:num w:numId="4" w16cid:durableId="1828545357">
    <w:abstractNumId w:val="1"/>
  </w:num>
  <w:num w:numId="5" w16cid:durableId="386416301">
    <w:abstractNumId w:val="17"/>
  </w:num>
  <w:num w:numId="6" w16cid:durableId="1873497777">
    <w:abstractNumId w:val="10"/>
  </w:num>
  <w:num w:numId="7" w16cid:durableId="471100654">
    <w:abstractNumId w:val="22"/>
  </w:num>
  <w:num w:numId="8" w16cid:durableId="26487548">
    <w:abstractNumId w:val="8"/>
  </w:num>
  <w:num w:numId="9" w16cid:durableId="1301883778">
    <w:abstractNumId w:val="26"/>
  </w:num>
  <w:num w:numId="10" w16cid:durableId="1385373352">
    <w:abstractNumId w:val="14"/>
  </w:num>
  <w:num w:numId="11" w16cid:durableId="1000083974">
    <w:abstractNumId w:val="12"/>
  </w:num>
  <w:num w:numId="12" w16cid:durableId="21711538">
    <w:abstractNumId w:val="15"/>
  </w:num>
  <w:num w:numId="13" w16cid:durableId="1019426473">
    <w:abstractNumId w:val="2"/>
  </w:num>
  <w:num w:numId="14" w16cid:durableId="185869267">
    <w:abstractNumId w:val="9"/>
  </w:num>
  <w:num w:numId="15" w16cid:durableId="811366556">
    <w:abstractNumId w:val="23"/>
  </w:num>
  <w:num w:numId="16" w16cid:durableId="2133984750">
    <w:abstractNumId w:val="4"/>
  </w:num>
  <w:num w:numId="17" w16cid:durableId="1839881457">
    <w:abstractNumId w:val="20"/>
  </w:num>
  <w:num w:numId="18" w16cid:durableId="581836625">
    <w:abstractNumId w:val="7"/>
  </w:num>
  <w:num w:numId="19" w16cid:durableId="93401418">
    <w:abstractNumId w:val="6"/>
  </w:num>
  <w:num w:numId="20" w16cid:durableId="886986536">
    <w:abstractNumId w:val="21"/>
  </w:num>
  <w:num w:numId="21" w16cid:durableId="508369802">
    <w:abstractNumId w:val="13"/>
  </w:num>
  <w:num w:numId="22" w16cid:durableId="197164569">
    <w:abstractNumId w:val="25"/>
  </w:num>
  <w:num w:numId="23" w16cid:durableId="772558456">
    <w:abstractNumId w:val="3"/>
  </w:num>
  <w:num w:numId="24" w16cid:durableId="2094817918">
    <w:abstractNumId w:val="18"/>
  </w:num>
  <w:num w:numId="25" w16cid:durableId="1175456785">
    <w:abstractNumId w:val="5"/>
  </w:num>
  <w:num w:numId="26" w16cid:durableId="886379342">
    <w:abstractNumId w:val="19"/>
  </w:num>
  <w:num w:numId="27" w16cid:durableId="2035686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15A6E"/>
    <w:rsid w:val="00020C61"/>
    <w:rsid w:val="000224BD"/>
    <w:rsid w:val="00052BFF"/>
    <w:rsid w:val="000675A5"/>
    <w:rsid w:val="000B1F3B"/>
    <w:rsid w:val="000E7B41"/>
    <w:rsid w:val="00132184"/>
    <w:rsid w:val="00141687"/>
    <w:rsid w:val="001B28A7"/>
    <w:rsid w:val="001C75C1"/>
    <w:rsid w:val="001CBAD2"/>
    <w:rsid w:val="0025125B"/>
    <w:rsid w:val="00284ECF"/>
    <w:rsid w:val="002F05EC"/>
    <w:rsid w:val="003C1C9A"/>
    <w:rsid w:val="003C5F1C"/>
    <w:rsid w:val="00415A6E"/>
    <w:rsid w:val="0043273D"/>
    <w:rsid w:val="0043622A"/>
    <w:rsid w:val="00451A2C"/>
    <w:rsid w:val="004F3871"/>
    <w:rsid w:val="00503EFA"/>
    <w:rsid w:val="00515C71"/>
    <w:rsid w:val="00542443"/>
    <w:rsid w:val="005C06A2"/>
    <w:rsid w:val="005C5F23"/>
    <w:rsid w:val="006024A0"/>
    <w:rsid w:val="006111A1"/>
    <w:rsid w:val="006529F6"/>
    <w:rsid w:val="006D01F3"/>
    <w:rsid w:val="00706160"/>
    <w:rsid w:val="007129BB"/>
    <w:rsid w:val="00747B41"/>
    <w:rsid w:val="008369AA"/>
    <w:rsid w:val="008609F0"/>
    <w:rsid w:val="00863D92"/>
    <w:rsid w:val="00893E4B"/>
    <w:rsid w:val="008B36BD"/>
    <w:rsid w:val="0095172F"/>
    <w:rsid w:val="009D715B"/>
    <w:rsid w:val="00A16CD1"/>
    <w:rsid w:val="00A4227B"/>
    <w:rsid w:val="00AE2602"/>
    <w:rsid w:val="00B3108E"/>
    <w:rsid w:val="00B423DE"/>
    <w:rsid w:val="00B75835"/>
    <w:rsid w:val="00BE3195"/>
    <w:rsid w:val="00C2187D"/>
    <w:rsid w:val="00C544C0"/>
    <w:rsid w:val="00CF4451"/>
    <w:rsid w:val="00DB5276"/>
    <w:rsid w:val="00DF559C"/>
    <w:rsid w:val="00E2697F"/>
    <w:rsid w:val="00F56B42"/>
    <w:rsid w:val="00FA0888"/>
    <w:rsid w:val="00FD0AF5"/>
    <w:rsid w:val="00FD408D"/>
    <w:rsid w:val="01C6F8EB"/>
    <w:rsid w:val="02015002"/>
    <w:rsid w:val="025B3031"/>
    <w:rsid w:val="0281EAF2"/>
    <w:rsid w:val="032AE41F"/>
    <w:rsid w:val="03515502"/>
    <w:rsid w:val="03FCE582"/>
    <w:rsid w:val="0438624D"/>
    <w:rsid w:val="043A3497"/>
    <w:rsid w:val="047CDA5E"/>
    <w:rsid w:val="05B98BB4"/>
    <w:rsid w:val="05C1793A"/>
    <w:rsid w:val="05EF364E"/>
    <w:rsid w:val="063DAC83"/>
    <w:rsid w:val="065F93BA"/>
    <w:rsid w:val="071FAAB4"/>
    <w:rsid w:val="072981F0"/>
    <w:rsid w:val="07D3932F"/>
    <w:rsid w:val="07D87049"/>
    <w:rsid w:val="07D97CE4"/>
    <w:rsid w:val="0810C4D1"/>
    <w:rsid w:val="085A8480"/>
    <w:rsid w:val="0876E6D3"/>
    <w:rsid w:val="09266A4C"/>
    <w:rsid w:val="094F3607"/>
    <w:rsid w:val="0967F28A"/>
    <w:rsid w:val="0A1D8101"/>
    <w:rsid w:val="0A8F6C96"/>
    <w:rsid w:val="0C0491D3"/>
    <w:rsid w:val="0C1DD625"/>
    <w:rsid w:val="0C2A09A8"/>
    <w:rsid w:val="0D120845"/>
    <w:rsid w:val="0E991BC2"/>
    <w:rsid w:val="0E9A82FF"/>
    <w:rsid w:val="0EC6DF12"/>
    <w:rsid w:val="0F83F7A0"/>
    <w:rsid w:val="103B0890"/>
    <w:rsid w:val="11681891"/>
    <w:rsid w:val="11D6D8F1"/>
    <w:rsid w:val="12497C89"/>
    <w:rsid w:val="129FFC42"/>
    <w:rsid w:val="13594487"/>
    <w:rsid w:val="14063F8B"/>
    <w:rsid w:val="1422A446"/>
    <w:rsid w:val="15E12F1C"/>
    <w:rsid w:val="166A4E7C"/>
    <w:rsid w:val="174D3264"/>
    <w:rsid w:val="176C6B9E"/>
    <w:rsid w:val="1814F9A6"/>
    <w:rsid w:val="190F3DC6"/>
    <w:rsid w:val="191D1406"/>
    <w:rsid w:val="195B960E"/>
    <w:rsid w:val="19B836F3"/>
    <w:rsid w:val="19E1EAD6"/>
    <w:rsid w:val="1A81746C"/>
    <w:rsid w:val="1B54FCF5"/>
    <w:rsid w:val="1B82EA31"/>
    <w:rsid w:val="1C3EB07A"/>
    <w:rsid w:val="1CD36273"/>
    <w:rsid w:val="1D2AAB77"/>
    <w:rsid w:val="1D37EBE8"/>
    <w:rsid w:val="1DF4B30E"/>
    <w:rsid w:val="1E061056"/>
    <w:rsid w:val="1E0D6569"/>
    <w:rsid w:val="1E3D90FA"/>
    <w:rsid w:val="1F09CF99"/>
    <w:rsid w:val="1F796AD4"/>
    <w:rsid w:val="1FD6E6B7"/>
    <w:rsid w:val="1FFD0826"/>
    <w:rsid w:val="214D7F96"/>
    <w:rsid w:val="22175B14"/>
    <w:rsid w:val="2268CF50"/>
    <w:rsid w:val="2275F5C1"/>
    <w:rsid w:val="237DD609"/>
    <w:rsid w:val="23F7D9AD"/>
    <w:rsid w:val="24376E91"/>
    <w:rsid w:val="2462BDBF"/>
    <w:rsid w:val="24BB666B"/>
    <w:rsid w:val="258D8D0D"/>
    <w:rsid w:val="25CC9FD2"/>
    <w:rsid w:val="25D33EF2"/>
    <w:rsid w:val="262EC214"/>
    <w:rsid w:val="265E1485"/>
    <w:rsid w:val="274E2E2A"/>
    <w:rsid w:val="28642BC5"/>
    <w:rsid w:val="28A80AA2"/>
    <w:rsid w:val="28F4BC46"/>
    <w:rsid w:val="2972575D"/>
    <w:rsid w:val="29861110"/>
    <w:rsid w:val="29FFFC26"/>
    <w:rsid w:val="2B835A30"/>
    <w:rsid w:val="2BE59519"/>
    <w:rsid w:val="2D1C3A63"/>
    <w:rsid w:val="2D809B31"/>
    <w:rsid w:val="2E3E2B69"/>
    <w:rsid w:val="2EB71CF0"/>
    <w:rsid w:val="2F066B5E"/>
    <w:rsid w:val="2F7C6676"/>
    <w:rsid w:val="2FB713F2"/>
    <w:rsid w:val="3088E772"/>
    <w:rsid w:val="309638C1"/>
    <w:rsid w:val="30C17471"/>
    <w:rsid w:val="30E0CD74"/>
    <w:rsid w:val="310B6AEB"/>
    <w:rsid w:val="31315F34"/>
    <w:rsid w:val="316DE960"/>
    <w:rsid w:val="31A405A8"/>
    <w:rsid w:val="31A91BCE"/>
    <w:rsid w:val="32894525"/>
    <w:rsid w:val="329B9D10"/>
    <w:rsid w:val="333B5384"/>
    <w:rsid w:val="33A0DBDD"/>
    <w:rsid w:val="33C26E39"/>
    <w:rsid w:val="34251586"/>
    <w:rsid w:val="34294D9C"/>
    <w:rsid w:val="344DCE12"/>
    <w:rsid w:val="3458B5AB"/>
    <w:rsid w:val="34602566"/>
    <w:rsid w:val="34D61E6E"/>
    <w:rsid w:val="353AA6E7"/>
    <w:rsid w:val="3584E7E3"/>
    <w:rsid w:val="36008001"/>
    <w:rsid w:val="3681063F"/>
    <w:rsid w:val="36D77D67"/>
    <w:rsid w:val="38734DC8"/>
    <w:rsid w:val="38FC379D"/>
    <w:rsid w:val="39131CB9"/>
    <w:rsid w:val="3922B70C"/>
    <w:rsid w:val="3967D182"/>
    <w:rsid w:val="3A0E0E2E"/>
    <w:rsid w:val="3A751C41"/>
    <w:rsid w:val="3AF7FE46"/>
    <w:rsid w:val="3BDE0654"/>
    <w:rsid w:val="3C16FF0E"/>
    <w:rsid w:val="3C5B715F"/>
    <w:rsid w:val="3D31B754"/>
    <w:rsid w:val="3D702DCE"/>
    <w:rsid w:val="3D7CF167"/>
    <w:rsid w:val="3DDCFFD2"/>
    <w:rsid w:val="3E3ED0B0"/>
    <w:rsid w:val="3EDE3EF6"/>
    <w:rsid w:val="3EE1A38D"/>
    <w:rsid w:val="3F0CB281"/>
    <w:rsid w:val="3FAAC6DE"/>
    <w:rsid w:val="406C1F13"/>
    <w:rsid w:val="4083ED3F"/>
    <w:rsid w:val="40F5064D"/>
    <w:rsid w:val="410952B2"/>
    <w:rsid w:val="41578D15"/>
    <w:rsid w:val="42B070F5"/>
    <w:rsid w:val="42D737F4"/>
    <w:rsid w:val="43045CB4"/>
    <w:rsid w:val="43984DB8"/>
    <w:rsid w:val="43BEBD0B"/>
    <w:rsid w:val="442AA089"/>
    <w:rsid w:val="4480A019"/>
    <w:rsid w:val="450DBDB3"/>
    <w:rsid w:val="4535B3A1"/>
    <w:rsid w:val="455A8D6C"/>
    <w:rsid w:val="45E92B48"/>
    <w:rsid w:val="46617187"/>
    <w:rsid w:val="46C47C5D"/>
    <w:rsid w:val="46E212A6"/>
    <w:rsid w:val="46E5A3A9"/>
    <w:rsid w:val="46F65DCD"/>
    <w:rsid w:val="484D74A8"/>
    <w:rsid w:val="488885D3"/>
    <w:rsid w:val="48C1CD4E"/>
    <w:rsid w:val="4A245634"/>
    <w:rsid w:val="4A46BC7D"/>
    <w:rsid w:val="4A4E21F0"/>
    <w:rsid w:val="4A9AC334"/>
    <w:rsid w:val="4C2078BB"/>
    <w:rsid w:val="4C8093C5"/>
    <w:rsid w:val="4D3AEE78"/>
    <w:rsid w:val="4D4BA7DE"/>
    <w:rsid w:val="4D860762"/>
    <w:rsid w:val="4E3AA8E2"/>
    <w:rsid w:val="4EE7783F"/>
    <w:rsid w:val="4EF7C757"/>
    <w:rsid w:val="4FA8504F"/>
    <w:rsid w:val="5012BCCD"/>
    <w:rsid w:val="50178115"/>
    <w:rsid w:val="50B67A02"/>
    <w:rsid w:val="50EE61BA"/>
    <w:rsid w:val="528CACBC"/>
    <w:rsid w:val="5390274F"/>
    <w:rsid w:val="53A184DC"/>
    <w:rsid w:val="53A49757"/>
    <w:rsid w:val="53F084EB"/>
    <w:rsid w:val="544E6944"/>
    <w:rsid w:val="546A52A6"/>
    <w:rsid w:val="547B336E"/>
    <w:rsid w:val="55811CF7"/>
    <w:rsid w:val="55EF6204"/>
    <w:rsid w:val="5663A513"/>
    <w:rsid w:val="56C04252"/>
    <w:rsid w:val="56CC5100"/>
    <w:rsid w:val="56E29D70"/>
    <w:rsid w:val="56F98BEB"/>
    <w:rsid w:val="574428C5"/>
    <w:rsid w:val="590C2260"/>
    <w:rsid w:val="59110291"/>
    <w:rsid w:val="5ACF9C40"/>
    <w:rsid w:val="5BDE37E5"/>
    <w:rsid w:val="5C0747E1"/>
    <w:rsid w:val="5C8B93BB"/>
    <w:rsid w:val="5DDF44BB"/>
    <w:rsid w:val="5F5C1065"/>
    <w:rsid w:val="5FE27970"/>
    <w:rsid w:val="5FF15EFC"/>
    <w:rsid w:val="6050F979"/>
    <w:rsid w:val="609880AB"/>
    <w:rsid w:val="60B1A908"/>
    <w:rsid w:val="610D30D2"/>
    <w:rsid w:val="619D7E75"/>
    <w:rsid w:val="6234510C"/>
    <w:rsid w:val="6240E8B9"/>
    <w:rsid w:val="626FFFB5"/>
    <w:rsid w:val="6274B474"/>
    <w:rsid w:val="629CBEDE"/>
    <w:rsid w:val="62D4CF6C"/>
    <w:rsid w:val="63D86902"/>
    <w:rsid w:val="646867A4"/>
    <w:rsid w:val="65851A2B"/>
    <w:rsid w:val="65DB978E"/>
    <w:rsid w:val="66395D1F"/>
    <w:rsid w:val="6705DE2D"/>
    <w:rsid w:val="6708C184"/>
    <w:rsid w:val="6724D30C"/>
    <w:rsid w:val="67FC70E1"/>
    <w:rsid w:val="68C33D7F"/>
    <w:rsid w:val="68DEE254"/>
    <w:rsid w:val="6919FF90"/>
    <w:rsid w:val="6A79DD9F"/>
    <w:rsid w:val="6AD0C141"/>
    <w:rsid w:val="6B57DE3C"/>
    <w:rsid w:val="6C989A17"/>
    <w:rsid w:val="6D75218A"/>
    <w:rsid w:val="6DA1885D"/>
    <w:rsid w:val="6DEB690F"/>
    <w:rsid w:val="6E083001"/>
    <w:rsid w:val="6E4E1522"/>
    <w:rsid w:val="6E598BCF"/>
    <w:rsid w:val="702ADF63"/>
    <w:rsid w:val="705BEE24"/>
    <w:rsid w:val="70C37894"/>
    <w:rsid w:val="70EA25DC"/>
    <w:rsid w:val="7141CFC6"/>
    <w:rsid w:val="714297C0"/>
    <w:rsid w:val="71912C91"/>
    <w:rsid w:val="719271F4"/>
    <w:rsid w:val="726BC727"/>
    <w:rsid w:val="733CC105"/>
    <w:rsid w:val="7351370B"/>
    <w:rsid w:val="736A087C"/>
    <w:rsid w:val="739775C5"/>
    <w:rsid w:val="74265DDC"/>
    <w:rsid w:val="743BAE62"/>
    <w:rsid w:val="7583FD76"/>
    <w:rsid w:val="75BD76E4"/>
    <w:rsid w:val="75F357CB"/>
    <w:rsid w:val="76AC2E93"/>
    <w:rsid w:val="76EC6C35"/>
    <w:rsid w:val="7740A49D"/>
    <w:rsid w:val="777B40E8"/>
    <w:rsid w:val="77902AD7"/>
    <w:rsid w:val="77AF3577"/>
    <w:rsid w:val="784C3A78"/>
    <w:rsid w:val="784CBBC5"/>
    <w:rsid w:val="78564101"/>
    <w:rsid w:val="78C0523E"/>
    <w:rsid w:val="78E76ED9"/>
    <w:rsid w:val="7949B789"/>
    <w:rsid w:val="7A4430EC"/>
    <w:rsid w:val="7A642744"/>
    <w:rsid w:val="7A82EB85"/>
    <w:rsid w:val="7BD2C210"/>
    <w:rsid w:val="7D7A5AD3"/>
    <w:rsid w:val="7F29745E"/>
    <w:rsid w:val="7F4A4A2F"/>
    <w:rsid w:val="7F96D903"/>
    <w:rsid w:val="7FE1A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97710"/>
  <w15:docId w15:val="{019AEFCD-645C-40BA-9C6B-EEF05FAA2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15B"/>
  </w:style>
  <w:style w:type="paragraph" w:styleId="Footer">
    <w:name w:val="footer"/>
    <w:basedOn w:val="Normal"/>
    <w:link w:val="FooterChar"/>
    <w:uiPriority w:val="99"/>
    <w:unhideWhenUsed/>
    <w:rsid w:val="009D71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15B"/>
  </w:style>
  <w:style w:type="paragraph" w:styleId="ListParagraph">
    <w:name w:val="List Paragraph"/>
    <w:basedOn w:val="Normal"/>
    <w:uiPriority w:val="34"/>
    <w:qFormat/>
    <w:rsid w:val="00FD408D"/>
    <w:pPr>
      <w:ind w:left="720"/>
      <w:contextualSpacing/>
    </w:pPr>
  </w:style>
  <w:style w:type="character" w:styleId="PlaceholderText">
    <w:name w:val="Placeholder Text"/>
    <w:basedOn w:val="DefaultParagraphFont"/>
    <w:uiPriority w:val="99"/>
    <w:semiHidden/>
    <w:rsid w:val="00FD408D"/>
    <w:rPr>
      <w:color w:val="808080"/>
    </w:rPr>
  </w:style>
  <w:style w:type="table" w:styleId="TableGrid">
    <w:name w:val="Table Grid"/>
    <w:basedOn w:val="TableNormal"/>
    <w:uiPriority w:val="39"/>
    <w:rsid w:val="0051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A4227B"/>
    <w:rPr>
      <w:color w:val="605E5C"/>
      <w:shd w:val="clear" w:color="auto" w:fill="E1DFDD"/>
    </w:rPr>
  </w:style>
  <w:style w:type="paragraph" w:styleId="NormalWeb">
    <w:name w:val="Normal (Web)"/>
    <w:basedOn w:val="Normal"/>
    <w:uiPriority w:val="99"/>
    <w:unhideWhenUsed/>
    <w:rsid w:val="00451A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865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aws.amazon.com/vpc/latest/userguide/what-is-amazon-vpc.htm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ocs.aws.amazon.com/efs/latest/ug/how-it-works.html" TargetMode="External"/><Relationship Id="rId25" Type="http://schemas.openxmlformats.org/officeDocument/2006/relationships/hyperlink" Target="https://thestack.technology/aws-vs-azure-vs-gcp/#:~:text=Cockroach%20Labs%20notes%3A%20%E2%80%9C%5BThese,(up%20to%208%20Gbps)"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ocs.aws.amazon.com/vpc/latest/userguide/subnet-cidr-reservation.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azure.microsoft.com/en-us/resources/cloud-computing-dictionary/what-is-azure/#:~:text=The%20Azure%20cloud%20platform%20is,challenges%20and%20create%20the%20future"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ocs.aws.amazon.com/whitepapers/latest/disaster-recovery-workloads-on-aws/disaster-recovery-options-in-the-cloud.html" TargetMode="External"/><Relationship Id="rId28" Type="http://schemas.openxmlformats.org/officeDocument/2006/relationships/hyperlink" Target="https://docs.aws.amazon.com/controltower/latest/userguide/vpc-ct-cidr.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aws.amazon.com/vpc/latest/userguide/VPC_Subnets.html" TargetMode="External"/><Relationship Id="rId30" Type="http://schemas.openxmlformats.org/officeDocument/2006/relationships/header" Target="header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43FA3FA-D2D7-4EF5-BF86-C2E0FD701F2B}"/>
      </w:docPartPr>
      <w:docPartBody>
        <w:p w:rsidR="00C16FAB" w:rsidRDefault="00FA0888">
          <w:r w:rsidRPr="003139D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888"/>
    <w:rsid w:val="007A5562"/>
    <w:rsid w:val="007C0BB0"/>
    <w:rsid w:val="00C16FAB"/>
    <w:rsid w:val="00E334FF"/>
    <w:rsid w:val="00FA0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08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5AFC923942F44394015FC37C62B523" ma:contentTypeVersion="12" ma:contentTypeDescription="Create a new document." ma:contentTypeScope="" ma:versionID="8972c74776c6120667a538884272b4ff">
  <xsd:schema xmlns:xsd="http://www.w3.org/2001/XMLSchema" xmlns:xs="http://www.w3.org/2001/XMLSchema" xmlns:p="http://schemas.microsoft.com/office/2006/metadata/properties" xmlns:ns2="e9da2d90-a916-4f1f-9fb4-a53c3a377dc2" xmlns:ns3="59228fa8-f0e1-4cbf-8347-1e34ef5728a0" targetNamespace="http://schemas.microsoft.com/office/2006/metadata/properties" ma:root="true" ma:fieldsID="b0c8091f3423a3f0aafcc7593fea4068" ns2:_="" ns3:_="">
    <xsd:import namespace="e9da2d90-a916-4f1f-9fb4-a53c3a377dc2"/>
    <xsd:import namespace="59228fa8-f0e1-4cbf-8347-1e34ef5728a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a2d90-a916-4f1f-9fb4-a53c3a377d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scription="Check 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228fa8-f0e1-4cbf-8347-1e34ef5728a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e9da2d90-a916-4f1f-9fb4-a53c3a377dc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F9E743-BB7B-43CD-88CA-F657BF813E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a2d90-a916-4f1f-9fb4-a53c3a377dc2"/>
    <ds:schemaRef ds:uri="59228fa8-f0e1-4cbf-8347-1e34ef5728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7262B4-48DB-47BB-891B-8BA52B0DDB2D}">
  <ds:schemaRefs>
    <ds:schemaRef ds:uri="http://schemas.microsoft.com/office/2006/metadata/properties"/>
    <ds:schemaRef ds:uri="http://schemas.microsoft.com/office/infopath/2007/PartnerControls"/>
    <ds:schemaRef ds:uri="e9da2d90-a916-4f1f-9fb4-a53c3a377dc2"/>
  </ds:schemaRefs>
</ds:datastoreItem>
</file>

<file path=customXml/itemProps3.xml><?xml version="1.0" encoding="utf-8"?>
<ds:datastoreItem xmlns:ds="http://schemas.openxmlformats.org/officeDocument/2006/customXml" ds:itemID="{6B26D4C2-0C66-4C80-BDE7-43F8F09221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4344</TotalTime>
  <Pages>10</Pages>
  <Words>1814</Words>
  <Characters>10345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 Kiyaga</cp:lastModifiedBy>
  <cp:revision>15</cp:revision>
  <dcterms:created xsi:type="dcterms:W3CDTF">2023-03-25T21:02:00Z</dcterms:created>
  <dcterms:modified xsi:type="dcterms:W3CDTF">2023-03-29T01:02:00Z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0x010100FE5AFC923942F44394015FC37C62B523</vt:lpwstr>
  </property>
</Properties>
</file>