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5A4" w:rsidRDefault="0046008D" w:rsidP="0046008D">
      <w:pPr>
        <w:pStyle w:val="Title"/>
      </w:pPr>
      <w:bookmarkStart w:id="0" w:name="_GoBack"/>
      <w:bookmarkEnd w:id="0"/>
      <w:r>
        <w:t>Cartonize</w:t>
      </w:r>
    </w:p>
    <w:p w:rsidR="00A04E01" w:rsidRPr="00A04E01" w:rsidRDefault="00A04E01" w:rsidP="00A04E01">
      <w:r>
        <w:t>Documented By Tim Turner</w:t>
      </w:r>
    </w:p>
    <w:sdt>
      <w:sdtPr>
        <w:id w:val="-1492559461"/>
        <w:docPartObj>
          <w:docPartGallery w:val="Table of Contents"/>
          <w:docPartUnique/>
        </w:docPartObj>
      </w:sdtPr>
      <w:sdtEndPr>
        <w:rPr>
          <w:b/>
          <w:bCs/>
          <w:noProof/>
        </w:rPr>
      </w:sdtEndPr>
      <w:sdtContent>
        <w:p w:rsidR="002205A4" w:rsidRDefault="002205A4">
          <w:pPr>
            <w:pStyle w:val="TOC1"/>
          </w:pPr>
          <w:r>
            <w:t>Contents</w:t>
          </w:r>
        </w:p>
        <w:p w:rsidR="005468F7" w:rsidRDefault="002205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5061905" w:history="1">
            <w:r w:rsidR="005468F7" w:rsidRPr="009C71AC">
              <w:rPr>
                <w:rStyle w:val="Hyperlink"/>
                <w:noProof/>
              </w:rPr>
              <w:t>Functions</w:t>
            </w:r>
            <w:r w:rsidR="005468F7">
              <w:rPr>
                <w:noProof/>
                <w:webHidden/>
              </w:rPr>
              <w:tab/>
            </w:r>
            <w:r w:rsidR="005468F7">
              <w:rPr>
                <w:noProof/>
                <w:webHidden/>
              </w:rPr>
              <w:fldChar w:fldCharType="begin"/>
            </w:r>
            <w:r w:rsidR="005468F7">
              <w:rPr>
                <w:noProof/>
                <w:webHidden/>
              </w:rPr>
              <w:instrText xml:space="preserve"> PAGEREF _Toc415061905 \h </w:instrText>
            </w:r>
            <w:r w:rsidR="005468F7">
              <w:rPr>
                <w:noProof/>
                <w:webHidden/>
              </w:rPr>
            </w:r>
            <w:r w:rsidR="005468F7">
              <w:rPr>
                <w:noProof/>
                <w:webHidden/>
              </w:rPr>
              <w:fldChar w:fldCharType="separate"/>
            </w:r>
            <w:r w:rsidR="005468F7">
              <w:rPr>
                <w:noProof/>
                <w:webHidden/>
              </w:rPr>
              <w:t>6</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06" w:history="1">
            <w:r w:rsidR="005468F7" w:rsidRPr="009C71AC">
              <w:rPr>
                <w:rStyle w:val="Hyperlink"/>
                <w:noProof/>
              </w:rPr>
              <w:t>Allocate_Inv</w:t>
            </w:r>
            <w:r w:rsidR="005468F7">
              <w:rPr>
                <w:noProof/>
                <w:webHidden/>
              </w:rPr>
              <w:tab/>
            </w:r>
            <w:r w:rsidR="005468F7">
              <w:rPr>
                <w:noProof/>
                <w:webHidden/>
              </w:rPr>
              <w:fldChar w:fldCharType="begin"/>
            </w:r>
            <w:r w:rsidR="005468F7">
              <w:rPr>
                <w:noProof/>
                <w:webHidden/>
              </w:rPr>
              <w:instrText xml:space="preserve"> PAGEREF _Toc415061906 \h </w:instrText>
            </w:r>
            <w:r w:rsidR="005468F7">
              <w:rPr>
                <w:noProof/>
                <w:webHidden/>
              </w:rPr>
            </w:r>
            <w:r w:rsidR="005468F7">
              <w:rPr>
                <w:noProof/>
                <w:webHidden/>
              </w:rPr>
              <w:fldChar w:fldCharType="separate"/>
            </w:r>
            <w:r w:rsidR="005468F7">
              <w:rPr>
                <w:noProof/>
                <w:webHidden/>
              </w:rPr>
              <w:t>6</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07" w:history="1">
            <w:r w:rsidR="005468F7" w:rsidRPr="009C71AC">
              <w:rPr>
                <w:rStyle w:val="Hyperlink"/>
                <w:noProof/>
              </w:rPr>
              <w:t>CartonizeChairs</w:t>
            </w:r>
            <w:r w:rsidR="005468F7">
              <w:rPr>
                <w:noProof/>
                <w:webHidden/>
              </w:rPr>
              <w:tab/>
            </w:r>
            <w:r w:rsidR="005468F7">
              <w:rPr>
                <w:noProof/>
                <w:webHidden/>
              </w:rPr>
              <w:fldChar w:fldCharType="begin"/>
            </w:r>
            <w:r w:rsidR="005468F7">
              <w:rPr>
                <w:noProof/>
                <w:webHidden/>
              </w:rPr>
              <w:instrText xml:space="preserve"> PAGEREF _Toc415061907 \h </w:instrText>
            </w:r>
            <w:r w:rsidR="005468F7">
              <w:rPr>
                <w:noProof/>
                <w:webHidden/>
              </w:rPr>
            </w:r>
            <w:r w:rsidR="005468F7">
              <w:rPr>
                <w:noProof/>
                <w:webHidden/>
              </w:rPr>
              <w:fldChar w:fldCharType="separate"/>
            </w:r>
            <w:r w:rsidR="005468F7">
              <w:rPr>
                <w:noProof/>
                <w:webHidden/>
              </w:rPr>
              <w:t>6</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08" w:history="1">
            <w:r w:rsidR="005468F7" w:rsidRPr="009C71AC">
              <w:rPr>
                <w:rStyle w:val="Hyperlink"/>
                <w:noProof/>
              </w:rPr>
              <w:t>Cartonize_Pieces</w:t>
            </w:r>
            <w:r w:rsidR="005468F7">
              <w:rPr>
                <w:noProof/>
                <w:webHidden/>
              </w:rPr>
              <w:tab/>
            </w:r>
            <w:r w:rsidR="005468F7">
              <w:rPr>
                <w:noProof/>
                <w:webHidden/>
              </w:rPr>
              <w:fldChar w:fldCharType="begin"/>
            </w:r>
            <w:r w:rsidR="005468F7">
              <w:rPr>
                <w:noProof/>
                <w:webHidden/>
              </w:rPr>
              <w:instrText xml:space="preserve"> PAGEREF _Toc415061908 \h </w:instrText>
            </w:r>
            <w:r w:rsidR="005468F7">
              <w:rPr>
                <w:noProof/>
                <w:webHidden/>
              </w:rPr>
            </w:r>
            <w:r w:rsidR="005468F7">
              <w:rPr>
                <w:noProof/>
                <w:webHidden/>
              </w:rPr>
              <w:fldChar w:fldCharType="separate"/>
            </w:r>
            <w:r w:rsidR="005468F7">
              <w:rPr>
                <w:noProof/>
                <w:webHidden/>
              </w:rPr>
              <w:t>7</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09" w:history="1">
            <w:r w:rsidR="005468F7" w:rsidRPr="009C71AC">
              <w:rPr>
                <w:rStyle w:val="Hyperlink"/>
                <w:noProof/>
              </w:rPr>
              <w:t>Cartonize_Order</w:t>
            </w:r>
            <w:r w:rsidR="005468F7">
              <w:rPr>
                <w:noProof/>
                <w:webHidden/>
              </w:rPr>
              <w:tab/>
            </w:r>
            <w:r w:rsidR="005468F7">
              <w:rPr>
                <w:noProof/>
                <w:webHidden/>
              </w:rPr>
              <w:fldChar w:fldCharType="begin"/>
            </w:r>
            <w:r w:rsidR="005468F7">
              <w:rPr>
                <w:noProof/>
                <w:webHidden/>
              </w:rPr>
              <w:instrText xml:space="preserve"> PAGEREF _Toc415061909 \h </w:instrText>
            </w:r>
            <w:r w:rsidR="005468F7">
              <w:rPr>
                <w:noProof/>
                <w:webHidden/>
              </w:rPr>
            </w:r>
            <w:r w:rsidR="005468F7">
              <w:rPr>
                <w:noProof/>
                <w:webHidden/>
              </w:rPr>
              <w:fldChar w:fldCharType="separate"/>
            </w:r>
            <w:r w:rsidR="005468F7">
              <w:rPr>
                <w:noProof/>
                <w:webHidden/>
              </w:rPr>
              <w:t>10</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10" w:history="1">
            <w:r w:rsidR="005468F7" w:rsidRPr="009C71AC">
              <w:rPr>
                <w:rStyle w:val="Hyperlink"/>
                <w:noProof/>
              </w:rPr>
              <w:t>Consolidate</w:t>
            </w:r>
            <w:r w:rsidR="005468F7">
              <w:rPr>
                <w:noProof/>
                <w:webHidden/>
              </w:rPr>
              <w:tab/>
            </w:r>
            <w:r w:rsidR="005468F7">
              <w:rPr>
                <w:noProof/>
                <w:webHidden/>
              </w:rPr>
              <w:fldChar w:fldCharType="begin"/>
            </w:r>
            <w:r w:rsidR="005468F7">
              <w:rPr>
                <w:noProof/>
                <w:webHidden/>
              </w:rPr>
              <w:instrText xml:space="preserve"> PAGEREF _Toc415061910 \h </w:instrText>
            </w:r>
            <w:r w:rsidR="005468F7">
              <w:rPr>
                <w:noProof/>
                <w:webHidden/>
              </w:rPr>
            </w:r>
            <w:r w:rsidR="005468F7">
              <w:rPr>
                <w:noProof/>
                <w:webHidden/>
              </w:rPr>
              <w:fldChar w:fldCharType="separate"/>
            </w:r>
            <w:r w:rsidR="005468F7">
              <w:rPr>
                <w:noProof/>
                <w:webHidden/>
              </w:rPr>
              <w:t>12</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11" w:history="1">
            <w:r w:rsidR="005468F7" w:rsidRPr="009C71AC">
              <w:rPr>
                <w:rStyle w:val="Hyperlink"/>
                <w:noProof/>
              </w:rPr>
              <w:t>Create_CasePick</w:t>
            </w:r>
            <w:r w:rsidR="005468F7">
              <w:rPr>
                <w:noProof/>
                <w:webHidden/>
              </w:rPr>
              <w:tab/>
            </w:r>
            <w:r w:rsidR="005468F7">
              <w:rPr>
                <w:noProof/>
                <w:webHidden/>
              </w:rPr>
              <w:fldChar w:fldCharType="begin"/>
            </w:r>
            <w:r w:rsidR="005468F7">
              <w:rPr>
                <w:noProof/>
                <w:webHidden/>
              </w:rPr>
              <w:instrText xml:space="preserve"> PAGEREF _Toc415061911 \h </w:instrText>
            </w:r>
            <w:r w:rsidR="005468F7">
              <w:rPr>
                <w:noProof/>
                <w:webHidden/>
              </w:rPr>
            </w:r>
            <w:r w:rsidR="005468F7">
              <w:rPr>
                <w:noProof/>
                <w:webHidden/>
              </w:rPr>
              <w:fldChar w:fldCharType="separate"/>
            </w:r>
            <w:r w:rsidR="005468F7">
              <w:rPr>
                <w:noProof/>
                <w:webHidden/>
              </w:rPr>
              <w:t>13</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12" w:history="1">
            <w:r w:rsidR="005468F7" w:rsidRPr="009C71AC">
              <w:rPr>
                <w:rStyle w:val="Hyperlink"/>
                <w:noProof/>
              </w:rPr>
              <w:t>Create_MoveQ</w:t>
            </w:r>
            <w:r w:rsidR="005468F7">
              <w:rPr>
                <w:noProof/>
                <w:webHidden/>
              </w:rPr>
              <w:tab/>
            </w:r>
            <w:r w:rsidR="005468F7">
              <w:rPr>
                <w:noProof/>
                <w:webHidden/>
              </w:rPr>
              <w:fldChar w:fldCharType="begin"/>
            </w:r>
            <w:r w:rsidR="005468F7">
              <w:rPr>
                <w:noProof/>
                <w:webHidden/>
              </w:rPr>
              <w:instrText xml:space="preserve"> PAGEREF _Toc415061912 \h </w:instrText>
            </w:r>
            <w:r w:rsidR="005468F7">
              <w:rPr>
                <w:noProof/>
                <w:webHidden/>
              </w:rPr>
            </w:r>
            <w:r w:rsidR="005468F7">
              <w:rPr>
                <w:noProof/>
                <w:webHidden/>
              </w:rPr>
              <w:fldChar w:fldCharType="separate"/>
            </w:r>
            <w:r w:rsidR="005468F7">
              <w:rPr>
                <w:noProof/>
                <w:webHidden/>
              </w:rPr>
              <w:t>16</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13" w:history="1">
            <w:r w:rsidR="005468F7" w:rsidRPr="009C71AC">
              <w:rPr>
                <w:rStyle w:val="Hyperlink"/>
                <w:noProof/>
              </w:rPr>
              <w:t>Create_OB_Ship_Dtl</w:t>
            </w:r>
            <w:r w:rsidR="005468F7">
              <w:rPr>
                <w:noProof/>
                <w:webHidden/>
              </w:rPr>
              <w:tab/>
            </w:r>
            <w:r w:rsidR="005468F7">
              <w:rPr>
                <w:noProof/>
                <w:webHidden/>
              </w:rPr>
              <w:fldChar w:fldCharType="begin"/>
            </w:r>
            <w:r w:rsidR="005468F7">
              <w:rPr>
                <w:noProof/>
                <w:webHidden/>
              </w:rPr>
              <w:instrText xml:space="preserve"> PAGEREF _Toc415061913 \h </w:instrText>
            </w:r>
            <w:r w:rsidR="005468F7">
              <w:rPr>
                <w:noProof/>
                <w:webHidden/>
              </w:rPr>
            </w:r>
            <w:r w:rsidR="005468F7">
              <w:rPr>
                <w:noProof/>
                <w:webHidden/>
              </w:rPr>
              <w:fldChar w:fldCharType="separate"/>
            </w:r>
            <w:r w:rsidR="005468F7">
              <w:rPr>
                <w:noProof/>
                <w:webHidden/>
              </w:rPr>
              <w:t>17</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14" w:history="1">
            <w:r w:rsidR="005468F7" w:rsidRPr="009C71AC">
              <w:rPr>
                <w:rStyle w:val="Hyperlink"/>
                <w:noProof/>
              </w:rPr>
              <w:t>Create_OB_Shipment</w:t>
            </w:r>
            <w:r w:rsidR="005468F7">
              <w:rPr>
                <w:noProof/>
                <w:webHidden/>
              </w:rPr>
              <w:tab/>
            </w:r>
            <w:r w:rsidR="005468F7">
              <w:rPr>
                <w:noProof/>
                <w:webHidden/>
              </w:rPr>
              <w:fldChar w:fldCharType="begin"/>
            </w:r>
            <w:r w:rsidR="005468F7">
              <w:rPr>
                <w:noProof/>
                <w:webHidden/>
              </w:rPr>
              <w:instrText xml:space="preserve"> PAGEREF _Toc415061914 \h </w:instrText>
            </w:r>
            <w:r w:rsidR="005468F7">
              <w:rPr>
                <w:noProof/>
                <w:webHidden/>
              </w:rPr>
            </w:r>
            <w:r w:rsidR="005468F7">
              <w:rPr>
                <w:noProof/>
                <w:webHidden/>
              </w:rPr>
              <w:fldChar w:fldCharType="separate"/>
            </w:r>
            <w:r w:rsidR="005468F7">
              <w:rPr>
                <w:noProof/>
                <w:webHidden/>
              </w:rPr>
              <w:t>17</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15" w:history="1">
            <w:r w:rsidR="005468F7" w:rsidRPr="009C71AC">
              <w:rPr>
                <w:rStyle w:val="Hyperlink"/>
                <w:noProof/>
              </w:rPr>
              <w:t>Create_picks</w:t>
            </w:r>
            <w:r w:rsidR="005468F7">
              <w:rPr>
                <w:noProof/>
                <w:webHidden/>
              </w:rPr>
              <w:tab/>
            </w:r>
            <w:r w:rsidR="005468F7">
              <w:rPr>
                <w:noProof/>
                <w:webHidden/>
              </w:rPr>
              <w:fldChar w:fldCharType="begin"/>
            </w:r>
            <w:r w:rsidR="005468F7">
              <w:rPr>
                <w:noProof/>
                <w:webHidden/>
              </w:rPr>
              <w:instrText xml:space="preserve"> PAGEREF _Toc415061915 \h </w:instrText>
            </w:r>
            <w:r w:rsidR="005468F7">
              <w:rPr>
                <w:noProof/>
                <w:webHidden/>
              </w:rPr>
            </w:r>
            <w:r w:rsidR="005468F7">
              <w:rPr>
                <w:noProof/>
                <w:webHidden/>
              </w:rPr>
              <w:fldChar w:fldCharType="separate"/>
            </w:r>
            <w:r w:rsidR="005468F7">
              <w:rPr>
                <w:noProof/>
                <w:webHidden/>
              </w:rPr>
              <w:t>17</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16" w:history="1">
            <w:r w:rsidR="005468F7" w:rsidRPr="009C71AC">
              <w:rPr>
                <w:rStyle w:val="Hyperlink"/>
                <w:noProof/>
              </w:rPr>
              <w:t>Create_PiecePick</w:t>
            </w:r>
            <w:r w:rsidR="005468F7">
              <w:rPr>
                <w:noProof/>
                <w:webHidden/>
              </w:rPr>
              <w:tab/>
            </w:r>
            <w:r w:rsidR="005468F7">
              <w:rPr>
                <w:noProof/>
                <w:webHidden/>
              </w:rPr>
              <w:fldChar w:fldCharType="begin"/>
            </w:r>
            <w:r w:rsidR="005468F7">
              <w:rPr>
                <w:noProof/>
                <w:webHidden/>
              </w:rPr>
              <w:instrText xml:space="preserve"> PAGEREF _Toc415061916 \h </w:instrText>
            </w:r>
            <w:r w:rsidR="005468F7">
              <w:rPr>
                <w:noProof/>
                <w:webHidden/>
              </w:rPr>
            </w:r>
            <w:r w:rsidR="005468F7">
              <w:rPr>
                <w:noProof/>
                <w:webHidden/>
              </w:rPr>
              <w:fldChar w:fldCharType="separate"/>
            </w:r>
            <w:r w:rsidR="005468F7">
              <w:rPr>
                <w:noProof/>
                <w:webHidden/>
              </w:rPr>
              <w:t>17</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17" w:history="1">
            <w:r w:rsidR="005468F7" w:rsidRPr="009C71AC">
              <w:rPr>
                <w:rStyle w:val="Hyperlink"/>
                <w:noProof/>
              </w:rPr>
              <w:t>ExternalCartonize</w:t>
            </w:r>
            <w:r w:rsidR="005468F7">
              <w:rPr>
                <w:noProof/>
                <w:webHidden/>
              </w:rPr>
              <w:tab/>
            </w:r>
            <w:r w:rsidR="005468F7">
              <w:rPr>
                <w:noProof/>
                <w:webHidden/>
              </w:rPr>
              <w:fldChar w:fldCharType="begin"/>
            </w:r>
            <w:r w:rsidR="005468F7">
              <w:rPr>
                <w:noProof/>
                <w:webHidden/>
              </w:rPr>
              <w:instrText xml:space="preserve"> PAGEREF _Toc415061917 \h </w:instrText>
            </w:r>
            <w:r w:rsidR="005468F7">
              <w:rPr>
                <w:noProof/>
                <w:webHidden/>
              </w:rPr>
            </w:r>
            <w:r w:rsidR="005468F7">
              <w:rPr>
                <w:noProof/>
                <w:webHidden/>
              </w:rPr>
              <w:fldChar w:fldCharType="separate"/>
            </w:r>
            <w:r w:rsidR="005468F7">
              <w:rPr>
                <w:noProof/>
                <w:webHidden/>
              </w:rPr>
              <w:t>18</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18" w:history="1">
            <w:r w:rsidR="005468F7" w:rsidRPr="009C71AC">
              <w:rPr>
                <w:rStyle w:val="Hyperlink"/>
                <w:noProof/>
              </w:rPr>
              <w:t>Generate_Repl</w:t>
            </w:r>
            <w:r w:rsidR="005468F7">
              <w:rPr>
                <w:noProof/>
                <w:webHidden/>
              </w:rPr>
              <w:tab/>
            </w:r>
            <w:r w:rsidR="005468F7">
              <w:rPr>
                <w:noProof/>
                <w:webHidden/>
              </w:rPr>
              <w:fldChar w:fldCharType="begin"/>
            </w:r>
            <w:r w:rsidR="005468F7">
              <w:rPr>
                <w:noProof/>
                <w:webHidden/>
              </w:rPr>
              <w:instrText xml:space="preserve"> PAGEREF _Toc415061918 \h </w:instrText>
            </w:r>
            <w:r w:rsidR="005468F7">
              <w:rPr>
                <w:noProof/>
                <w:webHidden/>
              </w:rPr>
            </w:r>
            <w:r w:rsidR="005468F7">
              <w:rPr>
                <w:noProof/>
                <w:webHidden/>
              </w:rPr>
              <w:fldChar w:fldCharType="separate"/>
            </w:r>
            <w:r w:rsidR="005468F7">
              <w:rPr>
                <w:noProof/>
                <w:webHidden/>
              </w:rPr>
              <w:t>19</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19" w:history="1">
            <w:r w:rsidR="005468F7" w:rsidRPr="009C71AC">
              <w:rPr>
                <w:rStyle w:val="Hyperlink"/>
                <w:noProof/>
              </w:rPr>
              <w:t>Get_CarrM</w:t>
            </w:r>
            <w:r w:rsidR="005468F7">
              <w:rPr>
                <w:noProof/>
                <w:webHidden/>
              </w:rPr>
              <w:tab/>
            </w:r>
            <w:r w:rsidR="005468F7">
              <w:rPr>
                <w:noProof/>
                <w:webHidden/>
              </w:rPr>
              <w:fldChar w:fldCharType="begin"/>
            </w:r>
            <w:r w:rsidR="005468F7">
              <w:rPr>
                <w:noProof/>
                <w:webHidden/>
              </w:rPr>
              <w:instrText xml:space="preserve"> PAGEREF _Toc415061919 \h </w:instrText>
            </w:r>
            <w:r w:rsidR="005468F7">
              <w:rPr>
                <w:noProof/>
                <w:webHidden/>
              </w:rPr>
            </w:r>
            <w:r w:rsidR="005468F7">
              <w:rPr>
                <w:noProof/>
                <w:webHidden/>
              </w:rPr>
              <w:fldChar w:fldCharType="separate"/>
            </w:r>
            <w:r w:rsidR="005468F7">
              <w:rPr>
                <w:noProof/>
                <w:webHidden/>
              </w:rPr>
              <w:t>19</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20" w:history="1">
            <w:r w:rsidR="005468F7" w:rsidRPr="009C71AC">
              <w:rPr>
                <w:rStyle w:val="Hyperlink"/>
                <w:noProof/>
              </w:rPr>
              <w:t>Get_CartonMast</w:t>
            </w:r>
            <w:r w:rsidR="005468F7">
              <w:rPr>
                <w:noProof/>
                <w:webHidden/>
              </w:rPr>
              <w:tab/>
            </w:r>
            <w:r w:rsidR="005468F7">
              <w:rPr>
                <w:noProof/>
                <w:webHidden/>
              </w:rPr>
              <w:fldChar w:fldCharType="begin"/>
            </w:r>
            <w:r w:rsidR="005468F7">
              <w:rPr>
                <w:noProof/>
                <w:webHidden/>
              </w:rPr>
              <w:instrText xml:space="preserve"> PAGEREF _Toc415061920 \h </w:instrText>
            </w:r>
            <w:r w:rsidR="005468F7">
              <w:rPr>
                <w:noProof/>
                <w:webHidden/>
              </w:rPr>
            </w:r>
            <w:r w:rsidR="005468F7">
              <w:rPr>
                <w:noProof/>
                <w:webHidden/>
              </w:rPr>
              <w:fldChar w:fldCharType="separate"/>
            </w:r>
            <w:r w:rsidR="005468F7">
              <w:rPr>
                <w:noProof/>
                <w:webHidden/>
              </w:rPr>
              <w:t>19</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21" w:history="1">
            <w:r w:rsidR="005468F7" w:rsidRPr="009C71AC">
              <w:rPr>
                <w:rStyle w:val="Hyperlink"/>
                <w:noProof/>
              </w:rPr>
              <w:t>GetRightSizeCarton</w:t>
            </w:r>
            <w:r w:rsidR="005468F7">
              <w:rPr>
                <w:noProof/>
                <w:webHidden/>
              </w:rPr>
              <w:tab/>
            </w:r>
            <w:r w:rsidR="005468F7">
              <w:rPr>
                <w:noProof/>
                <w:webHidden/>
              </w:rPr>
              <w:fldChar w:fldCharType="begin"/>
            </w:r>
            <w:r w:rsidR="005468F7">
              <w:rPr>
                <w:noProof/>
                <w:webHidden/>
              </w:rPr>
              <w:instrText xml:space="preserve"> PAGEREF _Toc415061921 \h </w:instrText>
            </w:r>
            <w:r w:rsidR="005468F7">
              <w:rPr>
                <w:noProof/>
                <w:webHidden/>
              </w:rPr>
            </w:r>
            <w:r w:rsidR="005468F7">
              <w:rPr>
                <w:noProof/>
                <w:webHidden/>
              </w:rPr>
              <w:fldChar w:fldCharType="separate"/>
            </w:r>
            <w:r w:rsidR="005468F7">
              <w:rPr>
                <w:noProof/>
                <w:webHidden/>
              </w:rPr>
              <w:t>20</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22" w:history="1">
            <w:r w:rsidR="005468F7" w:rsidRPr="009C71AC">
              <w:rPr>
                <w:rStyle w:val="Hyperlink"/>
                <w:noProof/>
              </w:rPr>
              <w:t>Get_PiecePick_InvRID</w:t>
            </w:r>
            <w:r w:rsidR="005468F7">
              <w:rPr>
                <w:noProof/>
                <w:webHidden/>
              </w:rPr>
              <w:tab/>
            </w:r>
            <w:r w:rsidR="005468F7">
              <w:rPr>
                <w:noProof/>
                <w:webHidden/>
              </w:rPr>
              <w:fldChar w:fldCharType="begin"/>
            </w:r>
            <w:r w:rsidR="005468F7">
              <w:rPr>
                <w:noProof/>
                <w:webHidden/>
              </w:rPr>
              <w:instrText xml:space="preserve"> PAGEREF _Toc415061922 \h </w:instrText>
            </w:r>
            <w:r w:rsidR="005468F7">
              <w:rPr>
                <w:noProof/>
                <w:webHidden/>
              </w:rPr>
            </w:r>
            <w:r w:rsidR="005468F7">
              <w:rPr>
                <w:noProof/>
                <w:webHidden/>
              </w:rPr>
              <w:fldChar w:fldCharType="separate"/>
            </w:r>
            <w:r w:rsidR="005468F7">
              <w:rPr>
                <w:noProof/>
                <w:webHidden/>
              </w:rPr>
              <w:t>20</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23" w:history="1">
            <w:r w:rsidR="005468F7" w:rsidRPr="009C71AC">
              <w:rPr>
                <w:rStyle w:val="Hyperlink"/>
                <w:noProof/>
              </w:rPr>
              <w:t>Sort_For_Bulk</w:t>
            </w:r>
            <w:r w:rsidR="005468F7">
              <w:rPr>
                <w:noProof/>
                <w:webHidden/>
              </w:rPr>
              <w:tab/>
            </w:r>
            <w:r w:rsidR="005468F7">
              <w:rPr>
                <w:noProof/>
                <w:webHidden/>
              </w:rPr>
              <w:fldChar w:fldCharType="begin"/>
            </w:r>
            <w:r w:rsidR="005468F7">
              <w:rPr>
                <w:noProof/>
                <w:webHidden/>
              </w:rPr>
              <w:instrText xml:space="preserve"> PAGEREF _Toc415061923 \h </w:instrText>
            </w:r>
            <w:r w:rsidR="005468F7">
              <w:rPr>
                <w:noProof/>
                <w:webHidden/>
              </w:rPr>
            </w:r>
            <w:r w:rsidR="005468F7">
              <w:rPr>
                <w:noProof/>
                <w:webHidden/>
              </w:rPr>
              <w:fldChar w:fldCharType="separate"/>
            </w:r>
            <w:r w:rsidR="005468F7">
              <w:rPr>
                <w:noProof/>
                <w:webHidden/>
              </w:rPr>
              <w:t>20</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24" w:history="1">
            <w:r w:rsidR="005468F7" w:rsidRPr="009C71AC">
              <w:rPr>
                <w:rStyle w:val="Hyperlink"/>
                <w:noProof/>
              </w:rPr>
              <w:t>Split_Product</w:t>
            </w:r>
            <w:r w:rsidR="005468F7">
              <w:rPr>
                <w:noProof/>
                <w:webHidden/>
              </w:rPr>
              <w:tab/>
            </w:r>
            <w:r w:rsidR="005468F7">
              <w:rPr>
                <w:noProof/>
                <w:webHidden/>
              </w:rPr>
              <w:fldChar w:fldCharType="begin"/>
            </w:r>
            <w:r w:rsidR="005468F7">
              <w:rPr>
                <w:noProof/>
                <w:webHidden/>
              </w:rPr>
              <w:instrText xml:space="preserve"> PAGEREF _Toc415061924 \h </w:instrText>
            </w:r>
            <w:r w:rsidR="005468F7">
              <w:rPr>
                <w:noProof/>
                <w:webHidden/>
              </w:rPr>
            </w:r>
            <w:r w:rsidR="005468F7">
              <w:rPr>
                <w:noProof/>
                <w:webHidden/>
              </w:rPr>
              <w:fldChar w:fldCharType="separate"/>
            </w:r>
            <w:r w:rsidR="005468F7">
              <w:rPr>
                <w:noProof/>
                <w:webHidden/>
              </w:rPr>
              <w:t>20</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25" w:history="1">
            <w:r w:rsidR="005468F7" w:rsidRPr="009C71AC">
              <w:rPr>
                <w:rStyle w:val="Hyperlink"/>
                <w:noProof/>
              </w:rPr>
              <w:t>TotVolRem_To_Carton</w:t>
            </w:r>
            <w:r w:rsidR="005468F7">
              <w:rPr>
                <w:noProof/>
                <w:webHidden/>
              </w:rPr>
              <w:tab/>
            </w:r>
            <w:r w:rsidR="005468F7">
              <w:rPr>
                <w:noProof/>
                <w:webHidden/>
              </w:rPr>
              <w:fldChar w:fldCharType="begin"/>
            </w:r>
            <w:r w:rsidR="005468F7">
              <w:rPr>
                <w:noProof/>
                <w:webHidden/>
              </w:rPr>
              <w:instrText xml:space="preserve"> PAGEREF _Toc415061925 \h </w:instrText>
            </w:r>
            <w:r w:rsidR="005468F7">
              <w:rPr>
                <w:noProof/>
                <w:webHidden/>
              </w:rPr>
            </w:r>
            <w:r w:rsidR="005468F7">
              <w:rPr>
                <w:noProof/>
                <w:webHidden/>
              </w:rPr>
              <w:fldChar w:fldCharType="separate"/>
            </w:r>
            <w:r w:rsidR="005468F7">
              <w:rPr>
                <w:noProof/>
                <w:webHidden/>
              </w:rPr>
              <w:t>21</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26" w:history="1">
            <w:r w:rsidR="005468F7" w:rsidRPr="009C71AC">
              <w:rPr>
                <w:rStyle w:val="Hyperlink"/>
                <w:noProof/>
              </w:rPr>
              <w:t>Update_OBS_Alloc_Status</w:t>
            </w:r>
            <w:r w:rsidR="005468F7">
              <w:rPr>
                <w:noProof/>
                <w:webHidden/>
              </w:rPr>
              <w:tab/>
            </w:r>
            <w:r w:rsidR="005468F7">
              <w:rPr>
                <w:noProof/>
                <w:webHidden/>
              </w:rPr>
              <w:fldChar w:fldCharType="begin"/>
            </w:r>
            <w:r w:rsidR="005468F7">
              <w:rPr>
                <w:noProof/>
                <w:webHidden/>
              </w:rPr>
              <w:instrText xml:space="preserve"> PAGEREF _Toc415061926 \h </w:instrText>
            </w:r>
            <w:r w:rsidR="005468F7">
              <w:rPr>
                <w:noProof/>
                <w:webHidden/>
              </w:rPr>
            </w:r>
            <w:r w:rsidR="005468F7">
              <w:rPr>
                <w:noProof/>
                <w:webHidden/>
              </w:rPr>
              <w:fldChar w:fldCharType="separate"/>
            </w:r>
            <w:r w:rsidR="005468F7">
              <w:rPr>
                <w:noProof/>
                <w:webHidden/>
              </w:rPr>
              <w:t>22</w:t>
            </w:r>
            <w:r w:rsidR="005468F7">
              <w:rPr>
                <w:noProof/>
                <w:webHidden/>
              </w:rPr>
              <w:fldChar w:fldCharType="end"/>
            </w:r>
          </w:hyperlink>
        </w:p>
        <w:p w:rsidR="005468F7" w:rsidRDefault="00EE6FEA">
          <w:pPr>
            <w:pStyle w:val="TOC1"/>
            <w:tabs>
              <w:tab w:val="right" w:leader="dot" w:pos="9350"/>
            </w:tabs>
            <w:rPr>
              <w:rFonts w:eastAsiaTheme="minorEastAsia"/>
              <w:noProof/>
            </w:rPr>
          </w:pPr>
          <w:hyperlink w:anchor="_Toc415061927" w:history="1">
            <w:r w:rsidR="005468F7" w:rsidRPr="009C71AC">
              <w:rPr>
                <w:rStyle w:val="Hyperlink"/>
                <w:noProof/>
              </w:rPr>
              <w:t>Array Information</w:t>
            </w:r>
            <w:r w:rsidR="005468F7">
              <w:rPr>
                <w:noProof/>
                <w:webHidden/>
              </w:rPr>
              <w:tab/>
            </w:r>
            <w:r w:rsidR="005468F7">
              <w:rPr>
                <w:noProof/>
                <w:webHidden/>
              </w:rPr>
              <w:fldChar w:fldCharType="begin"/>
            </w:r>
            <w:r w:rsidR="005468F7">
              <w:rPr>
                <w:noProof/>
                <w:webHidden/>
              </w:rPr>
              <w:instrText xml:space="preserve"> PAGEREF _Toc415061927 \h </w:instrText>
            </w:r>
            <w:r w:rsidR="005468F7">
              <w:rPr>
                <w:noProof/>
                <w:webHidden/>
              </w:rPr>
            </w:r>
            <w:r w:rsidR="005468F7">
              <w:rPr>
                <w:noProof/>
                <w:webHidden/>
              </w:rPr>
              <w:fldChar w:fldCharType="separate"/>
            </w:r>
            <w:r w:rsidR="005468F7">
              <w:rPr>
                <w:noProof/>
                <w:webHidden/>
              </w:rPr>
              <w:t>22</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28" w:history="1">
            <w:r w:rsidR="005468F7" w:rsidRPr="009C71AC">
              <w:rPr>
                <w:rStyle w:val="Hyperlink"/>
                <w:noProof/>
              </w:rPr>
              <w:t>InvAvail(X,J)</w:t>
            </w:r>
            <w:r w:rsidR="005468F7">
              <w:rPr>
                <w:noProof/>
                <w:webHidden/>
              </w:rPr>
              <w:tab/>
            </w:r>
            <w:r w:rsidR="005468F7">
              <w:rPr>
                <w:noProof/>
                <w:webHidden/>
              </w:rPr>
              <w:fldChar w:fldCharType="begin"/>
            </w:r>
            <w:r w:rsidR="005468F7">
              <w:rPr>
                <w:noProof/>
                <w:webHidden/>
              </w:rPr>
              <w:instrText xml:space="preserve"> PAGEREF _Toc415061928 \h </w:instrText>
            </w:r>
            <w:r w:rsidR="005468F7">
              <w:rPr>
                <w:noProof/>
                <w:webHidden/>
              </w:rPr>
            </w:r>
            <w:r w:rsidR="005468F7">
              <w:rPr>
                <w:noProof/>
                <w:webHidden/>
              </w:rPr>
              <w:fldChar w:fldCharType="separate"/>
            </w:r>
            <w:r w:rsidR="005468F7">
              <w:rPr>
                <w:noProof/>
                <w:webHidden/>
              </w:rPr>
              <w:t>22</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29" w:history="1">
            <w:r w:rsidR="005468F7" w:rsidRPr="009C71AC">
              <w:rPr>
                <w:rStyle w:val="Hyperlink"/>
                <w:noProof/>
              </w:rPr>
              <w:t>ProdPcs(X,J)</w:t>
            </w:r>
            <w:r w:rsidR="005468F7">
              <w:rPr>
                <w:noProof/>
                <w:webHidden/>
              </w:rPr>
              <w:tab/>
            </w:r>
            <w:r w:rsidR="005468F7">
              <w:rPr>
                <w:noProof/>
                <w:webHidden/>
              </w:rPr>
              <w:fldChar w:fldCharType="begin"/>
            </w:r>
            <w:r w:rsidR="005468F7">
              <w:rPr>
                <w:noProof/>
                <w:webHidden/>
              </w:rPr>
              <w:instrText xml:space="preserve"> PAGEREF _Toc415061929 \h </w:instrText>
            </w:r>
            <w:r w:rsidR="005468F7">
              <w:rPr>
                <w:noProof/>
                <w:webHidden/>
              </w:rPr>
            </w:r>
            <w:r w:rsidR="005468F7">
              <w:rPr>
                <w:noProof/>
                <w:webHidden/>
              </w:rPr>
              <w:fldChar w:fldCharType="separate"/>
            </w:r>
            <w:r w:rsidR="005468F7">
              <w:rPr>
                <w:noProof/>
                <w:webHidden/>
              </w:rPr>
              <w:t>22</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30" w:history="1">
            <w:r w:rsidR="005468F7" w:rsidRPr="009C71AC">
              <w:rPr>
                <w:rStyle w:val="Hyperlink"/>
                <w:noProof/>
              </w:rPr>
              <w:t>PieceVol(X,J)</w:t>
            </w:r>
            <w:r w:rsidR="005468F7">
              <w:rPr>
                <w:noProof/>
                <w:webHidden/>
              </w:rPr>
              <w:tab/>
            </w:r>
            <w:r w:rsidR="005468F7">
              <w:rPr>
                <w:noProof/>
                <w:webHidden/>
              </w:rPr>
              <w:fldChar w:fldCharType="begin"/>
            </w:r>
            <w:r w:rsidR="005468F7">
              <w:rPr>
                <w:noProof/>
                <w:webHidden/>
              </w:rPr>
              <w:instrText xml:space="preserve"> PAGEREF _Toc415061930 \h </w:instrText>
            </w:r>
            <w:r w:rsidR="005468F7">
              <w:rPr>
                <w:noProof/>
                <w:webHidden/>
              </w:rPr>
            </w:r>
            <w:r w:rsidR="005468F7">
              <w:rPr>
                <w:noProof/>
                <w:webHidden/>
              </w:rPr>
              <w:fldChar w:fldCharType="separate"/>
            </w:r>
            <w:r w:rsidR="005468F7">
              <w:rPr>
                <w:noProof/>
                <w:webHidden/>
              </w:rPr>
              <w:t>23</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31" w:history="1">
            <w:r w:rsidR="005468F7" w:rsidRPr="009C71AC">
              <w:rPr>
                <w:rStyle w:val="Hyperlink"/>
                <w:noProof/>
              </w:rPr>
              <w:t>Cartons(x,y)</w:t>
            </w:r>
            <w:r w:rsidR="005468F7">
              <w:rPr>
                <w:noProof/>
                <w:webHidden/>
              </w:rPr>
              <w:tab/>
            </w:r>
            <w:r w:rsidR="005468F7">
              <w:rPr>
                <w:noProof/>
                <w:webHidden/>
              </w:rPr>
              <w:fldChar w:fldCharType="begin"/>
            </w:r>
            <w:r w:rsidR="005468F7">
              <w:rPr>
                <w:noProof/>
                <w:webHidden/>
              </w:rPr>
              <w:instrText xml:space="preserve"> PAGEREF _Toc415061931 \h </w:instrText>
            </w:r>
            <w:r w:rsidR="005468F7">
              <w:rPr>
                <w:noProof/>
                <w:webHidden/>
              </w:rPr>
            </w:r>
            <w:r w:rsidR="005468F7">
              <w:rPr>
                <w:noProof/>
                <w:webHidden/>
              </w:rPr>
              <w:fldChar w:fldCharType="separate"/>
            </w:r>
            <w:r w:rsidR="005468F7">
              <w:rPr>
                <w:noProof/>
                <w:webHidden/>
              </w:rPr>
              <w:t>23</w:t>
            </w:r>
            <w:r w:rsidR="005468F7">
              <w:rPr>
                <w:noProof/>
                <w:webHidden/>
              </w:rPr>
              <w:fldChar w:fldCharType="end"/>
            </w:r>
          </w:hyperlink>
        </w:p>
        <w:p w:rsidR="005468F7" w:rsidRDefault="00EE6FEA">
          <w:pPr>
            <w:pStyle w:val="TOC1"/>
            <w:tabs>
              <w:tab w:val="right" w:leader="dot" w:pos="9350"/>
            </w:tabs>
            <w:rPr>
              <w:rFonts w:eastAsiaTheme="minorEastAsia"/>
              <w:noProof/>
            </w:rPr>
          </w:pPr>
          <w:hyperlink w:anchor="_Toc415061932" w:history="1">
            <w:r w:rsidR="005468F7" w:rsidRPr="009C71AC">
              <w:rPr>
                <w:rStyle w:val="Hyperlink"/>
                <w:noProof/>
                <w:color w:val="000080" w:themeColor="hyperlink" w:themeShade="80"/>
              </w:rPr>
              <w:t>Sub</w:t>
            </w:r>
            <w:r w:rsidR="005468F7">
              <w:rPr>
                <w:noProof/>
                <w:webHidden/>
              </w:rPr>
              <w:tab/>
            </w:r>
            <w:r w:rsidR="005468F7">
              <w:rPr>
                <w:noProof/>
                <w:webHidden/>
              </w:rPr>
              <w:fldChar w:fldCharType="begin"/>
            </w:r>
            <w:r w:rsidR="005468F7">
              <w:rPr>
                <w:noProof/>
                <w:webHidden/>
              </w:rPr>
              <w:instrText xml:space="preserve"> PAGEREF _Toc415061932 \h </w:instrText>
            </w:r>
            <w:r w:rsidR="005468F7">
              <w:rPr>
                <w:noProof/>
                <w:webHidden/>
              </w:rPr>
            </w:r>
            <w:r w:rsidR="005468F7">
              <w:rPr>
                <w:noProof/>
                <w:webHidden/>
              </w:rPr>
              <w:fldChar w:fldCharType="separate"/>
            </w:r>
            <w:r w:rsidR="005468F7">
              <w:rPr>
                <w:noProof/>
                <w:webHidden/>
              </w:rPr>
              <w:t>23</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33" w:history="1">
            <w:r w:rsidR="005468F7" w:rsidRPr="009C71AC">
              <w:rPr>
                <w:rStyle w:val="Hyperlink"/>
                <w:noProof/>
                <w:color w:val="000080" w:themeColor="hyperlink" w:themeShade="80"/>
              </w:rPr>
              <w:t>Assign_Product_To_Largest_Carton</w:t>
            </w:r>
            <w:r w:rsidR="005468F7">
              <w:rPr>
                <w:noProof/>
                <w:webHidden/>
              </w:rPr>
              <w:tab/>
            </w:r>
            <w:r w:rsidR="005468F7">
              <w:rPr>
                <w:noProof/>
                <w:webHidden/>
              </w:rPr>
              <w:fldChar w:fldCharType="begin"/>
            </w:r>
            <w:r w:rsidR="005468F7">
              <w:rPr>
                <w:noProof/>
                <w:webHidden/>
              </w:rPr>
              <w:instrText xml:space="preserve"> PAGEREF _Toc415061933 \h </w:instrText>
            </w:r>
            <w:r w:rsidR="005468F7">
              <w:rPr>
                <w:noProof/>
                <w:webHidden/>
              </w:rPr>
            </w:r>
            <w:r w:rsidR="005468F7">
              <w:rPr>
                <w:noProof/>
                <w:webHidden/>
              </w:rPr>
              <w:fldChar w:fldCharType="separate"/>
            </w:r>
            <w:r w:rsidR="005468F7">
              <w:rPr>
                <w:noProof/>
                <w:webHidden/>
              </w:rPr>
              <w:t>23</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34" w:history="1">
            <w:r w:rsidR="005468F7" w:rsidRPr="009C71AC">
              <w:rPr>
                <w:rStyle w:val="Hyperlink"/>
                <w:noProof/>
                <w:color w:val="000080" w:themeColor="hyperlink" w:themeShade="80"/>
              </w:rPr>
              <w:t>Create_Audit_Outbound</w:t>
            </w:r>
            <w:r w:rsidR="005468F7">
              <w:rPr>
                <w:noProof/>
                <w:webHidden/>
              </w:rPr>
              <w:tab/>
            </w:r>
            <w:r w:rsidR="005468F7">
              <w:rPr>
                <w:noProof/>
                <w:webHidden/>
              </w:rPr>
              <w:fldChar w:fldCharType="begin"/>
            </w:r>
            <w:r w:rsidR="005468F7">
              <w:rPr>
                <w:noProof/>
                <w:webHidden/>
              </w:rPr>
              <w:instrText xml:space="preserve"> PAGEREF _Toc415061934 \h </w:instrText>
            </w:r>
            <w:r w:rsidR="005468F7">
              <w:rPr>
                <w:noProof/>
                <w:webHidden/>
              </w:rPr>
            </w:r>
            <w:r w:rsidR="005468F7">
              <w:rPr>
                <w:noProof/>
                <w:webHidden/>
              </w:rPr>
              <w:fldChar w:fldCharType="separate"/>
            </w:r>
            <w:r w:rsidR="005468F7">
              <w:rPr>
                <w:noProof/>
                <w:webHidden/>
              </w:rPr>
              <w:t>23</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35" w:history="1">
            <w:r w:rsidR="005468F7" w:rsidRPr="009C71AC">
              <w:rPr>
                <w:rStyle w:val="Hyperlink"/>
                <w:noProof/>
                <w:color w:val="000080" w:themeColor="hyperlink" w:themeShade="80"/>
              </w:rPr>
              <w:t>Create_OBS_SQL</w:t>
            </w:r>
            <w:r w:rsidR="005468F7">
              <w:rPr>
                <w:noProof/>
                <w:webHidden/>
              </w:rPr>
              <w:tab/>
            </w:r>
            <w:r w:rsidR="005468F7">
              <w:rPr>
                <w:noProof/>
                <w:webHidden/>
              </w:rPr>
              <w:fldChar w:fldCharType="begin"/>
            </w:r>
            <w:r w:rsidR="005468F7">
              <w:rPr>
                <w:noProof/>
                <w:webHidden/>
              </w:rPr>
              <w:instrText xml:space="preserve"> PAGEREF _Toc415061935 \h </w:instrText>
            </w:r>
            <w:r w:rsidR="005468F7">
              <w:rPr>
                <w:noProof/>
                <w:webHidden/>
              </w:rPr>
            </w:r>
            <w:r w:rsidR="005468F7">
              <w:rPr>
                <w:noProof/>
                <w:webHidden/>
              </w:rPr>
              <w:fldChar w:fldCharType="separate"/>
            </w:r>
            <w:r w:rsidR="005468F7">
              <w:rPr>
                <w:noProof/>
                <w:webHidden/>
              </w:rPr>
              <w:t>24</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36" w:history="1">
            <w:r w:rsidR="005468F7" w:rsidRPr="009C71AC">
              <w:rPr>
                <w:rStyle w:val="Hyperlink"/>
                <w:noProof/>
                <w:color w:val="000080" w:themeColor="hyperlink" w:themeShade="80"/>
              </w:rPr>
              <w:t>Delete_Error</w:t>
            </w:r>
            <w:r w:rsidR="005468F7">
              <w:rPr>
                <w:noProof/>
                <w:webHidden/>
              </w:rPr>
              <w:tab/>
            </w:r>
            <w:r w:rsidR="005468F7">
              <w:rPr>
                <w:noProof/>
                <w:webHidden/>
              </w:rPr>
              <w:fldChar w:fldCharType="begin"/>
            </w:r>
            <w:r w:rsidR="005468F7">
              <w:rPr>
                <w:noProof/>
                <w:webHidden/>
              </w:rPr>
              <w:instrText xml:space="preserve"> PAGEREF _Toc415061936 \h </w:instrText>
            </w:r>
            <w:r w:rsidR="005468F7">
              <w:rPr>
                <w:noProof/>
                <w:webHidden/>
              </w:rPr>
            </w:r>
            <w:r w:rsidR="005468F7">
              <w:rPr>
                <w:noProof/>
                <w:webHidden/>
              </w:rPr>
              <w:fldChar w:fldCharType="separate"/>
            </w:r>
            <w:r w:rsidR="005468F7">
              <w:rPr>
                <w:noProof/>
                <w:webHidden/>
              </w:rPr>
              <w:t>24</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37" w:history="1">
            <w:r w:rsidR="005468F7" w:rsidRPr="009C71AC">
              <w:rPr>
                <w:rStyle w:val="Hyperlink"/>
                <w:noProof/>
                <w:color w:val="000080" w:themeColor="hyperlink" w:themeShade="80"/>
              </w:rPr>
              <w:t>Display_PieceVol</w:t>
            </w:r>
            <w:r w:rsidR="005468F7">
              <w:rPr>
                <w:noProof/>
                <w:webHidden/>
              </w:rPr>
              <w:tab/>
            </w:r>
            <w:r w:rsidR="005468F7">
              <w:rPr>
                <w:noProof/>
                <w:webHidden/>
              </w:rPr>
              <w:fldChar w:fldCharType="begin"/>
            </w:r>
            <w:r w:rsidR="005468F7">
              <w:rPr>
                <w:noProof/>
                <w:webHidden/>
              </w:rPr>
              <w:instrText xml:space="preserve"> PAGEREF _Toc415061937 \h </w:instrText>
            </w:r>
            <w:r w:rsidR="005468F7">
              <w:rPr>
                <w:noProof/>
                <w:webHidden/>
              </w:rPr>
            </w:r>
            <w:r w:rsidR="005468F7">
              <w:rPr>
                <w:noProof/>
                <w:webHidden/>
              </w:rPr>
              <w:fldChar w:fldCharType="separate"/>
            </w:r>
            <w:r w:rsidR="005468F7">
              <w:rPr>
                <w:noProof/>
                <w:webHidden/>
              </w:rPr>
              <w:t>24</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38" w:history="1">
            <w:r w:rsidR="005468F7" w:rsidRPr="009C71AC">
              <w:rPr>
                <w:rStyle w:val="Hyperlink"/>
                <w:noProof/>
                <w:color w:val="000080" w:themeColor="hyperlink" w:themeShade="80"/>
              </w:rPr>
              <w:t>DisplayProdPcs</w:t>
            </w:r>
            <w:r w:rsidR="005468F7">
              <w:rPr>
                <w:noProof/>
                <w:webHidden/>
              </w:rPr>
              <w:tab/>
            </w:r>
            <w:r w:rsidR="005468F7">
              <w:rPr>
                <w:noProof/>
                <w:webHidden/>
              </w:rPr>
              <w:fldChar w:fldCharType="begin"/>
            </w:r>
            <w:r w:rsidR="005468F7">
              <w:rPr>
                <w:noProof/>
                <w:webHidden/>
              </w:rPr>
              <w:instrText xml:space="preserve"> PAGEREF _Toc415061938 \h </w:instrText>
            </w:r>
            <w:r w:rsidR="005468F7">
              <w:rPr>
                <w:noProof/>
                <w:webHidden/>
              </w:rPr>
            </w:r>
            <w:r w:rsidR="005468F7">
              <w:rPr>
                <w:noProof/>
                <w:webHidden/>
              </w:rPr>
              <w:fldChar w:fldCharType="separate"/>
            </w:r>
            <w:r w:rsidR="005468F7">
              <w:rPr>
                <w:noProof/>
                <w:webHidden/>
              </w:rPr>
              <w:t>24</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39" w:history="1">
            <w:r w:rsidR="005468F7" w:rsidRPr="009C71AC">
              <w:rPr>
                <w:rStyle w:val="Hyperlink"/>
                <w:noProof/>
                <w:color w:val="000080" w:themeColor="hyperlink" w:themeShade="80"/>
              </w:rPr>
              <w:t>LOG_ERROR</w:t>
            </w:r>
            <w:r w:rsidR="005468F7">
              <w:rPr>
                <w:noProof/>
                <w:webHidden/>
              </w:rPr>
              <w:tab/>
            </w:r>
            <w:r w:rsidR="005468F7">
              <w:rPr>
                <w:noProof/>
                <w:webHidden/>
              </w:rPr>
              <w:fldChar w:fldCharType="begin"/>
            </w:r>
            <w:r w:rsidR="005468F7">
              <w:rPr>
                <w:noProof/>
                <w:webHidden/>
              </w:rPr>
              <w:instrText xml:space="preserve"> PAGEREF _Toc415061939 \h </w:instrText>
            </w:r>
            <w:r w:rsidR="005468F7">
              <w:rPr>
                <w:noProof/>
                <w:webHidden/>
              </w:rPr>
            </w:r>
            <w:r w:rsidR="005468F7">
              <w:rPr>
                <w:noProof/>
                <w:webHidden/>
              </w:rPr>
              <w:fldChar w:fldCharType="separate"/>
            </w:r>
            <w:r w:rsidR="005468F7">
              <w:rPr>
                <w:noProof/>
                <w:webHidden/>
              </w:rPr>
              <w:t>25</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40" w:history="1">
            <w:r w:rsidR="005468F7" w:rsidRPr="009C71AC">
              <w:rPr>
                <w:rStyle w:val="Hyperlink"/>
                <w:noProof/>
                <w:color w:val="000080" w:themeColor="hyperlink" w:themeShade="80"/>
              </w:rPr>
              <w:t>Remove_Allocation</w:t>
            </w:r>
            <w:r w:rsidR="005468F7">
              <w:rPr>
                <w:noProof/>
                <w:webHidden/>
              </w:rPr>
              <w:tab/>
            </w:r>
            <w:r w:rsidR="005468F7">
              <w:rPr>
                <w:noProof/>
                <w:webHidden/>
              </w:rPr>
              <w:fldChar w:fldCharType="begin"/>
            </w:r>
            <w:r w:rsidR="005468F7">
              <w:rPr>
                <w:noProof/>
                <w:webHidden/>
              </w:rPr>
              <w:instrText xml:space="preserve"> PAGEREF _Toc415061940 \h </w:instrText>
            </w:r>
            <w:r w:rsidR="005468F7">
              <w:rPr>
                <w:noProof/>
                <w:webHidden/>
              </w:rPr>
            </w:r>
            <w:r w:rsidR="005468F7">
              <w:rPr>
                <w:noProof/>
                <w:webHidden/>
              </w:rPr>
              <w:fldChar w:fldCharType="separate"/>
            </w:r>
            <w:r w:rsidR="005468F7">
              <w:rPr>
                <w:noProof/>
                <w:webHidden/>
              </w:rPr>
              <w:t>25</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41" w:history="1">
            <w:r w:rsidR="005468F7" w:rsidRPr="009C71AC">
              <w:rPr>
                <w:rStyle w:val="Hyperlink"/>
                <w:noProof/>
                <w:color w:val="000080" w:themeColor="hyperlink" w:themeShade="80"/>
              </w:rPr>
              <w:t>Sort_Array</w:t>
            </w:r>
            <w:r w:rsidR="005468F7">
              <w:rPr>
                <w:noProof/>
                <w:webHidden/>
              </w:rPr>
              <w:tab/>
            </w:r>
            <w:r w:rsidR="005468F7">
              <w:rPr>
                <w:noProof/>
                <w:webHidden/>
              </w:rPr>
              <w:fldChar w:fldCharType="begin"/>
            </w:r>
            <w:r w:rsidR="005468F7">
              <w:rPr>
                <w:noProof/>
                <w:webHidden/>
              </w:rPr>
              <w:instrText xml:space="preserve"> PAGEREF _Toc415061941 \h </w:instrText>
            </w:r>
            <w:r w:rsidR="005468F7">
              <w:rPr>
                <w:noProof/>
                <w:webHidden/>
              </w:rPr>
            </w:r>
            <w:r w:rsidR="005468F7">
              <w:rPr>
                <w:noProof/>
                <w:webHidden/>
              </w:rPr>
              <w:fldChar w:fldCharType="separate"/>
            </w:r>
            <w:r w:rsidR="005468F7">
              <w:rPr>
                <w:noProof/>
                <w:webHidden/>
              </w:rPr>
              <w:t>25</w:t>
            </w:r>
            <w:r w:rsidR="005468F7">
              <w:rPr>
                <w:noProof/>
                <w:webHidden/>
              </w:rPr>
              <w:fldChar w:fldCharType="end"/>
            </w:r>
          </w:hyperlink>
        </w:p>
        <w:p w:rsidR="005468F7" w:rsidRDefault="00EE6FEA">
          <w:pPr>
            <w:pStyle w:val="TOC2"/>
            <w:tabs>
              <w:tab w:val="right" w:leader="dot" w:pos="9350"/>
            </w:tabs>
            <w:rPr>
              <w:rFonts w:eastAsiaTheme="minorEastAsia"/>
              <w:noProof/>
            </w:rPr>
          </w:pPr>
          <w:hyperlink w:anchor="_Toc415061942" w:history="1">
            <w:r w:rsidR="005468F7" w:rsidRPr="009C71AC">
              <w:rPr>
                <w:rStyle w:val="Hyperlink"/>
                <w:noProof/>
                <w:color w:val="000080" w:themeColor="hyperlink" w:themeShade="80"/>
              </w:rPr>
              <w:t>Update_OBS_QC</w:t>
            </w:r>
            <w:r w:rsidR="005468F7">
              <w:rPr>
                <w:noProof/>
                <w:webHidden/>
              </w:rPr>
              <w:tab/>
            </w:r>
            <w:r w:rsidR="005468F7">
              <w:rPr>
                <w:noProof/>
                <w:webHidden/>
              </w:rPr>
              <w:fldChar w:fldCharType="begin"/>
            </w:r>
            <w:r w:rsidR="005468F7">
              <w:rPr>
                <w:noProof/>
                <w:webHidden/>
              </w:rPr>
              <w:instrText xml:space="preserve"> PAGEREF _Toc415061942 \h </w:instrText>
            </w:r>
            <w:r w:rsidR="005468F7">
              <w:rPr>
                <w:noProof/>
                <w:webHidden/>
              </w:rPr>
            </w:r>
            <w:r w:rsidR="005468F7">
              <w:rPr>
                <w:noProof/>
                <w:webHidden/>
              </w:rPr>
              <w:fldChar w:fldCharType="separate"/>
            </w:r>
            <w:r w:rsidR="005468F7">
              <w:rPr>
                <w:noProof/>
                <w:webHidden/>
              </w:rPr>
              <w:t>26</w:t>
            </w:r>
            <w:r w:rsidR="005468F7">
              <w:rPr>
                <w:noProof/>
                <w:webHidden/>
              </w:rPr>
              <w:fldChar w:fldCharType="end"/>
            </w:r>
          </w:hyperlink>
        </w:p>
        <w:p w:rsidR="005468F7" w:rsidRDefault="00EE6FEA">
          <w:pPr>
            <w:pStyle w:val="TOC1"/>
            <w:tabs>
              <w:tab w:val="right" w:leader="dot" w:pos="9350"/>
            </w:tabs>
            <w:rPr>
              <w:rFonts w:eastAsiaTheme="minorEastAsia"/>
              <w:noProof/>
            </w:rPr>
          </w:pPr>
          <w:hyperlink w:anchor="_Toc415061943" w:history="1">
            <w:r w:rsidR="005468F7" w:rsidRPr="009C71AC">
              <w:rPr>
                <w:rStyle w:val="Hyperlink"/>
                <w:noProof/>
              </w:rPr>
              <w:t>Global Variables</w:t>
            </w:r>
            <w:r w:rsidR="005468F7">
              <w:rPr>
                <w:noProof/>
                <w:webHidden/>
              </w:rPr>
              <w:tab/>
            </w:r>
            <w:r w:rsidR="005468F7">
              <w:rPr>
                <w:noProof/>
                <w:webHidden/>
              </w:rPr>
              <w:fldChar w:fldCharType="begin"/>
            </w:r>
            <w:r w:rsidR="005468F7">
              <w:rPr>
                <w:noProof/>
                <w:webHidden/>
              </w:rPr>
              <w:instrText xml:space="preserve"> PAGEREF _Toc415061943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44" w:history="1">
            <w:r w:rsidR="005468F7" w:rsidRPr="009C71AC">
              <w:rPr>
                <w:rStyle w:val="Hyperlink"/>
                <w:noProof/>
                <w:color w:val="000080" w:themeColor="hyperlink" w:themeShade="80"/>
              </w:rPr>
              <w:t>AllocationStatus</w:t>
            </w:r>
            <w:r w:rsidR="005468F7">
              <w:rPr>
                <w:noProof/>
                <w:webHidden/>
              </w:rPr>
              <w:tab/>
            </w:r>
            <w:r w:rsidR="005468F7">
              <w:rPr>
                <w:noProof/>
                <w:webHidden/>
              </w:rPr>
              <w:fldChar w:fldCharType="begin"/>
            </w:r>
            <w:r w:rsidR="005468F7">
              <w:rPr>
                <w:noProof/>
                <w:webHidden/>
              </w:rPr>
              <w:instrText xml:space="preserve"> PAGEREF _Toc415061944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45" w:history="1">
            <w:r w:rsidR="005468F7" w:rsidRPr="009C71AC">
              <w:rPr>
                <w:rStyle w:val="Hyperlink"/>
                <w:noProof/>
                <w:color w:val="000080" w:themeColor="hyperlink" w:themeShade="80"/>
              </w:rPr>
              <w:t>AllowMultThreads</w:t>
            </w:r>
            <w:r w:rsidR="005468F7">
              <w:rPr>
                <w:noProof/>
                <w:webHidden/>
              </w:rPr>
              <w:tab/>
            </w:r>
            <w:r w:rsidR="005468F7">
              <w:rPr>
                <w:noProof/>
                <w:webHidden/>
              </w:rPr>
              <w:fldChar w:fldCharType="begin"/>
            </w:r>
            <w:r w:rsidR="005468F7">
              <w:rPr>
                <w:noProof/>
                <w:webHidden/>
              </w:rPr>
              <w:instrText xml:space="preserve"> PAGEREF _Toc415061945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46" w:history="1">
            <w:r w:rsidR="005468F7" w:rsidRPr="009C71AC">
              <w:rPr>
                <w:rStyle w:val="Hyperlink"/>
                <w:noProof/>
                <w:color w:val="000080" w:themeColor="hyperlink" w:themeShade="80"/>
              </w:rPr>
              <w:t>CarrierID</w:t>
            </w:r>
            <w:r w:rsidR="005468F7">
              <w:rPr>
                <w:noProof/>
                <w:webHidden/>
              </w:rPr>
              <w:tab/>
            </w:r>
            <w:r w:rsidR="005468F7">
              <w:rPr>
                <w:noProof/>
                <w:webHidden/>
              </w:rPr>
              <w:fldChar w:fldCharType="begin"/>
            </w:r>
            <w:r w:rsidR="005468F7">
              <w:rPr>
                <w:noProof/>
                <w:webHidden/>
              </w:rPr>
              <w:instrText xml:space="preserve"> PAGEREF _Toc415061946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47" w:history="1">
            <w:r w:rsidR="005468F7" w:rsidRPr="009C71AC">
              <w:rPr>
                <w:rStyle w:val="Hyperlink"/>
                <w:noProof/>
                <w:color w:val="000080" w:themeColor="hyperlink" w:themeShade="80"/>
              </w:rPr>
              <w:t>CartonCnt</w:t>
            </w:r>
            <w:r w:rsidR="005468F7">
              <w:rPr>
                <w:noProof/>
                <w:webHidden/>
              </w:rPr>
              <w:tab/>
            </w:r>
            <w:r w:rsidR="005468F7">
              <w:rPr>
                <w:noProof/>
                <w:webHidden/>
              </w:rPr>
              <w:fldChar w:fldCharType="begin"/>
            </w:r>
            <w:r w:rsidR="005468F7">
              <w:rPr>
                <w:noProof/>
                <w:webHidden/>
              </w:rPr>
              <w:instrText xml:space="preserve"> PAGEREF _Toc415061947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48" w:history="1">
            <w:r w:rsidR="005468F7" w:rsidRPr="009C71AC">
              <w:rPr>
                <w:rStyle w:val="Hyperlink"/>
                <w:noProof/>
                <w:color w:val="000080" w:themeColor="hyperlink" w:themeShade="80"/>
              </w:rPr>
              <w:t>CartonID</w:t>
            </w:r>
            <w:r w:rsidR="005468F7">
              <w:rPr>
                <w:noProof/>
                <w:webHidden/>
              </w:rPr>
              <w:tab/>
            </w:r>
            <w:r w:rsidR="005468F7">
              <w:rPr>
                <w:noProof/>
                <w:webHidden/>
              </w:rPr>
              <w:fldChar w:fldCharType="begin"/>
            </w:r>
            <w:r w:rsidR="005468F7">
              <w:rPr>
                <w:noProof/>
                <w:webHidden/>
              </w:rPr>
              <w:instrText xml:space="preserve"> PAGEREF _Toc415061948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49" w:history="1">
            <w:r w:rsidR="005468F7" w:rsidRPr="009C71AC">
              <w:rPr>
                <w:rStyle w:val="Hyperlink"/>
                <w:noProof/>
                <w:color w:val="000080" w:themeColor="hyperlink" w:themeShade="80"/>
              </w:rPr>
              <w:t>CartonIDX</w:t>
            </w:r>
            <w:r w:rsidR="005468F7">
              <w:rPr>
                <w:noProof/>
                <w:webHidden/>
              </w:rPr>
              <w:tab/>
            </w:r>
            <w:r w:rsidR="005468F7">
              <w:rPr>
                <w:noProof/>
                <w:webHidden/>
              </w:rPr>
              <w:fldChar w:fldCharType="begin"/>
            </w:r>
            <w:r w:rsidR="005468F7">
              <w:rPr>
                <w:noProof/>
                <w:webHidden/>
              </w:rPr>
              <w:instrText xml:space="preserve"> PAGEREF _Toc415061949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50" w:history="1">
            <w:r w:rsidR="005468F7" w:rsidRPr="009C71AC">
              <w:rPr>
                <w:rStyle w:val="Hyperlink"/>
                <w:noProof/>
                <w:color w:val="000080" w:themeColor="hyperlink" w:themeShade="80"/>
              </w:rPr>
              <w:t>Cartons(2000,4)</w:t>
            </w:r>
            <w:r w:rsidR="005468F7">
              <w:rPr>
                <w:noProof/>
                <w:webHidden/>
              </w:rPr>
              <w:tab/>
            </w:r>
            <w:r w:rsidR="005468F7">
              <w:rPr>
                <w:noProof/>
                <w:webHidden/>
              </w:rPr>
              <w:fldChar w:fldCharType="begin"/>
            </w:r>
            <w:r w:rsidR="005468F7">
              <w:rPr>
                <w:noProof/>
                <w:webHidden/>
              </w:rPr>
              <w:instrText xml:space="preserve"> PAGEREF _Toc415061950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51" w:history="1">
            <w:r w:rsidR="005468F7" w:rsidRPr="009C71AC">
              <w:rPr>
                <w:rStyle w:val="Hyperlink"/>
                <w:noProof/>
                <w:color w:val="000080" w:themeColor="hyperlink" w:themeShade="80"/>
              </w:rPr>
              <w:t>cn</w:t>
            </w:r>
            <w:r w:rsidR="005468F7">
              <w:rPr>
                <w:noProof/>
                <w:webHidden/>
              </w:rPr>
              <w:tab/>
            </w:r>
            <w:r w:rsidR="005468F7">
              <w:rPr>
                <w:noProof/>
                <w:webHidden/>
              </w:rPr>
              <w:fldChar w:fldCharType="begin"/>
            </w:r>
            <w:r w:rsidR="005468F7">
              <w:rPr>
                <w:noProof/>
                <w:webHidden/>
              </w:rPr>
              <w:instrText xml:space="preserve"> PAGEREF _Toc415061951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52" w:history="1">
            <w:r w:rsidR="005468F7" w:rsidRPr="009C71AC">
              <w:rPr>
                <w:rStyle w:val="Hyperlink"/>
                <w:noProof/>
                <w:color w:val="000080" w:themeColor="hyperlink" w:themeShade="80"/>
              </w:rPr>
              <w:t>CodAmt</w:t>
            </w:r>
            <w:r w:rsidR="005468F7">
              <w:rPr>
                <w:noProof/>
                <w:webHidden/>
              </w:rPr>
              <w:tab/>
            </w:r>
            <w:r w:rsidR="005468F7">
              <w:rPr>
                <w:noProof/>
                <w:webHidden/>
              </w:rPr>
              <w:fldChar w:fldCharType="begin"/>
            </w:r>
            <w:r w:rsidR="005468F7">
              <w:rPr>
                <w:noProof/>
                <w:webHidden/>
              </w:rPr>
              <w:instrText xml:space="preserve"> PAGEREF _Toc415061952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53" w:history="1">
            <w:r w:rsidR="005468F7" w:rsidRPr="009C71AC">
              <w:rPr>
                <w:rStyle w:val="Hyperlink"/>
                <w:noProof/>
                <w:color w:val="000080" w:themeColor="hyperlink" w:themeShade="80"/>
              </w:rPr>
              <w:t>Connectstr</w:t>
            </w:r>
            <w:r w:rsidR="005468F7">
              <w:rPr>
                <w:noProof/>
                <w:webHidden/>
              </w:rPr>
              <w:tab/>
            </w:r>
            <w:r w:rsidR="005468F7">
              <w:rPr>
                <w:noProof/>
                <w:webHidden/>
              </w:rPr>
              <w:fldChar w:fldCharType="begin"/>
            </w:r>
            <w:r w:rsidR="005468F7">
              <w:rPr>
                <w:noProof/>
                <w:webHidden/>
              </w:rPr>
              <w:instrText xml:space="preserve"> PAGEREF _Toc415061953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54" w:history="1">
            <w:r w:rsidR="005468F7" w:rsidRPr="009C71AC">
              <w:rPr>
                <w:rStyle w:val="Hyperlink"/>
                <w:noProof/>
                <w:color w:val="000080" w:themeColor="hyperlink" w:themeShade="80"/>
              </w:rPr>
              <w:t>Const LargestCartonIdx = 0</w:t>
            </w:r>
            <w:r w:rsidR="005468F7">
              <w:rPr>
                <w:noProof/>
                <w:webHidden/>
              </w:rPr>
              <w:tab/>
            </w:r>
            <w:r w:rsidR="005468F7">
              <w:rPr>
                <w:noProof/>
                <w:webHidden/>
              </w:rPr>
              <w:fldChar w:fldCharType="begin"/>
            </w:r>
            <w:r w:rsidR="005468F7">
              <w:rPr>
                <w:noProof/>
                <w:webHidden/>
              </w:rPr>
              <w:instrText xml:space="preserve"> PAGEREF _Toc415061954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55" w:history="1">
            <w:r w:rsidR="005468F7" w:rsidRPr="009C71AC">
              <w:rPr>
                <w:rStyle w:val="Hyperlink"/>
                <w:noProof/>
                <w:color w:val="000080" w:themeColor="hyperlink" w:themeShade="80"/>
              </w:rPr>
              <w:t>Const PieceVolColCnt   = 6</w:t>
            </w:r>
            <w:r w:rsidR="005468F7">
              <w:rPr>
                <w:noProof/>
                <w:webHidden/>
              </w:rPr>
              <w:tab/>
            </w:r>
            <w:r w:rsidR="005468F7">
              <w:rPr>
                <w:noProof/>
                <w:webHidden/>
              </w:rPr>
              <w:fldChar w:fldCharType="begin"/>
            </w:r>
            <w:r w:rsidR="005468F7">
              <w:rPr>
                <w:noProof/>
                <w:webHidden/>
              </w:rPr>
              <w:instrText xml:space="preserve"> PAGEREF _Toc415061955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56" w:history="1">
            <w:r w:rsidR="005468F7" w:rsidRPr="009C71AC">
              <w:rPr>
                <w:rStyle w:val="Hyperlink"/>
                <w:noProof/>
                <w:color w:val="000080" w:themeColor="hyperlink" w:themeShade="80"/>
              </w:rPr>
              <w:t>cpwd</w:t>
            </w:r>
            <w:r w:rsidR="005468F7">
              <w:rPr>
                <w:noProof/>
                <w:webHidden/>
              </w:rPr>
              <w:tab/>
            </w:r>
            <w:r w:rsidR="005468F7">
              <w:rPr>
                <w:noProof/>
                <w:webHidden/>
              </w:rPr>
              <w:fldChar w:fldCharType="begin"/>
            </w:r>
            <w:r w:rsidR="005468F7">
              <w:rPr>
                <w:noProof/>
                <w:webHidden/>
              </w:rPr>
              <w:instrText xml:space="preserve"> PAGEREF _Toc415061956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57" w:history="1">
            <w:r w:rsidR="005468F7" w:rsidRPr="009C71AC">
              <w:rPr>
                <w:rStyle w:val="Hyperlink"/>
                <w:noProof/>
                <w:color w:val="000080" w:themeColor="hyperlink" w:themeShade="80"/>
              </w:rPr>
              <w:t>CrLf</w:t>
            </w:r>
            <w:r w:rsidR="005468F7">
              <w:rPr>
                <w:noProof/>
                <w:webHidden/>
              </w:rPr>
              <w:tab/>
            </w:r>
            <w:r w:rsidR="005468F7">
              <w:rPr>
                <w:noProof/>
                <w:webHidden/>
              </w:rPr>
              <w:fldChar w:fldCharType="begin"/>
            </w:r>
            <w:r w:rsidR="005468F7">
              <w:rPr>
                <w:noProof/>
                <w:webHidden/>
              </w:rPr>
              <w:instrText xml:space="preserve"> PAGEREF _Toc415061957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58" w:history="1">
            <w:r w:rsidR="005468F7" w:rsidRPr="009C71AC">
              <w:rPr>
                <w:rStyle w:val="Hyperlink"/>
                <w:noProof/>
                <w:color w:val="000080" w:themeColor="hyperlink" w:themeShade="80"/>
              </w:rPr>
              <w:t>CrLf = Chr(13) &amp; Chr(10)</w:t>
            </w:r>
            <w:r w:rsidR="005468F7">
              <w:rPr>
                <w:noProof/>
                <w:webHidden/>
              </w:rPr>
              <w:tab/>
            </w:r>
            <w:r w:rsidR="005468F7">
              <w:rPr>
                <w:noProof/>
                <w:webHidden/>
              </w:rPr>
              <w:fldChar w:fldCharType="begin"/>
            </w:r>
            <w:r w:rsidR="005468F7">
              <w:rPr>
                <w:noProof/>
                <w:webHidden/>
              </w:rPr>
              <w:instrText xml:space="preserve"> PAGEREF _Toc415061958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59" w:history="1">
            <w:r w:rsidR="005468F7" w:rsidRPr="009C71AC">
              <w:rPr>
                <w:rStyle w:val="Hyperlink"/>
                <w:noProof/>
                <w:color w:val="000080" w:themeColor="hyperlink" w:themeShade="80"/>
              </w:rPr>
              <w:t>crypto</w:t>
            </w:r>
            <w:r w:rsidR="005468F7">
              <w:rPr>
                <w:noProof/>
                <w:webHidden/>
              </w:rPr>
              <w:tab/>
            </w:r>
            <w:r w:rsidR="005468F7">
              <w:rPr>
                <w:noProof/>
                <w:webHidden/>
              </w:rPr>
              <w:fldChar w:fldCharType="begin"/>
            </w:r>
            <w:r w:rsidR="005468F7">
              <w:rPr>
                <w:noProof/>
                <w:webHidden/>
              </w:rPr>
              <w:instrText xml:space="preserve"> PAGEREF _Toc415061959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60" w:history="1">
            <w:r w:rsidR="005468F7" w:rsidRPr="009C71AC">
              <w:rPr>
                <w:rStyle w:val="Hyperlink"/>
                <w:noProof/>
                <w:color w:val="000080" w:themeColor="hyperlink" w:themeShade="80"/>
              </w:rPr>
              <w:t>CurrInvAvailIdx</w:t>
            </w:r>
            <w:r w:rsidR="005468F7">
              <w:rPr>
                <w:noProof/>
                <w:webHidden/>
              </w:rPr>
              <w:tab/>
            </w:r>
            <w:r w:rsidR="005468F7">
              <w:rPr>
                <w:noProof/>
                <w:webHidden/>
              </w:rPr>
              <w:fldChar w:fldCharType="begin"/>
            </w:r>
            <w:r w:rsidR="005468F7">
              <w:rPr>
                <w:noProof/>
                <w:webHidden/>
              </w:rPr>
              <w:instrText xml:space="preserve"> PAGEREF _Toc415061960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61" w:history="1">
            <w:r w:rsidR="005468F7" w:rsidRPr="009C71AC">
              <w:rPr>
                <w:rStyle w:val="Hyperlink"/>
                <w:noProof/>
                <w:color w:val="000080" w:themeColor="hyperlink" w:themeShade="80"/>
              </w:rPr>
              <w:t>DepAmt</w:t>
            </w:r>
            <w:r w:rsidR="005468F7">
              <w:rPr>
                <w:noProof/>
                <w:webHidden/>
              </w:rPr>
              <w:tab/>
            </w:r>
            <w:r w:rsidR="005468F7">
              <w:rPr>
                <w:noProof/>
                <w:webHidden/>
              </w:rPr>
              <w:fldChar w:fldCharType="begin"/>
            </w:r>
            <w:r w:rsidR="005468F7">
              <w:rPr>
                <w:noProof/>
                <w:webHidden/>
              </w:rPr>
              <w:instrText xml:space="preserve"> PAGEREF _Toc415061961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62" w:history="1">
            <w:r w:rsidR="005468F7" w:rsidRPr="009C71AC">
              <w:rPr>
                <w:rStyle w:val="Hyperlink"/>
                <w:noProof/>
                <w:color w:val="000080" w:themeColor="hyperlink" w:themeShade="80"/>
              </w:rPr>
              <w:t>Done</w:t>
            </w:r>
            <w:r w:rsidR="005468F7">
              <w:rPr>
                <w:noProof/>
                <w:webHidden/>
              </w:rPr>
              <w:tab/>
            </w:r>
            <w:r w:rsidR="005468F7">
              <w:rPr>
                <w:noProof/>
                <w:webHidden/>
              </w:rPr>
              <w:fldChar w:fldCharType="begin"/>
            </w:r>
            <w:r w:rsidR="005468F7">
              <w:rPr>
                <w:noProof/>
                <w:webHidden/>
              </w:rPr>
              <w:instrText xml:space="preserve"> PAGEREF _Toc415061962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63" w:history="1">
            <w:r w:rsidR="005468F7" w:rsidRPr="009C71AC">
              <w:rPr>
                <w:rStyle w:val="Hyperlink"/>
                <w:noProof/>
                <w:color w:val="000080" w:themeColor="hyperlink" w:themeShade="80"/>
              </w:rPr>
              <w:t>dsn</w:t>
            </w:r>
            <w:r w:rsidR="005468F7">
              <w:rPr>
                <w:noProof/>
                <w:webHidden/>
              </w:rPr>
              <w:tab/>
            </w:r>
            <w:r w:rsidR="005468F7">
              <w:rPr>
                <w:noProof/>
                <w:webHidden/>
              </w:rPr>
              <w:fldChar w:fldCharType="begin"/>
            </w:r>
            <w:r w:rsidR="005468F7">
              <w:rPr>
                <w:noProof/>
                <w:webHidden/>
              </w:rPr>
              <w:instrText xml:space="preserve"> PAGEREF _Toc415061963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64" w:history="1">
            <w:r w:rsidR="005468F7" w:rsidRPr="009C71AC">
              <w:rPr>
                <w:rStyle w:val="Hyperlink"/>
                <w:noProof/>
                <w:color w:val="000080" w:themeColor="hyperlink" w:themeShade="80"/>
              </w:rPr>
              <w:t>DtTm</w:t>
            </w:r>
            <w:r w:rsidR="005468F7">
              <w:rPr>
                <w:noProof/>
                <w:webHidden/>
              </w:rPr>
              <w:tab/>
            </w:r>
            <w:r w:rsidR="005468F7">
              <w:rPr>
                <w:noProof/>
                <w:webHidden/>
              </w:rPr>
              <w:fldChar w:fldCharType="begin"/>
            </w:r>
            <w:r w:rsidR="005468F7">
              <w:rPr>
                <w:noProof/>
                <w:webHidden/>
              </w:rPr>
              <w:instrText xml:space="preserve"> PAGEREF _Toc415061964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65" w:history="1">
            <w:r w:rsidR="005468F7" w:rsidRPr="009C71AC">
              <w:rPr>
                <w:rStyle w:val="Hyperlink"/>
                <w:noProof/>
                <w:color w:val="000080" w:themeColor="hyperlink" w:themeShade="80"/>
              </w:rPr>
              <w:t>ErrLoop</w:t>
            </w:r>
            <w:r w:rsidR="005468F7">
              <w:rPr>
                <w:noProof/>
                <w:webHidden/>
              </w:rPr>
              <w:tab/>
            </w:r>
            <w:r w:rsidR="005468F7">
              <w:rPr>
                <w:noProof/>
                <w:webHidden/>
              </w:rPr>
              <w:fldChar w:fldCharType="begin"/>
            </w:r>
            <w:r w:rsidR="005468F7">
              <w:rPr>
                <w:noProof/>
                <w:webHidden/>
              </w:rPr>
              <w:instrText xml:space="preserve"> PAGEREF _Toc415061965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66" w:history="1">
            <w:r w:rsidR="005468F7" w:rsidRPr="009C71AC">
              <w:rPr>
                <w:rStyle w:val="Hyperlink"/>
                <w:noProof/>
                <w:color w:val="000080" w:themeColor="hyperlink" w:themeShade="80"/>
              </w:rPr>
              <w:t>Freight</w:t>
            </w:r>
            <w:r w:rsidR="005468F7">
              <w:rPr>
                <w:noProof/>
                <w:webHidden/>
              </w:rPr>
              <w:tab/>
            </w:r>
            <w:r w:rsidR="005468F7">
              <w:rPr>
                <w:noProof/>
                <w:webHidden/>
              </w:rPr>
              <w:fldChar w:fldCharType="begin"/>
            </w:r>
            <w:r w:rsidR="005468F7">
              <w:rPr>
                <w:noProof/>
                <w:webHidden/>
              </w:rPr>
              <w:instrText xml:space="preserve"> PAGEREF _Toc415061966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67" w:history="1">
            <w:r w:rsidR="005468F7" w:rsidRPr="009C71AC">
              <w:rPr>
                <w:rStyle w:val="Hyperlink"/>
                <w:noProof/>
                <w:color w:val="000080" w:themeColor="hyperlink" w:themeShade="80"/>
              </w:rPr>
              <w:t>Fso</w:t>
            </w:r>
            <w:r w:rsidR="005468F7">
              <w:rPr>
                <w:noProof/>
                <w:webHidden/>
              </w:rPr>
              <w:tab/>
            </w:r>
            <w:r w:rsidR="005468F7">
              <w:rPr>
                <w:noProof/>
                <w:webHidden/>
              </w:rPr>
              <w:fldChar w:fldCharType="begin"/>
            </w:r>
            <w:r w:rsidR="005468F7">
              <w:rPr>
                <w:noProof/>
                <w:webHidden/>
              </w:rPr>
              <w:instrText xml:space="preserve"> PAGEREF _Toc415061967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68" w:history="1">
            <w:r w:rsidR="005468F7" w:rsidRPr="009C71AC">
              <w:rPr>
                <w:rStyle w:val="Hyperlink"/>
                <w:noProof/>
                <w:color w:val="000080" w:themeColor="hyperlink" w:themeShade="80"/>
              </w:rPr>
              <w:t>FunctionName</w:t>
            </w:r>
            <w:r w:rsidR="005468F7">
              <w:rPr>
                <w:noProof/>
                <w:webHidden/>
              </w:rPr>
              <w:tab/>
            </w:r>
            <w:r w:rsidR="005468F7">
              <w:rPr>
                <w:noProof/>
                <w:webHidden/>
              </w:rPr>
              <w:fldChar w:fldCharType="begin"/>
            </w:r>
            <w:r w:rsidR="005468F7">
              <w:rPr>
                <w:noProof/>
                <w:webHidden/>
              </w:rPr>
              <w:instrText xml:space="preserve"> PAGEREF _Toc415061968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69" w:history="1">
            <w:r w:rsidR="005468F7" w:rsidRPr="009C71AC">
              <w:rPr>
                <w:rStyle w:val="Hyperlink"/>
                <w:noProof/>
                <w:color w:val="000080" w:themeColor="hyperlink" w:themeShade="80"/>
              </w:rPr>
              <w:t>GoodsCost</w:t>
            </w:r>
            <w:r w:rsidR="005468F7">
              <w:rPr>
                <w:noProof/>
                <w:webHidden/>
              </w:rPr>
              <w:tab/>
            </w:r>
            <w:r w:rsidR="005468F7">
              <w:rPr>
                <w:noProof/>
                <w:webHidden/>
              </w:rPr>
              <w:fldChar w:fldCharType="begin"/>
            </w:r>
            <w:r w:rsidR="005468F7">
              <w:rPr>
                <w:noProof/>
                <w:webHidden/>
              </w:rPr>
              <w:instrText xml:space="preserve"> PAGEREF _Toc415061969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70" w:history="1">
            <w:r w:rsidR="005468F7" w:rsidRPr="009C71AC">
              <w:rPr>
                <w:rStyle w:val="Hyperlink"/>
                <w:noProof/>
                <w:color w:val="000080" w:themeColor="hyperlink" w:themeShade="80"/>
              </w:rPr>
              <w:t>I</w:t>
            </w:r>
            <w:r w:rsidR="005468F7">
              <w:rPr>
                <w:noProof/>
                <w:webHidden/>
              </w:rPr>
              <w:tab/>
            </w:r>
            <w:r w:rsidR="005468F7">
              <w:rPr>
                <w:noProof/>
                <w:webHidden/>
              </w:rPr>
              <w:fldChar w:fldCharType="begin"/>
            </w:r>
            <w:r w:rsidR="005468F7">
              <w:rPr>
                <w:noProof/>
                <w:webHidden/>
              </w:rPr>
              <w:instrText xml:space="preserve"> PAGEREF _Toc415061970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71" w:history="1">
            <w:r w:rsidR="005468F7" w:rsidRPr="009C71AC">
              <w:rPr>
                <w:rStyle w:val="Hyperlink"/>
                <w:noProof/>
                <w:color w:val="000080" w:themeColor="hyperlink" w:themeShade="80"/>
              </w:rPr>
              <w:t>InOrderId</w:t>
            </w:r>
            <w:r w:rsidR="005468F7">
              <w:rPr>
                <w:noProof/>
                <w:webHidden/>
              </w:rPr>
              <w:tab/>
            </w:r>
            <w:r w:rsidR="005468F7">
              <w:rPr>
                <w:noProof/>
                <w:webHidden/>
              </w:rPr>
              <w:fldChar w:fldCharType="begin"/>
            </w:r>
            <w:r w:rsidR="005468F7">
              <w:rPr>
                <w:noProof/>
                <w:webHidden/>
              </w:rPr>
              <w:instrText xml:space="preserve"> PAGEREF _Toc415061971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72" w:history="1">
            <w:r w:rsidR="005468F7" w:rsidRPr="009C71AC">
              <w:rPr>
                <w:rStyle w:val="Hyperlink"/>
                <w:noProof/>
                <w:color w:val="000080" w:themeColor="hyperlink" w:themeShade="80"/>
              </w:rPr>
              <w:t>InsertStmt</w:t>
            </w:r>
            <w:r w:rsidR="005468F7">
              <w:rPr>
                <w:noProof/>
                <w:webHidden/>
              </w:rPr>
              <w:tab/>
            </w:r>
            <w:r w:rsidR="005468F7">
              <w:rPr>
                <w:noProof/>
                <w:webHidden/>
              </w:rPr>
              <w:fldChar w:fldCharType="begin"/>
            </w:r>
            <w:r w:rsidR="005468F7">
              <w:rPr>
                <w:noProof/>
                <w:webHidden/>
              </w:rPr>
              <w:instrText xml:space="preserve"> PAGEREF _Toc415061972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73" w:history="1">
            <w:r w:rsidR="005468F7" w:rsidRPr="009C71AC">
              <w:rPr>
                <w:rStyle w:val="Hyperlink"/>
                <w:noProof/>
                <w:color w:val="000080" w:themeColor="hyperlink" w:themeShade="80"/>
              </w:rPr>
              <w:t>InsertStmtD</w:t>
            </w:r>
            <w:r w:rsidR="005468F7">
              <w:rPr>
                <w:noProof/>
                <w:webHidden/>
              </w:rPr>
              <w:tab/>
            </w:r>
            <w:r w:rsidR="005468F7">
              <w:rPr>
                <w:noProof/>
                <w:webHidden/>
              </w:rPr>
              <w:fldChar w:fldCharType="begin"/>
            </w:r>
            <w:r w:rsidR="005468F7">
              <w:rPr>
                <w:noProof/>
                <w:webHidden/>
              </w:rPr>
              <w:instrText xml:space="preserve"> PAGEREF _Toc415061973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74" w:history="1">
            <w:r w:rsidR="005468F7" w:rsidRPr="009C71AC">
              <w:rPr>
                <w:rStyle w:val="Hyperlink"/>
                <w:noProof/>
                <w:color w:val="000080" w:themeColor="hyperlink" w:themeShade="80"/>
              </w:rPr>
              <w:t>InvAvail(2000,5)</w:t>
            </w:r>
            <w:r w:rsidR="005468F7">
              <w:rPr>
                <w:noProof/>
                <w:webHidden/>
              </w:rPr>
              <w:tab/>
            </w:r>
            <w:r w:rsidR="005468F7">
              <w:rPr>
                <w:noProof/>
                <w:webHidden/>
              </w:rPr>
              <w:fldChar w:fldCharType="begin"/>
            </w:r>
            <w:r w:rsidR="005468F7">
              <w:rPr>
                <w:noProof/>
                <w:webHidden/>
              </w:rPr>
              <w:instrText xml:space="preserve"> PAGEREF _Toc415061974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75" w:history="1">
            <w:r w:rsidR="005468F7" w:rsidRPr="009C71AC">
              <w:rPr>
                <w:rStyle w:val="Hyperlink"/>
                <w:noProof/>
                <w:color w:val="000080" w:themeColor="hyperlink" w:themeShade="80"/>
              </w:rPr>
              <w:t>InvAvailCnt</w:t>
            </w:r>
            <w:r w:rsidR="005468F7">
              <w:rPr>
                <w:noProof/>
                <w:webHidden/>
              </w:rPr>
              <w:tab/>
            </w:r>
            <w:r w:rsidR="005468F7">
              <w:rPr>
                <w:noProof/>
                <w:webHidden/>
              </w:rPr>
              <w:fldChar w:fldCharType="begin"/>
            </w:r>
            <w:r w:rsidR="005468F7">
              <w:rPr>
                <w:noProof/>
                <w:webHidden/>
              </w:rPr>
              <w:instrText xml:space="preserve"> PAGEREF _Toc415061975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76" w:history="1">
            <w:r w:rsidR="005468F7" w:rsidRPr="009C71AC">
              <w:rPr>
                <w:rStyle w:val="Hyperlink"/>
                <w:noProof/>
                <w:color w:val="000080" w:themeColor="hyperlink" w:themeShade="80"/>
              </w:rPr>
              <w:t>J</w:t>
            </w:r>
            <w:r w:rsidR="005468F7">
              <w:rPr>
                <w:noProof/>
                <w:webHidden/>
              </w:rPr>
              <w:tab/>
            </w:r>
            <w:r w:rsidR="005468F7">
              <w:rPr>
                <w:noProof/>
                <w:webHidden/>
              </w:rPr>
              <w:fldChar w:fldCharType="begin"/>
            </w:r>
            <w:r w:rsidR="005468F7">
              <w:rPr>
                <w:noProof/>
                <w:webHidden/>
              </w:rPr>
              <w:instrText xml:space="preserve"> PAGEREF _Toc415061976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77" w:history="1">
            <w:r w:rsidR="005468F7" w:rsidRPr="009C71AC">
              <w:rPr>
                <w:rStyle w:val="Hyperlink"/>
                <w:noProof/>
                <w:color w:val="000080" w:themeColor="hyperlink" w:themeShade="80"/>
              </w:rPr>
              <w:t>LargestVolIdx</w:t>
            </w:r>
            <w:r w:rsidR="005468F7">
              <w:rPr>
                <w:noProof/>
                <w:webHidden/>
              </w:rPr>
              <w:tab/>
            </w:r>
            <w:r w:rsidR="005468F7">
              <w:rPr>
                <w:noProof/>
                <w:webHidden/>
              </w:rPr>
              <w:fldChar w:fldCharType="begin"/>
            </w:r>
            <w:r w:rsidR="005468F7">
              <w:rPr>
                <w:noProof/>
                <w:webHidden/>
              </w:rPr>
              <w:instrText xml:space="preserve"> PAGEREF _Toc415061977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78" w:history="1">
            <w:r w:rsidR="005468F7" w:rsidRPr="009C71AC">
              <w:rPr>
                <w:rStyle w:val="Hyperlink"/>
                <w:noProof/>
                <w:color w:val="000080" w:themeColor="hyperlink" w:themeShade="80"/>
              </w:rPr>
              <w:t>LineNm</w:t>
            </w:r>
            <w:r w:rsidR="005468F7">
              <w:rPr>
                <w:noProof/>
                <w:webHidden/>
              </w:rPr>
              <w:tab/>
            </w:r>
            <w:r w:rsidR="005468F7">
              <w:rPr>
                <w:noProof/>
                <w:webHidden/>
              </w:rPr>
              <w:fldChar w:fldCharType="begin"/>
            </w:r>
            <w:r w:rsidR="005468F7">
              <w:rPr>
                <w:noProof/>
                <w:webHidden/>
              </w:rPr>
              <w:instrText xml:space="preserve"> PAGEREF _Toc415061978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79" w:history="1">
            <w:r w:rsidR="005468F7" w:rsidRPr="009C71AC">
              <w:rPr>
                <w:rStyle w:val="Hyperlink"/>
                <w:noProof/>
                <w:color w:val="000080" w:themeColor="hyperlink" w:themeShade="80"/>
              </w:rPr>
              <w:t>LineVl</w:t>
            </w:r>
            <w:r w:rsidR="005468F7">
              <w:rPr>
                <w:noProof/>
                <w:webHidden/>
              </w:rPr>
              <w:tab/>
            </w:r>
            <w:r w:rsidR="005468F7">
              <w:rPr>
                <w:noProof/>
                <w:webHidden/>
              </w:rPr>
              <w:fldChar w:fldCharType="begin"/>
            </w:r>
            <w:r w:rsidR="005468F7">
              <w:rPr>
                <w:noProof/>
                <w:webHidden/>
              </w:rPr>
              <w:instrText xml:space="preserve"> PAGEREF _Toc415061979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80" w:history="1">
            <w:r w:rsidR="005468F7" w:rsidRPr="009C71AC">
              <w:rPr>
                <w:rStyle w:val="Hyperlink"/>
                <w:noProof/>
                <w:color w:val="000080" w:themeColor="hyperlink" w:themeShade="80"/>
              </w:rPr>
              <w:t>logfile</w:t>
            </w:r>
            <w:r w:rsidR="005468F7">
              <w:rPr>
                <w:noProof/>
                <w:webHidden/>
              </w:rPr>
              <w:tab/>
            </w:r>
            <w:r w:rsidR="005468F7">
              <w:rPr>
                <w:noProof/>
                <w:webHidden/>
              </w:rPr>
              <w:fldChar w:fldCharType="begin"/>
            </w:r>
            <w:r w:rsidR="005468F7">
              <w:rPr>
                <w:noProof/>
                <w:webHidden/>
              </w:rPr>
              <w:instrText xml:space="preserve"> PAGEREF _Toc415061980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81" w:history="1">
            <w:r w:rsidR="005468F7" w:rsidRPr="009C71AC">
              <w:rPr>
                <w:rStyle w:val="Hyperlink"/>
                <w:noProof/>
                <w:color w:val="000080" w:themeColor="hyperlink" w:themeShade="80"/>
              </w:rPr>
              <w:t>logfile_str</w:t>
            </w:r>
            <w:r w:rsidR="005468F7">
              <w:rPr>
                <w:noProof/>
                <w:webHidden/>
              </w:rPr>
              <w:tab/>
            </w:r>
            <w:r w:rsidR="005468F7">
              <w:rPr>
                <w:noProof/>
                <w:webHidden/>
              </w:rPr>
              <w:fldChar w:fldCharType="begin"/>
            </w:r>
            <w:r w:rsidR="005468F7">
              <w:rPr>
                <w:noProof/>
                <w:webHidden/>
              </w:rPr>
              <w:instrText xml:space="preserve"> PAGEREF _Toc415061981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82" w:history="1">
            <w:r w:rsidR="005468F7" w:rsidRPr="009C71AC">
              <w:rPr>
                <w:rStyle w:val="Hyperlink"/>
                <w:noProof/>
                <w:color w:val="000080" w:themeColor="hyperlink" w:themeShade="80"/>
              </w:rPr>
              <w:t>MaxCPL</w:t>
            </w:r>
            <w:r w:rsidR="005468F7">
              <w:rPr>
                <w:noProof/>
                <w:webHidden/>
              </w:rPr>
              <w:tab/>
            </w:r>
            <w:r w:rsidR="005468F7">
              <w:rPr>
                <w:noProof/>
                <w:webHidden/>
              </w:rPr>
              <w:fldChar w:fldCharType="begin"/>
            </w:r>
            <w:r w:rsidR="005468F7">
              <w:rPr>
                <w:noProof/>
                <w:webHidden/>
              </w:rPr>
              <w:instrText xml:space="preserve"> PAGEREF _Toc415061982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83" w:history="1">
            <w:r w:rsidR="005468F7" w:rsidRPr="009C71AC">
              <w:rPr>
                <w:rStyle w:val="Hyperlink"/>
                <w:noProof/>
                <w:color w:val="000080" w:themeColor="hyperlink" w:themeShade="80"/>
              </w:rPr>
              <w:t>MaxThreadsAllowed</w:t>
            </w:r>
            <w:r w:rsidR="005468F7">
              <w:rPr>
                <w:noProof/>
                <w:webHidden/>
              </w:rPr>
              <w:tab/>
            </w:r>
            <w:r w:rsidR="005468F7">
              <w:rPr>
                <w:noProof/>
                <w:webHidden/>
              </w:rPr>
              <w:fldChar w:fldCharType="begin"/>
            </w:r>
            <w:r w:rsidR="005468F7">
              <w:rPr>
                <w:noProof/>
                <w:webHidden/>
              </w:rPr>
              <w:instrText xml:space="preserve"> PAGEREF _Toc415061983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84" w:history="1">
            <w:r w:rsidR="005468F7" w:rsidRPr="009C71AC">
              <w:rPr>
                <w:rStyle w:val="Hyperlink"/>
                <w:noProof/>
                <w:color w:val="000080" w:themeColor="hyperlink" w:themeShade="80"/>
              </w:rPr>
              <w:t>MM_systbl</w:t>
            </w:r>
            <w:r w:rsidR="005468F7">
              <w:rPr>
                <w:noProof/>
                <w:webHidden/>
              </w:rPr>
              <w:tab/>
            </w:r>
            <w:r w:rsidR="005468F7">
              <w:rPr>
                <w:noProof/>
                <w:webHidden/>
              </w:rPr>
              <w:fldChar w:fldCharType="begin"/>
            </w:r>
            <w:r w:rsidR="005468F7">
              <w:rPr>
                <w:noProof/>
                <w:webHidden/>
              </w:rPr>
              <w:instrText xml:space="preserve"> PAGEREF _Toc415061984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85" w:history="1">
            <w:r w:rsidR="005468F7" w:rsidRPr="009C71AC">
              <w:rPr>
                <w:rStyle w:val="Hyperlink"/>
                <w:noProof/>
                <w:color w:val="000080" w:themeColor="hyperlink" w:themeShade="80"/>
              </w:rPr>
              <w:t>Nm</w:t>
            </w:r>
            <w:r w:rsidR="005468F7">
              <w:rPr>
                <w:noProof/>
                <w:webHidden/>
              </w:rPr>
              <w:tab/>
            </w:r>
            <w:r w:rsidR="005468F7">
              <w:rPr>
                <w:noProof/>
                <w:webHidden/>
              </w:rPr>
              <w:fldChar w:fldCharType="begin"/>
            </w:r>
            <w:r w:rsidR="005468F7">
              <w:rPr>
                <w:noProof/>
                <w:webHidden/>
              </w:rPr>
              <w:instrText xml:space="preserve"> PAGEREF _Toc415061985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86" w:history="1">
            <w:r w:rsidR="005468F7" w:rsidRPr="009C71AC">
              <w:rPr>
                <w:rStyle w:val="Hyperlink"/>
                <w:noProof/>
                <w:color w:val="000080" w:themeColor="hyperlink" w:themeShade="80"/>
              </w:rPr>
              <w:t>OBS</w:t>
            </w:r>
            <w:r w:rsidR="005468F7">
              <w:rPr>
                <w:noProof/>
                <w:webHidden/>
              </w:rPr>
              <w:tab/>
            </w:r>
            <w:r w:rsidR="005468F7">
              <w:rPr>
                <w:noProof/>
                <w:webHidden/>
              </w:rPr>
              <w:fldChar w:fldCharType="begin"/>
            </w:r>
            <w:r w:rsidR="005468F7">
              <w:rPr>
                <w:noProof/>
                <w:webHidden/>
              </w:rPr>
              <w:instrText xml:space="preserve"> PAGEREF _Toc415061986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87" w:history="1">
            <w:r w:rsidR="005468F7" w:rsidRPr="009C71AC">
              <w:rPr>
                <w:rStyle w:val="Hyperlink"/>
                <w:noProof/>
                <w:color w:val="000080" w:themeColor="hyperlink" w:themeShade="80"/>
              </w:rPr>
              <w:t>OBSCartonCnt,</w:t>
            </w:r>
            <w:r w:rsidR="005468F7">
              <w:rPr>
                <w:noProof/>
                <w:webHidden/>
              </w:rPr>
              <w:tab/>
            </w:r>
            <w:r w:rsidR="005468F7">
              <w:rPr>
                <w:noProof/>
                <w:webHidden/>
              </w:rPr>
              <w:fldChar w:fldCharType="begin"/>
            </w:r>
            <w:r w:rsidR="005468F7">
              <w:rPr>
                <w:noProof/>
                <w:webHidden/>
              </w:rPr>
              <w:instrText xml:space="preserve"> PAGEREF _Toc415061987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88" w:history="1">
            <w:r w:rsidR="005468F7" w:rsidRPr="009C71AC">
              <w:rPr>
                <w:rStyle w:val="Hyperlink"/>
                <w:noProof/>
                <w:color w:val="000080" w:themeColor="hyperlink" w:themeShade="80"/>
              </w:rPr>
              <w:t>OBSCaseCnt</w:t>
            </w:r>
            <w:r w:rsidR="005468F7">
              <w:rPr>
                <w:noProof/>
                <w:webHidden/>
              </w:rPr>
              <w:tab/>
            </w:r>
            <w:r w:rsidR="005468F7">
              <w:rPr>
                <w:noProof/>
                <w:webHidden/>
              </w:rPr>
              <w:fldChar w:fldCharType="begin"/>
            </w:r>
            <w:r w:rsidR="005468F7">
              <w:rPr>
                <w:noProof/>
                <w:webHidden/>
              </w:rPr>
              <w:instrText xml:space="preserve"> PAGEREF _Toc415061988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89" w:history="1">
            <w:r w:rsidR="005468F7" w:rsidRPr="009C71AC">
              <w:rPr>
                <w:rStyle w:val="Hyperlink"/>
                <w:noProof/>
                <w:color w:val="000080" w:themeColor="hyperlink" w:themeShade="80"/>
              </w:rPr>
              <w:t>OBSD</w:t>
            </w:r>
            <w:r w:rsidR="005468F7">
              <w:rPr>
                <w:noProof/>
                <w:webHidden/>
              </w:rPr>
              <w:tab/>
            </w:r>
            <w:r w:rsidR="005468F7">
              <w:rPr>
                <w:noProof/>
                <w:webHidden/>
              </w:rPr>
              <w:fldChar w:fldCharType="begin"/>
            </w:r>
            <w:r w:rsidR="005468F7">
              <w:rPr>
                <w:noProof/>
                <w:webHidden/>
              </w:rPr>
              <w:instrText xml:space="preserve"> PAGEREF _Toc415061989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90" w:history="1">
            <w:r w:rsidR="005468F7" w:rsidRPr="009C71AC">
              <w:rPr>
                <w:rStyle w:val="Hyperlink"/>
                <w:noProof/>
                <w:color w:val="000080" w:themeColor="hyperlink" w:themeShade="80"/>
              </w:rPr>
              <w:t>OBSDCartonCnt</w:t>
            </w:r>
            <w:r w:rsidR="005468F7">
              <w:rPr>
                <w:noProof/>
                <w:webHidden/>
              </w:rPr>
              <w:tab/>
            </w:r>
            <w:r w:rsidR="005468F7">
              <w:rPr>
                <w:noProof/>
                <w:webHidden/>
              </w:rPr>
              <w:fldChar w:fldCharType="begin"/>
            </w:r>
            <w:r w:rsidR="005468F7">
              <w:rPr>
                <w:noProof/>
                <w:webHidden/>
              </w:rPr>
              <w:instrText xml:space="preserve"> PAGEREF _Toc415061990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91" w:history="1">
            <w:r w:rsidR="005468F7" w:rsidRPr="009C71AC">
              <w:rPr>
                <w:rStyle w:val="Hyperlink"/>
                <w:noProof/>
                <w:color w:val="000080" w:themeColor="hyperlink" w:themeShade="80"/>
              </w:rPr>
              <w:t>OBSDCaseCnt</w:t>
            </w:r>
            <w:r w:rsidR="005468F7">
              <w:rPr>
                <w:noProof/>
                <w:webHidden/>
              </w:rPr>
              <w:tab/>
            </w:r>
            <w:r w:rsidR="005468F7">
              <w:rPr>
                <w:noProof/>
                <w:webHidden/>
              </w:rPr>
              <w:fldChar w:fldCharType="begin"/>
            </w:r>
            <w:r w:rsidR="005468F7">
              <w:rPr>
                <w:noProof/>
                <w:webHidden/>
              </w:rPr>
              <w:instrText xml:space="preserve"> PAGEREF _Toc415061991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92" w:history="1">
            <w:r w:rsidR="005468F7" w:rsidRPr="009C71AC">
              <w:rPr>
                <w:rStyle w:val="Hyperlink"/>
                <w:noProof/>
                <w:color w:val="000080" w:themeColor="hyperlink" w:themeShade="80"/>
              </w:rPr>
              <w:t>Order_Cancel_Request</w:t>
            </w:r>
            <w:r w:rsidR="005468F7">
              <w:rPr>
                <w:noProof/>
                <w:webHidden/>
              </w:rPr>
              <w:tab/>
            </w:r>
            <w:r w:rsidR="005468F7">
              <w:rPr>
                <w:noProof/>
                <w:webHidden/>
              </w:rPr>
              <w:fldChar w:fldCharType="begin"/>
            </w:r>
            <w:r w:rsidR="005468F7">
              <w:rPr>
                <w:noProof/>
                <w:webHidden/>
              </w:rPr>
              <w:instrText xml:space="preserve"> PAGEREF _Toc415061992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93" w:history="1">
            <w:r w:rsidR="005468F7" w:rsidRPr="009C71AC">
              <w:rPr>
                <w:rStyle w:val="Hyperlink"/>
                <w:noProof/>
                <w:color w:val="000080" w:themeColor="hyperlink" w:themeShade="80"/>
              </w:rPr>
              <w:t>orderby</w:t>
            </w:r>
            <w:r w:rsidR="005468F7">
              <w:rPr>
                <w:noProof/>
                <w:webHidden/>
              </w:rPr>
              <w:tab/>
            </w:r>
            <w:r w:rsidR="005468F7">
              <w:rPr>
                <w:noProof/>
                <w:webHidden/>
              </w:rPr>
              <w:fldChar w:fldCharType="begin"/>
            </w:r>
            <w:r w:rsidR="005468F7">
              <w:rPr>
                <w:noProof/>
                <w:webHidden/>
              </w:rPr>
              <w:instrText xml:space="preserve"> PAGEREF _Toc415061993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94" w:history="1">
            <w:r w:rsidR="005468F7" w:rsidRPr="009C71AC">
              <w:rPr>
                <w:rStyle w:val="Hyperlink"/>
                <w:noProof/>
                <w:color w:val="000080" w:themeColor="hyperlink" w:themeShade="80"/>
              </w:rPr>
              <w:t>OrderCnt</w:t>
            </w:r>
            <w:r w:rsidR="005468F7">
              <w:rPr>
                <w:noProof/>
                <w:webHidden/>
              </w:rPr>
              <w:tab/>
            </w:r>
            <w:r w:rsidR="005468F7">
              <w:rPr>
                <w:noProof/>
                <w:webHidden/>
              </w:rPr>
              <w:fldChar w:fldCharType="begin"/>
            </w:r>
            <w:r w:rsidR="005468F7">
              <w:rPr>
                <w:noProof/>
                <w:webHidden/>
              </w:rPr>
              <w:instrText xml:space="preserve"> PAGEREF _Toc415061994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95" w:history="1">
            <w:r w:rsidR="005468F7" w:rsidRPr="009C71AC">
              <w:rPr>
                <w:rStyle w:val="Hyperlink"/>
                <w:noProof/>
                <w:color w:val="000080" w:themeColor="hyperlink" w:themeShade="80"/>
              </w:rPr>
              <w:t>OrderErrCnt</w:t>
            </w:r>
            <w:r w:rsidR="005468F7">
              <w:rPr>
                <w:noProof/>
                <w:webHidden/>
              </w:rPr>
              <w:tab/>
            </w:r>
            <w:r w:rsidR="005468F7">
              <w:rPr>
                <w:noProof/>
                <w:webHidden/>
              </w:rPr>
              <w:fldChar w:fldCharType="begin"/>
            </w:r>
            <w:r w:rsidR="005468F7">
              <w:rPr>
                <w:noProof/>
                <w:webHidden/>
              </w:rPr>
              <w:instrText xml:space="preserve"> PAGEREF _Toc415061995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96" w:history="1">
            <w:r w:rsidR="005468F7" w:rsidRPr="009C71AC">
              <w:rPr>
                <w:rStyle w:val="Hyperlink"/>
                <w:noProof/>
                <w:color w:val="000080" w:themeColor="hyperlink" w:themeShade="80"/>
              </w:rPr>
              <w:t>PaymentTerms</w:t>
            </w:r>
            <w:r w:rsidR="005468F7">
              <w:rPr>
                <w:noProof/>
                <w:webHidden/>
              </w:rPr>
              <w:tab/>
            </w:r>
            <w:r w:rsidR="005468F7">
              <w:rPr>
                <w:noProof/>
                <w:webHidden/>
              </w:rPr>
              <w:fldChar w:fldCharType="begin"/>
            </w:r>
            <w:r w:rsidR="005468F7">
              <w:rPr>
                <w:noProof/>
                <w:webHidden/>
              </w:rPr>
              <w:instrText xml:space="preserve"> PAGEREF _Toc415061996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97" w:history="1">
            <w:r w:rsidR="005468F7" w:rsidRPr="009C71AC">
              <w:rPr>
                <w:rStyle w:val="Hyperlink"/>
                <w:noProof/>
                <w:color w:val="000080" w:themeColor="hyperlink" w:themeShade="80"/>
              </w:rPr>
              <w:t>PID</w:t>
            </w:r>
            <w:r w:rsidR="005468F7">
              <w:rPr>
                <w:noProof/>
                <w:webHidden/>
              </w:rPr>
              <w:tab/>
            </w:r>
            <w:r w:rsidR="005468F7">
              <w:rPr>
                <w:noProof/>
                <w:webHidden/>
              </w:rPr>
              <w:fldChar w:fldCharType="begin"/>
            </w:r>
            <w:r w:rsidR="005468F7">
              <w:rPr>
                <w:noProof/>
                <w:webHidden/>
              </w:rPr>
              <w:instrText xml:space="preserve"> PAGEREF _Toc415061997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98" w:history="1">
            <w:r w:rsidR="005468F7" w:rsidRPr="009C71AC">
              <w:rPr>
                <w:rStyle w:val="Hyperlink"/>
                <w:noProof/>
                <w:color w:val="000080" w:themeColor="hyperlink" w:themeShade="80"/>
              </w:rPr>
              <w:t>PieceVol(5000,7)</w:t>
            </w:r>
            <w:r w:rsidR="005468F7">
              <w:rPr>
                <w:noProof/>
                <w:webHidden/>
              </w:rPr>
              <w:tab/>
            </w:r>
            <w:r w:rsidR="005468F7">
              <w:rPr>
                <w:noProof/>
                <w:webHidden/>
              </w:rPr>
              <w:fldChar w:fldCharType="begin"/>
            </w:r>
            <w:r w:rsidR="005468F7">
              <w:rPr>
                <w:noProof/>
                <w:webHidden/>
              </w:rPr>
              <w:instrText xml:space="preserve"> PAGEREF _Toc415061998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1999" w:history="1">
            <w:r w:rsidR="005468F7" w:rsidRPr="009C71AC">
              <w:rPr>
                <w:rStyle w:val="Hyperlink"/>
                <w:noProof/>
                <w:color w:val="000080" w:themeColor="hyperlink" w:themeShade="80"/>
              </w:rPr>
              <w:t>PieceVolCnt</w:t>
            </w:r>
            <w:r w:rsidR="005468F7">
              <w:rPr>
                <w:noProof/>
                <w:webHidden/>
              </w:rPr>
              <w:tab/>
            </w:r>
            <w:r w:rsidR="005468F7">
              <w:rPr>
                <w:noProof/>
                <w:webHidden/>
              </w:rPr>
              <w:fldChar w:fldCharType="begin"/>
            </w:r>
            <w:r w:rsidR="005468F7">
              <w:rPr>
                <w:noProof/>
                <w:webHidden/>
              </w:rPr>
              <w:instrText xml:space="preserve"> PAGEREF _Toc415061999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00" w:history="1">
            <w:r w:rsidR="005468F7" w:rsidRPr="009C71AC">
              <w:rPr>
                <w:rStyle w:val="Hyperlink"/>
                <w:noProof/>
                <w:color w:val="000080" w:themeColor="hyperlink" w:themeShade="80"/>
              </w:rPr>
              <w:t>PPSortType</w:t>
            </w:r>
            <w:r w:rsidR="005468F7">
              <w:rPr>
                <w:noProof/>
                <w:webHidden/>
              </w:rPr>
              <w:tab/>
            </w:r>
            <w:r w:rsidR="005468F7">
              <w:rPr>
                <w:noProof/>
                <w:webHidden/>
              </w:rPr>
              <w:fldChar w:fldCharType="begin"/>
            </w:r>
            <w:r w:rsidR="005468F7">
              <w:rPr>
                <w:noProof/>
                <w:webHidden/>
              </w:rPr>
              <w:instrText xml:space="preserve"> PAGEREF _Toc415062000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01" w:history="1">
            <w:r w:rsidR="005468F7" w:rsidRPr="009C71AC">
              <w:rPr>
                <w:rStyle w:val="Hyperlink"/>
                <w:noProof/>
                <w:color w:val="000080" w:themeColor="hyperlink" w:themeShade="80"/>
              </w:rPr>
              <w:t>PreviousProd</w:t>
            </w:r>
            <w:r w:rsidR="005468F7">
              <w:rPr>
                <w:noProof/>
                <w:webHidden/>
              </w:rPr>
              <w:tab/>
            </w:r>
            <w:r w:rsidR="005468F7">
              <w:rPr>
                <w:noProof/>
                <w:webHidden/>
              </w:rPr>
              <w:fldChar w:fldCharType="begin"/>
            </w:r>
            <w:r w:rsidR="005468F7">
              <w:rPr>
                <w:noProof/>
                <w:webHidden/>
              </w:rPr>
              <w:instrText xml:space="preserve"> PAGEREF _Toc415062001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02" w:history="1">
            <w:r w:rsidR="005468F7" w:rsidRPr="009C71AC">
              <w:rPr>
                <w:rStyle w:val="Hyperlink"/>
                <w:noProof/>
                <w:color w:val="000080" w:themeColor="hyperlink" w:themeShade="80"/>
              </w:rPr>
              <w:t>ProcessXferOrder</w:t>
            </w:r>
            <w:r w:rsidR="005468F7">
              <w:rPr>
                <w:noProof/>
                <w:webHidden/>
              </w:rPr>
              <w:tab/>
            </w:r>
            <w:r w:rsidR="005468F7">
              <w:rPr>
                <w:noProof/>
                <w:webHidden/>
              </w:rPr>
              <w:fldChar w:fldCharType="begin"/>
            </w:r>
            <w:r w:rsidR="005468F7">
              <w:rPr>
                <w:noProof/>
                <w:webHidden/>
              </w:rPr>
              <w:instrText xml:space="preserve"> PAGEREF _Toc415062002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03" w:history="1">
            <w:r w:rsidR="005468F7" w:rsidRPr="009C71AC">
              <w:rPr>
                <w:rStyle w:val="Hyperlink"/>
                <w:noProof/>
                <w:color w:val="000080" w:themeColor="hyperlink" w:themeShade="80"/>
              </w:rPr>
              <w:t>ProdPcCnt</w:t>
            </w:r>
            <w:r w:rsidR="005468F7">
              <w:rPr>
                <w:noProof/>
                <w:webHidden/>
              </w:rPr>
              <w:tab/>
            </w:r>
            <w:r w:rsidR="005468F7">
              <w:rPr>
                <w:noProof/>
                <w:webHidden/>
              </w:rPr>
              <w:fldChar w:fldCharType="begin"/>
            </w:r>
            <w:r w:rsidR="005468F7">
              <w:rPr>
                <w:noProof/>
                <w:webHidden/>
              </w:rPr>
              <w:instrText xml:space="preserve"> PAGEREF _Toc415062003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04" w:history="1">
            <w:r w:rsidR="005468F7" w:rsidRPr="009C71AC">
              <w:rPr>
                <w:rStyle w:val="Hyperlink"/>
                <w:noProof/>
                <w:color w:val="000080" w:themeColor="hyperlink" w:themeShade="80"/>
              </w:rPr>
              <w:t>ProdPcs(5000,10)</w:t>
            </w:r>
            <w:r w:rsidR="005468F7">
              <w:rPr>
                <w:noProof/>
                <w:webHidden/>
              </w:rPr>
              <w:tab/>
            </w:r>
            <w:r w:rsidR="005468F7">
              <w:rPr>
                <w:noProof/>
                <w:webHidden/>
              </w:rPr>
              <w:fldChar w:fldCharType="begin"/>
            </w:r>
            <w:r w:rsidR="005468F7">
              <w:rPr>
                <w:noProof/>
                <w:webHidden/>
              </w:rPr>
              <w:instrText xml:space="preserve"> PAGEREF _Toc415062004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05" w:history="1">
            <w:r w:rsidR="005468F7" w:rsidRPr="009C71AC">
              <w:rPr>
                <w:rStyle w:val="Hyperlink"/>
                <w:noProof/>
                <w:color w:val="000080" w:themeColor="hyperlink" w:themeShade="80"/>
              </w:rPr>
              <w:t>pwd</w:t>
            </w:r>
            <w:r w:rsidR="005468F7">
              <w:rPr>
                <w:noProof/>
                <w:webHidden/>
              </w:rPr>
              <w:tab/>
            </w:r>
            <w:r w:rsidR="005468F7">
              <w:rPr>
                <w:noProof/>
                <w:webHidden/>
              </w:rPr>
              <w:fldChar w:fldCharType="begin"/>
            </w:r>
            <w:r w:rsidR="005468F7">
              <w:rPr>
                <w:noProof/>
                <w:webHidden/>
              </w:rPr>
              <w:instrText xml:space="preserve"> PAGEREF _Toc415062005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06" w:history="1">
            <w:r w:rsidR="005468F7" w:rsidRPr="009C71AC">
              <w:rPr>
                <w:rStyle w:val="Hyperlink"/>
                <w:noProof/>
                <w:color w:val="000080" w:themeColor="hyperlink" w:themeShade="80"/>
              </w:rPr>
              <w:t>Rs</w:t>
            </w:r>
            <w:r w:rsidR="005468F7">
              <w:rPr>
                <w:noProof/>
                <w:webHidden/>
              </w:rPr>
              <w:tab/>
            </w:r>
            <w:r w:rsidR="005468F7">
              <w:rPr>
                <w:noProof/>
                <w:webHidden/>
              </w:rPr>
              <w:fldChar w:fldCharType="begin"/>
            </w:r>
            <w:r w:rsidR="005468F7">
              <w:rPr>
                <w:noProof/>
                <w:webHidden/>
              </w:rPr>
              <w:instrText xml:space="preserve"> PAGEREF _Toc415062006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07" w:history="1">
            <w:r w:rsidR="005468F7" w:rsidRPr="009C71AC">
              <w:rPr>
                <w:rStyle w:val="Hyperlink"/>
                <w:noProof/>
                <w:color w:val="000080" w:themeColor="hyperlink" w:themeShade="80"/>
              </w:rPr>
              <w:t>rs1</w:t>
            </w:r>
            <w:r w:rsidR="005468F7">
              <w:rPr>
                <w:noProof/>
                <w:webHidden/>
              </w:rPr>
              <w:tab/>
            </w:r>
            <w:r w:rsidR="005468F7">
              <w:rPr>
                <w:noProof/>
                <w:webHidden/>
              </w:rPr>
              <w:fldChar w:fldCharType="begin"/>
            </w:r>
            <w:r w:rsidR="005468F7">
              <w:rPr>
                <w:noProof/>
                <w:webHidden/>
              </w:rPr>
              <w:instrText xml:space="preserve"> PAGEREF _Toc415062007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08" w:history="1">
            <w:r w:rsidR="005468F7" w:rsidRPr="009C71AC">
              <w:rPr>
                <w:rStyle w:val="Hyperlink"/>
                <w:noProof/>
                <w:color w:val="000080" w:themeColor="hyperlink" w:themeShade="80"/>
              </w:rPr>
              <w:t>rs2</w:t>
            </w:r>
            <w:r w:rsidR="005468F7">
              <w:rPr>
                <w:noProof/>
                <w:webHidden/>
              </w:rPr>
              <w:tab/>
            </w:r>
            <w:r w:rsidR="005468F7">
              <w:rPr>
                <w:noProof/>
                <w:webHidden/>
              </w:rPr>
              <w:fldChar w:fldCharType="begin"/>
            </w:r>
            <w:r w:rsidR="005468F7">
              <w:rPr>
                <w:noProof/>
                <w:webHidden/>
              </w:rPr>
              <w:instrText xml:space="preserve"> PAGEREF _Toc415062008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09" w:history="1">
            <w:r w:rsidR="005468F7" w:rsidRPr="009C71AC">
              <w:rPr>
                <w:rStyle w:val="Hyperlink"/>
                <w:noProof/>
                <w:color w:val="000080" w:themeColor="hyperlink" w:themeShade="80"/>
              </w:rPr>
              <w:t>rsBRT</w:t>
            </w:r>
            <w:r w:rsidR="005468F7">
              <w:rPr>
                <w:noProof/>
                <w:webHidden/>
              </w:rPr>
              <w:tab/>
            </w:r>
            <w:r w:rsidR="005468F7">
              <w:rPr>
                <w:noProof/>
                <w:webHidden/>
              </w:rPr>
              <w:fldChar w:fldCharType="begin"/>
            </w:r>
            <w:r w:rsidR="005468F7">
              <w:rPr>
                <w:noProof/>
                <w:webHidden/>
              </w:rPr>
              <w:instrText xml:space="preserve"> PAGEREF _Toc415062009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10" w:history="1">
            <w:r w:rsidR="005468F7" w:rsidRPr="009C71AC">
              <w:rPr>
                <w:rStyle w:val="Hyperlink"/>
                <w:noProof/>
                <w:color w:val="000080" w:themeColor="hyperlink" w:themeShade="80"/>
              </w:rPr>
              <w:t>sel_clause</w:t>
            </w:r>
            <w:r w:rsidR="005468F7">
              <w:rPr>
                <w:noProof/>
                <w:webHidden/>
              </w:rPr>
              <w:tab/>
            </w:r>
            <w:r w:rsidR="005468F7">
              <w:rPr>
                <w:noProof/>
                <w:webHidden/>
              </w:rPr>
              <w:fldChar w:fldCharType="begin"/>
            </w:r>
            <w:r w:rsidR="005468F7">
              <w:rPr>
                <w:noProof/>
                <w:webHidden/>
              </w:rPr>
              <w:instrText xml:space="preserve"> PAGEREF _Toc415062010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11" w:history="1">
            <w:r w:rsidR="005468F7" w:rsidRPr="009C71AC">
              <w:rPr>
                <w:rStyle w:val="Hyperlink"/>
                <w:noProof/>
                <w:color w:val="000080" w:themeColor="hyperlink" w:themeShade="80"/>
              </w:rPr>
              <w:t>sql</w:t>
            </w:r>
            <w:r w:rsidR="005468F7">
              <w:rPr>
                <w:noProof/>
                <w:webHidden/>
              </w:rPr>
              <w:tab/>
            </w:r>
            <w:r w:rsidR="005468F7">
              <w:rPr>
                <w:noProof/>
                <w:webHidden/>
              </w:rPr>
              <w:fldChar w:fldCharType="begin"/>
            </w:r>
            <w:r w:rsidR="005468F7">
              <w:rPr>
                <w:noProof/>
                <w:webHidden/>
              </w:rPr>
              <w:instrText xml:space="preserve"> PAGEREF _Toc415062011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12" w:history="1">
            <w:r w:rsidR="005468F7" w:rsidRPr="009C71AC">
              <w:rPr>
                <w:rStyle w:val="Hyperlink"/>
                <w:noProof/>
                <w:color w:val="000080" w:themeColor="hyperlink" w:themeShade="80"/>
              </w:rPr>
              <w:t>sql1</w:t>
            </w:r>
            <w:r w:rsidR="005468F7">
              <w:rPr>
                <w:noProof/>
                <w:webHidden/>
              </w:rPr>
              <w:tab/>
            </w:r>
            <w:r w:rsidR="005468F7">
              <w:rPr>
                <w:noProof/>
                <w:webHidden/>
              </w:rPr>
              <w:fldChar w:fldCharType="begin"/>
            </w:r>
            <w:r w:rsidR="005468F7">
              <w:rPr>
                <w:noProof/>
                <w:webHidden/>
              </w:rPr>
              <w:instrText xml:space="preserve"> PAGEREF _Toc415062012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13" w:history="1">
            <w:r w:rsidR="005468F7" w:rsidRPr="009C71AC">
              <w:rPr>
                <w:rStyle w:val="Hyperlink"/>
                <w:noProof/>
                <w:color w:val="000080" w:themeColor="hyperlink" w:themeShade="80"/>
              </w:rPr>
              <w:t>sqlBRT</w:t>
            </w:r>
            <w:r w:rsidR="005468F7">
              <w:rPr>
                <w:noProof/>
                <w:webHidden/>
              </w:rPr>
              <w:tab/>
            </w:r>
            <w:r w:rsidR="005468F7">
              <w:rPr>
                <w:noProof/>
                <w:webHidden/>
              </w:rPr>
              <w:fldChar w:fldCharType="begin"/>
            </w:r>
            <w:r w:rsidR="005468F7">
              <w:rPr>
                <w:noProof/>
                <w:webHidden/>
              </w:rPr>
              <w:instrText xml:space="preserve"> PAGEREF _Toc415062013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14" w:history="1">
            <w:r w:rsidR="005468F7" w:rsidRPr="009C71AC">
              <w:rPr>
                <w:rStyle w:val="Hyperlink"/>
                <w:noProof/>
                <w:color w:val="000080" w:themeColor="hyperlink" w:themeShade="80"/>
              </w:rPr>
              <w:t>Status</w:t>
            </w:r>
            <w:r w:rsidR="005468F7">
              <w:rPr>
                <w:noProof/>
                <w:webHidden/>
              </w:rPr>
              <w:tab/>
            </w:r>
            <w:r w:rsidR="005468F7">
              <w:rPr>
                <w:noProof/>
                <w:webHidden/>
              </w:rPr>
              <w:fldChar w:fldCharType="begin"/>
            </w:r>
            <w:r w:rsidR="005468F7">
              <w:rPr>
                <w:noProof/>
                <w:webHidden/>
              </w:rPr>
              <w:instrText xml:space="preserve"> PAGEREF _Toc415062014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15" w:history="1">
            <w:r w:rsidR="005468F7" w:rsidRPr="009C71AC">
              <w:rPr>
                <w:rStyle w:val="Hyperlink"/>
                <w:noProof/>
                <w:color w:val="000080" w:themeColor="hyperlink" w:themeShade="80"/>
              </w:rPr>
              <w:t>StrError</w:t>
            </w:r>
            <w:r w:rsidR="005468F7">
              <w:rPr>
                <w:noProof/>
                <w:webHidden/>
              </w:rPr>
              <w:tab/>
            </w:r>
            <w:r w:rsidR="005468F7">
              <w:rPr>
                <w:noProof/>
                <w:webHidden/>
              </w:rPr>
              <w:fldChar w:fldCharType="begin"/>
            </w:r>
            <w:r w:rsidR="005468F7">
              <w:rPr>
                <w:noProof/>
                <w:webHidden/>
              </w:rPr>
              <w:instrText xml:space="preserve"> PAGEREF _Toc415062015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16" w:history="1">
            <w:r w:rsidR="005468F7" w:rsidRPr="009C71AC">
              <w:rPr>
                <w:rStyle w:val="Hyperlink"/>
                <w:noProof/>
                <w:color w:val="000080" w:themeColor="hyperlink" w:themeShade="80"/>
              </w:rPr>
              <w:t>StrText</w:t>
            </w:r>
            <w:r w:rsidR="005468F7">
              <w:rPr>
                <w:noProof/>
                <w:webHidden/>
              </w:rPr>
              <w:tab/>
            </w:r>
            <w:r w:rsidR="005468F7">
              <w:rPr>
                <w:noProof/>
                <w:webHidden/>
              </w:rPr>
              <w:fldChar w:fldCharType="begin"/>
            </w:r>
            <w:r w:rsidR="005468F7">
              <w:rPr>
                <w:noProof/>
                <w:webHidden/>
              </w:rPr>
              <w:instrText xml:space="preserve"> PAGEREF _Toc415062016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17" w:history="1">
            <w:r w:rsidR="005468F7" w:rsidRPr="009C71AC">
              <w:rPr>
                <w:rStyle w:val="Hyperlink"/>
                <w:noProof/>
                <w:color w:val="000080" w:themeColor="hyperlink" w:themeShade="80"/>
              </w:rPr>
              <w:t>sysid</w:t>
            </w:r>
            <w:r w:rsidR="005468F7">
              <w:rPr>
                <w:noProof/>
                <w:webHidden/>
              </w:rPr>
              <w:tab/>
            </w:r>
            <w:r w:rsidR="005468F7">
              <w:rPr>
                <w:noProof/>
                <w:webHidden/>
              </w:rPr>
              <w:fldChar w:fldCharType="begin"/>
            </w:r>
            <w:r w:rsidR="005468F7">
              <w:rPr>
                <w:noProof/>
                <w:webHidden/>
              </w:rPr>
              <w:instrText xml:space="preserve"> PAGEREF _Toc415062017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18" w:history="1">
            <w:r w:rsidR="005468F7" w:rsidRPr="009C71AC">
              <w:rPr>
                <w:rStyle w:val="Hyperlink"/>
                <w:noProof/>
                <w:color w:val="000080" w:themeColor="hyperlink" w:themeShade="80"/>
              </w:rPr>
              <w:t>sysname</w:t>
            </w:r>
            <w:r w:rsidR="005468F7">
              <w:rPr>
                <w:noProof/>
                <w:webHidden/>
              </w:rPr>
              <w:tab/>
            </w:r>
            <w:r w:rsidR="005468F7">
              <w:rPr>
                <w:noProof/>
                <w:webHidden/>
              </w:rPr>
              <w:fldChar w:fldCharType="begin"/>
            </w:r>
            <w:r w:rsidR="005468F7">
              <w:rPr>
                <w:noProof/>
                <w:webHidden/>
              </w:rPr>
              <w:instrText xml:space="preserve"> PAGEREF _Toc415062018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19" w:history="1">
            <w:r w:rsidR="005468F7" w:rsidRPr="009C71AC">
              <w:rPr>
                <w:rStyle w:val="Hyperlink"/>
                <w:noProof/>
                <w:color w:val="000080" w:themeColor="hyperlink" w:themeShade="80"/>
              </w:rPr>
              <w:t>ThreadStarted</w:t>
            </w:r>
            <w:r w:rsidR="005468F7">
              <w:rPr>
                <w:noProof/>
                <w:webHidden/>
              </w:rPr>
              <w:tab/>
            </w:r>
            <w:r w:rsidR="005468F7">
              <w:rPr>
                <w:noProof/>
                <w:webHidden/>
              </w:rPr>
              <w:fldChar w:fldCharType="begin"/>
            </w:r>
            <w:r w:rsidR="005468F7">
              <w:rPr>
                <w:noProof/>
                <w:webHidden/>
              </w:rPr>
              <w:instrText xml:space="preserve"> PAGEREF _Toc415062019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20" w:history="1">
            <w:r w:rsidR="005468F7" w:rsidRPr="009C71AC">
              <w:rPr>
                <w:rStyle w:val="Hyperlink"/>
                <w:noProof/>
                <w:color w:val="000080" w:themeColor="hyperlink" w:themeShade="80"/>
              </w:rPr>
              <w:t>TotVolRem</w:t>
            </w:r>
            <w:r w:rsidR="005468F7">
              <w:rPr>
                <w:noProof/>
                <w:webHidden/>
              </w:rPr>
              <w:tab/>
            </w:r>
            <w:r w:rsidR="005468F7">
              <w:rPr>
                <w:noProof/>
                <w:webHidden/>
              </w:rPr>
              <w:fldChar w:fldCharType="begin"/>
            </w:r>
            <w:r w:rsidR="005468F7">
              <w:rPr>
                <w:noProof/>
                <w:webHidden/>
              </w:rPr>
              <w:instrText xml:space="preserve"> PAGEREF _Toc415062020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21" w:history="1">
            <w:r w:rsidR="005468F7" w:rsidRPr="009C71AC">
              <w:rPr>
                <w:rStyle w:val="Hyperlink"/>
                <w:noProof/>
                <w:color w:val="000080" w:themeColor="hyperlink" w:themeShade="80"/>
              </w:rPr>
              <w:t>TraceData</w:t>
            </w:r>
            <w:r w:rsidR="005468F7">
              <w:rPr>
                <w:noProof/>
                <w:webHidden/>
              </w:rPr>
              <w:tab/>
            </w:r>
            <w:r w:rsidR="005468F7">
              <w:rPr>
                <w:noProof/>
                <w:webHidden/>
              </w:rPr>
              <w:fldChar w:fldCharType="begin"/>
            </w:r>
            <w:r w:rsidR="005468F7">
              <w:rPr>
                <w:noProof/>
                <w:webHidden/>
              </w:rPr>
              <w:instrText xml:space="preserve"> PAGEREF _Toc415062021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22" w:history="1">
            <w:r w:rsidR="005468F7" w:rsidRPr="009C71AC">
              <w:rPr>
                <w:rStyle w:val="Hyperlink"/>
                <w:noProof/>
                <w:color w:val="000080" w:themeColor="hyperlink" w:themeShade="80"/>
              </w:rPr>
              <w:t>TraceMsg,</w:t>
            </w:r>
            <w:r w:rsidR="005468F7">
              <w:rPr>
                <w:noProof/>
                <w:webHidden/>
              </w:rPr>
              <w:tab/>
            </w:r>
            <w:r w:rsidR="005468F7">
              <w:rPr>
                <w:noProof/>
                <w:webHidden/>
              </w:rPr>
              <w:fldChar w:fldCharType="begin"/>
            </w:r>
            <w:r w:rsidR="005468F7">
              <w:rPr>
                <w:noProof/>
                <w:webHidden/>
              </w:rPr>
              <w:instrText xml:space="preserve"> PAGEREF _Toc415062022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23" w:history="1">
            <w:r w:rsidR="005468F7" w:rsidRPr="009C71AC">
              <w:rPr>
                <w:rStyle w:val="Hyperlink"/>
                <w:noProof/>
                <w:color w:val="000080" w:themeColor="hyperlink" w:themeShade="80"/>
              </w:rPr>
              <w:t>TracePoint</w:t>
            </w:r>
            <w:r w:rsidR="005468F7">
              <w:rPr>
                <w:noProof/>
                <w:webHidden/>
              </w:rPr>
              <w:tab/>
            </w:r>
            <w:r w:rsidR="005468F7">
              <w:rPr>
                <w:noProof/>
                <w:webHidden/>
              </w:rPr>
              <w:fldChar w:fldCharType="begin"/>
            </w:r>
            <w:r w:rsidR="005468F7">
              <w:rPr>
                <w:noProof/>
                <w:webHidden/>
              </w:rPr>
              <w:instrText xml:space="preserve"> PAGEREF _Toc415062023 \h </w:instrText>
            </w:r>
            <w:r w:rsidR="005468F7">
              <w:rPr>
                <w:noProof/>
                <w:webHidden/>
              </w:rPr>
            </w:r>
            <w:r w:rsidR="005468F7">
              <w:rPr>
                <w:noProof/>
                <w:webHidden/>
              </w:rPr>
              <w:fldChar w:fldCharType="separate"/>
            </w:r>
            <w:r w:rsidR="005468F7">
              <w:rPr>
                <w:noProof/>
                <w:webHidden/>
              </w:rPr>
              <w:t>30</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24" w:history="1">
            <w:r w:rsidR="005468F7" w:rsidRPr="009C71AC">
              <w:rPr>
                <w:rStyle w:val="Hyperlink"/>
                <w:noProof/>
                <w:color w:val="000080" w:themeColor="hyperlink" w:themeShade="80"/>
              </w:rPr>
              <w:t>trc</w:t>
            </w:r>
            <w:r w:rsidR="005468F7">
              <w:rPr>
                <w:noProof/>
                <w:webHidden/>
              </w:rPr>
              <w:tab/>
            </w:r>
            <w:r w:rsidR="005468F7">
              <w:rPr>
                <w:noProof/>
                <w:webHidden/>
              </w:rPr>
              <w:fldChar w:fldCharType="begin"/>
            </w:r>
            <w:r w:rsidR="005468F7">
              <w:rPr>
                <w:noProof/>
                <w:webHidden/>
              </w:rPr>
              <w:instrText xml:space="preserve"> PAGEREF _Toc415062024 \h </w:instrText>
            </w:r>
            <w:r w:rsidR="005468F7">
              <w:rPr>
                <w:noProof/>
                <w:webHidden/>
              </w:rPr>
            </w:r>
            <w:r w:rsidR="005468F7">
              <w:rPr>
                <w:noProof/>
                <w:webHidden/>
              </w:rPr>
              <w:fldChar w:fldCharType="separate"/>
            </w:r>
            <w:r w:rsidR="005468F7">
              <w:rPr>
                <w:noProof/>
                <w:webHidden/>
              </w:rPr>
              <w:t>30</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25" w:history="1">
            <w:r w:rsidR="005468F7" w:rsidRPr="009C71AC">
              <w:rPr>
                <w:rStyle w:val="Hyperlink"/>
                <w:noProof/>
                <w:color w:val="000080" w:themeColor="hyperlink" w:themeShade="80"/>
              </w:rPr>
              <w:t>uid</w:t>
            </w:r>
            <w:r w:rsidR="005468F7">
              <w:rPr>
                <w:noProof/>
                <w:webHidden/>
              </w:rPr>
              <w:tab/>
            </w:r>
            <w:r w:rsidR="005468F7">
              <w:rPr>
                <w:noProof/>
                <w:webHidden/>
              </w:rPr>
              <w:fldChar w:fldCharType="begin"/>
            </w:r>
            <w:r w:rsidR="005468F7">
              <w:rPr>
                <w:noProof/>
                <w:webHidden/>
              </w:rPr>
              <w:instrText xml:space="preserve"> PAGEREF _Toc415062025 \h </w:instrText>
            </w:r>
            <w:r w:rsidR="005468F7">
              <w:rPr>
                <w:noProof/>
                <w:webHidden/>
              </w:rPr>
            </w:r>
            <w:r w:rsidR="005468F7">
              <w:rPr>
                <w:noProof/>
                <w:webHidden/>
              </w:rPr>
              <w:fldChar w:fldCharType="separate"/>
            </w:r>
            <w:r w:rsidR="005468F7">
              <w:rPr>
                <w:noProof/>
                <w:webHidden/>
              </w:rPr>
              <w:t>30</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26" w:history="1">
            <w:r w:rsidR="005468F7" w:rsidRPr="009C71AC">
              <w:rPr>
                <w:rStyle w:val="Hyperlink"/>
                <w:noProof/>
                <w:color w:val="000080" w:themeColor="hyperlink" w:themeShade="80"/>
              </w:rPr>
              <w:t>UnitsPerCase</w:t>
            </w:r>
            <w:r w:rsidR="005468F7">
              <w:rPr>
                <w:noProof/>
                <w:webHidden/>
              </w:rPr>
              <w:tab/>
            </w:r>
            <w:r w:rsidR="005468F7">
              <w:rPr>
                <w:noProof/>
                <w:webHidden/>
              </w:rPr>
              <w:fldChar w:fldCharType="begin"/>
            </w:r>
            <w:r w:rsidR="005468F7">
              <w:rPr>
                <w:noProof/>
                <w:webHidden/>
              </w:rPr>
              <w:instrText xml:space="preserve"> PAGEREF _Toc415062026 \h </w:instrText>
            </w:r>
            <w:r w:rsidR="005468F7">
              <w:rPr>
                <w:noProof/>
                <w:webHidden/>
              </w:rPr>
            </w:r>
            <w:r w:rsidR="005468F7">
              <w:rPr>
                <w:noProof/>
                <w:webHidden/>
              </w:rPr>
              <w:fldChar w:fldCharType="separate"/>
            </w:r>
            <w:r w:rsidR="005468F7">
              <w:rPr>
                <w:noProof/>
                <w:webHidden/>
              </w:rPr>
              <w:t>30</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27" w:history="1">
            <w:r w:rsidR="005468F7" w:rsidRPr="009C71AC">
              <w:rPr>
                <w:rStyle w:val="Hyperlink"/>
                <w:noProof/>
                <w:color w:val="000080" w:themeColor="hyperlink" w:themeShade="80"/>
              </w:rPr>
              <w:t>Vl</w:t>
            </w:r>
            <w:r w:rsidR="005468F7">
              <w:rPr>
                <w:noProof/>
                <w:webHidden/>
              </w:rPr>
              <w:tab/>
            </w:r>
            <w:r w:rsidR="005468F7">
              <w:rPr>
                <w:noProof/>
                <w:webHidden/>
              </w:rPr>
              <w:fldChar w:fldCharType="begin"/>
            </w:r>
            <w:r w:rsidR="005468F7">
              <w:rPr>
                <w:noProof/>
                <w:webHidden/>
              </w:rPr>
              <w:instrText xml:space="preserve"> PAGEREF _Toc415062027 \h </w:instrText>
            </w:r>
            <w:r w:rsidR="005468F7">
              <w:rPr>
                <w:noProof/>
                <w:webHidden/>
              </w:rPr>
            </w:r>
            <w:r w:rsidR="005468F7">
              <w:rPr>
                <w:noProof/>
                <w:webHidden/>
              </w:rPr>
              <w:fldChar w:fldCharType="separate"/>
            </w:r>
            <w:r w:rsidR="005468F7">
              <w:rPr>
                <w:noProof/>
                <w:webHidden/>
              </w:rPr>
              <w:t>30</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28" w:history="1">
            <w:r w:rsidR="005468F7" w:rsidRPr="009C71AC">
              <w:rPr>
                <w:rStyle w:val="Hyperlink"/>
                <w:noProof/>
                <w:color w:val="000080" w:themeColor="hyperlink" w:themeShade="80"/>
              </w:rPr>
              <w:t>whr_clause</w:t>
            </w:r>
            <w:r w:rsidR="005468F7">
              <w:rPr>
                <w:noProof/>
                <w:webHidden/>
              </w:rPr>
              <w:tab/>
            </w:r>
            <w:r w:rsidR="005468F7">
              <w:rPr>
                <w:noProof/>
                <w:webHidden/>
              </w:rPr>
              <w:fldChar w:fldCharType="begin"/>
            </w:r>
            <w:r w:rsidR="005468F7">
              <w:rPr>
                <w:noProof/>
                <w:webHidden/>
              </w:rPr>
              <w:instrText xml:space="preserve"> PAGEREF _Toc415062028 \h </w:instrText>
            </w:r>
            <w:r w:rsidR="005468F7">
              <w:rPr>
                <w:noProof/>
                <w:webHidden/>
              </w:rPr>
            </w:r>
            <w:r w:rsidR="005468F7">
              <w:rPr>
                <w:noProof/>
                <w:webHidden/>
              </w:rPr>
              <w:fldChar w:fldCharType="separate"/>
            </w:r>
            <w:r w:rsidR="005468F7">
              <w:rPr>
                <w:noProof/>
                <w:webHidden/>
              </w:rPr>
              <w:t>30</w:t>
            </w:r>
            <w:r w:rsidR="005468F7">
              <w:rPr>
                <w:noProof/>
                <w:webHidden/>
              </w:rPr>
              <w:fldChar w:fldCharType="end"/>
            </w:r>
          </w:hyperlink>
        </w:p>
        <w:p w:rsidR="005468F7" w:rsidRDefault="00EE6FEA">
          <w:pPr>
            <w:pStyle w:val="TOC3"/>
            <w:tabs>
              <w:tab w:val="right" w:leader="dot" w:pos="9350"/>
            </w:tabs>
            <w:rPr>
              <w:rFonts w:eastAsiaTheme="minorEastAsia"/>
              <w:noProof/>
            </w:rPr>
          </w:pPr>
          <w:hyperlink w:anchor="_Toc415062029" w:history="1">
            <w:r w:rsidR="005468F7" w:rsidRPr="009C71AC">
              <w:rPr>
                <w:rStyle w:val="Hyperlink"/>
                <w:noProof/>
                <w:color w:val="000080" w:themeColor="hyperlink" w:themeShade="80"/>
              </w:rPr>
              <w:t>X</w:t>
            </w:r>
            <w:r w:rsidR="005468F7">
              <w:rPr>
                <w:noProof/>
                <w:webHidden/>
              </w:rPr>
              <w:tab/>
            </w:r>
            <w:r w:rsidR="005468F7">
              <w:rPr>
                <w:noProof/>
                <w:webHidden/>
              </w:rPr>
              <w:fldChar w:fldCharType="begin"/>
            </w:r>
            <w:r w:rsidR="005468F7">
              <w:rPr>
                <w:noProof/>
                <w:webHidden/>
              </w:rPr>
              <w:instrText xml:space="preserve"> PAGEREF _Toc415062029 \h </w:instrText>
            </w:r>
            <w:r w:rsidR="005468F7">
              <w:rPr>
                <w:noProof/>
                <w:webHidden/>
              </w:rPr>
            </w:r>
            <w:r w:rsidR="005468F7">
              <w:rPr>
                <w:noProof/>
                <w:webHidden/>
              </w:rPr>
              <w:fldChar w:fldCharType="separate"/>
            </w:r>
            <w:r w:rsidR="005468F7">
              <w:rPr>
                <w:noProof/>
                <w:webHidden/>
              </w:rPr>
              <w:t>30</w:t>
            </w:r>
            <w:r w:rsidR="005468F7">
              <w:rPr>
                <w:noProof/>
                <w:webHidden/>
              </w:rPr>
              <w:fldChar w:fldCharType="end"/>
            </w:r>
          </w:hyperlink>
        </w:p>
        <w:p w:rsidR="002205A4" w:rsidRDefault="002205A4">
          <w:r>
            <w:rPr>
              <w:b/>
              <w:bCs/>
              <w:noProof/>
            </w:rPr>
            <w:fldChar w:fldCharType="end"/>
          </w:r>
        </w:p>
      </w:sdtContent>
    </w:sdt>
    <w:p w:rsidR="002205A4" w:rsidRDefault="002205A4"/>
    <w:p w:rsidR="00C77CBE" w:rsidRDefault="00C77CBE"/>
    <w:tbl>
      <w:tblPr>
        <w:tblStyle w:val="TableGrid"/>
        <w:tblW w:w="0" w:type="auto"/>
        <w:tblLook w:val="04A0" w:firstRow="1" w:lastRow="0" w:firstColumn="1" w:lastColumn="0" w:noHBand="0" w:noVBand="1"/>
      </w:tblPr>
      <w:tblGrid>
        <w:gridCol w:w="4788"/>
        <w:gridCol w:w="4788"/>
      </w:tblGrid>
      <w:tr w:rsidR="001331D0" w:rsidTr="001331D0">
        <w:tc>
          <w:tcPr>
            <w:tcW w:w="4788" w:type="dxa"/>
          </w:tcPr>
          <w:p w:rsidR="001331D0" w:rsidRDefault="001331D0">
            <w:r>
              <w:t>Program</w:t>
            </w:r>
          </w:p>
        </w:tc>
        <w:tc>
          <w:tcPr>
            <w:tcW w:w="4788" w:type="dxa"/>
          </w:tcPr>
          <w:p w:rsidR="001331D0" w:rsidRDefault="002205A4" w:rsidP="002205A4">
            <w:r>
              <w:t>Cartonize</w:t>
            </w:r>
          </w:p>
        </w:tc>
      </w:tr>
      <w:tr w:rsidR="001331D0" w:rsidTr="001331D0">
        <w:tc>
          <w:tcPr>
            <w:tcW w:w="4788" w:type="dxa"/>
          </w:tcPr>
          <w:p w:rsidR="001331D0" w:rsidRDefault="001331D0">
            <w:r>
              <w:t xml:space="preserve"> Variables</w:t>
            </w:r>
          </w:p>
        </w:tc>
        <w:tc>
          <w:tcPr>
            <w:tcW w:w="4788" w:type="dxa"/>
          </w:tcPr>
          <w:p w:rsidR="001331D0" w:rsidRPr="00FC4B95" w:rsidRDefault="00DC0606" w:rsidP="00FC4B95">
            <w:pPr>
              <w:rPr>
                <w:u w:val="single"/>
              </w:rPr>
            </w:pPr>
            <w:r w:rsidRPr="00FC4B95">
              <w:rPr>
                <w:color w:val="1F497D" w:themeColor="text2"/>
                <w:u w:val="single"/>
              </w:rPr>
              <w:fldChar w:fldCharType="begin"/>
            </w:r>
            <w:r w:rsidRPr="00FC4B95">
              <w:rPr>
                <w:color w:val="1F497D" w:themeColor="text2"/>
                <w:u w:val="single"/>
              </w:rPr>
              <w:instrText xml:space="preserve"> REF _Ref414526873 \h </w:instrText>
            </w:r>
            <w:r w:rsidR="00FC4B95" w:rsidRPr="00FC4B95">
              <w:rPr>
                <w:color w:val="1F497D" w:themeColor="text2"/>
                <w:u w:val="single"/>
              </w:rPr>
              <w:instrText xml:space="preserve"> \* MERGEFORMAT </w:instrText>
            </w:r>
            <w:r w:rsidRPr="00FC4B95">
              <w:rPr>
                <w:color w:val="1F497D" w:themeColor="text2"/>
                <w:u w:val="single"/>
              </w:rPr>
            </w:r>
            <w:r w:rsidRPr="00FC4B95">
              <w:rPr>
                <w:color w:val="1F497D" w:themeColor="text2"/>
                <w:u w:val="single"/>
              </w:rPr>
              <w:fldChar w:fldCharType="separate"/>
            </w:r>
            <w:r w:rsidRPr="00FC4B95">
              <w:rPr>
                <w:color w:val="1F497D" w:themeColor="text2"/>
                <w:u w:val="single"/>
              </w:rPr>
              <w:t>Global Variables</w:t>
            </w:r>
            <w:r w:rsidRPr="00FC4B95">
              <w:rPr>
                <w:color w:val="1F497D" w:themeColor="text2"/>
                <w:u w:val="single"/>
              </w:rPr>
              <w:fldChar w:fldCharType="end"/>
            </w:r>
          </w:p>
        </w:tc>
      </w:tr>
      <w:tr w:rsidR="001331D0" w:rsidTr="001331D0">
        <w:tc>
          <w:tcPr>
            <w:tcW w:w="4788" w:type="dxa"/>
          </w:tcPr>
          <w:p w:rsidR="001331D0" w:rsidRDefault="001331D0">
            <w:r>
              <w:t>Main Location</w:t>
            </w:r>
          </w:p>
        </w:tc>
        <w:tc>
          <w:tcPr>
            <w:tcW w:w="4788" w:type="dxa"/>
          </w:tcPr>
          <w:p w:rsidR="001331D0" w:rsidRDefault="001331D0">
            <w:r>
              <w:t>1-509</w:t>
            </w:r>
          </w:p>
        </w:tc>
      </w:tr>
      <w:tr w:rsidR="001331D0" w:rsidTr="001331D0">
        <w:tc>
          <w:tcPr>
            <w:tcW w:w="4788" w:type="dxa"/>
          </w:tcPr>
          <w:p w:rsidR="001331D0" w:rsidRDefault="001331D0">
            <w:r>
              <w:t>What it does</w:t>
            </w:r>
          </w:p>
        </w:tc>
        <w:tc>
          <w:tcPr>
            <w:tcW w:w="4788" w:type="dxa"/>
          </w:tcPr>
          <w:p w:rsidR="001331D0" w:rsidRDefault="001331D0">
            <w:r>
              <w:t xml:space="preserve">Takes an order and </w:t>
            </w:r>
            <w:r w:rsidR="00C27C48">
              <w:t>separates</w:t>
            </w:r>
            <w:r>
              <w:t xml:space="preserve"> it into cartons</w:t>
            </w:r>
          </w:p>
        </w:tc>
      </w:tr>
    </w:tbl>
    <w:p w:rsidR="000855DC" w:rsidRDefault="000855DC" w:rsidP="000855DC"/>
    <w:p w:rsidR="00B67271" w:rsidRDefault="000855DC" w:rsidP="000855DC">
      <w:r>
        <w:t xml:space="preserve">  </w:t>
      </w:r>
      <w:r w:rsidR="00C16821">
        <w:t>First</w:t>
      </w:r>
      <w:r>
        <w:t xml:space="preserve"> thing it does after declaring </w:t>
      </w:r>
      <w:r w:rsidR="00C16821">
        <w:t>variables (lines 7</w:t>
      </w:r>
      <w:r>
        <w:t>-35) is connect to the database</w:t>
      </w:r>
      <w:r w:rsidR="00364609">
        <w:t xml:space="preserve">, sets up trace log(85-87) check to see if more threads are needed(106-133) sets up a new threaded if needed(135-191). </w:t>
      </w:r>
      <w:r w:rsidR="00B67271">
        <w:t xml:space="preserve">It then grabs the status from </w:t>
      </w:r>
      <w:r w:rsidR="00D16285" w:rsidRPr="00942F39">
        <w:rPr>
          <w:rStyle w:val="Heading3Char"/>
          <w:b w:val="0"/>
          <w:color w:val="1F497D" w:themeColor="text2"/>
        </w:rPr>
        <w:fldChar w:fldCharType="begin"/>
      </w:r>
      <w:r w:rsidR="00D16285" w:rsidRPr="00942F39">
        <w:rPr>
          <w:b/>
          <w:color w:val="1F497D" w:themeColor="text2"/>
        </w:rPr>
        <w:instrText xml:space="preserve"> REF _Ref414524915 \h </w:instrText>
      </w:r>
      <w:r w:rsidR="00942F39" w:rsidRPr="00942F39">
        <w:rPr>
          <w:rStyle w:val="Heading3Char"/>
          <w:b w:val="0"/>
          <w:color w:val="1F497D" w:themeColor="text2"/>
        </w:rPr>
        <w:instrText xml:space="preserve"> \* MERGEFORMAT </w:instrText>
      </w:r>
      <w:r w:rsidR="00D16285" w:rsidRPr="00942F39">
        <w:rPr>
          <w:rStyle w:val="Heading3Char"/>
          <w:b w:val="0"/>
          <w:color w:val="1F497D" w:themeColor="text2"/>
        </w:rPr>
      </w:r>
      <w:r w:rsidR="00D16285" w:rsidRPr="00942F39">
        <w:rPr>
          <w:rStyle w:val="Heading3Char"/>
          <w:b w:val="0"/>
          <w:color w:val="1F497D" w:themeColor="text2"/>
        </w:rPr>
        <w:fldChar w:fldCharType="separate"/>
      </w:r>
      <w:r w:rsidR="00D16285" w:rsidRPr="00942F39">
        <w:rPr>
          <w:b/>
          <w:color w:val="1F497D" w:themeColor="text2"/>
        </w:rPr>
        <w:t>Get_CartonMast</w:t>
      </w:r>
      <w:r w:rsidR="00D16285" w:rsidRPr="00942F39">
        <w:rPr>
          <w:rStyle w:val="Heading3Char"/>
          <w:b w:val="0"/>
          <w:color w:val="1F497D" w:themeColor="text2"/>
        </w:rPr>
        <w:fldChar w:fldCharType="end"/>
      </w:r>
      <w:r w:rsidR="00B67271">
        <w:t xml:space="preserve">. </w:t>
      </w:r>
    </w:p>
    <w:p w:rsidR="005C0DEC" w:rsidRDefault="00B67271" w:rsidP="000855DC">
      <w:r>
        <w:t xml:space="preserve">The next section(191-474) is one giant if statement that only executes if </w:t>
      </w:r>
      <w:r w:rsidR="00415F39">
        <w:t xml:space="preserve"> </w:t>
      </w:r>
      <w:r w:rsidR="00D16285">
        <w:fldChar w:fldCharType="begin"/>
      </w:r>
      <w:r w:rsidR="00D16285">
        <w:instrText xml:space="preserve"> REF _Ref414524950 \h </w:instrText>
      </w:r>
      <w:r w:rsidR="00D16285">
        <w:fldChar w:fldCharType="separate"/>
      </w:r>
      <w:r w:rsidR="00D16285">
        <w:t>Get_CartonMast</w:t>
      </w:r>
      <w:r w:rsidR="00D16285">
        <w:fldChar w:fldCharType="end"/>
      </w:r>
      <w:r w:rsidR="00D16285">
        <w:t xml:space="preserve"> </w:t>
      </w:r>
      <w:r w:rsidR="00415F39">
        <w:t>returned true( which it should usually do). It starts of setting order count to 0.  It grabs ( something from the database) then loops through</w:t>
      </w:r>
      <w:r w:rsidR="00B64487">
        <w:t>. Each iteration of the loop starts by construcing a query, (219-224) then adds onto it (225-242) it then checks to see if there is anything else to process(250-264) if there isn’t it exits the loop.  It get t</w:t>
      </w:r>
      <w:r w:rsidR="005C0DEC">
        <w:t>he host order status(265-270)  executes query( 274) error checking if the query fails exits if It fails( 276-284) checks something else</w:t>
      </w:r>
      <w:r w:rsidR="00942F39">
        <w:t xml:space="preserve"> </w:t>
      </w:r>
      <w:r w:rsidR="005C0DEC">
        <w:t>and exits loop if it returns nothing( 286-300) if the query has data it sets t</w:t>
      </w:r>
      <w:r w:rsidR="002E70AE">
        <w:t>he variables from the database.</w:t>
      </w:r>
    </w:p>
    <w:p w:rsidR="005C0DEC" w:rsidRDefault="005C0DEC" w:rsidP="000855DC"/>
    <w:p w:rsidR="005C0DEC" w:rsidRDefault="005C0DEC" w:rsidP="000855DC"/>
    <w:p w:rsidR="000855DC" w:rsidRDefault="000855DC" w:rsidP="000855DC"/>
    <w:p w:rsidR="002E70AE" w:rsidRDefault="002E70AE" w:rsidP="000855DC"/>
    <w:p w:rsidR="00C2618A" w:rsidRDefault="00C2618A" w:rsidP="000855DC"/>
    <w:p w:rsidR="0028770B" w:rsidRDefault="0028770B" w:rsidP="000855DC"/>
    <w:p w:rsidR="0028770B" w:rsidRDefault="0028770B" w:rsidP="000855DC"/>
    <w:p w:rsidR="0028770B" w:rsidRDefault="0028770B" w:rsidP="000855DC"/>
    <w:p w:rsidR="0028770B" w:rsidRDefault="0028770B" w:rsidP="000855DC"/>
    <w:p w:rsidR="0028770B" w:rsidRDefault="0028770B" w:rsidP="000855DC"/>
    <w:p w:rsidR="0028770B" w:rsidRDefault="0028770B" w:rsidP="000855DC"/>
    <w:p w:rsidR="002E70AE" w:rsidRDefault="002205A4" w:rsidP="0028770B">
      <w:pPr>
        <w:pStyle w:val="Heading1"/>
      </w:pPr>
      <w:bookmarkStart w:id="1" w:name="_Toc415061905"/>
      <w:r>
        <w:lastRenderedPageBreak/>
        <w:t>Functions</w:t>
      </w:r>
      <w:bookmarkEnd w:id="1"/>
    </w:p>
    <w:p w:rsidR="00D05C58" w:rsidRPr="007A5BAF" w:rsidRDefault="00D05C58" w:rsidP="00D05C58">
      <w:pPr>
        <w:pStyle w:val="Heading2"/>
        <w:rPr>
          <w:color w:val="0070C0"/>
        </w:rPr>
      </w:pPr>
      <w:bookmarkStart w:id="2" w:name="_Ref415055977"/>
      <w:bookmarkStart w:id="3" w:name="_Ref415056704"/>
      <w:bookmarkStart w:id="4" w:name="_Toc415061906"/>
      <w:r w:rsidRPr="007A5BAF">
        <w:rPr>
          <w:color w:val="0070C0"/>
        </w:rPr>
        <w:t>Allocate_Inv</w:t>
      </w:r>
      <w:bookmarkEnd w:id="2"/>
      <w:bookmarkEnd w:id="3"/>
      <w:bookmarkEnd w:id="4"/>
    </w:p>
    <w:tbl>
      <w:tblPr>
        <w:tblStyle w:val="TableGrid"/>
        <w:tblW w:w="0" w:type="auto"/>
        <w:tblLook w:val="04A0" w:firstRow="1" w:lastRow="0" w:firstColumn="1" w:lastColumn="0" w:noHBand="0" w:noVBand="1"/>
      </w:tblPr>
      <w:tblGrid>
        <w:gridCol w:w="4788"/>
        <w:gridCol w:w="4788"/>
      </w:tblGrid>
      <w:tr w:rsidR="002E70AE" w:rsidTr="00AC28BE">
        <w:tc>
          <w:tcPr>
            <w:tcW w:w="4788" w:type="dxa"/>
          </w:tcPr>
          <w:p w:rsidR="002E70AE" w:rsidRDefault="004F1E90" w:rsidP="00AC28BE">
            <w:r>
              <w:t>Passed Variables</w:t>
            </w:r>
          </w:p>
        </w:tc>
        <w:tc>
          <w:tcPr>
            <w:tcW w:w="4788" w:type="dxa"/>
          </w:tcPr>
          <w:p w:rsidR="002E70AE" w:rsidRDefault="004F1E90" w:rsidP="00AC28BE">
            <w:r>
              <w:t>ShipID</w:t>
            </w:r>
          </w:p>
          <w:p w:rsidR="004F1E90" w:rsidRDefault="004F1E90" w:rsidP="00AC28BE">
            <w:r>
              <w:t>OrderNum</w:t>
            </w:r>
          </w:p>
          <w:p w:rsidR="004F1E90" w:rsidRDefault="004F1E90" w:rsidP="00AC28BE">
            <w:r>
              <w:t>OrderLine</w:t>
            </w:r>
          </w:p>
          <w:p w:rsidR="004F1E90" w:rsidRDefault="004F1E90" w:rsidP="00AC28BE">
            <w:r>
              <w:t>LocID</w:t>
            </w:r>
          </w:p>
          <w:p w:rsidR="004F1E90" w:rsidRDefault="004F1E90" w:rsidP="00AC28BE">
            <w:r>
              <w:t>ProdID</w:t>
            </w:r>
          </w:p>
          <w:p w:rsidR="004F1E90" w:rsidRDefault="004F1E90" w:rsidP="00AC28BE">
            <w:r>
              <w:t>Qty</w:t>
            </w:r>
          </w:p>
          <w:p w:rsidR="004F1E90" w:rsidRDefault="004F1E90" w:rsidP="00AC28BE">
            <w:r>
              <w:t>AllocType</w:t>
            </w:r>
          </w:p>
        </w:tc>
      </w:tr>
      <w:tr w:rsidR="002E70AE" w:rsidTr="00AC28BE">
        <w:tc>
          <w:tcPr>
            <w:tcW w:w="4788" w:type="dxa"/>
          </w:tcPr>
          <w:p w:rsidR="002E70AE" w:rsidRDefault="004F1E90" w:rsidP="00AC28BE">
            <w:r>
              <w:t>What it Does</w:t>
            </w:r>
          </w:p>
        </w:tc>
        <w:tc>
          <w:tcPr>
            <w:tcW w:w="4788" w:type="dxa"/>
          </w:tcPr>
          <w:p w:rsidR="002E70AE" w:rsidRDefault="00FC10C2" w:rsidP="00AC28BE">
            <w:r>
              <w:t>Inserts information into the Inventory Allocation table</w:t>
            </w:r>
          </w:p>
        </w:tc>
      </w:tr>
      <w:tr w:rsidR="001466EB" w:rsidTr="00AC28BE">
        <w:tc>
          <w:tcPr>
            <w:tcW w:w="4788" w:type="dxa"/>
          </w:tcPr>
          <w:p w:rsidR="001466EB" w:rsidRDefault="001466EB" w:rsidP="00AC28BE">
            <w:r>
              <w:t>Returns</w:t>
            </w:r>
          </w:p>
        </w:tc>
        <w:tc>
          <w:tcPr>
            <w:tcW w:w="4788" w:type="dxa"/>
          </w:tcPr>
          <w:p w:rsidR="001466EB" w:rsidRDefault="001466EB" w:rsidP="00AC28BE">
            <w:r>
              <w:t>R- Error</w:t>
            </w:r>
          </w:p>
          <w:p w:rsidR="001466EB" w:rsidRDefault="001466EB" w:rsidP="00AC28BE">
            <w:r>
              <w:t>C- Complete Through Picking, Ready to be shipped</w:t>
            </w:r>
          </w:p>
        </w:tc>
      </w:tr>
      <w:tr w:rsidR="002E70AE" w:rsidTr="00AC28BE">
        <w:tc>
          <w:tcPr>
            <w:tcW w:w="4788" w:type="dxa"/>
          </w:tcPr>
          <w:p w:rsidR="002E70AE" w:rsidRDefault="004F1E90" w:rsidP="00AC28BE">
            <w:r>
              <w:t>Function Location</w:t>
            </w:r>
          </w:p>
        </w:tc>
        <w:tc>
          <w:tcPr>
            <w:tcW w:w="4788" w:type="dxa"/>
          </w:tcPr>
          <w:p w:rsidR="002E70AE" w:rsidRDefault="004F1E90" w:rsidP="00AC28BE">
            <w:r>
              <w:t>2610- 2659</w:t>
            </w:r>
            <w:r w:rsidR="00513473">
              <w:t>(49)</w:t>
            </w:r>
          </w:p>
        </w:tc>
      </w:tr>
      <w:tr w:rsidR="002E70AE" w:rsidTr="00AC28BE">
        <w:tc>
          <w:tcPr>
            <w:tcW w:w="4788" w:type="dxa"/>
          </w:tcPr>
          <w:p w:rsidR="002E70AE" w:rsidRDefault="004F1E90" w:rsidP="00AC28BE">
            <w:r>
              <w:t>Function Variables</w:t>
            </w:r>
          </w:p>
        </w:tc>
        <w:tc>
          <w:tcPr>
            <w:tcW w:w="4788" w:type="dxa"/>
          </w:tcPr>
          <w:p w:rsidR="002E70AE" w:rsidRDefault="004F1E90" w:rsidP="00AC28BE">
            <w:r>
              <w:t>Sql-the insert sql statement</w:t>
            </w:r>
          </w:p>
          <w:p w:rsidR="004F1E90" w:rsidRDefault="004F1E90" w:rsidP="00AC28BE">
            <w:r>
              <w:t>Rs</w:t>
            </w:r>
          </w:p>
          <w:p w:rsidR="004F1E90" w:rsidRDefault="004F1E90" w:rsidP="00AC28BE">
            <w:r>
              <w:t>IARid</w:t>
            </w:r>
            <w:r w:rsidR="007F4135">
              <w:t>- set to NextRID</w:t>
            </w:r>
          </w:p>
          <w:p w:rsidR="004F1E90" w:rsidRDefault="004F1E90" w:rsidP="00AC28BE">
            <w:r>
              <w:t>DtTm</w:t>
            </w:r>
            <w:r w:rsidR="007F4135">
              <w:t>- set to U_MakeTimeStamp(Now)</w:t>
            </w:r>
          </w:p>
        </w:tc>
      </w:tr>
      <w:tr w:rsidR="004F1E90" w:rsidTr="00AC28BE">
        <w:tc>
          <w:tcPr>
            <w:tcW w:w="4788" w:type="dxa"/>
          </w:tcPr>
          <w:p w:rsidR="004F1E90" w:rsidRDefault="004F1E90" w:rsidP="00AC28BE">
            <w:r>
              <w:t xml:space="preserve">Function who call this one </w:t>
            </w:r>
          </w:p>
        </w:tc>
        <w:tc>
          <w:tcPr>
            <w:tcW w:w="4788" w:type="dxa"/>
          </w:tcPr>
          <w:p w:rsidR="004F1E90" w:rsidRDefault="00321207" w:rsidP="001D009B">
            <w:r>
              <w:fldChar w:fldCharType="begin"/>
            </w:r>
            <w:r>
              <w:instrText xml:space="preserve"> REF _Ref414534385 \h </w:instrText>
            </w:r>
            <w:r>
              <w:fldChar w:fldCharType="separate"/>
            </w:r>
            <w:r w:rsidRPr="00D16285">
              <w:t>Create_picks</w:t>
            </w:r>
            <w:r>
              <w:fldChar w:fldCharType="end"/>
            </w:r>
            <w:r w:rsidR="001D009B">
              <w:t>,</w:t>
            </w:r>
            <w:r>
              <w:t xml:space="preserve"> </w:t>
            </w:r>
            <w:r w:rsidR="001D009B">
              <w:fldChar w:fldCharType="begin"/>
            </w:r>
            <w:r w:rsidR="001D009B">
              <w:instrText xml:space="preserve"> REF _Ref414534413 \h </w:instrText>
            </w:r>
            <w:r w:rsidR="001D009B">
              <w:fldChar w:fldCharType="separate"/>
            </w:r>
            <w:r w:rsidR="001D009B">
              <w:t>Create_CasePick</w:t>
            </w:r>
            <w:r w:rsidR="001D009B">
              <w:fldChar w:fldCharType="end"/>
            </w:r>
          </w:p>
        </w:tc>
      </w:tr>
      <w:tr w:rsidR="004F1E90" w:rsidTr="00AC28BE">
        <w:tc>
          <w:tcPr>
            <w:tcW w:w="4788" w:type="dxa"/>
          </w:tcPr>
          <w:p w:rsidR="004F1E90" w:rsidRDefault="004F1E90" w:rsidP="00AC28BE">
            <w:r>
              <w:t>Function This Function Calls</w:t>
            </w:r>
          </w:p>
        </w:tc>
        <w:tc>
          <w:tcPr>
            <w:tcW w:w="4788" w:type="dxa"/>
          </w:tcPr>
          <w:p w:rsidR="004F1E90" w:rsidRDefault="001D009B" w:rsidP="00AC28BE">
            <w:r>
              <w:t>None</w:t>
            </w:r>
          </w:p>
        </w:tc>
      </w:tr>
    </w:tbl>
    <w:p w:rsidR="001466EB" w:rsidRDefault="00321207" w:rsidP="002E70AE">
      <w:r>
        <w:tab/>
        <w:t>First the Function Calls Trc and set FuncName to “Allocate_Inv(2615), then it creates a timestamp(2616).  It sets IARID to 0 then sets it to NextRID(“Inventory_Allocation”)(</w:t>
      </w:r>
      <w:r>
        <w:rPr>
          <w:color w:val="FF0000"/>
        </w:rPr>
        <w:t>Don’t know where this is)</w:t>
      </w:r>
      <w:r>
        <w:t xml:space="preserve"> if IARID is 0(2621) then the program failed to get the next Inventory allocation RID so it will close the connection to the database Return a status of “R” then exit the function(2621-2630). If IARID is not 0 then we are good to proceed. We will construct a Insert Query where we will be inserting information into the INVENTORY_ALLOCATION Table( 2632-2642). After we double check that the information was inserted into the database(2646-2654) and if a</w:t>
      </w:r>
      <w:r w:rsidR="00A7130B">
        <w:t>n</w:t>
      </w:r>
      <w:r>
        <w:t xml:space="preserve"> error was reported it will return a status of “R” then exit the function(2654-2655). Otherwise everything is ok and we will return a Status of “C” and end the function.</w:t>
      </w:r>
    </w:p>
    <w:p w:rsidR="00D05C58" w:rsidRPr="007A5BAF" w:rsidRDefault="00D05C58" w:rsidP="00D05C58">
      <w:pPr>
        <w:pStyle w:val="Heading2"/>
        <w:rPr>
          <w:color w:val="0070C0"/>
        </w:rPr>
      </w:pPr>
      <w:bookmarkStart w:id="5" w:name="_Ref414547715"/>
      <w:bookmarkStart w:id="6" w:name="_Toc415061907"/>
      <w:r w:rsidRPr="007A5BAF">
        <w:rPr>
          <w:color w:val="0070C0"/>
        </w:rPr>
        <w:t>CartonizeChairs</w:t>
      </w:r>
      <w:bookmarkEnd w:id="5"/>
      <w:bookmarkEnd w:id="6"/>
    </w:p>
    <w:tbl>
      <w:tblPr>
        <w:tblStyle w:val="TableGrid"/>
        <w:tblW w:w="0" w:type="auto"/>
        <w:tblLook w:val="04A0" w:firstRow="1" w:lastRow="0" w:firstColumn="1" w:lastColumn="0" w:noHBand="0" w:noVBand="1"/>
      </w:tblPr>
      <w:tblGrid>
        <w:gridCol w:w="4788"/>
        <w:gridCol w:w="4788"/>
      </w:tblGrid>
      <w:tr w:rsidR="00140D61" w:rsidTr="00AC28BE">
        <w:tc>
          <w:tcPr>
            <w:tcW w:w="4788" w:type="dxa"/>
          </w:tcPr>
          <w:p w:rsidR="00140D61" w:rsidRDefault="00140D61" w:rsidP="00AC28BE">
            <w:r>
              <w:t>Passed Variables</w:t>
            </w:r>
          </w:p>
        </w:tc>
        <w:tc>
          <w:tcPr>
            <w:tcW w:w="4788" w:type="dxa"/>
          </w:tcPr>
          <w:p w:rsidR="00140D61" w:rsidRDefault="00140D61" w:rsidP="00AC28BE">
            <w:r>
              <w:t>CurrentProd</w:t>
            </w:r>
            <w:r w:rsidR="001D009B">
              <w:t>- current product being cartonized</w:t>
            </w:r>
          </w:p>
          <w:p w:rsidR="00140D61" w:rsidRDefault="00140D61" w:rsidP="00AC28BE">
            <w:r>
              <w:t>CHairsOrdered-Number of Chairs ordered</w:t>
            </w:r>
          </w:p>
        </w:tc>
      </w:tr>
      <w:tr w:rsidR="00140D61" w:rsidTr="00AC28BE">
        <w:tc>
          <w:tcPr>
            <w:tcW w:w="4788" w:type="dxa"/>
          </w:tcPr>
          <w:p w:rsidR="00140D61" w:rsidRDefault="00140D61" w:rsidP="00AC28BE">
            <w:r>
              <w:t>What it does</w:t>
            </w:r>
          </w:p>
        </w:tc>
        <w:tc>
          <w:tcPr>
            <w:tcW w:w="4788" w:type="dxa"/>
          </w:tcPr>
          <w:p w:rsidR="00140D61" w:rsidRDefault="00140D61" w:rsidP="00AC28BE">
            <w:r>
              <w:t>Cartonizes chairs</w:t>
            </w:r>
          </w:p>
        </w:tc>
      </w:tr>
      <w:tr w:rsidR="00140D61" w:rsidTr="00AC28BE">
        <w:tc>
          <w:tcPr>
            <w:tcW w:w="4788" w:type="dxa"/>
          </w:tcPr>
          <w:p w:rsidR="00140D61" w:rsidRDefault="00140D61" w:rsidP="00AC28BE">
            <w:r>
              <w:t>Function location</w:t>
            </w:r>
          </w:p>
        </w:tc>
        <w:tc>
          <w:tcPr>
            <w:tcW w:w="4788" w:type="dxa"/>
          </w:tcPr>
          <w:p w:rsidR="00140D61" w:rsidRDefault="00140D61" w:rsidP="00AC28BE">
            <w:r>
              <w:t>6426-6486</w:t>
            </w:r>
            <w:r w:rsidR="00513473">
              <w:t>(60)</w:t>
            </w:r>
          </w:p>
        </w:tc>
      </w:tr>
      <w:tr w:rsidR="00140D61" w:rsidTr="00AC28BE">
        <w:tc>
          <w:tcPr>
            <w:tcW w:w="4788" w:type="dxa"/>
          </w:tcPr>
          <w:p w:rsidR="00140D61" w:rsidRDefault="00140D61" w:rsidP="00AC28BE">
            <w:r>
              <w:t>Function variables</w:t>
            </w:r>
          </w:p>
        </w:tc>
        <w:tc>
          <w:tcPr>
            <w:tcW w:w="4788" w:type="dxa"/>
          </w:tcPr>
          <w:p w:rsidR="00140D61" w:rsidRDefault="00140D61" w:rsidP="00AC28BE">
            <w:r>
              <w:t>Cartontype-</w:t>
            </w:r>
            <w:r w:rsidR="001D009B">
              <w:t xml:space="preserve"> type of carton to put the chair in(C1,C2,C3,C4)</w:t>
            </w:r>
          </w:p>
          <w:p w:rsidR="00140D61" w:rsidRDefault="00140D61" w:rsidP="00AC28BE">
            <w:r>
              <w:t>PiesesLeft-</w:t>
            </w:r>
            <w:r w:rsidR="00FC10C2">
              <w:t xml:space="preserve">  Pieces still to be Cartonized</w:t>
            </w:r>
          </w:p>
          <w:p w:rsidR="00140D61" w:rsidRDefault="00140D61" w:rsidP="00AC28BE">
            <w:r>
              <w:t>PieceEachVol-</w:t>
            </w:r>
            <w:r w:rsidR="00FC10C2">
              <w:t xml:space="preserve"> Volume of one Piece</w:t>
            </w:r>
          </w:p>
        </w:tc>
      </w:tr>
      <w:tr w:rsidR="00321207" w:rsidTr="00AC28BE">
        <w:tc>
          <w:tcPr>
            <w:tcW w:w="4788" w:type="dxa"/>
          </w:tcPr>
          <w:p w:rsidR="00321207" w:rsidRDefault="00321207" w:rsidP="00AC28BE">
            <w:r>
              <w:t>Returns</w:t>
            </w:r>
          </w:p>
        </w:tc>
        <w:tc>
          <w:tcPr>
            <w:tcW w:w="4788" w:type="dxa"/>
          </w:tcPr>
          <w:p w:rsidR="00321207" w:rsidRDefault="00FC10C2" w:rsidP="00AC28BE">
            <w:r>
              <w:t>Nothing?</w:t>
            </w:r>
          </w:p>
        </w:tc>
      </w:tr>
      <w:tr w:rsidR="00321207" w:rsidTr="00AC28BE">
        <w:tc>
          <w:tcPr>
            <w:tcW w:w="4788" w:type="dxa"/>
          </w:tcPr>
          <w:p w:rsidR="00321207" w:rsidRDefault="00321207" w:rsidP="00AC28BE">
            <w:r>
              <w:t>Functions who call this one</w:t>
            </w:r>
          </w:p>
        </w:tc>
        <w:tc>
          <w:tcPr>
            <w:tcW w:w="4788" w:type="dxa"/>
          </w:tcPr>
          <w:p w:rsidR="00321207" w:rsidRDefault="001D009B" w:rsidP="00AC28BE">
            <w:r>
              <w:fldChar w:fldCharType="begin"/>
            </w:r>
            <w:r>
              <w:instrText xml:space="preserve"> REF _Ref414534799 \h </w:instrText>
            </w:r>
            <w:r>
              <w:fldChar w:fldCharType="separate"/>
            </w:r>
            <w:r>
              <w:t>Cartonize_Pieces</w:t>
            </w:r>
            <w:r>
              <w:fldChar w:fldCharType="end"/>
            </w:r>
          </w:p>
        </w:tc>
      </w:tr>
      <w:tr w:rsidR="00321207" w:rsidTr="00AC28BE">
        <w:tc>
          <w:tcPr>
            <w:tcW w:w="4788" w:type="dxa"/>
          </w:tcPr>
          <w:p w:rsidR="00321207" w:rsidRDefault="00321207" w:rsidP="00AC28BE">
            <w:r>
              <w:t>Functions this function calls</w:t>
            </w:r>
          </w:p>
        </w:tc>
        <w:tc>
          <w:tcPr>
            <w:tcW w:w="4788" w:type="dxa"/>
          </w:tcPr>
          <w:p w:rsidR="00321207" w:rsidRDefault="001D009B" w:rsidP="00AC28BE">
            <w:r>
              <w:fldChar w:fldCharType="begin"/>
            </w:r>
            <w:r>
              <w:instrText xml:space="preserve"> REF _Ref414534961 \h </w:instrText>
            </w:r>
            <w:r>
              <w:fldChar w:fldCharType="separate"/>
            </w:r>
            <w:r>
              <w:t>Sort_Array</w:t>
            </w:r>
            <w:r>
              <w:fldChar w:fldCharType="end"/>
            </w:r>
            <w:r>
              <w:t xml:space="preserve">, </w:t>
            </w:r>
            <w:r>
              <w:fldChar w:fldCharType="begin"/>
            </w:r>
            <w:r>
              <w:instrText xml:space="preserve"> REF _Ref414534968 \h </w:instrText>
            </w:r>
            <w:r>
              <w:fldChar w:fldCharType="separate"/>
            </w:r>
            <w:r>
              <w:t>Display_PieceVol</w:t>
            </w:r>
            <w:r>
              <w:fldChar w:fldCharType="end"/>
            </w:r>
          </w:p>
        </w:tc>
      </w:tr>
    </w:tbl>
    <w:p w:rsidR="00140D61" w:rsidRPr="00503029" w:rsidRDefault="00140D61" w:rsidP="00140D61">
      <w:r>
        <w:t xml:space="preserve">First it checks how many chairs were ordered and assigns a box </w:t>
      </w:r>
      <w:r w:rsidR="00D05C58">
        <w:t>accordingly (</w:t>
      </w:r>
      <w:r w:rsidR="00FC10C2">
        <w:t>6429-6537).</w:t>
      </w:r>
      <w:r w:rsidR="008436E9">
        <w:t xml:space="preserve"> I</w:t>
      </w:r>
      <w:r w:rsidR="00FC10C2">
        <w:t>t</w:t>
      </w:r>
      <w:r w:rsidR="008436E9">
        <w:t xml:space="preserve"> then</w:t>
      </w:r>
      <w:r w:rsidR="00FC10C2">
        <w:t xml:space="preserve"> check</w:t>
      </w:r>
      <w:r w:rsidR="008436E9">
        <w:t>s</w:t>
      </w:r>
      <w:r w:rsidR="00FC10C2">
        <w:t xml:space="preserve"> to see that CartonID is 0(6439) if it is that means there are no other cartons in this order so it assigns the </w:t>
      </w:r>
      <w:r w:rsidR="00FC10C2">
        <w:lastRenderedPageBreak/>
        <w:t>Chair to the correct box</w:t>
      </w:r>
      <w:r w:rsidR="008436E9">
        <w:t>(6440-6445)</w:t>
      </w:r>
      <w:r w:rsidR="00FC10C2">
        <w:t>.</w:t>
      </w:r>
      <w:r w:rsidR="008436E9">
        <w:t xml:space="preserve"> If CartonID is not 0(6446) then it will next check if the Volume to cartonize is greater or equal to the number of pieces left to cartonize(IE, check to see if the previous box has room for another chair). If it is then it will put the current chair in the previous chairs box</w:t>
      </w:r>
      <w:r w:rsidR="00503029">
        <w:t>. If there is no room left in the current box(6454) then it will create a new box and put the piece in it(6455-6461). (</w:t>
      </w:r>
      <w:r w:rsidR="00503029">
        <w:rPr>
          <w:color w:val="C00000"/>
        </w:rPr>
        <w:t>LOOK UP THE REST LATER FIND A REFERENCE TO SEE WHAT INFORMATION IS CHANGING, PROB IN CARTONIZE PIECES</w:t>
      </w:r>
      <w:r w:rsidR="00503029">
        <w:t xml:space="preserve">) </w:t>
      </w:r>
    </w:p>
    <w:p w:rsidR="002E70AE" w:rsidRPr="007A5BAF" w:rsidRDefault="00503029" w:rsidP="00503029">
      <w:pPr>
        <w:pStyle w:val="Heading2"/>
        <w:rPr>
          <w:color w:val="0070C0"/>
        </w:rPr>
      </w:pPr>
      <w:bookmarkStart w:id="7" w:name="_Ref414534799"/>
      <w:bookmarkStart w:id="8" w:name="_Toc415061908"/>
      <w:r w:rsidRPr="007A5BAF">
        <w:rPr>
          <w:color w:val="0070C0"/>
        </w:rPr>
        <w:t>Cartonize_Pieces</w:t>
      </w:r>
      <w:bookmarkEnd w:id="7"/>
      <w:bookmarkEnd w:id="8"/>
    </w:p>
    <w:tbl>
      <w:tblPr>
        <w:tblStyle w:val="TableGrid"/>
        <w:tblW w:w="0" w:type="auto"/>
        <w:tblLook w:val="04A0" w:firstRow="1" w:lastRow="0" w:firstColumn="1" w:lastColumn="0" w:noHBand="0" w:noVBand="1"/>
      </w:tblPr>
      <w:tblGrid>
        <w:gridCol w:w="4788"/>
        <w:gridCol w:w="4788"/>
      </w:tblGrid>
      <w:tr w:rsidR="002E70AE" w:rsidTr="00AC28BE">
        <w:tc>
          <w:tcPr>
            <w:tcW w:w="4788" w:type="dxa"/>
          </w:tcPr>
          <w:p w:rsidR="002E70AE" w:rsidRDefault="002E70AE" w:rsidP="00AC28BE">
            <w:r>
              <w:t>Variables Passes</w:t>
            </w:r>
          </w:p>
        </w:tc>
        <w:tc>
          <w:tcPr>
            <w:tcW w:w="4788" w:type="dxa"/>
          </w:tcPr>
          <w:p w:rsidR="002E70AE" w:rsidRDefault="002E70AE" w:rsidP="00AC28BE">
            <w:r>
              <w:t>None</w:t>
            </w:r>
          </w:p>
        </w:tc>
      </w:tr>
      <w:tr w:rsidR="002E70AE" w:rsidTr="00AC28BE">
        <w:tc>
          <w:tcPr>
            <w:tcW w:w="4788" w:type="dxa"/>
          </w:tcPr>
          <w:p w:rsidR="002E70AE" w:rsidRDefault="002E70AE" w:rsidP="00AC28BE">
            <w:r>
              <w:t>Function Location</w:t>
            </w:r>
          </w:p>
        </w:tc>
        <w:tc>
          <w:tcPr>
            <w:tcW w:w="4788" w:type="dxa"/>
          </w:tcPr>
          <w:p w:rsidR="002E70AE" w:rsidRDefault="002E70AE" w:rsidP="00AC28BE">
            <w:r>
              <w:t>3091-3461</w:t>
            </w:r>
            <w:r w:rsidR="00513473">
              <w:t>(370)</w:t>
            </w:r>
          </w:p>
        </w:tc>
      </w:tr>
      <w:tr w:rsidR="002E70AE" w:rsidTr="00AC28BE">
        <w:tc>
          <w:tcPr>
            <w:tcW w:w="4788" w:type="dxa"/>
          </w:tcPr>
          <w:p w:rsidR="002E70AE" w:rsidRDefault="002E70AE" w:rsidP="00AC28BE">
            <w:r>
              <w:t xml:space="preserve">What it does </w:t>
            </w:r>
          </w:p>
        </w:tc>
        <w:tc>
          <w:tcPr>
            <w:tcW w:w="4788" w:type="dxa"/>
          </w:tcPr>
          <w:p w:rsidR="002E70AE" w:rsidRDefault="002E70AE" w:rsidP="00AC28BE">
            <w:r>
              <w:t>Consolidate controls whether to put different products in the same box (if there is room) or not.</w:t>
            </w:r>
          </w:p>
        </w:tc>
      </w:tr>
      <w:tr w:rsidR="002E70AE" w:rsidTr="00AC28BE">
        <w:tc>
          <w:tcPr>
            <w:tcW w:w="4788" w:type="dxa"/>
          </w:tcPr>
          <w:p w:rsidR="002E70AE" w:rsidRDefault="002E70AE" w:rsidP="00AC28BE">
            <w:r>
              <w:t>Variables</w:t>
            </w:r>
          </w:p>
        </w:tc>
        <w:tc>
          <w:tcPr>
            <w:tcW w:w="4788" w:type="dxa"/>
          </w:tcPr>
          <w:p w:rsidR="002E70AE" w:rsidRDefault="002E70AE" w:rsidP="00503029">
            <w:r w:rsidRPr="00803678">
              <w:rPr>
                <w:b/>
                <w:color w:val="4F6228" w:themeColor="accent3" w:themeShade="80"/>
              </w:rPr>
              <w:t>Consolidate</w:t>
            </w:r>
            <w:r>
              <w:t xml:space="preserve">-bool value to see if we need to </w:t>
            </w:r>
            <w:r w:rsidR="00503029">
              <w:t>Consolidate</w:t>
            </w:r>
          </w:p>
          <w:p w:rsidR="00503029" w:rsidRDefault="00503029" w:rsidP="00503029"/>
          <w:p w:rsidR="002E70AE" w:rsidRDefault="00803678" w:rsidP="00503029">
            <w:r w:rsidRPr="00803678">
              <w:rPr>
                <w:b/>
                <w:color w:val="4F6228" w:themeColor="accent3" w:themeShade="80"/>
              </w:rPr>
              <w:t>i</w:t>
            </w:r>
            <w:r w:rsidR="002E70AE">
              <w:t>-for loop counter</w:t>
            </w:r>
          </w:p>
          <w:p w:rsidR="00503029" w:rsidRDefault="00503029" w:rsidP="00503029"/>
          <w:p w:rsidR="002E70AE" w:rsidRDefault="002E70AE" w:rsidP="00503029">
            <w:r w:rsidRPr="00857A22">
              <w:rPr>
                <w:b/>
                <w:color w:val="4F6228" w:themeColor="accent3" w:themeShade="80"/>
              </w:rPr>
              <w:t>CurrentProd</w:t>
            </w:r>
            <w:r w:rsidR="00503029">
              <w:t>-ID of a unassigned product line</w:t>
            </w:r>
          </w:p>
          <w:p w:rsidR="00503029" w:rsidRDefault="00503029" w:rsidP="00503029"/>
          <w:p w:rsidR="002E70AE" w:rsidRDefault="002E70AE" w:rsidP="00503029">
            <w:r w:rsidRPr="00803678">
              <w:rPr>
                <w:b/>
                <w:color w:val="4F6228" w:themeColor="accent3" w:themeShade="80"/>
              </w:rPr>
              <w:t>EachVol</w:t>
            </w:r>
            <w:r w:rsidR="00503029">
              <w:t>- the volume of one item(total volume/Number of items)</w:t>
            </w:r>
          </w:p>
          <w:p w:rsidR="00503029" w:rsidRDefault="00503029" w:rsidP="00503029"/>
          <w:p w:rsidR="00503029" w:rsidRDefault="002E70AE" w:rsidP="00503029">
            <w:r w:rsidRPr="00803678">
              <w:rPr>
                <w:b/>
                <w:color w:val="4F6228" w:themeColor="accent3" w:themeShade="80"/>
              </w:rPr>
              <w:t>Piece</w:t>
            </w:r>
            <w:r w:rsidR="00C6217D" w:rsidRPr="00803678">
              <w:rPr>
                <w:b/>
                <w:color w:val="4F6228" w:themeColor="accent3" w:themeShade="80"/>
              </w:rPr>
              <w:t>sToConsolidate</w:t>
            </w:r>
            <w:r w:rsidR="00C6217D">
              <w:t>-number of Items left to Consolidate</w:t>
            </w:r>
            <w:r w:rsidR="008D68DF">
              <w:t xml:space="preserve"> into the current carton</w:t>
            </w:r>
          </w:p>
          <w:p w:rsidR="00C6217D" w:rsidRDefault="00C6217D" w:rsidP="00503029"/>
          <w:p w:rsidR="002E70AE" w:rsidRDefault="002E70AE" w:rsidP="00503029">
            <w:r w:rsidRPr="00803678">
              <w:rPr>
                <w:b/>
                <w:color w:val="4F6228" w:themeColor="accent3" w:themeShade="80"/>
              </w:rPr>
              <w:t>Vo</w:t>
            </w:r>
            <w:r w:rsidR="00803678" w:rsidRPr="00803678">
              <w:rPr>
                <w:b/>
                <w:color w:val="4F6228" w:themeColor="accent3" w:themeShade="80"/>
              </w:rPr>
              <w:t>lumeto</w:t>
            </w:r>
            <w:r w:rsidRPr="00803678">
              <w:rPr>
                <w:b/>
                <w:color w:val="4F6228" w:themeColor="accent3" w:themeShade="80"/>
              </w:rPr>
              <w:t>Consolidate</w:t>
            </w:r>
            <w:r w:rsidR="00503029">
              <w:t>- volume of ite</w:t>
            </w:r>
            <w:r w:rsidR="00C6217D">
              <w:t xml:space="preserve">ms that need consolidation( </w:t>
            </w:r>
            <w:r w:rsidR="00C6217D" w:rsidRPr="00496CE7">
              <w:rPr>
                <w:b/>
                <w:color w:val="4F6228" w:themeColor="accent3" w:themeShade="80"/>
              </w:rPr>
              <w:t>EachVo</w:t>
            </w:r>
            <w:r w:rsidR="00496CE7">
              <w:t>l*</w:t>
            </w:r>
            <w:r w:rsidR="00496CE7" w:rsidRPr="00496CE7">
              <w:rPr>
                <w:b/>
                <w:color w:val="4F6228" w:themeColor="accent3" w:themeShade="80"/>
              </w:rPr>
              <w:t>PiecesToC</w:t>
            </w:r>
            <w:r w:rsidR="00C6217D" w:rsidRPr="00496CE7">
              <w:rPr>
                <w:b/>
                <w:color w:val="4F6228" w:themeColor="accent3" w:themeShade="80"/>
              </w:rPr>
              <w:t>onsolidate</w:t>
            </w:r>
            <w:r w:rsidR="00C6217D">
              <w:t>)</w:t>
            </w:r>
          </w:p>
          <w:p w:rsidR="00503029" w:rsidRDefault="00503029" w:rsidP="00503029"/>
          <w:p w:rsidR="002E70AE" w:rsidRDefault="002E70AE" w:rsidP="00503029">
            <w:r w:rsidRPr="00857A22">
              <w:rPr>
                <w:b/>
                <w:color w:val="4F6228" w:themeColor="accent3" w:themeShade="80"/>
              </w:rPr>
              <w:t>SortSeq</w:t>
            </w:r>
            <w:r w:rsidR="00C6217D">
              <w:t>- how we want to sort the array(“ASC” or “DESC”)</w:t>
            </w:r>
          </w:p>
          <w:p w:rsidR="00C6217D" w:rsidRDefault="00C6217D" w:rsidP="00503029"/>
          <w:p w:rsidR="002E70AE" w:rsidRDefault="002E70AE" w:rsidP="00503029">
            <w:r w:rsidRPr="00857A22">
              <w:rPr>
                <w:b/>
                <w:color w:val="4F6228" w:themeColor="accent3" w:themeShade="80"/>
              </w:rPr>
              <w:t>SortColumn</w:t>
            </w:r>
            <w:r w:rsidR="00C6217D">
              <w:t>- where we want to start sorting from(1 or 56)</w:t>
            </w:r>
          </w:p>
          <w:p w:rsidR="00C6217D" w:rsidRDefault="00C6217D" w:rsidP="00503029"/>
          <w:p w:rsidR="002E70AE" w:rsidRDefault="002E70AE" w:rsidP="00503029">
            <w:r w:rsidRPr="00857A22">
              <w:rPr>
                <w:b/>
                <w:color w:val="4F6228" w:themeColor="accent3" w:themeShade="80"/>
              </w:rPr>
              <w:t>PrevCarton</w:t>
            </w:r>
            <w:r w:rsidR="00C6217D">
              <w:t>- the previous carton( Current Carton -1)</w:t>
            </w:r>
          </w:p>
          <w:p w:rsidR="00C6217D" w:rsidRDefault="00C6217D" w:rsidP="00503029"/>
          <w:p w:rsidR="002E70AE" w:rsidRDefault="002E70AE" w:rsidP="00503029">
            <w:r w:rsidRPr="00857A22">
              <w:rPr>
                <w:b/>
                <w:color w:val="4F6228" w:themeColor="accent3" w:themeShade="80"/>
              </w:rPr>
              <w:t>PrevCartonVOlRem</w:t>
            </w:r>
            <w:r w:rsidR="00C6217D">
              <w:t>-Volume remaining in the previous carton</w:t>
            </w:r>
          </w:p>
          <w:p w:rsidR="00C6217D" w:rsidRDefault="00C6217D" w:rsidP="00503029"/>
          <w:p w:rsidR="002E70AE" w:rsidRDefault="003F0FBB" w:rsidP="00503029">
            <w:r>
              <w:rPr>
                <w:b/>
                <w:color w:val="4F6228" w:themeColor="accent3" w:themeShade="80"/>
              </w:rPr>
              <w:t>Prev</w:t>
            </w:r>
            <w:r w:rsidR="002E70AE" w:rsidRPr="00857A22">
              <w:rPr>
                <w:b/>
                <w:color w:val="4F6228" w:themeColor="accent3" w:themeShade="80"/>
              </w:rPr>
              <w:t>CartID</w:t>
            </w:r>
            <w:r w:rsidR="00C6217D">
              <w:t>- Carton ID for the Previous Carton</w:t>
            </w:r>
          </w:p>
          <w:p w:rsidR="00C6217D" w:rsidRDefault="00C6217D" w:rsidP="00503029"/>
          <w:p w:rsidR="002E70AE" w:rsidRDefault="002E70AE" w:rsidP="00503029">
            <w:r w:rsidRPr="00857A22">
              <w:rPr>
                <w:b/>
                <w:color w:val="4F6228" w:themeColor="accent3" w:themeShade="80"/>
              </w:rPr>
              <w:t>Cube</w:t>
            </w:r>
            <w:r>
              <w:t>- total volume remaining  for product/pieces not yet cartonized</w:t>
            </w:r>
          </w:p>
          <w:p w:rsidR="002E70AE" w:rsidRDefault="002E70AE" w:rsidP="00503029">
            <w:r w:rsidRPr="00857A22">
              <w:rPr>
                <w:b/>
                <w:color w:val="4F6228" w:themeColor="accent3" w:themeShade="80"/>
              </w:rPr>
              <w:t>chairFound</w:t>
            </w:r>
            <w:r>
              <w:t xml:space="preserve">-bool </w:t>
            </w:r>
            <w:r w:rsidR="00496CE7">
              <w:t>value</w:t>
            </w:r>
            <w:r>
              <w:t xml:space="preserve"> if a chair was ordered</w:t>
            </w:r>
            <w:r w:rsidR="00C6217D">
              <w:t xml:space="preserve"> sets to true otherwise false</w:t>
            </w:r>
          </w:p>
          <w:p w:rsidR="00C6217D" w:rsidRDefault="00C6217D" w:rsidP="00503029"/>
          <w:p w:rsidR="002E70AE" w:rsidRDefault="002E70AE" w:rsidP="00503029">
            <w:r w:rsidRPr="00857A22">
              <w:rPr>
                <w:b/>
                <w:color w:val="4F6228" w:themeColor="accent3" w:themeShade="80"/>
              </w:rPr>
              <w:lastRenderedPageBreak/>
              <w:t>chairsOrdered</w:t>
            </w:r>
            <w:r>
              <w:t>- number of chairs ordered</w:t>
            </w:r>
          </w:p>
          <w:p w:rsidR="00C6217D" w:rsidRDefault="00C6217D" w:rsidP="00503029"/>
          <w:p w:rsidR="002E70AE" w:rsidRDefault="002E70AE" w:rsidP="00503029">
            <w:r w:rsidRPr="00857A22">
              <w:rPr>
                <w:b/>
                <w:color w:val="4F6228" w:themeColor="accent3" w:themeShade="80"/>
              </w:rPr>
              <w:t>success</w:t>
            </w:r>
            <w:r w:rsidR="00C6217D">
              <w:t xml:space="preserve"> </w:t>
            </w:r>
            <w:r w:rsidR="00B51D36">
              <w:t xml:space="preserve">– </w:t>
            </w:r>
            <w:r w:rsidR="00496CE7">
              <w:t>b</w:t>
            </w:r>
            <w:r w:rsidR="00C6217D">
              <w:t>ool Value of if ExternalCartonize failed or not.</w:t>
            </w:r>
          </w:p>
          <w:p w:rsidR="00C6217D" w:rsidRDefault="00C6217D" w:rsidP="00503029"/>
          <w:p w:rsidR="002E70AE" w:rsidRDefault="00C6217D" w:rsidP="00503029">
            <w:r w:rsidRPr="00857A22">
              <w:rPr>
                <w:b/>
                <w:color w:val="4F6228" w:themeColor="accent3" w:themeShade="80"/>
              </w:rPr>
              <w:t>S</w:t>
            </w:r>
            <w:r w:rsidR="002E70AE" w:rsidRPr="00857A22">
              <w:rPr>
                <w:b/>
                <w:color w:val="4F6228" w:themeColor="accent3" w:themeShade="80"/>
              </w:rPr>
              <w:t>ql</w:t>
            </w:r>
            <w:r>
              <w:t>- Select all from Host Orders</w:t>
            </w:r>
          </w:p>
          <w:p w:rsidR="00C6217D" w:rsidRDefault="00C6217D" w:rsidP="00503029"/>
          <w:p w:rsidR="002E70AE" w:rsidRDefault="002E70AE" w:rsidP="00503029">
            <w:r w:rsidRPr="00857A22">
              <w:rPr>
                <w:b/>
                <w:color w:val="4F6228" w:themeColor="accent3" w:themeShade="80"/>
              </w:rPr>
              <w:t>rs3</w:t>
            </w:r>
            <w:r w:rsidR="00C6217D">
              <w:t>-Not Used?</w:t>
            </w:r>
          </w:p>
        </w:tc>
      </w:tr>
      <w:tr w:rsidR="00B51D36" w:rsidTr="00AC28BE">
        <w:tc>
          <w:tcPr>
            <w:tcW w:w="4788" w:type="dxa"/>
          </w:tcPr>
          <w:p w:rsidR="00B51D36" w:rsidRDefault="00B51D36" w:rsidP="00AC28BE">
            <w:r>
              <w:lastRenderedPageBreak/>
              <w:t>Functions that call this one</w:t>
            </w:r>
          </w:p>
        </w:tc>
        <w:tc>
          <w:tcPr>
            <w:tcW w:w="4788" w:type="dxa"/>
          </w:tcPr>
          <w:p w:rsidR="00B51D36" w:rsidRPr="00496CE7" w:rsidRDefault="00B51D36" w:rsidP="00503029">
            <w:pPr>
              <w:rPr>
                <w:b/>
              </w:rPr>
            </w:pPr>
            <w:r w:rsidRPr="00496CE7">
              <w:rPr>
                <w:b/>
                <w:color w:val="1F497D" w:themeColor="text2"/>
              </w:rPr>
              <w:fldChar w:fldCharType="begin"/>
            </w:r>
            <w:r w:rsidRPr="00496CE7">
              <w:rPr>
                <w:b/>
                <w:color w:val="1F497D" w:themeColor="text2"/>
              </w:rPr>
              <w:instrText xml:space="preserve"> REF _Ref414538401 \h </w:instrText>
            </w:r>
            <w:r w:rsidR="00496CE7" w:rsidRPr="00496CE7">
              <w:rPr>
                <w:b/>
                <w:color w:val="1F497D" w:themeColor="text2"/>
              </w:rPr>
              <w:instrText xml:space="preserve"> \* MERGEFORMAT </w:instrText>
            </w:r>
            <w:r w:rsidRPr="00496CE7">
              <w:rPr>
                <w:b/>
                <w:color w:val="1F497D" w:themeColor="text2"/>
              </w:rPr>
            </w:r>
            <w:r w:rsidRPr="00496CE7">
              <w:rPr>
                <w:b/>
                <w:color w:val="1F497D" w:themeColor="text2"/>
              </w:rPr>
              <w:fldChar w:fldCharType="separate"/>
            </w:r>
            <w:r w:rsidRPr="00496CE7">
              <w:rPr>
                <w:b/>
                <w:color w:val="1F497D" w:themeColor="text2"/>
              </w:rPr>
              <w:t>Cartonize_Order</w:t>
            </w:r>
            <w:r w:rsidRPr="00496CE7">
              <w:rPr>
                <w:b/>
                <w:color w:val="1F497D" w:themeColor="text2"/>
              </w:rPr>
              <w:fldChar w:fldCharType="end"/>
            </w:r>
            <w:r w:rsidRPr="00496CE7">
              <w:rPr>
                <w:b/>
                <w:color w:val="1F497D" w:themeColor="text2"/>
              </w:rPr>
              <w:t>,</w:t>
            </w:r>
          </w:p>
        </w:tc>
      </w:tr>
      <w:tr w:rsidR="00B51D36" w:rsidTr="00AC28BE">
        <w:tc>
          <w:tcPr>
            <w:tcW w:w="4788" w:type="dxa"/>
          </w:tcPr>
          <w:p w:rsidR="00B51D36" w:rsidRDefault="00B51D36" w:rsidP="00AC28BE">
            <w:r>
              <w:t>Functions this function calls</w:t>
            </w:r>
          </w:p>
        </w:tc>
        <w:tc>
          <w:tcPr>
            <w:tcW w:w="4788" w:type="dxa"/>
          </w:tcPr>
          <w:p w:rsidR="00B51D36" w:rsidRPr="00496CE7" w:rsidRDefault="00B51D36" w:rsidP="00503029">
            <w:pPr>
              <w:rPr>
                <w:b/>
              </w:rPr>
            </w:pPr>
            <w:r w:rsidRPr="00496CE7">
              <w:rPr>
                <w:b/>
                <w:color w:val="1F497D" w:themeColor="text2"/>
              </w:rPr>
              <w:fldChar w:fldCharType="begin"/>
            </w:r>
            <w:r w:rsidRPr="00496CE7">
              <w:rPr>
                <w:b/>
                <w:color w:val="1F497D" w:themeColor="text2"/>
              </w:rPr>
              <w:instrText xml:space="preserve"> REF _Ref414538200 \h </w:instrText>
            </w:r>
            <w:r w:rsidR="00496CE7" w:rsidRPr="00496CE7">
              <w:rPr>
                <w:b/>
                <w:color w:val="1F497D" w:themeColor="text2"/>
              </w:rPr>
              <w:instrText xml:space="preserve"> \* MERGEFORMAT </w:instrText>
            </w:r>
            <w:r w:rsidRPr="00496CE7">
              <w:rPr>
                <w:b/>
                <w:color w:val="1F497D" w:themeColor="text2"/>
              </w:rPr>
            </w:r>
            <w:r w:rsidRPr="00496CE7">
              <w:rPr>
                <w:b/>
                <w:color w:val="1F497D" w:themeColor="text2"/>
              </w:rPr>
              <w:fldChar w:fldCharType="separate"/>
            </w:r>
            <w:r w:rsidRPr="00496CE7">
              <w:rPr>
                <w:b/>
                <w:color w:val="1F497D" w:themeColor="text2"/>
              </w:rPr>
              <w:t>ExternalCartonize</w:t>
            </w:r>
            <w:r w:rsidRPr="00496CE7">
              <w:rPr>
                <w:b/>
                <w:color w:val="1F497D" w:themeColor="text2"/>
              </w:rPr>
              <w:fldChar w:fldCharType="end"/>
            </w:r>
            <w:r w:rsidRPr="00496CE7">
              <w:rPr>
                <w:b/>
              </w:rPr>
              <w:t xml:space="preserve">, </w:t>
            </w:r>
            <w:r w:rsidRPr="00496CE7">
              <w:rPr>
                <w:b/>
                <w:color w:val="1F497D" w:themeColor="text2"/>
              </w:rPr>
              <w:fldChar w:fldCharType="begin"/>
            </w:r>
            <w:r w:rsidRPr="00496CE7">
              <w:rPr>
                <w:b/>
                <w:color w:val="1F497D" w:themeColor="text2"/>
              </w:rPr>
              <w:instrText xml:space="preserve"> REF _Ref414538230 \h </w:instrText>
            </w:r>
            <w:r w:rsidR="00496CE7" w:rsidRPr="00496CE7">
              <w:rPr>
                <w:b/>
                <w:color w:val="1F497D" w:themeColor="text2"/>
              </w:rPr>
              <w:instrText xml:space="preserve"> \* MERGEFORMAT </w:instrText>
            </w:r>
            <w:r w:rsidRPr="00496CE7">
              <w:rPr>
                <w:b/>
                <w:color w:val="1F497D" w:themeColor="text2"/>
              </w:rPr>
            </w:r>
            <w:r w:rsidRPr="00496CE7">
              <w:rPr>
                <w:b/>
                <w:color w:val="1F497D" w:themeColor="text2"/>
              </w:rPr>
              <w:fldChar w:fldCharType="separate"/>
            </w:r>
            <w:r w:rsidRPr="00496CE7">
              <w:rPr>
                <w:b/>
                <w:color w:val="1F497D" w:themeColor="text2"/>
              </w:rPr>
              <w:t>Split_Product</w:t>
            </w:r>
            <w:r w:rsidRPr="00496CE7">
              <w:rPr>
                <w:b/>
                <w:color w:val="1F497D" w:themeColor="text2"/>
              </w:rPr>
              <w:fldChar w:fldCharType="end"/>
            </w:r>
            <w:r w:rsidRPr="00496CE7">
              <w:rPr>
                <w:b/>
              </w:rPr>
              <w:t xml:space="preserve">, </w:t>
            </w:r>
            <w:r w:rsidRPr="00496CE7">
              <w:rPr>
                <w:b/>
                <w:color w:val="1F497D" w:themeColor="text2"/>
              </w:rPr>
              <w:fldChar w:fldCharType="begin"/>
            </w:r>
            <w:r w:rsidRPr="00496CE7">
              <w:rPr>
                <w:b/>
                <w:color w:val="1F497D" w:themeColor="text2"/>
              </w:rPr>
              <w:instrText xml:space="preserve"> REF _Ref414538245 \h </w:instrText>
            </w:r>
            <w:r w:rsidR="00496CE7" w:rsidRPr="00496CE7">
              <w:rPr>
                <w:b/>
                <w:color w:val="1F497D" w:themeColor="text2"/>
              </w:rPr>
              <w:instrText xml:space="preserve"> \* MERGEFORMAT </w:instrText>
            </w:r>
            <w:r w:rsidRPr="00496CE7">
              <w:rPr>
                <w:b/>
                <w:color w:val="1F497D" w:themeColor="text2"/>
              </w:rPr>
            </w:r>
            <w:r w:rsidRPr="00496CE7">
              <w:rPr>
                <w:b/>
                <w:color w:val="1F497D" w:themeColor="text2"/>
              </w:rPr>
              <w:fldChar w:fldCharType="separate"/>
            </w:r>
            <w:r w:rsidRPr="00496CE7">
              <w:rPr>
                <w:b/>
                <w:color w:val="1F497D" w:themeColor="text2"/>
              </w:rPr>
              <w:t>GetRightSizeCarton</w:t>
            </w:r>
            <w:r w:rsidRPr="00496CE7">
              <w:rPr>
                <w:b/>
                <w:color w:val="1F497D" w:themeColor="text2"/>
              </w:rPr>
              <w:fldChar w:fldCharType="end"/>
            </w:r>
            <w:r w:rsidRPr="00496CE7">
              <w:rPr>
                <w:b/>
              </w:rPr>
              <w:t xml:space="preserve">, </w:t>
            </w:r>
            <w:r w:rsidRPr="00496CE7">
              <w:rPr>
                <w:b/>
                <w:color w:val="1F497D" w:themeColor="text2"/>
              </w:rPr>
              <w:fldChar w:fldCharType="begin"/>
            </w:r>
            <w:r w:rsidRPr="00496CE7">
              <w:rPr>
                <w:b/>
                <w:color w:val="1F497D" w:themeColor="text2"/>
              </w:rPr>
              <w:instrText xml:space="preserve"> REF _Ref414538280 \h </w:instrText>
            </w:r>
            <w:r w:rsidR="00496CE7" w:rsidRPr="00496CE7">
              <w:rPr>
                <w:b/>
                <w:color w:val="1F497D" w:themeColor="text2"/>
              </w:rPr>
              <w:instrText xml:space="preserve"> \* MERGEFORMAT </w:instrText>
            </w:r>
            <w:r w:rsidRPr="00496CE7">
              <w:rPr>
                <w:b/>
                <w:color w:val="1F497D" w:themeColor="text2"/>
              </w:rPr>
            </w:r>
            <w:r w:rsidRPr="00496CE7">
              <w:rPr>
                <w:b/>
                <w:color w:val="1F497D" w:themeColor="text2"/>
              </w:rPr>
              <w:fldChar w:fldCharType="separate"/>
            </w:r>
            <w:r w:rsidRPr="00496CE7">
              <w:rPr>
                <w:b/>
                <w:color w:val="1F497D" w:themeColor="text2"/>
              </w:rPr>
              <w:t>Assign_Product_To_Largest_Carton</w:t>
            </w:r>
            <w:r w:rsidRPr="00496CE7">
              <w:rPr>
                <w:b/>
                <w:color w:val="1F497D" w:themeColor="text2"/>
              </w:rPr>
              <w:fldChar w:fldCharType="end"/>
            </w:r>
            <w:r w:rsidRPr="00496CE7">
              <w:rPr>
                <w:b/>
              </w:rPr>
              <w:t xml:space="preserve">, </w:t>
            </w:r>
            <w:r w:rsidRPr="00496CE7">
              <w:rPr>
                <w:b/>
                <w:color w:val="1F497D" w:themeColor="text2"/>
              </w:rPr>
              <w:fldChar w:fldCharType="begin"/>
            </w:r>
            <w:r w:rsidRPr="00496CE7">
              <w:rPr>
                <w:b/>
                <w:color w:val="1F497D" w:themeColor="text2"/>
              </w:rPr>
              <w:instrText xml:space="preserve"> REF _Ref414534961 \h </w:instrText>
            </w:r>
            <w:r w:rsidR="00496CE7" w:rsidRPr="00496CE7">
              <w:rPr>
                <w:b/>
                <w:color w:val="1F497D" w:themeColor="text2"/>
              </w:rPr>
              <w:instrText xml:space="preserve"> \* MERGEFORMAT </w:instrText>
            </w:r>
            <w:r w:rsidRPr="00496CE7">
              <w:rPr>
                <w:b/>
                <w:color w:val="1F497D" w:themeColor="text2"/>
              </w:rPr>
            </w:r>
            <w:r w:rsidRPr="00496CE7">
              <w:rPr>
                <w:b/>
                <w:color w:val="1F497D" w:themeColor="text2"/>
              </w:rPr>
              <w:fldChar w:fldCharType="separate"/>
            </w:r>
            <w:r w:rsidRPr="00496CE7">
              <w:rPr>
                <w:b/>
                <w:color w:val="1F497D" w:themeColor="text2"/>
              </w:rPr>
              <w:t>Sort_Array</w:t>
            </w:r>
            <w:r w:rsidRPr="00496CE7">
              <w:rPr>
                <w:b/>
                <w:color w:val="1F497D" w:themeColor="text2"/>
              </w:rPr>
              <w:fldChar w:fldCharType="end"/>
            </w:r>
            <w:r w:rsidRPr="00496CE7">
              <w:rPr>
                <w:b/>
              </w:rPr>
              <w:t xml:space="preserve">, </w:t>
            </w:r>
            <w:r w:rsidRPr="00496CE7">
              <w:rPr>
                <w:b/>
                <w:color w:val="1F497D" w:themeColor="text2"/>
              </w:rPr>
              <w:fldChar w:fldCharType="begin"/>
            </w:r>
            <w:r w:rsidRPr="00496CE7">
              <w:rPr>
                <w:b/>
                <w:color w:val="1F497D" w:themeColor="text2"/>
              </w:rPr>
              <w:instrText xml:space="preserve"> REF _Ref414534968 \h </w:instrText>
            </w:r>
            <w:r w:rsidR="00496CE7" w:rsidRPr="00496CE7">
              <w:rPr>
                <w:b/>
                <w:color w:val="1F497D" w:themeColor="text2"/>
              </w:rPr>
              <w:instrText xml:space="preserve"> \* MERGEFORMAT </w:instrText>
            </w:r>
            <w:r w:rsidRPr="00496CE7">
              <w:rPr>
                <w:b/>
                <w:color w:val="1F497D" w:themeColor="text2"/>
              </w:rPr>
            </w:r>
            <w:r w:rsidRPr="00496CE7">
              <w:rPr>
                <w:b/>
                <w:color w:val="1F497D" w:themeColor="text2"/>
              </w:rPr>
              <w:fldChar w:fldCharType="separate"/>
            </w:r>
            <w:r w:rsidRPr="00496CE7">
              <w:rPr>
                <w:b/>
                <w:color w:val="1F497D" w:themeColor="text2"/>
              </w:rPr>
              <w:t>Display_PieceVol</w:t>
            </w:r>
            <w:r w:rsidRPr="00496CE7">
              <w:rPr>
                <w:b/>
                <w:color w:val="1F497D" w:themeColor="text2"/>
              </w:rPr>
              <w:fldChar w:fldCharType="end"/>
            </w:r>
            <w:r w:rsidR="00900A6D">
              <w:rPr>
                <w:b/>
                <w:color w:val="1F497D" w:themeColor="text2"/>
              </w:rPr>
              <w:t>,</w:t>
            </w:r>
            <w:r w:rsidR="00900A6D">
              <w:rPr>
                <w:b/>
                <w:color w:val="1F497D" w:themeColor="text2"/>
              </w:rPr>
              <w:fldChar w:fldCharType="begin"/>
            </w:r>
            <w:r w:rsidR="00900A6D">
              <w:rPr>
                <w:b/>
                <w:color w:val="1F497D" w:themeColor="text2"/>
              </w:rPr>
              <w:instrText xml:space="preserve"> REF _Ref414547715 \h </w:instrText>
            </w:r>
            <w:r w:rsidR="00900A6D">
              <w:rPr>
                <w:b/>
                <w:color w:val="1F497D" w:themeColor="text2"/>
              </w:rPr>
            </w:r>
            <w:r w:rsidR="00900A6D">
              <w:rPr>
                <w:b/>
                <w:color w:val="1F497D" w:themeColor="text2"/>
              </w:rPr>
              <w:fldChar w:fldCharType="separate"/>
            </w:r>
            <w:r w:rsidR="00900A6D" w:rsidRPr="007A5BAF">
              <w:rPr>
                <w:color w:val="0070C0"/>
              </w:rPr>
              <w:t>CartonizeChairs</w:t>
            </w:r>
            <w:r w:rsidR="00900A6D">
              <w:rPr>
                <w:b/>
                <w:color w:val="1F497D" w:themeColor="text2"/>
              </w:rPr>
              <w:fldChar w:fldCharType="end"/>
            </w:r>
            <w:r w:rsidR="00900A6D">
              <w:rPr>
                <w:b/>
                <w:color w:val="1F497D" w:themeColor="text2"/>
              </w:rPr>
              <w:t xml:space="preserve">, </w:t>
            </w:r>
            <w:r w:rsidR="00900A6D">
              <w:rPr>
                <w:b/>
                <w:color w:val="1F497D" w:themeColor="text2"/>
              </w:rPr>
              <w:fldChar w:fldCharType="begin"/>
            </w:r>
            <w:r w:rsidR="00900A6D">
              <w:rPr>
                <w:b/>
                <w:color w:val="1F497D" w:themeColor="text2"/>
              </w:rPr>
              <w:instrText xml:space="preserve"> REF _Ref414610274 \h </w:instrText>
            </w:r>
            <w:r w:rsidR="00900A6D">
              <w:rPr>
                <w:b/>
                <w:color w:val="1F497D" w:themeColor="text2"/>
              </w:rPr>
            </w:r>
            <w:r w:rsidR="00900A6D">
              <w:rPr>
                <w:b/>
                <w:color w:val="1F497D" w:themeColor="text2"/>
              </w:rPr>
              <w:fldChar w:fldCharType="separate"/>
            </w:r>
            <w:r w:rsidR="00900A6D" w:rsidRPr="0065039E">
              <w:rPr>
                <w:color w:val="244061" w:themeColor="accent1" w:themeShade="80"/>
              </w:rPr>
              <w:t>TotVolRem_To_Carton</w:t>
            </w:r>
            <w:r w:rsidR="00900A6D">
              <w:rPr>
                <w:b/>
                <w:color w:val="1F497D" w:themeColor="text2"/>
              </w:rPr>
              <w:fldChar w:fldCharType="end"/>
            </w:r>
            <w:r w:rsidR="00900A6D">
              <w:rPr>
                <w:b/>
                <w:color w:val="1F497D" w:themeColor="text2"/>
              </w:rPr>
              <w:t xml:space="preserve">, </w:t>
            </w:r>
            <w:r w:rsidR="00900A6D">
              <w:rPr>
                <w:b/>
                <w:color w:val="1F497D" w:themeColor="text2"/>
              </w:rPr>
              <w:fldChar w:fldCharType="begin"/>
            </w:r>
            <w:r w:rsidR="00900A6D">
              <w:rPr>
                <w:b/>
                <w:color w:val="1F497D" w:themeColor="text2"/>
              </w:rPr>
              <w:instrText xml:space="preserve"> REF _Ref414538280 \h </w:instrText>
            </w:r>
            <w:r w:rsidR="00900A6D">
              <w:rPr>
                <w:b/>
                <w:color w:val="1F497D" w:themeColor="text2"/>
              </w:rPr>
            </w:r>
            <w:r w:rsidR="00900A6D">
              <w:rPr>
                <w:b/>
                <w:color w:val="1F497D" w:themeColor="text2"/>
              </w:rPr>
              <w:fldChar w:fldCharType="separate"/>
            </w:r>
            <w:r w:rsidR="00900A6D" w:rsidRPr="00A70930">
              <w:rPr>
                <w:color w:val="632423" w:themeColor="accent2" w:themeShade="80"/>
              </w:rPr>
              <w:t>Assign_Product_To_Largest_Carton</w:t>
            </w:r>
            <w:r w:rsidR="00900A6D">
              <w:rPr>
                <w:b/>
                <w:color w:val="1F497D" w:themeColor="text2"/>
              </w:rPr>
              <w:fldChar w:fldCharType="end"/>
            </w:r>
            <w:r w:rsidR="00900A6D">
              <w:rPr>
                <w:b/>
                <w:color w:val="1F497D" w:themeColor="text2"/>
              </w:rPr>
              <w:t xml:space="preserve">, </w:t>
            </w:r>
          </w:p>
        </w:tc>
      </w:tr>
      <w:tr w:rsidR="00B51D36" w:rsidTr="00AC28BE">
        <w:tc>
          <w:tcPr>
            <w:tcW w:w="4788" w:type="dxa"/>
          </w:tcPr>
          <w:p w:rsidR="00B51D36" w:rsidRDefault="00B51D36" w:rsidP="00AC28BE">
            <w:r>
              <w:t>Returns</w:t>
            </w:r>
          </w:p>
        </w:tc>
        <w:tc>
          <w:tcPr>
            <w:tcW w:w="4788" w:type="dxa"/>
          </w:tcPr>
          <w:p w:rsidR="00B51D36" w:rsidRDefault="00B51D36" w:rsidP="00503029">
            <w:r>
              <w:t>C-</w:t>
            </w:r>
            <w:r w:rsidR="003F0FBB">
              <w:t xml:space="preserve"> Complete </w:t>
            </w:r>
          </w:p>
          <w:p w:rsidR="00B51D36" w:rsidRDefault="00B51D36" w:rsidP="00503029">
            <w:r>
              <w:t>E-</w:t>
            </w:r>
            <w:r w:rsidR="003F0FBB">
              <w:t xml:space="preserve"> Error?</w:t>
            </w:r>
          </w:p>
        </w:tc>
      </w:tr>
    </w:tbl>
    <w:p w:rsidR="002E70AE" w:rsidRDefault="002E70AE" w:rsidP="002E70AE"/>
    <w:p w:rsidR="00496CE7" w:rsidRDefault="002E70AE" w:rsidP="00496CE7">
      <w:pPr>
        <w:ind w:firstLine="720"/>
      </w:pPr>
      <w:r>
        <w:t xml:space="preserve">First thing is it calls the system </w:t>
      </w:r>
      <w:r w:rsidR="00B51D36">
        <w:t xml:space="preserve">and sees if we need to </w:t>
      </w:r>
      <w:r w:rsidR="00DC05E8">
        <w:t>Consolidate (</w:t>
      </w:r>
      <w:r>
        <w:t>3098-3106). Then it makes sure that at</w:t>
      </w:r>
      <w:r w:rsidR="00496CE7">
        <w:t xml:space="preserve"> </w:t>
      </w:r>
      <w:r>
        <w:t>least one of every product</w:t>
      </w:r>
      <w:r w:rsidR="00B51D36">
        <w:t xml:space="preserve"> in the order th</w:t>
      </w:r>
      <w:r w:rsidR="00DC05E8">
        <w:t>at needs to be cartoniz</w:t>
      </w:r>
      <w:r>
        <w:t xml:space="preserve">ed can fit in the largest </w:t>
      </w:r>
      <w:r w:rsidR="00DC05E8">
        <w:t>box (</w:t>
      </w:r>
      <w:r>
        <w:t>3111-3125).</w:t>
      </w:r>
      <w:r w:rsidR="00B51D36">
        <w:t xml:space="preserve"> If not then we have a problem and we need bigger boxes</w:t>
      </w:r>
      <w:r w:rsidR="0065039E">
        <w:t xml:space="preserve">. If this happens </w:t>
      </w:r>
      <w:r w:rsidR="00DC05E8">
        <w:t xml:space="preserve">the function will return </w:t>
      </w:r>
      <w:r w:rsidR="00DC05E8" w:rsidRPr="00B560B3">
        <w:rPr>
          <w:color w:val="000000" w:themeColor="text1"/>
        </w:rPr>
        <w:t xml:space="preserve">“E” </w:t>
      </w:r>
      <w:r w:rsidR="00DC05E8">
        <w:t>and exit.</w:t>
      </w:r>
    </w:p>
    <w:p w:rsidR="00496CE7" w:rsidRDefault="00DC05E8" w:rsidP="00496CE7">
      <w:pPr>
        <w:ind w:firstLine="720"/>
      </w:pPr>
      <w:r>
        <w:t xml:space="preserve"> If everything in the order can fit in a box</w:t>
      </w:r>
      <w:r w:rsidR="002E70AE">
        <w:t xml:space="preserve"> then</w:t>
      </w:r>
      <w:r>
        <w:t xml:space="preserve"> it will check to see if there are any chairs in the </w:t>
      </w:r>
      <w:r w:rsidR="00B560B3">
        <w:t>order (</w:t>
      </w:r>
      <w:r w:rsidR="002E70AE">
        <w:t>3130-3141)</w:t>
      </w:r>
      <w:r>
        <w:t xml:space="preserve">. If there are it will </w:t>
      </w:r>
      <w:r w:rsidRPr="00496CE7">
        <w:t xml:space="preserve">set </w:t>
      </w:r>
      <w:r w:rsidRPr="00857A22">
        <w:rPr>
          <w:b/>
          <w:color w:val="4F6228" w:themeColor="accent3" w:themeShade="80"/>
        </w:rPr>
        <w:t>chairFound</w:t>
      </w:r>
      <w:r w:rsidRPr="00857A22">
        <w:rPr>
          <w:color w:val="4F6228" w:themeColor="accent3" w:themeShade="80"/>
        </w:rPr>
        <w:t xml:space="preserve"> </w:t>
      </w:r>
      <w:r>
        <w:t xml:space="preserve">to </w:t>
      </w:r>
      <w:r w:rsidR="00B560B3">
        <w:t>“</w:t>
      </w:r>
      <w:r>
        <w:t>True</w:t>
      </w:r>
      <w:r w:rsidR="00B560B3">
        <w:t>” and in</w:t>
      </w:r>
      <w:r>
        <w:t>put the number of chairs</w:t>
      </w:r>
      <w:r w:rsidR="00B560B3">
        <w:t xml:space="preserve"> in the order to </w:t>
      </w:r>
      <w:r w:rsidR="00B560B3" w:rsidRPr="00857A22">
        <w:rPr>
          <w:b/>
          <w:color w:val="4F6228" w:themeColor="accent3" w:themeShade="80"/>
        </w:rPr>
        <w:t>chairsOrdered</w:t>
      </w:r>
      <w:r w:rsidR="00B560B3">
        <w:t>.</w:t>
      </w:r>
      <w:r w:rsidR="00643451">
        <w:t xml:space="preserve"> </w:t>
      </w:r>
      <w:r w:rsidR="00B560B3">
        <w:t>It will then check if the</w:t>
      </w:r>
      <w:r w:rsidR="00496CE7">
        <w:t xml:space="preserve"> global variable</w:t>
      </w:r>
      <w:r w:rsidR="00B560B3">
        <w:t xml:space="preserve"> </w:t>
      </w:r>
      <w:r w:rsidR="00857A22" w:rsidRPr="00496CE7">
        <w:rPr>
          <w:b/>
          <w:color w:val="984806" w:themeColor="accent6" w:themeShade="80"/>
        </w:rPr>
        <w:fldChar w:fldCharType="begin"/>
      </w:r>
      <w:r w:rsidR="00857A22" w:rsidRPr="00496CE7">
        <w:rPr>
          <w:b/>
          <w:color w:val="984806" w:themeColor="accent6" w:themeShade="80"/>
        </w:rPr>
        <w:instrText xml:space="preserve"> REF _Ref414546842 \h </w:instrText>
      </w:r>
      <w:r w:rsidR="00496CE7">
        <w:rPr>
          <w:b/>
          <w:color w:val="984806" w:themeColor="accent6" w:themeShade="80"/>
        </w:rPr>
        <w:instrText xml:space="preserve"> \* MERGEFORMAT </w:instrText>
      </w:r>
      <w:r w:rsidR="00857A22" w:rsidRPr="00496CE7">
        <w:rPr>
          <w:b/>
          <w:color w:val="984806" w:themeColor="accent6" w:themeShade="80"/>
        </w:rPr>
      </w:r>
      <w:r w:rsidR="00857A22" w:rsidRPr="00496CE7">
        <w:rPr>
          <w:b/>
          <w:color w:val="984806" w:themeColor="accent6" w:themeShade="80"/>
        </w:rPr>
        <w:fldChar w:fldCharType="separate"/>
      </w:r>
      <w:r w:rsidR="00857A22" w:rsidRPr="00496CE7">
        <w:rPr>
          <w:b/>
          <w:color w:val="984806" w:themeColor="accent6" w:themeShade="80"/>
        </w:rPr>
        <w:t>TotVolRem</w:t>
      </w:r>
      <w:r w:rsidR="00857A22" w:rsidRPr="00496CE7">
        <w:rPr>
          <w:b/>
          <w:color w:val="984806" w:themeColor="accent6" w:themeShade="80"/>
        </w:rPr>
        <w:fldChar w:fldCharType="end"/>
      </w:r>
      <w:r w:rsidR="00B560B3">
        <w:t xml:space="preserve"> is larger </w:t>
      </w:r>
      <w:r w:rsidR="00643451">
        <w:t>than</w:t>
      </w:r>
      <w:r w:rsidR="00B560B3">
        <w:t xml:space="preserve"> the Volume of the</w:t>
      </w:r>
      <w:r w:rsidR="00370351">
        <w:t xml:space="preserve"> largest carton (3146).If it is, </w:t>
      </w:r>
      <w:r w:rsidR="002E70AE">
        <w:t xml:space="preserve">it will call </w:t>
      </w:r>
      <w:r w:rsidR="00B560B3" w:rsidRPr="00496CE7">
        <w:rPr>
          <w:b/>
          <w:color w:val="1F497D" w:themeColor="text2"/>
        </w:rPr>
        <w:fldChar w:fldCharType="begin"/>
      </w:r>
      <w:r w:rsidR="00B560B3" w:rsidRPr="00496CE7">
        <w:rPr>
          <w:b/>
          <w:color w:val="1F497D" w:themeColor="text2"/>
        </w:rPr>
        <w:instrText xml:space="preserve"> REF _Ref414539606 \h </w:instrText>
      </w:r>
      <w:r w:rsidR="00496CE7" w:rsidRPr="00496CE7">
        <w:rPr>
          <w:b/>
          <w:color w:val="1F497D" w:themeColor="text2"/>
        </w:rPr>
        <w:instrText xml:space="preserve"> \* MERGEFORMAT </w:instrText>
      </w:r>
      <w:r w:rsidR="00B560B3" w:rsidRPr="00496CE7">
        <w:rPr>
          <w:b/>
          <w:color w:val="1F497D" w:themeColor="text2"/>
        </w:rPr>
      </w:r>
      <w:r w:rsidR="00B560B3" w:rsidRPr="00496CE7">
        <w:rPr>
          <w:b/>
          <w:color w:val="1F497D" w:themeColor="text2"/>
        </w:rPr>
        <w:fldChar w:fldCharType="separate"/>
      </w:r>
      <w:r w:rsidR="00B560B3" w:rsidRPr="00496CE7">
        <w:rPr>
          <w:b/>
          <w:color w:val="1F497D" w:themeColor="text2"/>
        </w:rPr>
        <w:t>ExternalCartonize</w:t>
      </w:r>
      <w:r w:rsidR="00B560B3" w:rsidRPr="00496CE7">
        <w:rPr>
          <w:b/>
          <w:color w:val="1F497D" w:themeColor="text2"/>
        </w:rPr>
        <w:fldChar w:fldCharType="end"/>
      </w:r>
      <w:r w:rsidR="00370351">
        <w:t xml:space="preserve">, Passing in the global variable </w:t>
      </w:r>
      <w:r w:rsidR="00643451" w:rsidRPr="00496CE7">
        <w:rPr>
          <w:b/>
          <w:color w:val="984806" w:themeColor="accent6" w:themeShade="80"/>
        </w:rPr>
        <w:fldChar w:fldCharType="begin"/>
      </w:r>
      <w:r w:rsidR="00643451" w:rsidRPr="00496CE7">
        <w:rPr>
          <w:b/>
          <w:color w:val="984806" w:themeColor="accent6" w:themeShade="80"/>
        </w:rPr>
        <w:instrText xml:space="preserve"> REF _Ref414543616 \h </w:instrText>
      </w:r>
      <w:r w:rsidR="00496CE7">
        <w:rPr>
          <w:b/>
          <w:color w:val="984806" w:themeColor="accent6" w:themeShade="80"/>
        </w:rPr>
        <w:instrText xml:space="preserve"> \* MERGEFORMAT </w:instrText>
      </w:r>
      <w:r w:rsidR="00643451" w:rsidRPr="00496CE7">
        <w:rPr>
          <w:b/>
          <w:color w:val="984806" w:themeColor="accent6" w:themeShade="80"/>
        </w:rPr>
      </w:r>
      <w:r w:rsidR="00643451" w:rsidRPr="00496CE7">
        <w:rPr>
          <w:b/>
          <w:color w:val="984806" w:themeColor="accent6" w:themeShade="80"/>
        </w:rPr>
        <w:fldChar w:fldCharType="separate"/>
      </w:r>
      <w:r w:rsidR="00643451" w:rsidRPr="00496CE7">
        <w:rPr>
          <w:b/>
          <w:color w:val="984806" w:themeColor="accent6" w:themeShade="80"/>
        </w:rPr>
        <w:t>InOrderId</w:t>
      </w:r>
      <w:r w:rsidR="00643451" w:rsidRPr="00496CE7">
        <w:rPr>
          <w:b/>
          <w:color w:val="984806" w:themeColor="accent6" w:themeShade="80"/>
        </w:rPr>
        <w:fldChar w:fldCharType="end"/>
      </w:r>
      <w:r w:rsidR="00643451">
        <w:t>,</w:t>
      </w:r>
      <w:r w:rsidR="002E70AE">
        <w:rPr>
          <w:color w:val="C00000"/>
        </w:rPr>
        <w:t xml:space="preserve"> </w:t>
      </w:r>
      <w:r w:rsidR="002E70AE">
        <w:t xml:space="preserve">and return a success </w:t>
      </w:r>
      <w:r w:rsidR="00643451">
        <w:t>status (3150)</w:t>
      </w:r>
      <w:r w:rsidR="00E30F7C">
        <w:t xml:space="preserve">.  It then checks if </w:t>
      </w:r>
      <w:r w:rsidR="00496CE7" w:rsidRPr="00496CE7">
        <w:rPr>
          <w:b/>
          <w:color w:val="244061" w:themeColor="accent1" w:themeShade="80"/>
        </w:rPr>
        <w:fldChar w:fldCharType="begin"/>
      </w:r>
      <w:r w:rsidR="00496CE7" w:rsidRPr="00496CE7">
        <w:rPr>
          <w:b/>
          <w:color w:val="244061" w:themeColor="accent1" w:themeShade="80"/>
        </w:rPr>
        <w:instrText xml:space="preserve"> REF _Ref414538200 \h </w:instrText>
      </w:r>
      <w:r w:rsidR="00496CE7">
        <w:rPr>
          <w:b/>
          <w:color w:val="244061" w:themeColor="accent1" w:themeShade="80"/>
        </w:rPr>
        <w:instrText xml:space="preserve"> \* MERGEFORMAT </w:instrText>
      </w:r>
      <w:r w:rsidR="00496CE7" w:rsidRPr="00496CE7">
        <w:rPr>
          <w:b/>
          <w:color w:val="244061" w:themeColor="accent1" w:themeShade="80"/>
        </w:rPr>
      </w:r>
      <w:r w:rsidR="00496CE7" w:rsidRPr="00496CE7">
        <w:rPr>
          <w:b/>
          <w:color w:val="244061" w:themeColor="accent1" w:themeShade="80"/>
        </w:rPr>
        <w:fldChar w:fldCharType="separate"/>
      </w:r>
      <w:r w:rsidR="00496CE7" w:rsidRPr="00496CE7">
        <w:rPr>
          <w:b/>
          <w:color w:val="244061" w:themeColor="accent1" w:themeShade="80"/>
        </w:rPr>
        <w:t>ExternalCartonize</w:t>
      </w:r>
      <w:r w:rsidR="00496CE7" w:rsidRPr="00496CE7">
        <w:rPr>
          <w:b/>
          <w:color w:val="244061" w:themeColor="accent1" w:themeShade="80"/>
        </w:rPr>
        <w:fldChar w:fldCharType="end"/>
      </w:r>
      <w:r w:rsidR="002E70AE" w:rsidRPr="00496CE7">
        <w:rPr>
          <w:color w:val="244061" w:themeColor="accent1" w:themeShade="80"/>
          <w:u w:val="single"/>
        </w:rPr>
        <w:t xml:space="preserve"> </w:t>
      </w:r>
      <w:r w:rsidR="00E30F7C">
        <w:t>Succeeded</w:t>
      </w:r>
      <w:r w:rsidR="002E70AE">
        <w:t xml:space="preserve"> or the order</w:t>
      </w:r>
      <w:r w:rsidR="00E30F7C">
        <w:t xml:space="preserve"> requires</w:t>
      </w:r>
      <w:r w:rsidR="002E70AE">
        <w:t xml:space="preserve"> </w:t>
      </w:r>
      <w:r w:rsidR="00E30F7C">
        <w:t>More than one bo</w:t>
      </w:r>
      <w:r w:rsidR="00643451">
        <w:t>x</w:t>
      </w:r>
      <w:r w:rsidR="00A7130B">
        <w:t xml:space="preserve"> (If Success</w:t>
      </w:r>
      <w:r w:rsidR="00E1311D">
        <w:t>! =</w:t>
      </w:r>
      <w:r w:rsidR="00A7130B">
        <w:t>True)</w:t>
      </w:r>
      <w:r w:rsidR="00643451">
        <w:t xml:space="preserve"> (</w:t>
      </w:r>
      <w:r w:rsidR="002E70AE">
        <w:t>3162). If one of those is</w:t>
      </w:r>
      <w:r w:rsidR="00E30F7C">
        <w:t xml:space="preserve"> </w:t>
      </w:r>
      <w:r w:rsidR="002E70AE">
        <w:t>true it will</w:t>
      </w:r>
      <w:r w:rsidR="00E30F7C">
        <w:t xml:space="preserve"> </w:t>
      </w:r>
      <w:r w:rsidR="00E1311D">
        <w:t>return “C”,</w:t>
      </w:r>
      <w:r w:rsidR="00E30F7C">
        <w:t xml:space="preserve"> and exit the function. </w:t>
      </w:r>
    </w:p>
    <w:p w:rsidR="00102939" w:rsidRDefault="00E30F7C" w:rsidP="00496CE7">
      <w:pPr>
        <w:ind w:firstLine="720"/>
      </w:pPr>
      <w:r>
        <w:t xml:space="preserve">If </w:t>
      </w:r>
      <w:r w:rsidR="00496CE7" w:rsidRPr="00496CE7">
        <w:rPr>
          <w:b/>
          <w:color w:val="244061" w:themeColor="accent1" w:themeShade="80"/>
        </w:rPr>
        <w:fldChar w:fldCharType="begin"/>
      </w:r>
      <w:r w:rsidR="00496CE7" w:rsidRPr="00496CE7">
        <w:rPr>
          <w:b/>
          <w:color w:val="244061" w:themeColor="accent1" w:themeShade="80"/>
        </w:rPr>
        <w:instrText xml:space="preserve"> REF _Ref414538200 \h </w:instrText>
      </w:r>
      <w:r w:rsidR="00496CE7">
        <w:rPr>
          <w:b/>
          <w:color w:val="244061" w:themeColor="accent1" w:themeShade="80"/>
        </w:rPr>
        <w:instrText xml:space="preserve"> \* MERGEFORMAT </w:instrText>
      </w:r>
      <w:r w:rsidR="00496CE7" w:rsidRPr="00496CE7">
        <w:rPr>
          <w:b/>
          <w:color w:val="244061" w:themeColor="accent1" w:themeShade="80"/>
        </w:rPr>
      </w:r>
      <w:r w:rsidR="00496CE7" w:rsidRPr="00496CE7">
        <w:rPr>
          <w:b/>
          <w:color w:val="244061" w:themeColor="accent1" w:themeShade="80"/>
        </w:rPr>
        <w:fldChar w:fldCharType="separate"/>
      </w:r>
      <w:r w:rsidR="00496CE7" w:rsidRPr="00496CE7">
        <w:rPr>
          <w:b/>
          <w:color w:val="244061" w:themeColor="accent1" w:themeShade="80"/>
        </w:rPr>
        <w:t>ExternalCartonize</w:t>
      </w:r>
      <w:r w:rsidR="00496CE7" w:rsidRPr="00496CE7">
        <w:rPr>
          <w:b/>
          <w:color w:val="244061" w:themeColor="accent1" w:themeShade="80"/>
        </w:rPr>
        <w:fldChar w:fldCharType="end"/>
      </w:r>
      <w:r>
        <w:t xml:space="preserve"> failed or the order fits into one box</w:t>
      </w:r>
      <w:r w:rsidR="002E70AE">
        <w:t xml:space="preserve"> the program will begin to loop while</w:t>
      </w:r>
      <w:r w:rsidR="00496CE7">
        <w:t xml:space="preserve"> </w:t>
      </w:r>
      <w:r w:rsidR="00496CE7" w:rsidRPr="00496CE7">
        <w:rPr>
          <w:b/>
          <w:color w:val="984806" w:themeColor="accent6" w:themeShade="80"/>
        </w:rPr>
        <w:fldChar w:fldCharType="begin"/>
      </w:r>
      <w:r w:rsidR="00496CE7" w:rsidRPr="00496CE7">
        <w:rPr>
          <w:b/>
          <w:color w:val="984806" w:themeColor="accent6" w:themeShade="80"/>
        </w:rPr>
        <w:instrText xml:space="preserve"> REF _Ref414546842 \h </w:instrText>
      </w:r>
      <w:r w:rsidR="00496CE7">
        <w:rPr>
          <w:b/>
          <w:color w:val="984806" w:themeColor="accent6" w:themeShade="80"/>
        </w:rPr>
        <w:instrText xml:space="preserve"> \* MERGEFORMAT </w:instrText>
      </w:r>
      <w:r w:rsidR="00496CE7" w:rsidRPr="00496CE7">
        <w:rPr>
          <w:b/>
          <w:color w:val="984806" w:themeColor="accent6" w:themeShade="80"/>
        </w:rPr>
      </w:r>
      <w:r w:rsidR="00496CE7" w:rsidRPr="00496CE7">
        <w:rPr>
          <w:b/>
          <w:color w:val="984806" w:themeColor="accent6" w:themeShade="80"/>
        </w:rPr>
        <w:fldChar w:fldCharType="separate"/>
      </w:r>
      <w:r w:rsidR="00496CE7" w:rsidRPr="00496CE7">
        <w:rPr>
          <w:b/>
          <w:color w:val="984806" w:themeColor="accent6" w:themeShade="80"/>
        </w:rPr>
        <w:t>TotVolRem</w:t>
      </w:r>
      <w:r w:rsidR="00496CE7" w:rsidRPr="00496CE7">
        <w:rPr>
          <w:b/>
          <w:color w:val="984806" w:themeColor="accent6" w:themeShade="80"/>
        </w:rPr>
        <w:fldChar w:fldCharType="end"/>
      </w:r>
      <w:r w:rsidR="00496CE7">
        <w:t xml:space="preserve"> </w:t>
      </w:r>
      <w:r w:rsidR="002E70AE">
        <w:t xml:space="preserve"> is greater than 0</w:t>
      </w:r>
      <w:r>
        <w:t>(3167)</w:t>
      </w:r>
      <w:r w:rsidR="002E70AE">
        <w:t xml:space="preserve">. It will find the next unassigned </w:t>
      </w:r>
      <w:r w:rsidR="00E1311D">
        <w:t>product (</w:t>
      </w:r>
      <w:r w:rsidR="002E70AE">
        <w:t>3173-3180)</w:t>
      </w:r>
      <w:r w:rsidR="00803678">
        <w:t xml:space="preserve"> by looping </w:t>
      </w:r>
      <w:r w:rsidR="00102939">
        <w:t xml:space="preserve">through </w:t>
      </w:r>
      <w:r w:rsidR="00803678" w:rsidRPr="00CC67A7">
        <w:rPr>
          <w:b/>
          <w:color w:val="1F497D" w:themeColor="text2"/>
        </w:rPr>
        <w:fldChar w:fldCharType="begin"/>
      </w:r>
      <w:r w:rsidR="00803678" w:rsidRPr="00CC67A7">
        <w:rPr>
          <w:b/>
          <w:color w:val="1F497D" w:themeColor="text2"/>
        </w:rPr>
        <w:instrText xml:space="preserve"> REF _Ref414545666 \h </w:instrText>
      </w:r>
      <w:r w:rsidR="00102939" w:rsidRPr="00CC67A7">
        <w:rPr>
          <w:b/>
          <w:color w:val="1F497D" w:themeColor="text2"/>
        </w:rPr>
        <w:instrText xml:space="preserve"> \* MERGEFORMAT </w:instrText>
      </w:r>
      <w:r w:rsidR="00803678" w:rsidRPr="00CC67A7">
        <w:rPr>
          <w:b/>
          <w:color w:val="1F497D" w:themeColor="text2"/>
        </w:rPr>
      </w:r>
      <w:r w:rsidR="00803678" w:rsidRPr="00CC67A7">
        <w:rPr>
          <w:b/>
          <w:color w:val="1F497D" w:themeColor="text2"/>
        </w:rPr>
        <w:fldChar w:fldCharType="separate"/>
      </w:r>
      <w:r w:rsidR="00102939" w:rsidRPr="00CC67A7">
        <w:rPr>
          <w:b/>
          <w:color w:val="1F497D" w:themeColor="text2"/>
        </w:rPr>
        <w:t>PieceVol (</w:t>
      </w:r>
      <w:r w:rsidR="00803678" w:rsidRPr="00CC67A7">
        <w:rPr>
          <w:b/>
          <w:color w:val="4F6228" w:themeColor="accent3" w:themeShade="80"/>
        </w:rPr>
        <w:t>i</w:t>
      </w:r>
      <w:r w:rsidR="00102939" w:rsidRPr="00CC67A7">
        <w:rPr>
          <w:b/>
          <w:color w:val="1F497D" w:themeColor="text2"/>
        </w:rPr>
        <w:t>, J</w:t>
      </w:r>
      <w:r w:rsidR="00803678" w:rsidRPr="00CC67A7">
        <w:rPr>
          <w:b/>
          <w:color w:val="1F497D" w:themeColor="text2"/>
        </w:rPr>
        <w:t>)</w:t>
      </w:r>
      <w:r w:rsidR="00803678" w:rsidRPr="00CC67A7">
        <w:rPr>
          <w:b/>
          <w:color w:val="1F497D" w:themeColor="text2"/>
        </w:rPr>
        <w:fldChar w:fldCharType="end"/>
      </w:r>
      <w:r w:rsidR="00803678" w:rsidRPr="00803678">
        <w:rPr>
          <w:color w:val="1F497D" w:themeColor="text2"/>
        </w:rPr>
        <w:t xml:space="preserve"> </w:t>
      </w:r>
      <w:r w:rsidR="00803678">
        <w:t>looking at (</w:t>
      </w:r>
      <w:r w:rsidR="00803678" w:rsidRPr="00102939">
        <w:rPr>
          <w:b/>
          <w:color w:val="4F6228" w:themeColor="accent3" w:themeShade="80"/>
        </w:rPr>
        <w:t>i</w:t>
      </w:r>
      <w:r w:rsidR="00102939">
        <w:t>, 3</w:t>
      </w:r>
      <w:r w:rsidR="00803678">
        <w:t xml:space="preserve">) to see if it was assigned a </w:t>
      </w:r>
      <w:r w:rsidR="00496CE7">
        <w:fldChar w:fldCharType="begin"/>
      </w:r>
      <w:r w:rsidR="00496CE7">
        <w:instrText xml:space="preserve"> REF _Ref414547314 \h  \* MERGEFORMAT </w:instrText>
      </w:r>
      <w:r w:rsidR="00496CE7">
        <w:fldChar w:fldCharType="separate"/>
      </w:r>
      <w:r w:rsidR="00496CE7">
        <w:rPr>
          <w:b/>
          <w:color w:val="244061" w:themeColor="accent1" w:themeShade="80"/>
        </w:rPr>
        <w:t>CartonIDX</w:t>
      </w:r>
      <w:r w:rsidR="00496CE7">
        <w:t>,</w:t>
      </w:r>
      <w:r w:rsidR="00496CE7">
        <w:fldChar w:fldCharType="end"/>
      </w:r>
      <w:r w:rsidR="00803678">
        <w:t>. On</w:t>
      </w:r>
      <w:r w:rsidR="00496CE7">
        <w:t>c</w:t>
      </w:r>
      <w:r w:rsidR="00803678">
        <w:t>e it finds one that =””</w:t>
      </w:r>
      <w:r w:rsidR="00102939">
        <w:t xml:space="preserve"> (</w:t>
      </w:r>
      <w:r w:rsidR="00803678">
        <w:t xml:space="preserve">not assigned a carton) it will set CurrentProd to </w:t>
      </w:r>
      <w:r w:rsidR="00803678" w:rsidRPr="00102939">
        <w:rPr>
          <w:b/>
          <w:color w:val="4F6228" w:themeColor="accent3" w:themeShade="80"/>
        </w:rPr>
        <w:t>i</w:t>
      </w:r>
      <w:r w:rsidR="00803678">
        <w:t>. Next it</w:t>
      </w:r>
      <w:r w:rsidR="00102939">
        <w:t xml:space="preserve"> will check that the current </w:t>
      </w:r>
      <w:r w:rsidR="00803678">
        <w:t>product is a chair</w:t>
      </w:r>
      <w:r w:rsidR="00102939">
        <w:t xml:space="preserve"> </w:t>
      </w:r>
      <w:r w:rsidR="002E70AE">
        <w:t>(3186-3188</w:t>
      </w:r>
      <w:r w:rsidR="00803678">
        <w:t>)</w:t>
      </w:r>
      <w:r w:rsidR="002E70AE">
        <w:t>. If it is</w:t>
      </w:r>
      <w:r w:rsidR="00102939">
        <w:t xml:space="preserve"> </w:t>
      </w:r>
      <w:r w:rsidR="002E70AE">
        <w:t xml:space="preserve">(3189-3221) it will </w:t>
      </w:r>
      <w:r w:rsidR="002E70AE" w:rsidRPr="00102939">
        <w:t xml:space="preserve">call </w:t>
      </w:r>
      <w:r w:rsidR="00102939" w:rsidRPr="00102939">
        <w:rPr>
          <w:b/>
          <w:color w:val="244061" w:themeColor="accent1" w:themeShade="80"/>
        </w:rPr>
        <w:fldChar w:fldCharType="begin"/>
      </w:r>
      <w:r w:rsidR="00102939" w:rsidRPr="00102939">
        <w:rPr>
          <w:b/>
          <w:color w:val="244061" w:themeColor="accent1" w:themeShade="80"/>
        </w:rPr>
        <w:instrText xml:space="preserve"> REF _Ref414547715 \h  \* MERGEFORMAT </w:instrText>
      </w:r>
      <w:r w:rsidR="00102939" w:rsidRPr="00102939">
        <w:rPr>
          <w:b/>
          <w:color w:val="244061" w:themeColor="accent1" w:themeShade="80"/>
        </w:rPr>
      </w:r>
      <w:r w:rsidR="00102939" w:rsidRPr="00102939">
        <w:rPr>
          <w:b/>
          <w:color w:val="244061" w:themeColor="accent1" w:themeShade="80"/>
        </w:rPr>
        <w:fldChar w:fldCharType="separate"/>
      </w:r>
      <w:r w:rsidR="00102939" w:rsidRPr="00102939">
        <w:rPr>
          <w:b/>
          <w:color w:val="244061" w:themeColor="accent1" w:themeShade="80"/>
        </w:rPr>
        <w:t>CartonizeChairs</w:t>
      </w:r>
      <w:r w:rsidR="00102939" w:rsidRPr="00102939">
        <w:rPr>
          <w:b/>
          <w:color w:val="244061" w:themeColor="accent1" w:themeShade="80"/>
        </w:rPr>
        <w:fldChar w:fldCharType="end"/>
      </w:r>
      <w:r w:rsidR="002E70AE">
        <w:t>(3192)</w:t>
      </w:r>
      <w:r w:rsidR="00102939">
        <w:t xml:space="preserve">, and set </w:t>
      </w:r>
      <w:r w:rsidR="00102939">
        <w:rPr>
          <w:b/>
          <w:color w:val="4F6228" w:themeColor="accent3" w:themeShade="80"/>
        </w:rPr>
        <w:t xml:space="preserve">Consolidate </w:t>
      </w:r>
      <w:r w:rsidR="00102939">
        <w:t>to “True”.</w:t>
      </w:r>
    </w:p>
    <w:p w:rsidR="00C4149C" w:rsidRDefault="00102939" w:rsidP="00496CE7">
      <w:pPr>
        <w:ind w:firstLine="720"/>
      </w:pPr>
      <w:r>
        <w:t xml:space="preserve">If consolidate is </w:t>
      </w:r>
      <w:r w:rsidR="00C4149C">
        <w:t>false</w:t>
      </w:r>
      <w:r>
        <w:t xml:space="preserve"> but it is not a </w:t>
      </w:r>
      <w:r w:rsidR="00C4149C">
        <w:t>chair (</w:t>
      </w:r>
      <w:r>
        <w:t>3194)</w:t>
      </w:r>
      <w:r w:rsidR="00C4149C">
        <w:t xml:space="preserve"> it will call </w:t>
      </w:r>
      <w:r w:rsidR="00C4149C" w:rsidRPr="00C4149C">
        <w:rPr>
          <w:b/>
          <w:color w:val="244061" w:themeColor="accent1" w:themeShade="80"/>
        </w:rPr>
        <w:fldChar w:fldCharType="begin"/>
      </w:r>
      <w:r w:rsidR="00C4149C" w:rsidRPr="00C4149C">
        <w:rPr>
          <w:b/>
          <w:color w:val="244061" w:themeColor="accent1" w:themeShade="80"/>
        </w:rPr>
        <w:instrText xml:space="preserve"> REF _Ref414538230 \h  \* MERGEFORMAT </w:instrText>
      </w:r>
      <w:r w:rsidR="00C4149C" w:rsidRPr="00C4149C">
        <w:rPr>
          <w:b/>
          <w:color w:val="244061" w:themeColor="accent1" w:themeShade="80"/>
        </w:rPr>
      </w:r>
      <w:r w:rsidR="00C4149C" w:rsidRPr="00C4149C">
        <w:rPr>
          <w:b/>
          <w:color w:val="244061" w:themeColor="accent1" w:themeShade="80"/>
        </w:rPr>
        <w:fldChar w:fldCharType="separate"/>
      </w:r>
      <w:r w:rsidR="00C4149C" w:rsidRPr="00C4149C">
        <w:rPr>
          <w:b/>
          <w:color w:val="244061" w:themeColor="accent1" w:themeShade="80"/>
        </w:rPr>
        <w:t>Split_Product</w:t>
      </w:r>
      <w:r w:rsidR="00C4149C" w:rsidRPr="00C4149C">
        <w:rPr>
          <w:b/>
          <w:color w:val="244061" w:themeColor="accent1" w:themeShade="80"/>
        </w:rPr>
        <w:fldChar w:fldCharType="end"/>
      </w:r>
      <w:r w:rsidR="00C4149C">
        <w:rPr>
          <w:b/>
          <w:color w:val="244061" w:themeColor="accent1" w:themeShade="80"/>
        </w:rPr>
        <w:t xml:space="preserve"> </w:t>
      </w:r>
      <w:r w:rsidR="00C4149C">
        <w:t xml:space="preserve">Passing </w:t>
      </w:r>
      <w:r w:rsidR="00C4149C">
        <w:rPr>
          <w:b/>
          <w:color w:val="4F6228" w:themeColor="accent3" w:themeShade="80"/>
        </w:rPr>
        <w:t>CurrentProd</w:t>
      </w:r>
      <w:r w:rsidR="00C4149C">
        <w:t xml:space="preserve">. If “False” is returned then a split is not necessary and it will assign to the best fit carton.  the program will increment </w:t>
      </w:r>
      <w:r w:rsidR="00C4149C" w:rsidRPr="00C4149C">
        <w:rPr>
          <w:b/>
          <w:color w:val="984806" w:themeColor="accent6" w:themeShade="80"/>
        </w:rPr>
        <w:fldChar w:fldCharType="begin"/>
      </w:r>
      <w:r w:rsidR="00C4149C" w:rsidRPr="00C4149C">
        <w:rPr>
          <w:b/>
          <w:color w:val="984806" w:themeColor="accent6" w:themeShade="80"/>
        </w:rPr>
        <w:instrText xml:space="preserve"> REF _Ref414549870 \h </w:instrText>
      </w:r>
      <w:r w:rsidR="00C4149C">
        <w:rPr>
          <w:b/>
          <w:color w:val="984806" w:themeColor="accent6" w:themeShade="80"/>
        </w:rPr>
        <w:instrText xml:space="preserve"> \* MERGEFORMAT </w:instrText>
      </w:r>
      <w:r w:rsidR="00C4149C" w:rsidRPr="00C4149C">
        <w:rPr>
          <w:b/>
          <w:color w:val="984806" w:themeColor="accent6" w:themeShade="80"/>
        </w:rPr>
      </w:r>
      <w:r w:rsidR="00C4149C" w:rsidRPr="00C4149C">
        <w:rPr>
          <w:b/>
          <w:color w:val="984806" w:themeColor="accent6" w:themeShade="80"/>
        </w:rPr>
        <w:fldChar w:fldCharType="separate"/>
      </w:r>
      <w:r w:rsidR="00C4149C" w:rsidRPr="00C4149C">
        <w:rPr>
          <w:b/>
          <w:color w:val="984806" w:themeColor="accent6" w:themeShade="80"/>
        </w:rPr>
        <w:t>CartonID</w:t>
      </w:r>
      <w:r w:rsidR="00C4149C" w:rsidRPr="00C4149C">
        <w:rPr>
          <w:b/>
          <w:color w:val="984806" w:themeColor="accent6" w:themeShade="80"/>
        </w:rPr>
        <w:fldChar w:fldCharType="end"/>
      </w:r>
      <w:r w:rsidR="00C4149C">
        <w:t xml:space="preserve"> by 1 and call </w:t>
      </w:r>
      <w:r w:rsidR="00C4149C" w:rsidRPr="00C4149C">
        <w:rPr>
          <w:b/>
          <w:color w:val="244061" w:themeColor="accent1" w:themeShade="80"/>
        </w:rPr>
        <w:fldChar w:fldCharType="begin"/>
      </w:r>
      <w:r w:rsidR="00C4149C" w:rsidRPr="00C4149C">
        <w:rPr>
          <w:b/>
          <w:color w:val="244061" w:themeColor="accent1" w:themeShade="80"/>
        </w:rPr>
        <w:instrText xml:space="preserve"> REF _Ref414538245 \h </w:instrText>
      </w:r>
      <w:r w:rsidR="00C4149C">
        <w:rPr>
          <w:b/>
          <w:color w:val="244061" w:themeColor="accent1" w:themeShade="80"/>
        </w:rPr>
        <w:instrText xml:space="preserve"> \* MERGEFORMAT </w:instrText>
      </w:r>
      <w:r w:rsidR="00C4149C" w:rsidRPr="00C4149C">
        <w:rPr>
          <w:b/>
          <w:color w:val="244061" w:themeColor="accent1" w:themeShade="80"/>
        </w:rPr>
      </w:r>
      <w:r w:rsidR="00C4149C" w:rsidRPr="00C4149C">
        <w:rPr>
          <w:b/>
          <w:color w:val="244061" w:themeColor="accent1" w:themeShade="80"/>
        </w:rPr>
        <w:fldChar w:fldCharType="separate"/>
      </w:r>
      <w:r w:rsidR="00C4149C" w:rsidRPr="00C4149C">
        <w:rPr>
          <w:b/>
          <w:color w:val="244061" w:themeColor="accent1" w:themeShade="80"/>
        </w:rPr>
        <w:t>GetRightSizeCarton</w:t>
      </w:r>
      <w:r w:rsidR="00C4149C" w:rsidRPr="00C4149C">
        <w:rPr>
          <w:b/>
          <w:color w:val="244061" w:themeColor="accent1" w:themeShade="80"/>
        </w:rPr>
        <w:fldChar w:fldCharType="end"/>
      </w:r>
      <w:r w:rsidR="00C4149C">
        <w:rPr>
          <w:b/>
          <w:color w:val="244061" w:themeColor="accent1" w:themeShade="80"/>
        </w:rPr>
        <w:t xml:space="preserve">  </w:t>
      </w:r>
      <w:r w:rsidR="00C4149C">
        <w:t xml:space="preserve">passing in the total volume for the current product(PieceVol(CurrentProd,1))(3205). </w:t>
      </w:r>
      <w:r w:rsidR="00CC67A7">
        <w:t xml:space="preserve"> </w:t>
      </w:r>
      <w:r w:rsidR="00CC67A7" w:rsidRPr="00CC67A7">
        <w:rPr>
          <w:b/>
          <w:color w:val="244061" w:themeColor="accent1" w:themeShade="80"/>
        </w:rPr>
        <w:fldChar w:fldCharType="begin"/>
      </w:r>
      <w:r w:rsidR="00CC67A7" w:rsidRPr="00CC67A7">
        <w:rPr>
          <w:b/>
          <w:color w:val="244061" w:themeColor="accent1" w:themeShade="80"/>
        </w:rPr>
        <w:instrText xml:space="preserve"> REF _Ref414538245 \h  \* MERGEFORMAT </w:instrText>
      </w:r>
      <w:r w:rsidR="00CC67A7" w:rsidRPr="00CC67A7">
        <w:rPr>
          <w:b/>
          <w:color w:val="244061" w:themeColor="accent1" w:themeShade="80"/>
        </w:rPr>
      </w:r>
      <w:r w:rsidR="00CC67A7" w:rsidRPr="00CC67A7">
        <w:rPr>
          <w:b/>
          <w:color w:val="244061" w:themeColor="accent1" w:themeShade="80"/>
        </w:rPr>
        <w:fldChar w:fldCharType="separate"/>
      </w:r>
      <w:r w:rsidR="00CC67A7" w:rsidRPr="00CC67A7">
        <w:rPr>
          <w:b/>
          <w:color w:val="244061" w:themeColor="accent1" w:themeShade="80"/>
        </w:rPr>
        <w:t>GetRightSizeCarton</w:t>
      </w:r>
      <w:r w:rsidR="00CC67A7" w:rsidRPr="00CC67A7">
        <w:rPr>
          <w:b/>
          <w:color w:val="244061" w:themeColor="accent1" w:themeShade="80"/>
        </w:rPr>
        <w:fldChar w:fldCharType="end"/>
      </w:r>
      <w:r w:rsidR="00CC67A7">
        <w:rPr>
          <w:b/>
          <w:color w:val="244061" w:themeColor="accent1" w:themeShade="80"/>
        </w:rPr>
        <w:t xml:space="preserve"> </w:t>
      </w:r>
      <w:r w:rsidR="00CC67A7">
        <w:t>will return (</w:t>
      </w:r>
      <w:r w:rsidR="00CC67A7">
        <w:rPr>
          <w:b/>
          <w:color w:val="C00000"/>
        </w:rPr>
        <w:t xml:space="preserve">Something) </w:t>
      </w:r>
      <w:r w:rsidR="00CC67A7">
        <w:t xml:space="preserve">and store it in </w:t>
      </w:r>
      <w:r w:rsidR="00CB3E34" w:rsidRPr="00CB3E34">
        <w:rPr>
          <w:b/>
          <w:color w:val="984806" w:themeColor="accent6" w:themeShade="80"/>
        </w:rPr>
        <w:fldChar w:fldCharType="begin"/>
      </w:r>
      <w:r w:rsidR="00CB3E34" w:rsidRPr="00CB3E34">
        <w:rPr>
          <w:b/>
          <w:color w:val="984806" w:themeColor="accent6" w:themeShade="80"/>
        </w:rPr>
        <w:instrText xml:space="preserve"> REF _Ref414547314 \h  \* MERGEFORMAT </w:instrText>
      </w:r>
      <w:r w:rsidR="00CB3E34" w:rsidRPr="00CB3E34">
        <w:rPr>
          <w:b/>
          <w:color w:val="984806" w:themeColor="accent6" w:themeShade="80"/>
        </w:rPr>
      </w:r>
      <w:r w:rsidR="00CB3E34" w:rsidRPr="00CB3E34">
        <w:rPr>
          <w:b/>
          <w:color w:val="984806" w:themeColor="accent6" w:themeShade="80"/>
        </w:rPr>
        <w:fldChar w:fldCharType="separate"/>
      </w:r>
      <w:r w:rsidR="00CB3E34" w:rsidRPr="00CB3E34">
        <w:rPr>
          <w:b/>
          <w:color w:val="984806" w:themeColor="accent6" w:themeShade="80"/>
        </w:rPr>
        <w:t>CartonIDX</w:t>
      </w:r>
      <w:r w:rsidR="00CB3E34" w:rsidRPr="00CB3E34">
        <w:rPr>
          <w:b/>
          <w:color w:val="984806" w:themeColor="accent6" w:themeShade="80"/>
        </w:rPr>
        <w:fldChar w:fldCharType="end"/>
      </w:r>
      <w:r w:rsidR="00CB3E34">
        <w:t>.</w:t>
      </w:r>
      <w:r w:rsidR="00CB3E34">
        <w:rPr>
          <w:b/>
          <w:color w:val="984806" w:themeColor="accent6" w:themeShade="80"/>
        </w:rPr>
        <w:t xml:space="preserve"> </w:t>
      </w:r>
      <w:r w:rsidR="00CB3E34">
        <w:t xml:space="preserve">If </w:t>
      </w:r>
      <w:r w:rsidR="00CB3E34" w:rsidRPr="00CB3E34">
        <w:rPr>
          <w:b/>
          <w:color w:val="984806" w:themeColor="accent6" w:themeShade="80"/>
        </w:rPr>
        <w:fldChar w:fldCharType="begin"/>
      </w:r>
      <w:r w:rsidR="00CB3E34" w:rsidRPr="00CB3E34">
        <w:rPr>
          <w:b/>
          <w:color w:val="984806" w:themeColor="accent6" w:themeShade="80"/>
        </w:rPr>
        <w:instrText xml:space="preserve"> REF _Ref414547314 \h </w:instrText>
      </w:r>
      <w:r w:rsidR="00CB3E34">
        <w:rPr>
          <w:b/>
          <w:color w:val="984806" w:themeColor="accent6" w:themeShade="80"/>
        </w:rPr>
        <w:instrText xml:space="preserve"> \* MERGEFORMAT </w:instrText>
      </w:r>
      <w:r w:rsidR="00CB3E34" w:rsidRPr="00CB3E34">
        <w:rPr>
          <w:b/>
          <w:color w:val="984806" w:themeColor="accent6" w:themeShade="80"/>
        </w:rPr>
      </w:r>
      <w:r w:rsidR="00CB3E34" w:rsidRPr="00CB3E34">
        <w:rPr>
          <w:b/>
          <w:color w:val="984806" w:themeColor="accent6" w:themeShade="80"/>
        </w:rPr>
        <w:fldChar w:fldCharType="separate"/>
      </w:r>
      <w:r w:rsidR="00CB3E34" w:rsidRPr="00CB3E34">
        <w:rPr>
          <w:b/>
          <w:color w:val="984806" w:themeColor="accent6" w:themeShade="80"/>
        </w:rPr>
        <w:t>CartonIDX</w:t>
      </w:r>
      <w:r w:rsidR="00CB3E34" w:rsidRPr="00CB3E34">
        <w:rPr>
          <w:b/>
          <w:color w:val="984806" w:themeColor="accent6" w:themeShade="80"/>
        </w:rPr>
        <w:fldChar w:fldCharType="end"/>
      </w:r>
      <w:r w:rsidR="00CB3E34">
        <w:rPr>
          <w:b/>
          <w:color w:val="984806" w:themeColor="accent6" w:themeShade="80"/>
        </w:rPr>
        <w:t xml:space="preserve"> </w:t>
      </w:r>
      <w:r w:rsidR="00CB3E34">
        <w:t>is -1 then</w:t>
      </w:r>
      <w:r w:rsidR="003D3AE8">
        <w:t xml:space="preserve"> the smallest carton was too small, but we will use it anyway because this is the last of the pieces to cartonize. So we will subtract 1 from </w:t>
      </w:r>
      <w:r w:rsidR="003D3AE8" w:rsidRPr="003D3AE8">
        <w:rPr>
          <w:b/>
          <w:color w:val="984806" w:themeColor="accent6" w:themeShade="80"/>
        </w:rPr>
        <w:fldChar w:fldCharType="begin"/>
      </w:r>
      <w:r w:rsidR="003D3AE8" w:rsidRPr="003D3AE8">
        <w:rPr>
          <w:b/>
          <w:color w:val="984806" w:themeColor="accent6" w:themeShade="80"/>
        </w:rPr>
        <w:instrText xml:space="preserve"> REF _Ref414550830 \h  \* MERGEFORMAT </w:instrText>
      </w:r>
      <w:r w:rsidR="003D3AE8" w:rsidRPr="003D3AE8">
        <w:rPr>
          <w:b/>
          <w:color w:val="984806" w:themeColor="accent6" w:themeShade="80"/>
        </w:rPr>
      </w:r>
      <w:r w:rsidR="003D3AE8" w:rsidRPr="003D3AE8">
        <w:rPr>
          <w:b/>
          <w:color w:val="984806" w:themeColor="accent6" w:themeShade="80"/>
        </w:rPr>
        <w:fldChar w:fldCharType="separate"/>
      </w:r>
      <w:r w:rsidR="003D3AE8" w:rsidRPr="003D3AE8">
        <w:rPr>
          <w:b/>
          <w:color w:val="984806" w:themeColor="accent6" w:themeShade="80"/>
        </w:rPr>
        <w:t>CartonCnt</w:t>
      </w:r>
      <w:r w:rsidR="003D3AE8" w:rsidRPr="003D3AE8">
        <w:rPr>
          <w:b/>
          <w:color w:val="984806" w:themeColor="accent6" w:themeShade="80"/>
        </w:rPr>
        <w:fldChar w:fldCharType="end"/>
      </w:r>
      <w:r w:rsidR="003D3AE8">
        <w:rPr>
          <w:b/>
          <w:color w:val="984806" w:themeColor="accent6" w:themeShade="80"/>
        </w:rPr>
        <w:t xml:space="preserve"> </w:t>
      </w:r>
      <w:r w:rsidR="003D3AE8" w:rsidRPr="003D3AE8">
        <w:t xml:space="preserve">and store the result in </w:t>
      </w:r>
      <w:r w:rsidR="003D3AE8" w:rsidRPr="003D3AE8">
        <w:rPr>
          <w:b/>
          <w:color w:val="984806" w:themeColor="accent6" w:themeShade="80"/>
        </w:rPr>
        <w:lastRenderedPageBreak/>
        <w:fldChar w:fldCharType="begin"/>
      </w:r>
      <w:r w:rsidR="003D3AE8" w:rsidRPr="003D3AE8">
        <w:rPr>
          <w:b/>
          <w:color w:val="984806" w:themeColor="accent6" w:themeShade="80"/>
        </w:rPr>
        <w:instrText xml:space="preserve"> REF _Ref414547314 \h  \* MERGEFORMAT </w:instrText>
      </w:r>
      <w:r w:rsidR="003D3AE8" w:rsidRPr="003D3AE8">
        <w:rPr>
          <w:b/>
          <w:color w:val="984806" w:themeColor="accent6" w:themeShade="80"/>
        </w:rPr>
      </w:r>
      <w:r w:rsidR="003D3AE8" w:rsidRPr="003D3AE8">
        <w:rPr>
          <w:b/>
          <w:color w:val="984806" w:themeColor="accent6" w:themeShade="80"/>
        </w:rPr>
        <w:fldChar w:fldCharType="separate"/>
      </w:r>
      <w:r w:rsidR="003D3AE8" w:rsidRPr="003D3AE8">
        <w:rPr>
          <w:b/>
          <w:color w:val="984806" w:themeColor="accent6" w:themeShade="80"/>
        </w:rPr>
        <w:t>CartonIDX</w:t>
      </w:r>
      <w:r w:rsidR="003D3AE8" w:rsidRPr="003D3AE8">
        <w:rPr>
          <w:b/>
          <w:color w:val="984806" w:themeColor="accent6" w:themeShade="80"/>
        </w:rPr>
        <w:fldChar w:fldCharType="end"/>
      </w:r>
      <w:r w:rsidR="003D3AE8">
        <w:rPr>
          <w:b/>
          <w:color w:val="984806" w:themeColor="accent6" w:themeShade="80"/>
        </w:rPr>
        <w:t xml:space="preserve">. </w:t>
      </w:r>
      <w:r w:rsidR="003D3AE8" w:rsidRPr="003D3AE8">
        <w:t>This will make sure we are using the smallest carton when we assign this piece to a carton</w:t>
      </w:r>
      <w:r w:rsidR="003D3AE8">
        <w:t xml:space="preserve"> (3211). We then assign the piece to a carton (3213-3217). </w:t>
      </w:r>
    </w:p>
    <w:p w:rsidR="003D3AE8" w:rsidRDefault="003D3AE8" w:rsidP="00496CE7">
      <w:pPr>
        <w:ind w:firstLine="720"/>
      </w:pPr>
      <w:r>
        <w:t xml:space="preserve">If </w:t>
      </w:r>
      <w:r w:rsidRPr="003D3AE8">
        <w:rPr>
          <w:b/>
          <w:color w:val="4F6228" w:themeColor="accent3" w:themeShade="80"/>
        </w:rPr>
        <w:t>Consolidate</w:t>
      </w:r>
      <w:r>
        <w:t xml:space="preserve"> is “True” (3221), then we will try and consolidate the remaining pieces into open cartons. We start by</w:t>
      </w:r>
      <w:r w:rsidR="002214CC">
        <w:t xml:space="preserve"> checking if this is the first product in the order (3231)  if that is true( </w:t>
      </w:r>
      <w:r w:rsidR="002214CC" w:rsidRPr="003F0FBB">
        <w:rPr>
          <w:b/>
          <w:color w:val="4F6228" w:themeColor="accent3" w:themeShade="80"/>
        </w:rPr>
        <w:t>CurrentProd</w:t>
      </w:r>
      <w:r w:rsidR="002214CC">
        <w:t xml:space="preserve"> &gt;0</w:t>
      </w:r>
      <w:r w:rsidR="003F0FBB">
        <w:t>) then we start by getting the previous carton(3233) and grabbing its ID (3234)</w:t>
      </w:r>
      <w:r>
        <w:t xml:space="preserve"> </w:t>
      </w:r>
      <w:r w:rsidR="003F0FBB">
        <w:t xml:space="preserve">and assigning it to </w:t>
      </w:r>
      <w:r w:rsidR="003F0FBB">
        <w:rPr>
          <w:b/>
          <w:color w:val="4F6228" w:themeColor="accent3" w:themeShade="80"/>
        </w:rPr>
        <w:t>PrevCartID</w:t>
      </w:r>
      <w:r w:rsidR="003F0FBB">
        <w:t>. We then loop through</w:t>
      </w:r>
      <w:r w:rsidR="003F0FBB" w:rsidRPr="003F0FBB">
        <w:rPr>
          <w:b/>
          <w:color w:val="0F243E" w:themeColor="text2" w:themeShade="80"/>
        </w:rPr>
        <w:t xml:space="preserve"> </w:t>
      </w:r>
      <w:r w:rsidR="003F0FBB" w:rsidRPr="003F0FBB">
        <w:rPr>
          <w:b/>
          <w:color w:val="0F243E" w:themeColor="text2" w:themeShade="80"/>
        </w:rPr>
        <w:fldChar w:fldCharType="begin"/>
      </w:r>
      <w:r w:rsidR="003F0FBB" w:rsidRPr="003F0FBB">
        <w:rPr>
          <w:b/>
          <w:color w:val="0F243E" w:themeColor="text2" w:themeShade="80"/>
        </w:rPr>
        <w:instrText xml:space="preserve"> REF _Ref414545666 \h </w:instrText>
      </w:r>
      <w:r w:rsidR="003F0FBB">
        <w:rPr>
          <w:b/>
          <w:color w:val="0F243E" w:themeColor="text2" w:themeShade="80"/>
        </w:rPr>
        <w:instrText xml:space="preserve"> \* MERGEFORMAT </w:instrText>
      </w:r>
      <w:r w:rsidR="003F0FBB" w:rsidRPr="003F0FBB">
        <w:rPr>
          <w:b/>
          <w:color w:val="0F243E" w:themeColor="text2" w:themeShade="80"/>
        </w:rPr>
      </w:r>
      <w:r w:rsidR="003F0FBB" w:rsidRPr="003F0FBB">
        <w:rPr>
          <w:b/>
          <w:color w:val="0F243E" w:themeColor="text2" w:themeShade="80"/>
        </w:rPr>
        <w:fldChar w:fldCharType="separate"/>
      </w:r>
      <w:r w:rsidR="003F0FBB" w:rsidRPr="003F0FBB">
        <w:rPr>
          <w:b/>
          <w:color w:val="0F243E" w:themeColor="text2" w:themeShade="80"/>
        </w:rPr>
        <w:t>PieceVol(</w:t>
      </w:r>
      <w:r w:rsidR="003F0FBB" w:rsidRPr="003F0FBB">
        <w:rPr>
          <w:b/>
          <w:color w:val="4F6228" w:themeColor="accent3" w:themeShade="80"/>
        </w:rPr>
        <w:t>PrevCarton</w:t>
      </w:r>
      <w:r w:rsidR="003F0FBB">
        <w:rPr>
          <w:b/>
          <w:color w:val="0F243E" w:themeColor="text2" w:themeShade="80"/>
        </w:rPr>
        <w:t>,5</w:t>
      </w:r>
      <w:r w:rsidR="003F0FBB" w:rsidRPr="003F0FBB">
        <w:rPr>
          <w:b/>
          <w:color w:val="0F243E" w:themeColor="text2" w:themeShade="80"/>
        </w:rPr>
        <w:t>)</w:t>
      </w:r>
      <w:r w:rsidR="003F0FBB" w:rsidRPr="003F0FBB">
        <w:rPr>
          <w:b/>
          <w:color w:val="0F243E" w:themeColor="text2" w:themeShade="80"/>
        </w:rPr>
        <w:fldChar w:fldCharType="end"/>
      </w:r>
      <w:r w:rsidR="002473DE">
        <w:rPr>
          <w:b/>
          <w:color w:val="0F243E" w:themeColor="text2" w:themeShade="80"/>
        </w:rPr>
        <w:t xml:space="preserve"> </w:t>
      </w:r>
      <w:r w:rsidR="002473DE">
        <w:t>( the cartonID of the previous</w:t>
      </w:r>
      <w:r w:rsidR="004A6BF2">
        <w:t xml:space="preserve"> carton)</w:t>
      </w:r>
      <w:r w:rsidR="00446112">
        <w:t xml:space="preserve"> to find the first product line that was assigned the carton we need.</w:t>
      </w:r>
    </w:p>
    <w:p w:rsidR="00446112" w:rsidRDefault="00446112" w:rsidP="00496CE7">
      <w:pPr>
        <w:ind w:firstLine="720"/>
      </w:pPr>
      <w:r>
        <w:t xml:space="preserve">Once the carton is found then we need to get the Volume remaining in the carton(3248). Then we check to see if </w:t>
      </w:r>
      <w:r w:rsidR="004242AD">
        <w:t>at least</w:t>
      </w:r>
      <w:r>
        <w:t xml:space="preserve"> one item will fit in the </w:t>
      </w:r>
      <w:r w:rsidR="004242AD">
        <w:t>box (</w:t>
      </w:r>
      <w:r>
        <w:t>3253,3254)</w:t>
      </w:r>
      <w:r w:rsidR="004242AD">
        <w:t xml:space="preserve"> first we check if the total volume remaining(</w:t>
      </w:r>
      <w:r w:rsidR="004242AD" w:rsidRPr="004242AD">
        <w:rPr>
          <w:b/>
          <w:color w:val="984806" w:themeColor="accent6" w:themeShade="80"/>
        </w:rPr>
        <w:fldChar w:fldCharType="begin"/>
      </w:r>
      <w:r w:rsidR="004242AD" w:rsidRPr="004242AD">
        <w:rPr>
          <w:b/>
          <w:color w:val="984806" w:themeColor="accent6" w:themeShade="80"/>
        </w:rPr>
        <w:instrText xml:space="preserve"> REF _Ref414546842 \h  \* MERGEFORMAT </w:instrText>
      </w:r>
      <w:r w:rsidR="004242AD" w:rsidRPr="004242AD">
        <w:rPr>
          <w:b/>
          <w:color w:val="984806" w:themeColor="accent6" w:themeShade="80"/>
        </w:rPr>
      </w:r>
      <w:r w:rsidR="004242AD" w:rsidRPr="004242AD">
        <w:rPr>
          <w:b/>
          <w:color w:val="984806" w:themeColor="accent6" w:themeShade="80"/>
        </w:rPr>
        <w:fldChar w:fldCharType="separate"/>
      </w:r>
      <w:r w:rsidR="004242AD" w:rsidRPr="004242AD">
        <w:rPr>
          <w:b/>
          <w:color w:val="984806" w:themeColor="accent6" w:themeShade="80"/>
        </w:rPr>
        <w:t>TotVolRem</w:t>
      </w:r>
      <w:r w:rsidR="004242AD" w:rsidRPr="004242AD">
        <w:rPr>
          <w:b/>
          <w:color w:val="984806" w:themeColor="accent6" w:themeShade="80"/>
        </w:rPr>
        <w:fldChar w:fldCharType="end"/>
      </w:r>
      <w:r w:rsidR="004242AD">
        <w:t xml:space="preserve">) can fit in one box(3258) we do this by calling </w:t>
      </w:r>
      <w:r w:rsidR="004242AD" w:rsidRPr="004242AD">
        <w:rPr>
          <w:b/>
          <w:color w:val="244061" w:themeColor="accent1" w:themeShade="80"/>
        </w:rPr>
        <w:fldChar w:fldCharType="begin"/>
      </w:r>
      <w:r w:rsidR="004242AD" w:rsidRPr="004242AD">
        <w:rPr>
          <w:b/>
          <w:color w:val="244061" w:themeColor="accent1" w:themeShade="80"/>
        </w:rPr>
        <w:instrText xml:space="preserve"> REF _Ref414610274 \h </w:instrText>
      </w:r>
      <w:r w:rsidR="004242AD">
        <w:rPr>
          <w:b/>
          <w:color w:val="244061" w:themeColor="accent1" w:themeShade="80"/>
        </w:rPr>
        <w:instrText xml:space="preserve"> \* MERGEFORMAT </w:instrText>
      </w:r>
      <w:r w:rsidR="004242AD" w:rsidRPr="004242AD">
        <w:rPr>
          <w:b/>
          <w:color w:val="244061" w:themeColor="accent1" w:themeShade="80"/>
        </w:rPr>
      </w:r>
      <w:r w:rsidR="004242AD" w:rsidRPr="004242AD">
        <w:rPr>
          <w:b/>
          <w:color w:val="244061" w:themeColor="accent1" w:themeShade="80"/>
        </w:rPr>
        <w:fldChar w:fldCharType="separate"/>
      </w:r>
      <w:r w:rsidR="004242AD" w:rsidRPr="004242AD">
        <w:rPr>
          <w:b/>
          <w:color w:val="244061" w:themeColor="accent1" w:themeShade="80"/>
        </w:rPr>
        <w:t>TotVolRem_To_Carton</w:t>
      </w:r>
      <w:r w:rsidR="004242AD" w:rsidRPr="004242AD">
        <w:rPr>
          <w:b/>
          <w:color w:val="244061" w:themeColor="accent1" w:themeShade="80"/>
        </w:rPr>
        <w:fldChar w:fldCharType="end"/>
      </w:r>
      <w:r w:rsidR="004242AD">
        <w:t xml:space="preserve"> passing </w:t>
      </w:r>
      <w:r w:rsidR="004242AD" w:rsidRPr="004242AD">
        <w:rPr>
          <w:b/>
          <w:color w:val="984806" w:themeColor="accent6" w:themeShade="80"/>
        </w:rPr>
        <w:fldChar w:fldCharType="begin"/>
      </w:r>
      <w:r w:rsidR="004242AD" w:rsidRPr="004242AD">
        <w:rPr>
          <w:b/>
          <w:color w:val="984806" w:themeColor="accent6" w:themeShade="80"/>
        </w:rPr>
        <w:instrText xml:space="preserve"> REF _Ref414546842 \h  \* MERGEFORMAT </w:instrText>
      </w:r>
      <w:r w:rsidR="004242AD" w:rsidRPr="004242AD">
        <w:rPr>
          <w:b/>
          <w:color w:val="984806" w:themeColor="accent6" w:themeShade="80"/>
        </w:rPr>
      </w:r>
      <w:r w:rsidR="004242AD" w:rsidRPr="004242AD">
        <w:rPr>
          <w:b/>
          <w:color w:val="984806" w:themeColor="accent6" w:themeShade="80"/>
        </w:rPr>
        <w:fldChar w:fldCharType="separate"/>
      </w:r>
      <w:r w:rsidR="004242AD" w:rsidRPr="004242AD">
        <w:rPr>
          <w:b/>
          <w:color w:val="984806" w:themeColor="accent6" w:themeShade="80"/>
        </w:rPr>
        <w:t>TotVolRem</w:t>
      </w:r>
      <w:r w:rsidR="004242AD" w:rsidRPr="004242AD">
        <w:rPr>
          <w:b/>
          <w:color w:val="984806" w:themeColor="accent6" w:themeShade="80"/>
        </w:rPr>
        <w:fldChar w:fldCharType="end"/>
      </w:r>
      <w:r w:rsidR="004242AD">
        <w:rPr>
          <w:b/>
          <w:color w:val="984806" w:themeColor="accent6" w:themeShade="80"/>
        </w:rPr>
        <w:t xml:space="preserve">. </w:t>
      </w:r>
      <w:r w:rsidR="003D79A1">
        <w:rPr>
          <w:b/>
          <w:color w:val="984806" w:themeColor="accent6" w:themeShade="80"/>
        </w:rPr>
        <w:t xml:space="preserve"> </w:t>
      </w:r>
      <w:r w:rsidR="003D79A1">
        <w:t xml:space="preserve">If a -1 is returned then </w:t>
      </w:r>
      <w:r w:rsidR="0046369E">
        <w:t>the remaining total volume won’t fit in one carton and we move on.</w:t>
      </w:r>
      <w:r w:rsidR="00E44114">
        <w:t xml:space="preserve"> </w:t>
      </w:r>
      <w:r w:rsidR="00F66C7D">
        <w:t>I</w:t>
      </w:r>
      <w:r w:rsidR="00E44114">
        <w:t>f</w:t>
      </w:r>
      <w:r w:rsidR="00F66C7D">
        <w:t xml:space="preserve"> EachVOl wasn’t greater than the volume left in the previous carton, we will</w:t>
      </w:r>
      <w:r w:rsidR="0046369E">
        <w:t xml:space="preserve"> run </w:t>
      </w:r>
      <w:r w:rsidR="0046369E" w:rsidRPr="0046369E">
        <w:rPr>
          <w:b/>
          <w:color w:val="244061" w:themeColor="accent1" w:themeShade="80"/>
        </w:rPr>
        <w:fldChar w:fldCharType="begin"/>
      </w:r>
      <w:r w:rsidR="0046369E" w:rsidRPr="0046369E">
        <w:rPr>
          <w:b/>
          <w:color w:val="244061" w:themeColor="accent1" w:themeShade="80"/>
        </w:rPr>
        <w:instrText xml:space="preserve"> REF _Ref414613216 \h </w:instrText>
      </w:r>
      <w:r w:rsidR="0046369E">
        <w:rPr>
          <w:b/>
          <w:color w:val="244061" w:themeColor="accent1" w:themeShade="80"/>
        </w:rPr>
        <w:instrText xml:space="preserve"> \* MERGEFORMAT </w:instrText>
      </w:r>
      <w:r w:rsidR="0046369E" w:rsidRPr="0046369E">
        <w:rPr>
          <w:b/>
          <w:color w:val="244061" w:themeColor="accent1" w:themeShade="80"/>
        </w:rPr>
      </w:r>
      <w:r w:rsidR="0046369E" w:rsidRPr="0046369E">
        <w:rPr>
          <w:b/>
          <w:color w:val="244061" w:themeColor="accent1" w:themeShade="80"/>
        </w:rPr>
        <w:fldChar w:fldCharType="separate"/>
      </w:r>
      <w:r w:rsidR="0046369E" w:rsidRPr="0046369E">
        <w:rPr>
          <w:b/>
          <w:color w:val="244061" w:themeColor="accent1" w:themeShade="80"/>
        </w:rPr>
        <w:t>TotVolRem_To_Carton</w:t>
      </w:r>
      <w:r w:rsidR="0046369E" w:rsidRPr="0046369E">
        <w:rPr>
          <w:b/>
          <w:color w:val="244061" w:themeColor="accent1" w:themeShade="80"/>
        </w:rPr>
        <w:fldChar w:fldCharType="end"/>
      </w:r>
      <w:r w:rsidR="0046369E">
        <w:rPr>
          <w:b/>
          <w:color w:val="244061" w:themeColor="accent1" w:themeShade="80"/>
        </w:rPr>
        <w:t xml:space="preserve"> </w:t>
      </w:r>
      <w:r w:rsidR="0046369E">
        <w:t xml:space="preserve">again </w:t>
      </w:r>
      <w:r w:rsidR="00F02299">
        <w:t xml:space="preserve">and try to fit </w:t>
      </w:r>
      <w:r w:rsidR="00204ADB">
        <w:t>at least</w:t>
      </w:r>
      <w:r w:rsidR="00F02299">
        <w:t xml:space="preserve"> one piece in the previous carton. </w:t>
      </w:r>
      <w:r w:rsidR="00204ADB">
        <w:t xml:space="preserve">If </w:t>
      </w:r>
      <w:r w:rsidR="00204ADB" w:rsidRPr="00204ADB">
        <w:rPr>
          <w:b/>
          <w:color w:val="244061" w:themeColor="accent1" w:themeShade="80"/>
        </w:rPr>
        <w:fldChar w:fldCharType="begin"/>
      </w:r>
      <w:r w:rsidR="00204ADB" w:rsidRPr="00204ADB">
        <w:rPr>
          <w:b/>
          <w:color w:val="244061" w:themeColor="accent1" w:themeShade="80"/>
        </w:rPr>
        <w:instrText xml:space="preserve"> REF _Ref414618876 \h </w:instrText>
      </w:r>
      <w:r w:rsidR="00204ADB">
        <w:rPr>
          <w:b/>
          <w:color w:val="244061" w:themeColor="accent1" w:themeShade="80"/>
        </w:rPr>
        <w:instrText xml:space="preserve"> \* MERGEFORMAT </w:instrText>
      </w:r>
      <w:r w:rsidR="00204ADB" w:rsidRPr="00204ADB">
        <w:rPr>
          <w:b/>
          <w:color w:val="244061" w:themeColor="accent1" w:themeShade="80"/>
        </w:rPr>
      </w:r>
      <w:r w:rsidR="00204ADB" w:rsidRPr="00204ADB">
        <w:rPr>
          <w:b/>
          <w:color w:val="244061" w:themeColor="accent1" w:themeShade="80"/>
        </w:rPr>
        <w:fldChar w:fldCharType="separate"/>
      </w:r>
      <w:r w:rsidR="00204ADB" w:rsidRPr="00204ADB">
        <w:rPr>
          <w:b/>
          <w:color w:val="244061" w:themeColor="accent1" w:themeShade="80"/>
        </w:rPr>
        <w:t>TotVolRem_To_Carton</w:t>
      </w:r>
      <w:r w:rsidR="00204ADB" w:rsidRPr="00204ADB">
        <w:rPr>
          <w:b/>
          <w:color w:val="244061" w:themeColor="accent1" w:themeShade="80"/>
        </w:rPr>
        <w:fldChar w:fldCharType="end"/>
      </w:r>
      <w:r w:rsidR="00204ADB">
        <w:rPr>
          <w:b/>
          <w:color w:val="244061" w:themeColor="accent1" w:themeShade="80"/>
        </w:rPr>
        <w:t xml:space="preserve"> </w:t>
      </w:r>
      <w:r w:rsidR="00204ADB" w:rsidRPr="00204ADB">
        <w:t xml:space="preserve">returned a -1 </w:t>
      </w:r>
      <w:r w:rsidR="00204ADB">
        <w:t xml:space="preserve">in the previous steps, then that means the remaining pieces wont fit in a existing carton, so we have to assign as many as we can to a new one.  We begin this by checking to see if this is the first product in the </w:t>
      </w:r>
      <w:r w:rsidR="00DF246C">
        <w:t>order (</w:t>
      </w:r>
      <w:r w:rsidR="00204ADB">
        <w:t xml:space="preserve"> first product line) (currentProd=0). If that is true then we will call </w:t>
      </w:r>
      <w:r w:rsidR="00204ADB" w:rsidRPr="00204ADB">
        <w:rPr>
          <w:b/>
          <w:color w:val="244061" w:themeColor="accent1" w:themeShade="80"/>
        </w:rPr>
        <w:fldChar w:fldCharType="begin"/>
      </w:r>
      <w:r w:rsidR="00204ADB" w:rsidRPr="00204ADB">
        <w:rPr>
          <w:b/>
          <w:color w:val="244061" w:themeColor="accent1" w:themeShade="80"/>
        </w:rPr>
        <w:instrText xml:space="preserve"> REF _Ref414538230 \h </w:instrText>
      </w:r>
      <w:r w:rsidR="00204ADB">
        <w:rPr>
          <w:b/>
          <w:color w:val="244061" w:themeColor="accent1" w:themeShade="80"/>
        </w:rPr>
        <w:instrText xml:space="preserve"> \* MERGEFORMAT </w:instrText>
      </w:r>
      <w:r w:rsidR="00204ADB" w:rsidRPr="00204ADB">
        <w:rPr>
          <w:b/>
          <w:color w:val="244061" w:themeColor="accent1" w:themeShade="80"/>
        </w:rPr>
      </w:r>
      <w:r w:rsidR="00204ADB" w:rsidRPr="00204ADB">
        <w:rPr>
          <w:b/>
          <w:color w:val="244061" w:themeColor="accent1" w:themeShade="80"/>
        </w:rPr>
        <w:fldChar w:fldCharType="separate"/>
      </w:r>
      <w:r w:rsidR="00204ADB" w:rsidRPr="00204ADB">
        <w:rPr>
          <w:b/>
          <w:color w:val="244061" w:themeColor="accent1" w:themeShade="80"/>
        </w:rPr>
        <w:t>Split_Product</w:t>
      </w:r>
      <w:r w:rsidR="00204ADB" w:rsidRPr="00204ADB">
        <w:rPr>
          <w:b/>
          <w:color w:val="244061" w:themeColor="accent1" w:themeShade="80"/>
        </w:rPr>
        <w:fldChar w:fldCharType="end"/>
      </w:r>
      <w:r w:rsidR="00204ADB">
        <w:rPr>
          <w:b/>
          <w:color w:val="244061" w:themeColor="accent1" w:themeShade="80"/>
        </w:rPr>
        <w:t xml:space="preserve"> </w:t>
      </w:r>
      <w:r w:rsidR="00204ADB">
        <w:t>. If split product returns “false then we do not have to spli</w:t>
      </w:r>
      <w:r w:rsidR="00274339">
        <w:t xml:space="preserve">t the order into multiple boxes, in which case we will call </w:t>
      </w:r>
      <w:r w:rsidR="00274339" w:rsidRPr="00B34292">
        <w:rPr>
          <w:color w:val="C0504D" w:themeColor="accent2"/>
        </w:rPr>
        <w:fldChar w:fldCharType="begin"/>
      </w:r>
      <w:r w:rsidR="00274339" w:rsidRPr="00B34292">
        <w:rPr>
          <w:color w:val="C0504D" w:themeColor="accent2"/>
        </w:rPr>
        <w:instrText xml:space="preserve"> REF _Ref414538280 \h </w:instrText>
      </w:r>
      <w:r w:rsidR="00274339" w:rsidRPr="00B34292">
        <w:rPr>
          <w:color w:val="C0504D" w:themeColor="accent2"/>
        </w:rPr>
      </w:r>
      <w:r w:rsidR="00274339" w:rsidRPr="00B34292">
        <w:rPr>
          <w:color w:val="C0504D" w:themeColor="accent2"/>
        </w:rPr>
        <w:fldChar w:fldCharType="separate"/>
      </w:r>
      <w:r w:rsidR="00274339" w:rsidRPr="00B34292">
        <w:rPr>
          <w:color w:val="C0504D" w:themeColor="accent2"/>
        </w:rPr>
        <w:t>Assign_Product_To_Largest_Carton</w:t>
      </w:r>
      <w:r w:rsidR="00274339" w:rsidRPr="00B34292">
        <w:rPr>
          <w:color w:val="C0504D" w:themeColor="accent2"/>
        </w:rPr>
        <w:fldChar w:fldCharType="end"/>
      </w:r>
      <w:r w:rsidR="00274339">
        <w:t xml:space="preserve"> and increment CartonID by 1. </w:t>
      </w:r>
    </w:p>
    <w:p w:rsidR="008D68DF" w:rsidRDefault="00274339" w:rsidP="00496CE7">
      <w:pPr>
        <w:ind w:firstLine="720"/>
      </w:pPr>
      <w:r>
        <w:t xml:space="preserve"> If this is not the first product in the </w:t>
      </w:r>
      <w:r w:rsidR="00084541">
        <w:t>order (</w:t>
      </w:r>
      <w:r>
        <w:t>3298) then we will try and consolidate into the previous carton.  We do the same as we did above. We use the current carton to get the previous carton (3304,3305). Once we have that we find what type of carton the previous carton is</w:t>
      </w:r>
      <w:r w:rsidR="00084541">
        <w:t xml:space="preserve"> </w:t>
      </w:r>
      <w:r>
        <w:t xml:space="preserve">(3310-3314). Then we calculate the volume remaining in that </w:t>
      </w:r>
      <w:r w:rsidR="00084541">
        <w:t>carton (</w:t>
      </w:r>
      <w:r>
        <w:t xml:space="preserve">3319) </w:t>
      </w:r>
      <w:r w:rsidR="00DF246C">
        <w:t>and then we calculate how many pieces</w:t>
      </w:r>
      <w:r>
        <w:t xml:space="preserve"> can fit in that </w:t>
      </w:r>
      <w:r w:rsidR="00084541">
        <w:t>carton (</w:t>
      </w:r>
      <w:r>
        <w:t>3323-3325)</w:t>
      </w:r>
      <w:r w:rsidR="00084541">
        <w:t>.</w:t>
      </w:r>
      <w:r w:rsidR="00C05C1D">
        <w:t xml:space="preserve"> We</w:t>
      </w:r>
      <w:r w:rsidR="00084541">
        <w:t xml:space="preserve"> calculate how many items can fit in a carton by first </w:t>
      </w:r>
      <w:r w:rsidR="00E87616">
        <w:t>getting the volume of one shirt</w:t>
      </w:r>
      <w:r w:rsidR="00C05C1D">
        <w:t>. We do this by taking the quantity of shirts and dividing it by the total volume of all the shirts</w:t>
      </w:r>
      <w:r w:rsidR="00E87616">
        <w:t xml:space="preserve"> </w:t>
      </w:r>
      <w:r w:rsidR="00C05C1D">
        <w:t xml:space="preserve">and assigning that value to </w:t>
      </w:r>
      <w:r w:rsidR="00C05C1D" w:rsidRPr="008D68DF">
        <w:rPr>
          <w:b/>
          <w:color w:val="4F6228" w:themeColor="accent3" w:themeShade="80"/>
        </w:rPr>
        <w:t>EachVol</w:t>
      </w:r>
      <w:r w:rsidR="00C05C1D">
        <w:t xml:space="preserve"> </w:t>
      </w:r>
      <w:r w:rsidR="004E4D05">
        <w:t xml:space="preserve">(3323) </w:t>
      </w:r>
      <w:r w:rsidR="00C05C1D">
        <w:t>then we take the total volume of all the shirts we need to consolidate(</w:t>
      </w:r>
      <w:r w:rsidR="00C05C1D" w:rsidRPr="00C05C1D">
        <w:rPr>
          <w:b/>
          <w:color w:val="4F6228" w:themeColor="accent3" w:themeShade="80"/>
        </w:rPr>
        <w:t>EachVol</w:t>
      </w:r>
      <w:r w:rsidR="00C05C1D">
        <w:t>) and divide it by the the total volume remaining in the current box</w:t>
      </w:r>
      <w:r w:rsidR="008D68DF">
        <w:t xml:space="preserve">. Doing this will give us the number of pieces that can fit in the remaining space, we store this value in </w:t>
      </w:r>
      <w:r w:rsidR="00C60B61">
        <w:rPr>
          <w:b/>
          <w:color w:val="4F6228" w:themeColor="accent3" w:themeShade="80"/>
        </w:rPr>
        <w:t>PiecesToCo</w:t>
      </w:r>
      <w:r w:rsidR="008D68DF" w:rsidRPr="008D68DF">
        <w:rPr>
          <w:b/>
          <w:color w:val="4F6228" w:themeColor="accent3" w:themeShade="80"/>
        </w:rPr>
        <w:t>nsolidate</w:t>
      </w:r>
      <w:r w:rsidR="004E4D05">
        <w:t>(3324)</w:t>
      </w:r>
      <w:r w:rsidR="008D68DF">
        <w:t>. Finally we take the pieces we can fit in the box(</w:t>
      </w:r>
      <w:r w:rsidR="008D68DF" w:rsidRPr="008D68DF">
        <w:rPr>
          <w:b/>
          <w:color w:val="4F6228" w:themeColor="accent3" w:themeShade="80"/>
        </w:rPr>
        <w:t>PiecesToCOnsolidate</w:t>
      </w:r>
      <w:r w:rsidR="008D68DF">
        <w:t xml:space="preserve"> ) and multiply it by the volume of a piece(</w:t>
      </w:r>
      <w:r w:rsidR="008D68DF" w:rsidRPr="008D68DF">
        <w:rPr>
          <w:b/>
          <w:color w:val="4F6228" w:themeColor="accent3" w:themeShade="80"/>
        </w:rPr>
        <w:t>EachVol</w:t>
      </w:r>
      <w:r w:rsidR="008D68DF">
        <w:rPr>
          <w:b/>
          <w:color w:val="4F6228" w:themeColor="accent3" w:themeShade="80"/>
        </w:rPr>
        <w:t>)</w:t>
      </w:r>
      <w:r w:rsidR="008D68DF">
        <w:t xml:space="preserve"> and this will give the total volume that we need to consolidate, we store this in </w:t>
      </w:r>
      <w:r w:rsidR="008D68DF" w:rsidRPr="008D68DF">
        <w:rPr>
          <w:b/>
          <w:color w:val="4F6228" w:themeColor="accent3" w:themeShade="80"/>
        </w:rPr>
        <w:t>VolumeToConsolidate</w:t>
      </w:r>
      <w:r w:rsidR="004E4D05">
        <w:t>(3325).</w:t>
      </w:r>
    </w:p>
    <w:p w:rsidR="00274339" w:rsidRDefault="00674311" w:rsidP="00496CE7">
      <w:pPr>
        <w:ind w:firstLine="720"/>
      </w:pPr>
      <w:r>
        <w:t xml:space="preserve">If </w:t>
      </w:r>
      <w:r w:rsidR="008D68DF" w:rsidRPr="008D68DF">
        <w:rPr>
          <w:b/>
          <w:color w:val="4F6228" w:themeColor="accent3" w:themeShade="80"/>
        </w:rPr>
        <w:t>PiecesToCOnsolidate</w:t>
      </w:r>
      <w:r w:rsidR="008D68DF">
        <w:t xml:space="preserve"> </w:t>
      </w:r>
      <w:r>
        <w:t xml:space="preserve">=0(3336) that means that no </w:t>
      </w:r>
      <w:r w:rsidR="008D68DF">
        <w:t>pieces</w:t>
      </w:r>
      <w:r>
        <w:t xml:space="preserve"> of that type can fit in that box.</w:t>
      </w:r>
      <w:r w:rsidR="00CC3594">
        <w:t xml:space="preserve"> So we will create </w:t>
      </w:r>
      <w:r w:rsidR="00831B77">
        <w:t xml:space="preserve">a new carton for the product line. We do this by calling </w:t>
      </w:r>
      <w:r w:rsidR="008D68DF" w:rsidRPr="008D68DF">
        <w:rPr>
          <w:b/>
          <w:color w:val="244061" w:themeColor="accent1" w:themeShade="80"/>
        </w:rPr>
        <w:fldChar w:fldCharType="begin"/>
      </w:r>
      <w:r w:rsidR="008D68DF" w:rsidRPr="008D68DF">
        <w:rPr>
          <w:b/>
          <w:color w:val="244061" w:themeColor="accent1" w:themeShade="80"/>
        </w:rPr>
        <w:instrText xml:space="preserve"> REF _Ref414538230 \h </w:instrText>
      </w:r>
      <w:r w:rsidR="008D68DF">
        <w:rPr>
          <w:b/>
          <w:color w:val="244061" w:themeColor="accent1" w:themeShade="80"/>
        </w:rPr>
        <w:instrText xml:space="preserve"> \* MERGEFORMAT </w:instrText>
      </w:r>
      <w:r w:rsidR="008D68DF" w:rsidRPr="008D68DF">
        <w:rPr>
          <w:b/>
          <w:color w:val="244061" w:themeColor="accent1" w:themeShade="80"/>
        </w:rPr>
      </w:r>
      <w:r w:rsidR="008D68DF" w:rsidRPr="008D68DF">
        <w:rPr>
          <w:b/>
          <w:color w:val="244061" w:themeColor="accent1" w:themeShade="80"/>
        </w:rPr>
        <w:fldChar w:fldCharType="separate"/>
      </w:r>
      <w:r w:rsidR="008D68DF" w:rsidRPr="008D68DF">
        <w:rPr>
          <w:b/>
          <w:color w:val="244061" w:themeColor="accent1" w:themeShade="80"/>
        </w:rPr>
        <w:t>Split_Product</w:t>
      </w:r>
      <w:r w:rsidR="008D68DF" w:rsidRPr="008D68DF">
        <w:rPr>
          <w:b/>
          <w:color w:val="244061" w:themeColor="accent1" w:themeShade="80"/>
        </w:rPr>
        <w:fldChar w:fldCharType="end"/>
      </w:r>
      <w:r w:rsidR="00831B77">
        <w:t xml:space="preserve">, if it returns false then we will call </w:t>
      </w:r>
      <w:r w:rsidR="00831B77" w:rsidRPr="008D68DF">
        <w:rPr>
          <w:b/>
          <w:color w:val="244061" w:themeColor="accent1" w:themeShade="80"/>
        </w:rPr>
        <w:fldChar w:fldCharType="begin"/>
      </w:r>
      <w:r w:rsidR="00831B77" w:rsidRPr="008D68DF">
        <w:rPr>
          <w:b/>
          <w:color w:val="244061" w:themeColor="accent1" w:themeShade="80"/>
        </w:rPr>
        <w:instrText xml:space="preserve"> REF _Ref414538280 \h </w:instrText>
      </w:r>
      <w:r w:rsidR="008D68DF">
        <w:rPr>
          <w:b/>
          <w:color w:val="244061" w:themeColor="accent1" w:themeShade="80"/>
        </w:rPr>
        <w:instrText xml:space="preserve"> \* MERGEFORMAT </w:instrText>
      </w:r>
      <w:r w:rsidR="00831B77" w:rsidRPr="008D68DF">
        <w:rPr>
          <w:b/>
          <w:color w:val="244061" w:themeColor="accent1" w:themeShade="80"/>
        </w:rPr>
      </w:r>
      <w:r w:rsidR="00831B77" w:rsidRPr="008D68DF">
        <w:rPr>
          <w:b/>
          <w:color w:val="244061" w:themeColor="accent1" w:themeShade="80"/>
        </w:rPr>
        <w:fldChar w:fldCharType="separate"/>
      </w:r>
      <w:r w:rsidR="00831B77" w:rsidRPr="008D68DF">
        <w:rPr>
          <w:b/>
          <w:color w:val="244061" w:themeColor="accent1" w:themeShade="80"/>
        </w:rPr>
        <w:t>Assign_Product_To_Largest_Carton</w:t>
      </w:r>
      <w:r w:rsidR="00831B77" w:rsidRPr="008D68DF">
        <w:rPr>
          <w:b/>
          <w:color w:val="244061" w:themeColor="accent1" w:themeShade="80"/>
        </w:rPr>
        <w:fldChar w:fldCharType="end"/>
      </w:r>
      <w:r w:rsidR="00831B77" w:rsidRPr="008D68DF">
        <w:rPr>
          <w:b/>
          <w:color w:val="244061" w:themeColor="accent1" w:themeShade="80"/>
        </w:rPr>
        <w:t xml:space="preserve"> </w:t>
      </w:r>
      <w:r w:rsidR="00831B77">
        <w:t xml:space="preserve">to create a new carton for this product and increment the </w:t>
      </w:r>
      <w:r w:rsidR="008D68DF" w:rsidRPr="008D68DF">
        <w:rPr>
          <w:b/>
          <w:color w:val="984806" w:themeColor="accent6" w:themeShade="80"/>
        </w:rPr>
        <w:fldChar w:fldCharType="begin"/>
      </w:r>
      <w:r w:rsidR="008D68DF" w:rsidRPr="008D68DF">
        <w:rPr>
          <w:b/>
          <w:color w:val="984806" w:themeColor="accent6" w:themeShade="80"/>
        </w:rPr>
        <w:instrText xml:space="preserve"> REF _Ref414549870 \h  \* MERGEFORMAT </w:instrText>
      </w:r>
      <w:r w:rsidR="008D68DF" w:rsidRPr="008D68DF">
        <w:rPr>
          <w:b/>
          <w:color w:val="984806" w:themeColor="accent6" w:themeShade="80"/>
        </w:rPr>
      </w:r>
      <w:r w:rsidR="008D68DF" w:rsidRPr="008D68DF">
        <w:rPr>
          <w:b/>
          <w:color w:val="984806" w:themeColor="accent6" w:themeShade="80"/>
        </w:rPr>
        <w:fldChar w:fldCharType="separate"/>
      </w:r>
      <w:r w:rsidR="008D68DF" w:rsidRPr="008D68DF">
        <w:rPr>
          <w:b/>
          <w:color w:val="984806" w:themeColor="accent6" w:themeShade="80"/>
        </w:rPr>
        <w:t>CartonID</w:t>
      </w:r>
      <w:r w:rsidR="008D68DF" w:rsidRPr="008D68DF">
        <w:rPr>
          <w:b/>
          <w:color w:val="984806" w:themeColor="accent6" w:themeShade="80"/>
        </w:rPr>
        <w:fldChar w:fldCharType="end"/>
      </w:r>
      <w:r w:rsidR="00831B77" w:rsidRPr="008D68DF">
        <w:rPr>
          <w:b/>
          <w:color w:val="984806" w:themeColor="accent6" w:themeShade="80"/>
        </w:rPr>
        <w:t xml:space="preserve"> </w:t>
      </w:r>
      <w:r w:rsidR="00831B77">
        <w:t>by 1</w:t>
      </w:r>
      <w:r w:rsidR="00942F39">
        <w:t>(3339)</w:t>
      </w:r>
      <w:r w:rsidR="00831B77">
        <w:t>.</w:t>
      </w:r>
    </w:p>
    <w:p w:rsidR="00590BF2" w:rsidRDefault="00831B77" w:rsidP="00496CE7">
      <w:pPr>
        <w:ind w:firstLine="720"/>
      </w:pPr>
      <w:r>
        <w:t xml:space="preserve">If </w:t>
      </w:r>
      <w:r w:rsidRPr="00942F39">
        <w:rPr>
          <w:b/>
          <w:color w:val="4F6228" w:themeColor="accent3" w:themeShade="80"/>
        </w:rPr>
        <w:t>PiecesTOConsolidate</w:t>
      </w:r>
      <w:r>
        <w:t xml:space="preserve"> does not = 0 the new can fit some shirts in a </w:t>
      </w:r>
      <w:r w:rsidR="00942F39">
        <w:t>box (</w:t>
      </w:r>
      <w:r>
        <w:t xml:space="preserve">yay)(3341). </w:t>
      </w:r>
      <w:r w:rsidR="00224DFD">
        <w:t xml:space="preserve"> We need to adjust the piece Vol array to reflect this. We begin by checking if we have a perfect fit (piecevol(currentProd,2)=pieces to consolidate)</w:t>
      </w:r>
      <w:r w:rsidR="008833B7">
        <w:t xml:space="preserve">. If this happens then we do not need to split the product </w:t>
      </w:r>
      <w:r w:rsidR="008833B7">
        <w:lastRenderedPageBreak/>
        <w:t xml:space="preserve">at all and can just assign PieceVol(Previous Carton, 3 and 5) to the current carton and remove the extra volume from PrevVol(PreviousCarton,4). </w:t>
      </w:r>
    </w:p>
    <w:p w:rsidR="004242AD" w:rsidRDefault="008833B7" w:rsidP="000D6108">
      <w:pPr>
        <w:ind w:firstLine="720"/>
        <w:rPr>
          <w:b/>
          <w:color w:val="244061" w:themeColor="accent1" w:themeShade="80"/>
        </w:rPr>
      </w:pPr>
      <w:r>
        <w:t xml:space="preserve"> </w:t>
      </w:r>
      <w:r w:rsidR="00590BF2">
        <w:t>I</w:t>
      </w:r>
      <w:r>
        <w:t xml:space="preserve">f there </w:t>
      </w:r>
      <w:r w:rsidR="00590BF2">
        <w:t>will still be still more room</w:t>
      </w:r>
      <w:r>
        <w:t xml:space="preserve"> after we</w:t>
      </w:r>
      <w:r w:rsidR="000D6745">
        <w:t xml:space="preserve"> </w:t>
      </w:r>
      <w:r>
        <w:t xml:space="preserve">consolidate into this box </w:t>
      </w:r>
      <w:r w:rsidR="000D6108">
        <w:t>then we</w:t>
      </w:r>
      <w:r w:rsidR="005220D8">
        <w:t xml:space="preserve"> need to </w:t>
      </w:r>
      <w:r w:rsidR="00590BF2">
        <w:t>create another product line so we can fit more items in this box.</w:t>
      </w:r>
      <w:r w:rsidR="003318CE">
        <w:t xml:space="preserve"> We do this by inserting the information about the current product into the PieceVol array at the next free index, we insert all relivant information leaving index 3, 4, and 5 empty for now (3364-3370) then we increment </w:t>
      </w:r>
      <w:r w:rsidR="003318CE" w:rsidRPr="003318CE">
        <w:rPr>
          <w:b/>
          <w:color w:val="984806" w:themeColor="accent6" w:themeShade="80"/>
        </w:rPr>
        <w:fldChar w:fldCharType="begin"/>
      </w:r>
      <w:r w:rsidR="003318CE" w:rsidRPr="003318CE">
        <w:rPr>
          <w:b/>
          <w:color w:val="984806" w:themeColor="accent6" w:themeShade="80"/>
        </w:rPr>
        <w:instrText xml:space="preserve"> REF _Ref414868444 \h </w:instrText>
      </w:r>
      <w:r w:rsidR="003318CE">
        <w:rPr>
          <w:b/>
          <w:color w:val="984806" w:themeColor="accent6" w:themeShade="80"/>
        </w:rPr>
        <w:instrText xml:space="preserve"> \* MERGEFORMAT </w:instrText>
      </w:r>
      <w:r w:rsidR="003318CE" w:rsidRPr="003318CE">
        <w:rPr>
          <w:b/>
          <w:color w:val="984806" w:themeColor="accent6" w:themeShade="80"/>
        </w:rPr>
      </w:r>
      <w:r w:rsidR="003318CE" w:rsidRPr="003318CE">
        <w:rPr>
          <w:b/>
          <w:color w:val="984806" w:themeColor="accent6" w:themeShade="80"/>
        </w:rPr>
        <w:fldChar w:fldCharType="separate"/>
      </w:r>
      <w:r w:rsidR="003318CE" w:rsidRPr="003318CE">
        <w:rPr>
          <w:b/>
          <w:color w:val="984806" w:themeColor="accent6" w:themeShade="80"/>
        </w:rPr>
        <w:t>PieceVolCnt</w:t>
      </w:r>
      <w:r w:rsidR="003318CE" w:rsidRPr="003318CE">
        <w:rPr>
          <w:b/>
          <w:color w:val="984806" w:themeColor="accent6" w:themeShade="80"/>
        </w:rPr>
        <w:fldChar w:fldCharType="end"/>
      </w:r>
      <w:r w:rsidR="003318CE">
        <w:t xml:space="preserve"> to free up the next index in the PieceVol array.</w:t>
      </w:r>
      <w:r w:rsidR="00590BF2">
        <w:t xml:space="preserve"> </w:t>
      </w:r>
      <w:r w:rsidR="000D6108">
        <w:t xml:space="preserve"> Next we need to adjust the volume of the carton we were previously consolidating too(</w:t>
      </w:r>
      <w:r w:rsidR="000D6108" w:rsidRPr="000D6108">
        <w:t>PieceVol(PrevCarton,4)</w:t>
      </w:r>
      <w:r w:rsidR="000D6108">
        <w:t xml:space="preserve">) next we update the current carton some more by inserting  </w:t>
      </w:r>
      <w:r w:rsidR="000D6108" w:rsidRPr="008D68DF">
        <w:rPr>
          <w:b/>
          <w:color w:val="4F6228" w:themeColor="accent3" w:themeShade="80"/>
        </w:rPr>
        <w:t>VolumeToConsolidate</w:t>
      </w:r>
      <w:r w:rsidR="000D6108">
        <w:rPr>
          <w:b/>
          <w:color w:val="4F6228" w:themeColor="accent3" w:themeShade="80"/>
        </w:rPr>
        <w:t xml:space="preserve"> </w:t>
      </w:r>
      <w:r w:rsidR="000D6108" w:rsidRPr="000D6108">
        <w:t>into (x,1)</w:t>
      </w:r>
      <w:r w:rsidR="000D6108">
        <w:t xml:space="preserve">, </w:t>
      </w:r>
      <w:r w:rsidR="000D6108" w:rsidRPr="00942F39">
        <w:rPr>
          <w:b/>
          <w:color w:val="4F6228" w:themeColor="accent3" w:themeShade="80"/>
        </w:rPr>
        <w:t>PiecesTOConsolidate</w:t>
      </w:r>
      <w:r w:rsidR="000D6108">
        <w:rPr>
          <w:b/>
          <w:color w:val="4F6228" w:themeColor="accent3" w:themeShade="80"/>
        </w:rPr>
        <w:t xml:space="preserve">  </w:t>
      </w:r>
      <w:r w:rsidR="000D6108" w:rsidRPr="000D6108">
        <w:t>then the previous cartonID into (x,3) and the previous CartonIDX into (X,5)</w:t>
      </w:r>
      <w:r w:rsidR="000D6108">
        <w:t xml:space="preserve">. After that we set up the paramters for sort array (3389-3395) and call </w:t>
      </w:r>
      <w:r w:rsidR="000D6108" w:rsidRPr="000D6108">
        <w:rPr>
          <w:b/>
          <w:color w:val="244061" w:themeColor="accent1" w:themeShade="80"/>
        </w:rPr>
        <w:fldChar w:fldCharType="begin"/>
      </w:r>
      <w:r w:rsidR="000D6108" w:rsidRPr="000D6108">
        <w:rPr>
          <w:b/>
          <w:color w:val="244061" w:themeColor="accent1" w:themeShade="80"/>
        </w:rPr>
        <w:instrText xml:space="preserve"> REF _Ref414534961 \h </w:instrText>
      </w:r>
      <w:r w:rsidR="000D6108">
        <w:rPr>
          <w:b/>
          <w:color w:val="244061" w:themeColor="accent1" w:themeShade="80"/>
        </w:rPr>
        <w:instrText xml:space="preserve"> \* MERGEFORMAT </w:instrText>
      </w:r>
      <w:r w:rsidR="000D6108" w:rsidRPr="000D6108">
        <w:rPr>
          <w:b/>
          <w:color w:val="244061" w:themeColor="accent1" w:themeShade="80"/>
        </w:rPr>
      </w:r>
      <w:r w:rsidR="000D6108" w:rsidRPr="000D6108">
        <w:rPr>
          <w:b/>
          <w:color w:val="244061" w:themeColor="accent1" w:themeShade="80"/>
        </w:rPr>
        <w:fldChar w:fldCharType="separate"/>
      </w:r>
      <w:r w:rsidR="000D6108" w:rsidRPr="000D6108">
        <w:rPr>
          <w:b/>
          <w:color w:val="244061" w:themeColor="accent1" w:themeShade="80"/>
        </w:rPr>
        <w:t>Sort_Array</w:t>
      </w:r>
      <w:r w:rsidR="000D6108" w:rsidRPr="000D6108">
        <w:rPr>
          <w:b/>
          <w:color w:val="244061" w:themeColor="accent1" w:themeShade="80"/>
        </w:rPr>
        <w:fldChar w:fldCharType="end"/>
      </w:r>
      <w:r w:rsidR="000D6108">
        <w:t xml:space="preserve"> and after sort array is finished we call </w:t>
      </w:r>
      <w:r w:rsidR="000D6108" w:rsidRPr="000D6108">
        <w:rPr>
          <w:b/>
          <w:color w:val="244061" w:themeColor="accent1" w:themeShade="80"/>
        </w:rPr>
        <w:fldChar w:fldCharType="begin"/>
      </w:r>
      <w:r w:rsidR="000D6108" w:rsidRPr="000D6108">
        <w:rPr>
          <w:b/>
          <w:color w:val="244061" w:themeColor="accent1" w:themeShade="80"/>
        </w:rPr>
        <w:instrText xml:space="preserve"> REF _Ref414534968 \h  \* MERGEFORMAT </w:instrText>
      </w:r>
      <w:r w:rsidR="000D6108" w:rsidRPr="000D6108">
        <w:rPr>
          <w:b/>
          <w:color w:val="244061" w:themeColor="accent1" w:themeShade="80"/>
        </w:rPr>
      </w:r>
      <w:r w:rsidR="000D6108" w:rsidRPr="000D6108">
        <w:rPr>
          <w:b/>
          <w:color w:val="244061" w:themeColor="accent1" w:themeShade="80"/>
        </w:rPr>
        <w:fldChar w:fldCharType="separate"/>
      </w:r>
      <w:r w:rsidR="000D6108" w:rsidRPr="000D6108">
        <w:rPr>
          <w:b/>
          <w:color w:val="244061" w:themeColor="accent1" w:themeShade="80"/>
        </w:rPr>
        <w:t>Display_PieceVol</w:t>
      </w:r>
      <w:r w:rsidR="000D6108" w:rsidRPr="000D6108">
        <w:rPr>
          <w:b/>
          <w:color w:val="244061" w:themeColor="accent1" w:themeShade="80"/>
        </w:rPr>
        <w:fldChar w:fldCharType="end"/>
      </w:r>
      <w:r w:rsidR="000D6108">
        <w:rPr>
          <w:b/>
          <w:color w:val="244061" w:themeColor="accent1" w:themeShade="80"/>
        </w:rPr>
        <w:t xml:space="preserve">. </w:t>
      </w:r>
    </w:p>
    <w:p w:rsidR="000D6108" w:rsidRDefault="004A7D20" w:rsidP="000D6108">
      <w:pPr>
        <w:ind w:firstLine="720"/>
      </w:pPr>
      <w:r w:rsidRPr="004A7D20">
        <w:t>Finally if</w:t>
      </w:r>
      <w:r>
        <w:t xml:space="preserve"> </w:t>
      </w:r>
      <w:r w:rsidRPr="004A7D20">
        <w:t>Piece Vol(CurrentProd,2) &lt; PiecesToConsolidate</w:t>
      </w:r>
      <w:r>
        <w:t xml:space="preserve"> then we will assign </w:t>
      </w:r>
      <w:r w:rsidR="00C91CAA">
        <w:t xml:space="preserve">the product to the previous carton. </w:t>
      </w:r>
      <w:r w:rsidR="00771EAF">
        <w:t>We</w:t>
      </w:r>
      <w:r w:rsidR="00C91CAA">
        <w:t xml:space="preserve"> first </w:t>
      </w:r>
      <w:r w:rsidR="00771EAF">
        <w:t>subtract from</w:t>
      </w:r>
      <w:r w:rsidR="00C91CAA">
        <w:t xml:space="preserve"> the total volume of the current carton, the remaining volume of the previous carton.  then set </w:t>
      </w:r>
      <w:r w:rsidR="00C60B61">
        <w:t xml:space="preserve">CartonID and CartonIDX from the previous crates to the current ones. </w:t>
      </w:r>
    </w:p>
    <w:p w:rsidR="00C60B61" w:rsidRPr="00C60B61" w:rsidRDefault="00C60B61" w:rsidP="000D6108">
      <w:pPr>
        <w:ind w:firstLine="720"/>
        <w:rPr>
          <w:sz w:val="48"/>
          <w:szCs w:val="48"/>
        </w:rPr>
      </w:pPr>
      <w:r>
        <w:t xml:space="preserve">All of the actions above were if the TotalVolumeRemaining would not fit into one box, but if it will fit into one box we do the following. First we increment CartonID by one(3421) then call </w:t>
      </w:r>
      <w:r w:rsidRPr="00C60B61">
        <w:rPr>
          <w:b/>
          <w:color w:val="244061" w:themeColor="accent1" w:themeShade="80"/>
        </w:rPr>
        <w:fldChar w:fldCharType="begin"/>
      </w:r>
      <w:r w:rsidRPr="00C60B61">
        <w:rPr>
          <w:b/>
          <w:color w:val="244061" w:themeColor="accent1" w:themeShade="80"/>
        </w:rPr>
        <w:instrText xml:space="preserve"> REF _Ref414538245 \h </w:instrText>
      </w:r>
      <w:r>
        <w:rPr>
          <w:b/>
          <w:color w:val="244061" w:themeColor="accent1" w:themeShade="80"/>
        </w:rPr>
        <w:instrText xml:space="preserve"> \* MERGEFORMAT </w:instrText>
      </w:r>
      <w:r w:rsidRPr="00C60B61">
        <w:rPr>
          <w:b/>
          <w:color w:val="244061" w:themeColor="accent1" w:themeShade="80"/>
        </w:rPr>
      </w:r>
      <w:r w:rsidRPr="00C60B61">
        <w:rPr>
          <w:b/>
          <w:color w:val="244061" w:themeColor="accent1" w:themeShade="80"/>
        </w:rPr>
        <w:fldChar w:fldCharType="separate"/>
      </w:r>
      <w:r w:rsidRPr="00C60B61">
        <w:rPr>
          <w:b/>
          <w:color w:val="244061" w:themeColor="accent1" w:themeShade="80"/>
        </w:rPr>
        <w:t>GetRightSizeCarton</w:t>
      </w:r>
      <w:r w:rsidRPr="00C60B61">
        <w:rPr>
          <w:b/>
          <w:color w:val="244061" w:themeColor="accent1" w:themeShade="80"/>
        </w:rPr>
        <w:fldChar w:fldCharType="end"/>
      </w:r>
      <w:r>
        <w:rPr>
          <w:b/>
          <w:color w:val="244061" w:themeColor="accent1" w:themeShade="80"/>
        </w:rPr>
        <w:t xml:space="preserve"> </w:t>
      </w:r>
      <w:r>
        <w:t xml:space="preserve">and pass it </w:t>
      </w:r>
      <w:r w:rsidRPr="00C60B61">
        <w:rPr>
          <w:b/>
          <w:color w:val="984806" w:themeColor="accent6" w:themeShade="80"/>
        </w:rPr>
        <w:fldChar w:fldCharType="begin"/>
      </w:r>
      <w:r w:rsidRPr="00C60B61">
        <w:rPr>
          <w:b/>
          <w:color w:val="984806" w:themeColor="accent6" w:themeShade="80"/>
        </w:rPr>
        <w:instrText xml:space="preserve"> REF _Ref414546842 \h </w:instrText>
      </w:r>
      <w:r>
        <w:rPr>
          <w:b/>
          <w:color w:val="984806" w:themeColor="accent6" w:themeShade="80"/>
        </w:rPr>
        <w:instrText xml:space="preserve"> \* MERGEFORMAT </w:instrText>
      </w:r>
      <w:r w:rsidRPr="00C60B61">
        <w:rPr>
          <w:b/>
          <w:color w:val="984806" w:themeColor="accent6" w:themeShade="80"/>
        </w:rPr>
      </w:r>
      <w:r w:rsidRPr="00C60B61">
        <w:rPr>
          <w:b/>
          <w:color w:val="984806" w:themeColor="accent6" w:themeShade="80"/>
        </w:rPr>
        <w:fldChar w:fldCharType="separate"/>
      </w:r>
      <w:r w:rsidRPr="00C60B61">
        <w:rPr>
          <w:b/>
          <w:color w:val="984806" w:themeColor="accent6" w:themeShade="80"/>
        </w:rPr>
        <w:t>TotVolRem</w:t>
      </w:r>
      <w:r w:rsidRPr="00C60B61">
        <w:rPr>
          <w:b/>
          <w:color w:val="984806" w:themeColor="accent6" w:themeShade="80"/>
        </w:rPr>
        <w:fldChar w:fldCharType="end"/>
      </w:r>
      <w:r>
        <w:rPr>
          <w:b/>
          <w:color w:val="984806" w:themeColor="accent6" w:themeShade="80"/>
        </w:rPr>
        <w:t xml:space="preserve"> </w:t>
      </w:r>
      <w:r w:rsidRPr="00C60B61">
        <w:t>which will return the</w:t>
      </w:r>
      <w:r w:rsidRPr="00C60B61">
        <w:rPr>
          <w:b/>
        </w:rPr>
        <w:t xml:space="preserve"> </w:t>
      </w:r>
      <w:r w:rsidRPr="00C60B61">
        <w:t>type of carton to put all the pieces in. if the smallest carton we have was too big</w:t>
      </w:r>
      <w:r>
        <w:t xml:space="preserve"> (3425). Then we assign it the smallest carton. next we set the volume remaining to this carton(3435). Then assign all remaining product lines to this carton(3439-3442). </w:t>
      </w:r>
      <w:r w:rsidR="004A0F94">
        <w:t xml:space="preserve">Last thing we do before we go through the loop again is to calculate the total volume remaining for all unassigned pieces. If we are finished we will exit the loop return a “C” and exit the function. </w:t>
      </w:r>
    </w:p>
    <w:p w:rsidR="004242AD" w:rsidRPr="002473DE" w:rsidRDefault="004242AD" w:rsidP="00496CE7">
      <w:pPr>
        <w:ind w:firstLine="720"/>
        <w:rPr>
          <w:sz w:val="40"/>
          <w:szCs w:val="40"/>
        </w:rPr>
      </w:pPr>
    </w:p>
    <w:p w:rsidR="00C27C48" w:rsidRPr="007A5BAF" w:rsidRDefault="007A5BAF" w:rsidP="007A5BAF">
      <w:pPr>
        <w:pStyle w:val="Heading2"/>
        <w:rPr>
          <w:color w:val="0070C0"/>
        </w:rPr>
      </w:pPr>
      <w:bookmarkStart w:id="9" w:name="_Ref414538401"/>
      <w:bookmarkStart w:id="10" w:name="_Toc415061909"/>
      <w:r w:rsidRPr="007A5BAF">
        <w:rPr>
          <w:color w:val="0070C0"/>
        </w:rPr>
        <w:t>Cartonize_Order</w:t>
      </w:r>
      <w:bookmarkEnd w:id="9"/>
      <w:bookmarkEnd w:id="10"/>
      <w:r w:rsidR="002E70AE" w:rsidRPr="007A5BAF">
        <w:rPr>
          <w:color w:val="0070C0"/>
        </w:rPr>
        <w:t xml:space="preserve"> </w:t>
      </w:r>
    </w:p>
    <w:tbl>
      <w:tblPr>
        <w:tblStyle w:val="TableGrid"/>
        <w:tblW w:w="0" w:type="auto"/>
        <w:tblLook w:val="04A0" w:firstRow="1" w:lastRow="0" w:firstColumn="1" w:lastColumn="0" w:noHBand="0" w:noVBand="1"/>
      </w:tblPr>
      <w:tblGrid>
        <w:gridCol w:w="4788"/>
        <w:gridCol w:w="4788"/>
      </w:tblGrid>
      <w:tr w:rsidR="00B62AB8" w:rsidTr="00AC28BE">
        <w:tc>
          <w:tcPr>
            <w:tcW w:w="4788" w:type="dxa"/>
          </w:tcPr>
          <w:p w:rsidR="00B62AB8" w:rsidRDefault="00B62AB8" w:rsidP="00AC28BE">
            <w:r>
              <w:t>Variables Passed</w:t>
            </w:r>
          </w:p>
        </w:tc>
        <w:tc>
          <w:tcPr>
            <w:tcW w:w="4788" w:type="dxa"/>
          </w:tcPr>
          <w:p w:rsidR="00B62AB8" w:rsidRDefault="00B62AB8" w:rsidP="00AC28BE">
            <w:r>
              <w:t>OrderID</w:t>
            </w:r>
          </w:p>
        </w:tc>
      </w:tr>
      <w:tr w:rsidR="004A0F94" w:rsidTr="00AC28BE">
        <w:tc>
          <w:tcPr>
            <w:tcW w:w="4788" w:type="dxa"/>
          </w:tcPr>
          <w:p w:rsidR="004A0F94" w:rsidRDefault="004A0F94" w:rsidP="00AC28BE">
            <w:r>
              <w:t xml:space="preserve">Function Variables </w:t>
            </w:r>
          </w:p>
        </w:tc>
        <w:tc>
          <w:tcPr>
            <w:tcW w:w="4788" w:type="dxa"/>
          </w:tcPr>
          <w:p w:rsidR="004A0F94" w:rsidRPr="00675136" w:rsidRDefault="004A0F94" w:rsidP="00AC28BE">
            <w:pPr>
              <w:rPr>
                <w:color w:val="4F6228" w:themeColor="accent3" w:themeShade="80"/>
              </w:rPr>
            </w:pPr>
            <w:r w:rsidRPr="00675136">
              <w:rPr>
                <w:color w:val="4F6228" w:themeColor="accent3" w:themeShade="80"/>
              </w:rPr>
              <w:t xml:space="preserve">AllPiecesBoxed </w:t>
            </w:r>
          </w:p>
          <w:p w:rsidR="004A0F94" w:rsidRPr="00675136" w:rsidRDefault="004A0F94" w:rsidP="00AC28BE">
            <w:pPr>
              <w:rPr>
                <w:color w:val="4F6228" w:themeColor="accent3" w:themeShade="80"/>
              </w:rPr>
            </w:pPr>
            <w:r w:rsidRPr="00675136">
              <w:rPr>
                <w:color w:val="4F6228" w:themeColor="accent3" w:themeShade="80"/>
              </w:rPr>
              <w:t>Found</w:t>
            </w:r>
          </w:p>
          <w:p w:rsidR="00675136" w:rsidRDefault="00675136" w:rsidP="00AC28BE">
            <w:pPr>
              <w:rPr>
                <w:color w:val="4F6228" w:themeColor="accent3" w:themeShade="80"/>
              </w:rPr>
            </w:pPr>
            <w:r>
              <w:rPr>
                <w:color w:val="4F6228" w:themeColor="accent3" w:themeShade="80"/>
              </w:rPr>
              <w:t>Cu</w:t>
            </w:r>
            <w:r w:rsidR="004A0F94" w:rsidRPr="00675136">
              <w:rPr>
                <w:color w:val="4F6228" w:themeColor="accent3" w:themeShade="80"/>
              </w:rPr>
              <w:t>beperuom</w:t>
            </w:r>
            <w:r>
              <w:rPr>
                <w:color w:val="4F6228" w:themeColor="accent3" w:themeShade="80"/>
              </w:rPr>
              <w:t xml:space="preserve">- </w:t>
            </w:r>
            <w:r w:rsidRPr="0092791C">
              <w:t>cube volume of all  the piece picks</w:t>
            </w:r>
          </w:p>
          <w:p w:rsidR="004A0F94" w:rsidRPr="00675136" w:rsidRDefault="004A0F94" w:rsidP="00AC28BE">
            <w:pPr>
              <w:rPr>
                <w:color w:val="4F6228" w:themeColor="accent3" w:themeShade="80"/>
              </w:rPr>
            </w:pPr>
            <w:r w:rsidRPr="00675136">
              <w:rPr>
                <w:color w:val="4F6228" w:themeColor="accent3" w:themeShade="80"/>
              </w:rPr>
              <w:t>Zone</w:t>
            </w:r>
          </w:p>
          <w:p w:rsidR="004A0F94" w:rsidRPr="00675136" w:rsidRDefault="004A0F94" w:rsidP="00AC28BE">
            <w:pPr>
              <w:rPr>
                <w:color w:val="4F6228" w:themeColor="accent3" w:themeShade="80"/>
              </w:rPr>
            </w:pPr>
            <w:r w:rsidRPr="00675136">
              <w:rPr>
                <w:color w:val="4F6228" w:themeColor="accent3" w:themeShade="80"/>
              </w:rPr>
              <w:t>Aisle</w:t>
            </w:r>
          </w:p>
          <w:p w:rsidR="004A0F94" w:rsidRPr="00675136" w:rsidRDefault="004A0F94" w:rsidP="00AC28BE">
            <w:pPr>
              <w:rPr>
                <w:color w:val="4F6228" w:themeColor="accent3" w:themeShade="80"/>
              </w:rPr>
            </w:pPr>
            <w:r w:rsidRPr="00675136">
              <w:rPr>
                <w:color w:val="4F6228" w:themeColor="accent3" w:themeShade="80"/>
              </w:rPr>
              <w:t>Bin</w:t>
            </w:r>
          </w:p>
          <w:p w:rsidR="004A0F94" w:rsidRPr="00675136" w:rsidRDefault="004A0F94" w:rsidP="00AC28BE">
            <w:pPr>
              <w:rPr>
                <w:color w:val="4F6228" w:themeColor="accent3" w:themeShade="80"/>
              </w:rPr>
            </w:pPr>
            <w:r w:rsidRPr="00675136">
              <w:rPr>
                <w:color w:val="4F6228" w:themeColor="accent3" w:themeShade="80"/>
              </w:rPr>
              <w:t>Level</w:t>
            </w:r>
          </w:p>
          <w:p w:rsidR="004A0F94" w:rsidRPr="00675136" w:rsidRDefault="004A0F94" w:rsidP="00AC28BE">
            <w:pPr>
              <w:rPr>
                <w:color w:val="4F6228" w:themeColor="accent3" w:themeShade="80"/>
              </w:rPr>
            </w:pPr>
            <w:r w:rsidRPr="00675136">
              <w:rPr>
                <w:color w:val="4F6228" w:themeColor="accent3" w:themeShade="80"/>
              </w:rPr>
              <w:t>COmpareVal1</w:t>
            </w:r>
          </w:p>
          <w:p w:rsidR="004A0F94" w:rsidRPr="00675136" w:rsidRDefault="004A0F94" w:rsidP="00AC28BE">
            <w:pPr>
              <w:rPr>
                <w:color w:val="4F6228" w:themeColor="accent3" w:themeShade="80"/>
              </w:rPr>
            </w:pPr>
            <w:r w:rsidRPr="00675136">
              <w:rPr>
                <w:color w:val="4F6228" w:themeColor="accent3" w:themeShade="80"/>
              </w:rPr>
              <w:t>CompareVal2</w:t>
            </w:r>
          </w:p>
          <w:p w:rsidR="004A0F94" w:rsidRPr="00675136" w:rsidRDefault="004A0F94" w:rsidP="00AC28BE">
            <w:pPr>
              <w:rPr>
                <w:color w:val="4F6228" w:themeColor="accent3" w:themeShade="80"/>
              </w:rPr>
            </w:pPr>
            <w:r w:rsidRPr="00675136">
              <w:rPr>
                <w:color w:val="4F6228" w:themeColor="accent3" w:themeShade="80"/>
              </w:rPr>
              <w:t>CompareIdx</w:t>
            </w:r>
          </w:p>
          <w:p w:rsidR="004A0F94" w:rsidRPr="0092791C" w:rsidRDefault="004A0F94" w:rsidP="00AC28BE">
            <w:r w:rsidRPr="00675136">
              <w:rPr>
                <w:color w:val="4F6228" w:themeColor="accent3" w:themeShade="80"/>
              </w:rPr>
              <w:t>SortColumn</w:t>
            </w:r>
            <w:r w:rsidR="0092791C">
              <w:rPr>
                <w:color w:val="4F6228" w:themeColor="accent3" w:themeShade="80"/>
              </w:rPr>
              <w:t xml:space="preserve"> – </w:t>
            </w:r>
            <w:r w:rsidR="0092791C" w:rsidRPr="0092791C">
              <w:t xml:space="preserve">where to start the sort </w:t>
            </w:r>
          </w:p>
          <w:p w:rsidR="004A0F94" w:rsidRPr="0092791C" w:rsidRDefault="004A0F94" w:rsidP="00AC28BE">
            <w:r w:rsidRPr="00675136">
              <w:rPr>
                <w:color w:val="4F6228" w:themeColor="accent3" w:themeShade="80"/>
              </w:rPr>
              <w:t>SortSeq</w:t>
            </w:r>
            <w:r w:rsidR="0092791C">
              <w:rPr>
                <w:color w:val="4F6228" w:themeColor="accent3" w:themeShade="80"/>
              </w:rPr>
              <w:t xml:space="preserve">- </w:t>
            </w:r>
            <w:r w:rsidR="0092791C" w:rsidRPr="0092791C">
              <w:t>tell us if it is a ascending or descending sort</w:t>
            </w:r>
          </w:p>
          <w:p w:rsidR="004A0F94" w:rsidRPr="00675136" w:rsidRDefault="004A0F94" w:rsidP="00AC28BE">
            <w:pPr>
              <w:rPr>
                <w:color w:val="4F6228" w:themeColor="accent3" w:themeShade="80"/>
              </w:rPr>
            </w:pPr>
            <w:r w:rsidRPr="00675136">
              <w:rPr>
                <w:color w:val="4F6228" w:themeColor="accent3" w:themeShade="80"/>
              </w:rPr>
              <w:t>Rs</w:t>
            </w:r>
          </w:p>
          <w:p w:rsidR="004A0F94" w:rsidRPr="00675136" w:rsidRDefault="004A0F94" w:rsidP="00AC28BE">
            <w:pPr>
              <w:rPr>
                <w:color w:val="4F6228" w:themeColor="accent3" w:themeShade="80"/>
              </w:rPr>
            </w:pPr>
            <w:r w:rsidRPr="00675136">
              <w:rPr>
                <w:color w:val="4F6228" w:themeColor="accent3" w:themeShade="80"/>
              </w:rPr>
              <w:t>Tot_Unit_Price</w:t>
            </w:r>
          </w:p>
          <w:p w:rsidR="004A0F94" w:rsidRPr="00675136" w:rsidRDefault="004A0F94" w:rsidP="00AC28BE">
            <w:pPr>
              <w:rPr>
                <w:color w:val="4F6228" w:themeColor="accent3" w:themeShade="80"/>
              </w:rPr>
            </w:pPr>
            <w:r w:rsidRPr="00675136">
              <w:rPr>
                <w:color w:val="4F6228" w:themeColor="accent3" w:themeShade="80"/>
              </w:rPr>
              <w:lastRenderedPageBreak/>
              <w:t>Tot_Units</w:t>
            </w:r>
          </w:p>
          <w:p w:rsidR="004A0F94" w:rsidRPr="00675136" w:rsidRDefault="004A0F94" w:rsidP="00AC28BE">
            <w:pPr>
              <w:rPr>
                <w:color w:val="4F6228" w:themeColor="accent3" w:themeShade="80"/>
              </w:rPr>
            </w:pPr>
            <w:r w:rsidRPr="00675136">
              <w:rPr>
                <w:color w:val="4F6228" w:themeColor="accent3" w:themeShade="80"/>
              </w:rPr>
              <w:t>Rs2</w:t>
            </w:r>
          </w:p>
          <w:p w:rsidR="004A0F94" w:rsidRDefault="004A0F94" w:rsidP="00AC28BE">
            <w:r w:rsidRPr="00675136">
              <w:rPr>
                <w:color w:val="4F6228" w:themeColor="accent3" w:themeShade="80"/>
              </w:rPr>
              <w:t>Sql2</w:t>
            </w:r>
          </w:p>
        </w:tc>
      </w:tr>
      <w:tr w:rsidR="00B62AB8" w:rsidTr="00AC28BE">
        <w:tc>
          <w:tcPr>
            <w:tcW w:w="4788" w:type="dxa"/>
          </w:tcPr>
          <w:p w:rsidR="00B62AB8" w:rsidRDefault="00B62AB8" w:rsidP="00AC28BE">
            <w:r>
              <w:lastRenderedPageBreak/>
              <w:t>Function location</w:t>
            </w:r>
          </w:p>
        </w:tc>
        <w:tc>
          <w:tcPr>
            <w:tcW w:w="4788" w:type="dxa"/>
          </w:tcPr>
          <w:p w:rsidR="00B62AB8" w:rsidRDefault="00B62AB8" w:rsidP="00AC28BE">
            <w:r>
              <w:t>Line 2665- 3083</w:t>
            </w:r>
            <w:r w:rsidR="00513473">
              <w:t>(418)</w:t>
            </w:r>
          </w:p>
        </w:tc>
      </w:tr>
      <w:tr w:rsidR="00B62AB8" w:rsidTr="00AC28BE">
        <w:tc>
          <w:tcPr>
            <w:tcW w:w="4788" w:type="dxa"/>
          </w:tcPr>
          <w:p w:rsidR="00B62AB8" w:rsidRDefault="00B62AB8" w:rsidP="00AC28BE">
            <w:r>
              <w:t>What it does</w:t>
            </w:r>
          </w:p>
        </w:tc>
        <w:tc>
          <w:tcPr>
            <w:tcW w:w="4788" w:type="dxa"/>
          </w:tcPr>
          <w:p w:rsidR="00B62AB8" w:rsidRDefault="00B62AB8" w:rsidP="00AC28BE">
            <w:r>
              <w:t>Everything</w:t>
            </w:r>
          </w:p>
        </w:tc>
      </w:tr>
      <w:tr w:rsidR="004A0F94" w:rsidTr="00AC28BE">
        <w:tc>
          <w:tcPr>
            <w:tcW w:w="4788" w:type="dxa"/>
          </w:tcPr>
          <w:p w:rsidR="004A0F94" w:rsidRDefault="004A0F94" w:rsidP="00AC28BE">
            <w:r>
              <w:t>Function that call this function</w:t>
            </w:r>
          </w:p>
        </w:tc>
        <w:tc>
          <w:tcPr>
            <w:tcW w:w="4788" w:type="dxa"/>
          </w:tcPr>
          <w:p w:rsidR="004A0F94" w:rsidRDefault="004A0F94" w:rsidP="00AC28BE">
            <w:r>
              <w:t xml:space="preserve">Main </w:t>
            </w:r>
          </w:p>
        </w:tc>
      </w:tr>
      <w:tr w:rsidR="004A0F94" w:rsidTr="00AC28BE">
        <w:tc>
          <w:tcPr>
            <w:tcW w:w="4788" w:type="dxa"/>
          </w:tcPr>
          <w:p w:rsidR="004A0F94" w:rsidRDefault="004A0F94" w:rsidP="00AC28BE">
            <w:r>
              <w:t>Functions this function call</w:t>
            </w:r>
          </w:p>
        </w:tc>
        <w:tc>
          <w:tcPr>
            <w:tcW w:w="4788" w:type="dxa"/>
          </w:tcPr>
          <w:p w:rsidR="004A0F94" w:rsidRDefault="00A70930" w:rsidP="00AC28BE">
            <w:r>
              <w:t>Log_Error</w:t>
            </w:r>
            <w:r w:rsidR="00900A6D">
              <w:t xml:space="preserve">, </w:t>
            </w:r>
            <w:r w:rsidR="00900A6D">
              <w:fldChar w:fldCharType="begin"/>
            </w:r>
            <w:r w:rsidR="00900A6D">
              <w:instrText xml:space="preserve"> REF _Ref414534799 \h </w:instrText>
            </w:r>
            <w:r w:rsidR="00900A6D">
              <w:fldChar w:fldCharType="separate"/>
            </w:r>
            <w:r w:rsidR="00900A6D" w:rsidRPr="007A5BAF">
              <w:rPr>
                <w:color w:val="0070C0"/>
              </w:rPr>
              <w:t>Cartonize_Pieces</w:t>
            </w:r>
            <w:r w:rsidR="00900A6D">
              <w:fldChar w:fldCharType="end"/>
            </w:r>
            <w:r w:rsidR="00900A6D">
              <w:t xml:space="preserve">, </w:t>
            </w:r>
            <w:r w:rsidR="00900A6D">
              <w:fldChar w:fldCharType="begin"/>
            </w:r>
            <w:r w:rsidR="00900A6D">
              <w:instrText xml:space="preserve"> REF _Ref414961685 \h </w:instrText>
            </w:r>
            <w:r w:rsidR="00900A6D">
              <w:fldChar w:fldCharType="separate"/>
            </w:r>
            <w:r w:rsidR="00900A6D" w:rsidRPr="007A5BAF">
              <w:rPr>
                <w:color w:val="0070C0"/>
              </w:rPr>
              <w:t>Create_OB_Shipment</w:t>
            </w:r>
            <w:r w:rsidR="00900A6D">
              <w:fldChar w:fldCharType="end"/>
            </w:r>
            <w:r w:rsidR="00900A6D">
              <w:t xml:space="preserve">, </w:t>
            </w:r>
            <w:r w:rsidR="00900A6D">
              <w:fldChar w:fldCharType="begin"/>
            </w:r>
            <w:r w:rsidR="00900A6D">
              <w:instrText xml:space="preserve"> REF _Ref414534961 \h </w:instrText>
            </w:r>
            <w:r w:rsidR="00900A6D">
              <w:fldChar w:fldCharType="separate"/>
            </w:r>
            <w:r w:rsidR="00900A6D" w:rsidRPr="00A70930">
              <w:rPr>
                <w:color w:val="632423" w:themeColor="accent2" w:themeShade="80"/>
              </w:rPr>
              <w:t>Sort_Array</w:t>
            </w:r>
            <w:r w:rsidR="00900A6D">
              <w:fldChar w:fldCharType="end"/>
            </w:r>
            <w:r w:rsidR="00900A6D">
              <w:t>,</w:t>
            </w:r>
            <w:r w:rsidR="00900A6D">
              <w:fldChar w:fldCharType="begin"/>
            </w:r>
            <w:r w:rsidR="00900A6D">
              <w:instrText xml:space="preserve"> REF _Ref414961718 \h </w:instrText>
            </w:r>
            <w:r w:rsidR="00900A6D">
              <w:fldChar w:fldCharType="separate"/>
            </w:r>
            <w:r w:rsidR="00900A6D" w:rsidRPr="00A70930">
              <w:rPr>
                <w:color w:val="632423" w:themeColor="accent2" w:themeShade="80"/>
              </w:rPr>
              <w:t>DisplayProdPcs</w:t>
            </w:r>
            <w:r w:rsidR="00900A6D">
              <w:fldChar w:fldCharType="end"/>
            </w:r>
            <w:r w:rsidR="00900A6D">
              <w:t xml:space="preserve">, </w:t>
            </w:r>
            <w:r w:rsidR="00900A6D">
              <w:fldChar w:fldCharType="begin"/>
            </w:r>
            <w:r w:rsidR="00900A6D">
              <w:instrText xml:space="preserve"> REF _Ref414534968 \h </w:instrText>
            </w:r>
            <w:r w:rsidR="00900A6D">
              <w:fldChar w:fldCharType="separate"/>
            </w:r>
            <w:r w:rsidR="00900A6D" w:rsidRPr="00A70930">
              <w:rPr>
                <w:color w:val="632423" w:themeColor="accent2" w:themeShade="80"/>
              </w:rPr>
              <w:t>Display_PieceVol</w:t>
            </w:r>
            <w:r w:rsidR="00900A6D">
              <w:fldChar w:fldCharType="end"/>
            </w:r>
            <w:r w:rsidR="00900A6D">
              <w:t xml:space="preserve"> </w:t>
            </w:r>
            <w:r w:rsidR="00900A6D">
              <w:fldChar w:fldCharType="begin"/>
            </w:r>
            <w:r w:rsidR="00900A6D">
              <w:instrText xml:space="preserve"> REF _Ref414538401 \h </w:instrText>
            </w:r>
            <w:r w:rsidR="00900A6D">
              <w:fldChar w:fldCharType="separate"/>
            </w:r>
            <w:r w:rsidR="00900A6D" w:rsidRPr="007A5BAF">
              <w:rPr>
                <w:color w:val="0070C0"/>
              </w:rPr>
              <w:t>Cartonize_Order</w:t>
            </w:r>
            <w:r w:rsidR="00900A6D">
              <w:fldChar w:fldCharType="end"/>
            </w:r>
            <w:r w:rsidR="00900A6D">
              <w:t>.</w:t>
            </w:r>
          </w:p>
        </w:tc>
      </w:tr>
      <w:tr w:rsidR="007E5852" w:rsidTr="00AC28BE">
        <w:tc>
          <w:tcPr>
            <w:tcW w:w="4788" w:type="dxa"/>
          </w:tcPr>
          <w:p w:rsidR="007E5852" w:rsidRDefault="007E5852" w:rsidP="00AC28BE">
            <w:r>
              <w:t>Returns</w:t>
            </w:r>
          </w:p>
        </w:tc>
        <w:tc>
          <w:tcPr>
            <w:tcW w:w="4788" w:type="dxa"/>
          </w:tcPr>
          <w:p w:rsidR="007E5852" w:rsidRDefault="007E5852" w:rsidP="00AC28BE">
            <w:r>
              <w:t>C</w:t>
            </w:r>
            <w:r w:rsidR="007A5BAF">
              <w:t xml:space="preserve">- </w:t>
            </w:r>
            <w:r w:rsidR="00B34292">
              <w:t>Complete</w:t>
            </w:r>
          </w:p>
          <w:p w:rsidR="007E5852" w:rsidRDefault="007E5852" w:rsidP="00AC28BE">
            <w:r>
              <w:t>E</w:t>
            </w:r>
            <w:r w:rsidR="007A5BAF">
              <w:t>- error</w:t>
            </w:r>
          </w:p>
          <w:p w:rsidR="00966352" w:rsidRDefault="00966352" w:rsidP="00AC28BE">
            <w:r>
              <w:t>R</w:t>
            </w:r>
          </w:p>
        </w:tc>
      </w:tr>
    </w:tbl>
    <w:p w:rsidR="00B62AB8" w:rsidRDefault="00B62AB8" w:rsidP="00B62AB8"/>
    <w:p w:rsidR="007E5852" w:rsidRDefault="007E5852" w:rsidP="00771EAF">
      <w:pPr>
        <w:ind w:firstLine="720"/>
      </w:pPr>
      <w:r>
        <w:t xml:space="preserve">After we </w:t>
      </w:r>
      <w:r w:rsidR="00CC3B9F">
        <w:t>declare</w:t>
      </w:r>
      <w:r>
        <w:t xml:space="preserve"> the function </w:t>
      </w:r>
      <w:r w:rsidR="0065039E">
        <w:t>variables (</w:t>
      </w:r>
      <w:r>
        <w:t>2669-2672) we do</w:t>
      </w:r>
      <w:r w:rsidR="00CC3B9F">
        <w:t xml:space="preserve"> </w:t>
      </w:r>
      <w:r w:rsidR="0065039E">
        <w:t>something (</w:t>
      </w:r>
      <w:r>
        <w:t>2674-2684). After that we</w:t>
      </w:r>
      <w:r w:rsidR="00CC3B9F">
        <w:t xml:space="preserve"> </w:t>
      </w:r>
      <w:r w:rsidR="0065039E">
        <w:t xml:space="preserve">set </w:t>
      </w:r>
      <w:r w:rsidR="0065039E" w:rsidRPr="0065039E">
        <w:rPr>
          <w:b/>
          <w:color w:val="244061" w:themeColor="accent1" w:themeShade="80"/>
        </w:rPr>
        <w:fldChar w:fldCharType="begin"/>
      </w:r>
      <w:r w:rsidR="0065039E" w:rsidRPr="0065039E">
        <w:rPr>
          <w:b/>
          <w:color w:val="244061" w:themeColor="accent1" w:themeShade="80"/>
        </w:rPr>
        <w:instrText xml:space="preserve"> REF _Ref414538401 \h  \* MERGEFORMAT </w:instrText>
      </w:r>
      <w:r w:rsidR="0065039E" w:rsidRPr="0065039E">
        <w:rPr>
          <w:b/>
          <w:color w:val="244061" w:themeColor="accent1" w:themeShade="80"/>
        </w:rPr>
      </w:r>
      <w:r w:rsidR="0065039E" w:rsidRPr="0065039E">
        <w:rPr>
          <w:b/>
          <w:color w:val="244061" w:themeColor="accent1" w:themeShade="80"/>
        </w:rPr>
        <w:fldChar w:fldCharType="separate"/>
      </w:r>
      <w:r w:rsidR="0065039E" w:rsidRPr="0065039E">
        <w:rPr>
          <w:b/>
          <w:color w:val="244061" w:themeColor="accent1" w:themeShade="80"/>
        </w:rPr>
        <w:t>Cartonize_Order</w:t>
      </w:r>
      <w:r w:rsidR="0065039E" w:rsidRPr="0065039E">
        <w:rPr>
          <w:b/>
          <w:color w:val="244061" w:themeColor="accent1" w:themeShade="80"/>
        </w:rPr>
        <w:fldChar w:fldCharType="end"/>
      </w:r>
      <w:r w:rsidR="0065039E" w:rsidRPr="0065039E">
        <w:rPr>
          <w:b/>
          <w:color w:val="244061" w:themeColor="accent1" w:themeShade="80"/>
        </w:rPr>
        <w:t xml:space="preserve"> </w:t>
      </w:r>
      <w:r>
        <w:t>to “C” and set the trace function name to “</w:t>
      </w:r>
      <w:r w:rsidR="00E064B1">
        <w:t xml:space="preserve">Cartonize Order(2692).  After all that we select a </w:t>
      </w:r>
      <w:r w:rsidR="00771EAF">
        <w:t xml:space="preserve">product in the </w:t>
      </w:r>
      <w:r w:rsidR="0065039E">
        <w:t>order (</w:t>
      </w:r>
      <w:r w:rsidR="00771EAF">
        <w:t xml:space="preserve">2697-2699). And then validate that the product </w:t>
      </w:r>
      <w:r w:rsidR="0065039E">
        <w:t>exists (</w:t>
      </w:r>
      <w:r w:rsidR="00771EAF">
        <w:t>2702-2716) if the product doesn’t exist th</w:t>
      </w:r>
      <w:r w:rsidR="0065039E">
        <w:t>en</w:t>
      </w:r>
      <w:r w:rsidR="00771EAF">
        <w:t xml:space="preserve"> we will set </w:t>
      </w:r>
      <w:r w:rsidR="0065039E">
        <w:fldChar w:fldCharType="begin"/>
      </w:r>
      <w:r w:rsidR="0065039E">
        <w:instrText xml:space="preserve"> REF _Ref414538401 \h  \* MERGEFORMAT </w:instrText>
      </w:r>
      <w:r w:rsidR="0065039E">
        <w:fldChar w:fldCharType="separate"/>
      </w:r>
      <w:r w:rsidR="0065039E" w:rsidRPr="0065039E">
        <w:rPr>
          <w:b/>
          <w:color w:val="244061" w:themeColor="accent1" w:themeShade="80"/>
        </w:rPr>
        <w:t>Cartonize_Order</w:t>
      </w:r>
      <w:r w:rsidR="0065039E">
        <w:fldChar w:fldCharType="end"/>
      </w:r>
      <w:r w:rsidR="0065039E">
        <w:t xml:space="preserve"> </w:t>
      </w:r>
      <w:r w:rsidR="00771EAF">
        <w:t xml:space="preserve">to “E”. if </w:t>
      </w:r>
      <w:r w:rsidR="0065039E" w:rsidRPr="0065039E">
        <w:rPr>
          <w:b/>
        </w:rPr>
        <w:fldChar w:fldCharType="begin"/>
      </w:r>
      <w:r w:rsidR="0065039E" w:rsidRPr="0065039E">
        <w:rPr>
          <w:b/>
        </w:rPr>
        <w:instrText xml:space="preserve"> REF _Ref414538401 \h </w:instrText>
      </w:r>
      <w:r w:rsidR="0065039E">
        <w:rPr>
          <w:b/>
        </w:rPr>
        <w:instrText xml:space="preserve"> \* MERGEFORMAT </w:instrText>
      </w:r>
      <w:r w:rsidR="0065039E" w:rsidRPr="0065039E">
        <w:rPr>
          <w:b/>
        </w:rPr>
      </w:r>
      <w:r w:rsidR="0065039E" w:rsidRPr="0065039E">
        <w:rPr>
          <w:b/>
        </w:rPr>
        <w:fldChar w:fldCharType="separate"/>
      </w:r>
      <w:r w:rsidR="0065039E" w:rsidRPr="0065039E">
        <w:rPr>
          <w:b/>
          <w:color w:val="244061" w:themeColor="accent1" w:themeShade="80"/>
        </w:rPr>
        <w:t>Cartonize_Order</w:t>
      </w:r>
      <w:r w:rsidR="0065039E" w:rsidRPr="0065039E">
        <w:rPr>
          <w:b/>
        </w:rPr>
        <w:fldChar w:fldCharType="end"/>
      </w:r>
      <w:r w:rsidR="0065039E">
        <w:t xml:space="preserve"> </w:t>
      </w:r>
      <w:r w:rsidR="00771EAF">
        <w:t xml:space="preserve">is “E” then we will print an error message to the debuglog and exit the function. If it is still “C” then we will move on. </w:t>
      </w:r>
    </w:p>
    <w:p w:rsidR="00771EAF" w:rsidRDefault="00771EAF" w:rsidP="00B62AB8">
      <w:r>
        <w:tab/>
        <w:t xml:space="preserve">After the SQL statement is check to make sure it </w:t>
      </w:r>
      <w:r w:rsidR="00966352">
        <w:t>holds</w:t>
      </w:r>
      <w:r>
        <w:t xml:space="preserve"> data we the construct a new SQL statement that will</w:t>
      </w:r>
      <w:r w:rsidR="00C20D22">
        <w:t xml:space="preserve"> grab all the products in the </w:t>
      </w:r>
      <w:r w:rsidR="00966352">
        <w:t>order (2737-2745</w:t>
      </w:r>
      <w:r w:rsidR="00C20D22">
        <w:t xml:space="preserve">). </w:t>
      </w:r>
      <w:r w:rsidR="00966352">
        <w:t xml:space="preserve">After we execute the query(2749) we check to make sure it returned no error(2752-2759) if it did we print a error message to the debuglog and return a status of “R” and exit the function. </w:t>
      </w:r>
    </w:p>
    <w:p w:rsidR="00B62AB8" w:rsidRDefault="00966352" w:rsidP="00B62AB8">
      <w:r>
        <w:tab/>
        <w:t xml:space="preserve">Next </w:t>
      </w:r>
      <w:r w:rsidR="00CC3B9F">
        <w:t xml:space="preserve">we null out all the data in the </w:t>
      </w:r>
      <w:r w:rsidR="00436CE1" w:rsidRPr="0065039E">
        <w:rPr>
          <w:b/>
          <w:color w:val="7030A0"/>
        </w:rPr>
        <w:fldChar w:fldCharType="begin"/>
      </w:r>
      <w:r w:rsidR="00436CE1" w:rsidRPr="0065039E">
        <w:rPr>
          <w:b/>
          <w:color w:val="7030A0"/>
        </w:rPr>
        <w:instrText xml:space="preserve"> REF _Ref414881990 \h  \* MERGEFORMAT </w:instrText>
      </w:r>
      <w:r w:rsidR="00436CE1" w:rsidRPr="0065039E">
        <w:rPr>
          <w:b/>
          <w:color w:val="7030A0"/>
        </w:rPr>
      </w:r>
      <w:r w:rsidR="00436CE1" w:rsidRPr="0065039E">
        <w:rPr>
          <w:b/>
          <w:color w:val="7030A0"/>
        </w:rPr>
        <w:fldChar w:fldCharType="separate"/>
      </w:r>
      <w:r w:rsidR="00436CE1" w:rsidRPr="0065039E">
        <w:rPr>
          <w:b/>
          <w:color w:val="7030A0"/>
        </w:rPr>
        <w:t>ProdPcs(X,J)</w:t>
      </w:r>
      <w:r w:rsidR="00436CE1" w:rsidRPr="0065039E">
        <w:rPr>
          <w:b/>
          <w:color w:val="7030A0"/>
        </w:rPr>
        <w:fldChar w:fldCharType="end"/>
      </w:r>
      <w:r w:rsidR="00436CE1">
        <w:t xml:space="preserve"> </w:t>
      </w:r>
      <w:r w:rsidR="00CC3B9F">
        <w:t xml:space="preserve"> and </w:t>
      </w:r>
      <w:r w:rsidR="00436CE1" w:rsidRPr="0065039E">
        <w:rPr>
          <w:b/>
          <w:color w:val="7030A0"/>
        </w:rPr>
        <w:fldChar w:fldCharType="begin"/>
      </w:r>
      <w:r w:rsidR="00436CE1" w:rsidRPr="0065039E">
        <w:rPr>
          <w:b/>
          <w:color w:val="7030A0"/>
        </w:rPr>
        <w:instrText xml:space="preserve"> REF _Ref414545666 \h  \* MERGEFORMAT </w:instrText>
      </w:r>
      <w:r w:rsidR="00436CE1" w:rsidRPr="0065039E">
        <w:rPr>
          <w:b/>
          <w:color w:val="7030A0"/>
        </w:rPr>
      </w:r>
      <w:r w:rsidR="00436CE1" w:rsidRPr="0065039E">
        <w:rPr>
          <w:b/>
          <w:color w:val="7030A0"/>
        </w:rPr>
        <w:fldChar w:fldCharType="separate"/>
      </w:r>
      <w:r w:rsidR="00436CE1" w:rsidRPr="0065039E">
        <w:rPr>
          <w:b/>
          <w:color w:val="7030A0"/>
        </w:rPr>
        <w:t>PieceVol(X,J)</w:t>
      </w:r>
      <w:r w:rsidR="00436CE1" w:rsidRPr="0065039E">
        <w:rPr>
          <w:b/>
          <w:color w:val="7030A0"/>
        </w:rPr>
        <w:fldChar w:fldCharType="end"/>
      </w:r>
      <w:r w:rsidR="00CC3B9F">
        <w:t>array(2764-2770)</w:t>
      </w:r>
      <w:r w:rsidR="00436CE1">
        <w:t xml:space="preserve">, and set </w:t>
      </w:r>
      <w:r w:rsidR="00436CE1" w:rsidRPr="00436CE1">
        <w:rPr>
          <w:b/>
          <w:color w:val="984806" w:themeColor="accent6" w:themeShade="80"/>
        </w:rPr>
        <w:fldChar w:fldCharType="begin"/>
      </w:r>
      <w:r w:rsidR="00436CE1" w:rsidRPr="00436CE1">
        <w:rPr>
          <w:b/>
          <w:color w:val="984806" w:themeColor="accent6" w:themeShade="80"/>
        </w:rPr>
        <w:instrText xml:space="preserve"> REF _Ref414882055 \h  \* MERGEFORMAT </w:instrText>
      </w:r>
      <w:r w:rsidR="00436CE1" w:rsidRPr="00436CE1">
        <w:rPr>
          <w:b/>
          <w:color w:val="984806" w:themeColor="accent6" w:themeShade="80"/>
        </w:rPr>
      </w:r>
      <w:r w:rsidR="00436CE1" w:rsidRPr="00436CE1">
        <w:rPr>
          <w:b/>
          <w:color w:val="984806" w:themeColor="accent6" w:themeShade="80"/>
        </w:rPr>
        <w:fldChar w:fldCharType="separate"/>
      </w:r>
      <w:r w:rsidR="00436CE1" w:rsidRPr="00436CE1">
        <w:rPr>
          <w:b/>
          <w:color w:val="984806" w:themeColor="accent6" w:themeShade="80"/>
        </w:rPr>
        <w:t>ProdPcCnt</w:t>
      </w:r>
      <w:r w:rsidR="00436CE1" w:rsidRPr="00436CE1">
        <w:rPr>
          <w:b/>
          <w:color w:val="984806" w:themeColor="accent6" w:themeShade="80"/>
        </w:rPr>
        <w:fldChar w:fldCharType="end"/>
      </w:r>
      <w:r w:rsidR="00436CE1">
        <w:t xml:space="preserve">, </w:t>
      </w:r>
      <w:r w:rsidR="00436CE1" w:rsidRPr="00436CE1">
        <w:rPr>
          <w:b/>
          <w:color w:val="984806" w:themeColor="accent6" w:themeShade="80"/>
        </w:rPr>
        <w:fldChar w:fldCharType="begin"/>
      </w:r>
      <w:r w:rsidR="00436CE1" w:rsidRPr="00436CE1">
        <w:rPr>
          <w:b/>
          <w:color w:val="984806" w:themeColor="accent6" w:themeShade="80"/>
        </w:rPr>
        <w:instrText xml:space="preserve"> REF _Ref414549870 \h  \* MERGEFORMAT </w:instrText>
      </w:r>
      <w:r w:rsidR="00436CE1" w:rsidRPr="00436CE1">
        <w:rPr>
          <w:b/>
          <w:color w:val="984806" w:themeColor="accent6" w:themeShade="80"/>
        </w:rPr>
      </w:r>
      <w:r w:rsidR="00436CE1" w:rsidRPr="00436CE1">
        <w:rPr>
          <w:b/>
          <w:color w:val="984806" w:themeColor="accent6" w:themeShade="80"/>
        </w:rPr>
        <w:fldChar w:fldCharType="separate"/>
      </w:r>
      <w:r w:rsidR="00436CE1" w:rsidRPr="00436CE1">
        <w:rPr>
          <w:b/>
          <w:color w:val="984806" w:themeColor="accent6" w:themeShade="80"/>
        </w:rPr>
        <w:t>CartonID</w:t>
      </w:r>
      <w:r w:rsidR="00436CE1" w:rsidRPr="00436CE1">
        <w:rPr>
          <w:b/>
          <w:color w:val="984806" w:themeColor="accent6" w:themeShade="80"/>
        </w:rPr>
        <w:fldChar w:fldCharType="end"/>
      </w:r>
      <w:r w:rsidR="00436CE1">
        <w:t xml:space="preserve">, </w:t>
      </w:r>
      <w:r w:rsidR="00436CE1" w:rsidRPr="00436CE1">
        <w:rPr>
          <w:b/>
          <w:color w:val="984806" w:themeColor="accent6" w:themeShade="80"/>
        </w:rPr>
        <w:fldChar w:fldCharType="begin"/>
      </w:r>
      <w:r w:rsidR="00436CE1" w:rsidRPr="00436CE1">
        <w:rPr>
          <w:b/>
          <w:color w:val="984806" w:themeColor="accent6" w:themeShade="80"/>
        </w:rPr>
        <w:instrText xml:space="preserve"> REF _Ref414882078 \h </w:instrText>
      </w:r>
      <w:r w:rsidR="00436CE1">
        <w:rPr>
          <w:b/>
          <w:color w:val="984806" w:themeColor="accent6" w:themeShade="80"/>
        </w:rPr>
        <w:instrText xml:space="preserve"> \* MERGEFORMAT </w:instrText>
      </w:r>
      <w:r w:rsidR="00436CE1" w:rsidRPr="00436CE1">
        <w:rPr>
          <w:b/>
          <w:color w:val="984806" w:themeColor="accent6" w:themeShade="80"/>
        </w:rPr>
      </w:r>
      <w:r w:rsidR="00436CE1" w:rsidRPr="00436CE1">
        <w:rPr>
          <w:b/>
          <w:color w:val="984806" w:themeColor="accent6" w:themeShade="80"/>
        </w:rPr>
        <w:fldChar w:fldCharType="separate"/>
      </w:r>
      <w:r w:rsidR="00436CE1" w:rsidRPr="00436CE1">
        <w:rPr>
          <w:b/>
          <w:color w:val="984806" w:themeColor="accent6" w:themeShade="80"/>
        </w:rPr>
        <w:t>PieceVolCnt</w:t>
      </w:r>
      <w:r w:rsidR="00436CE1" w:rsidRPr="00436CE1">
        <w:rPr>
          <w:b/>
          <w:color w:val="984806" w:themeColor="accent6" w:themeShade="80"/>
        </w:rPr>
        <w:fldChar w:fldCharType="end"/>
      </w:r>
      <w:r w:rsidR="00436CE1">
        <w:rPr>
          <w:b/>
          <w:color w:val="984806" w:themeColor="accent6" w:themeShade="80"/>
        </w:rPr>
        <w:t xml:space="preserve"> </w:t>
      </w:r>
      <w:r w:rsidR="00436CE1">
        <w:t xml:space="preserve">to 0. Next we begin looping the order until we hit the end of file (2776).  </w:t>
      </w:r>
      <w:r w:rsidR="0065039E">
        <w:t xml:space="preserve">We begin the loop by setting </w:t>
      </w:r>
      <w:r w:rsidR="0065039E" w:rsidRPr="0065039E">
        <w:rPr>
          <w:b/>
          <w:color w:val="984806" w:themeColor="accent6" w:themeShade="80"/>
        </w:rPr>
        <w:fldChar w:fldCharType="begin"/>
      </w:r>
      <w:r w:rsidR="0065039E" w:rsidRPr="0065039E">
        <w:rPr>
          <w:b/>
          <w:color w:val="984806" w:themeColor="accent6" w:themeShade="80"/>
        </w:rPr>
        <w:instrText xml:space="preserve"> REF _Ref414882474 \h </w:instrText>
      </w:r>
      <w:r w:rsidR="0065039E">
        <w:rPr>
          <w:b/>
          <w:color w:val="984806" w:themeColor="accent6" w:themeShade="80"/>
        </w:rPr>
        <w:instrText xml:space="preserve"> \* MERGEFORMAT </w:instrText>
      </w:r>
      <w:r w:rsidR="0065039E" w:rsidRPr="0065039E">
        <w:rPr>
          <w:b/>
          <w:color w:val="984806" w:themeColor="accent6" w:themeShade="80"/>
        </w:rPr>
      </w:r>
      <w:r w:rsidR="0065039E" w:rsidRPr="0065039E">
        <w:rPr>
          <w:b/>
          <w:color w:val="984806" w:themeColor="accent6" w:themeShade="80"/>
        </w:rPr>
        <w:fldChar w:fldCharType="separate"/>
      </w:r>
      <w:r w:rsidR="0065039E" w:rsidRPr="0065039E">
        <w:rPr>
          <w:b/>
          <w:color w:val="984806" w:themeColor="accent6" w:themeShade="80"/>
        </w:rPr>
        <w:t>LineNm</w:t>
      </w:r>
      <w:r w:rsidR="0065039E" w:rsidRPr="0065039E">
        <w:rPr>
          <w:b/>
          <w:color w:val="984806" w:themeColor="accent6" w:themeShade="80"/>
        </w:rPr>
        <w:fldChar w:fldCharType="end"/>
      </w:r>
      <w:r w:rsidR="0065039E">
        <w:t xml:space="preserve">, and </w:t>
      </w:r>
      <w:r w:rsidR="0065039E" w:rsidRPr="0065039E">
        <w:rPr>
          <w:b/>
          <w:color w:val="984806" w:themeColor="accent6" w:themeShade="80"/>
        </w:rPr>
        <w:fldChar w:fldCharType="begin"/>
      </w:r>
      <w:r w:rsidR="0065039E" w:rsidRPr="0065039E">
        <w:rPr>
          <w:b/>
          <w:color w:val="984806" w:themeColor="accent6" w:themeShade="80"/>
        </w:rPr>
        <w:instrText xml:space="preserve"> REF _Ref414882476 \h </w:instrText>
      </w:r>
      <w:r w:rsidR="0065039E">
        <w:rPr>
          <w:b/>
          <w:color w:val="984806" w:themeColor="accent6" w:themeShade="80"/>
        </w:rPr>
        <w:instrText xml:space="preserve"> \* MERGEFORMAT </w:instrText>
      </w:r>
      <w:r w:rsidR="0065039E" w:rsidRPr="0065039E">
        <w:rPr>
          <w:b/>
          <w:color w:val="984806" w:themeColor="accent6" w:themeShade="80"/>
        </w:rPr>
      </w:r>
      <w:r w:rsidR="0065039E" w:rsidRPr="0065039E">
        <w:rPr>
          <w:b/>
          <w:color w:val="984806" w:themeColor="accent6" w:themeShade="80"/>
        </w:rPr>
        <w:fldChar w:fldCharType="separate"/>
      </w:r>
      <w:r w:rsidR="0065039E" w:rsidRPr="0065039E">
        <w:rPr>
          <w:b/>
          <w:color w:val="984806" w:themeColor="accent6" w:themeShade="80"/>
        </w:rPr>
        <w:t>LineVl</w:t>
      </w:r>
      <w:r w:rsidR="0065039E" w:rsidRPr="0065039E">
        <w:rPr>
          <w:b/>
          <w:color w:val="984806" w:themeColor="accent6" w:themeShade="80"/>
        </w:rPr>
        <w:fldChar w:fldCharType="end"/>
      </w:r>
      <w:r w:rsidR="00554A29">
        <w:rPr>
          <w:b/>
          <w:color w:val="984806" w:themeColor="accent6" w:themeShade="80"/>
        </w:rPr>
        <w:t xml:space="preserve"> </w:t>
      </w:r>
      <w:r w:rsidR="00554A29">
        <w:t xml:space="preserve">to “”. Next we loop through the order and assign a Product_ID to </w:t>
      </w:r>
      <w:r w:rsidR="00554A29" w:rsidRPr="00554A29">
        <w:rPr>
          <w:b/>
        </w:rPr>
        <w:fldChar w:fldCharType="begin"/>
      </w:r>
      <w:r w:rsidR="00554A29" w:rsidRPr="00554A29">
        <w:rPr>
          <w:b/>
        </w:rPr>
        <w:instrText xml:space="preserve"> REF _Ref414884791 \h </w:instrText>
      </w:r>
      <w:r w:rsidR="00554A29">
        <w:rPr>
          <w:b/>
        </w:rPr>
        <w:instrText xml:space="preserve"> \* MERGEFORMAT </w:instrText>
      </w:r>
      <w:r w:rsidR="00554A29" w:rsidRPr="00554A29">
        <w:rPr>
          <w:b/>
        </w:rPr>
      </w:r>
      <w:r w:rsidR="00554A29" w:rsidRPr="00554A29">
        <w:rPr>
          <w:b/>
        </w:rPr>
        <w:fldChar w:fldCharType="separate"/>
      </w:r>
      <w:r w:rsidR="00554A29" w:rsidRPr="00554A29">
        <w:rPr>
          <w:b/>
          <w:color w:val="7030A0"/>
        </w:rPr>
        <w:t>ProdPcs(ProdPcCnt,</w:t>
      </w:r>
      <w:r w:rsidR="00554A29" w:rsidRPr="00554A29">
        <w:rPr>
          <w:b/>
          <w:color w:val="FF0000"/>
        </w:rPr>
        <w:t>1</w:t>
      </w:r>
      <w:r w:rsidR="00554A29" w:rsidRPr="00554A29">
        <w:rPr>
          <w:b/>
          <w:color w:val="7030A0"/>
        </w:rPr>
        <w:t>)</w:t>
      </w:r>
      <w:r w:rsidR="00554A29" w:rsidRPr="00554A29">
        <w:rPr>
          <w:b/>
        </w:rPr>
        <w:fldChar w:fldCharType="end"/>
      </w:r>
      <w:r w:rsidR="00554A29">
        <w:t xml:space="preserve">, a Quantity of items to </w:t>
      </w:r>
      <w:r w:rsidR="00554A29" w:rsidRPr="00554A29">
        <w:rPr>
          <w:b/>
        </w:rPr>
        <w:fldChar w:fldCharType="begin"/>
      </w:r>
      <w:r w:rsidR="00554A29" w:rsidRPr="00554A29">
        <w:rPr>
          <w:b/>
        </w:rPr>
        <w:instrText xml:space="preserve"> REF _Ref414884791 \h </w:instrText>
      </w:r>
      <w:r w:rsidR="00554A29">
        <w:rPr>
          <w:b/>
        </w:rPr>
        <w:instrText xml:space="preserve"> \* MERGEFORMAT </w:instrText>
      </w:r>
      <w:r w:rsidR="00554A29" w:rsidRPr="00554A29">
        <w:rPr>
          <w:b/>
        </w:rPr>
      </w:r>
      <w:r w:rsidR="00554A29" w:rsidRPr="00554A29">
        <w:rPr>
          <w:b/>
        </w:rPr>
        <w:fldChar w:fldCharType="separate"/>
      </w:r>
      <w:r w:rsidR="00554A29" w:rsidRPr="00554A29">
        <w:rPr>
          <w:b/>
          <w:color w:val="7030A0"/>
        </w:rPr>
        <w:t>ProdPcs(ProdPcCnt,</w:t>
      </w:r>
      <w:r w:rsidR="00554A29" w:rsidRPr="00554A29">
        <w:rPr>
          <w:b/>
          <w:color w:val="FF0000"/>
        </w:rPr>
        <w:t>2</w:t>
      </w:r>
      <w:r w:rsidR="00554A29" w:rsidRPr="00554A29">
        <w:rPr>
          <w:b/>
          <w:color w:val="7030A0"/>
        </w:rPr>
        <w:t>)</w:t>
      </w:r>
      <w:r w:rsidR="00554A29" w:rsidRPr="00554A29">
        <w:rPr>
          <w:b/>
        </w:rPr>
        <w:fldChar w:fldCharType="end"/>
      </w:r>
      <w:r w:rsidR="00554A29">
        <w:t xml:space="preserve">,  and a piece pick location to </w:t>
      </w:r>
      <w:r w:rsidR="00554A29" w:rsidRPr="00554A29">
        <w:rPr>
          <w:b/>
        </w:rPr>
        <w:fldChar w:fldCharType="begin"/>
      </w:r>
      <w:r w:rsidR="00554A29" w:rsidRPr="00554A29">
        <w:rPr>
          <w:b/>
        </w:rPr>
        <w:instrText xml:space="preserve"> REF _Ref414884791 \h </w:instrText>
      </w:r>
      <w:r w:rsidR="00554A29">
        <w:rPr>
          <w:b/>
        </w:rPr>
        <w:instrText xml:space="preserve"> \* MERGEFORMAT </w:instrText>
      </w:r>
      <w:r w:rsidR="00554A29" w:rsidRPr="00554A29">
        <w:rPr>
          <w:b/>
        </w:rPr>
      </w:r>
      <w:r w:rsidR="00554A29" w:rsidRPr="00554A29">
        <w:rPr>
          <w:b/>
        </w:rPr>
        <w:fldChar w:fldCharType="separate"/>
      </w:r>
      <w:r w:rsidR="00554A29" w:rsidRPr="00554A29">
        <w:rPr>
          <w:b/>
          <w:color w:val="7030A0"/>
        </w:rPr>
        <w:t>ProdPcs(ProdPcCnt,</w:t>
      </w:r>
      <w:r w:rsidR="00554A29" w:rsidRPr="00554A29">
        <w:rPr>
          <w:b/>
          <w:color w:val="FF0000"/>
        </w:rPr>
        <w:t>9</w:t>
      </w:r>
      <w:r w:rsidR="00554A29" w:rsidRPr="00554A29">
        <w:rPr>
          <w:b/>
          <w:color w:val="7030A0"/>
        </w:rPr>
        <w:t>)</w:t>
      </w:r>
      <w:r w:rsidR="00554A29" w:rsidRPr="00554A29">
        <w:rPr>
          <w:b/>
        </w:rPr>
        <w:fldChar w:fldCharType="end"/>
      </w:r>
      <w:r w:rsidR="002309F8">
        <w:rPr>
          <w:b/>
        </w:rPr>
        <w:t>,</w:t>
      </w:r>
      <w:r w:rsidR="002309F8" w:rsidRPr="002309F8">
        <w:t xml:space="preserve"> </w:t>
      </w:r>
      <w:r w:rsidR="002309F8">
        <w:t xml:space="preserve">then it increments the </w:t>
      </w:r>
      <w:r w:rsidR="002309F8" w:rsidRPr="00436CE1">
        <w:rPr>
          <w:b/>
          <w:color w:val="984806" w:themeColor="accent6" w:themeShade="80"/>
        </w:rPr>
        <w:fldChar w:fldCharType="begin"/>
      </w:r>
      <w:r w:rsidR="002309F8" w:rsidRPr="00436CE1">
        <w:rPr>
          <w:b/>
          <w:color w:val="984806" w:themeColor="accent6" w:themeShade="80"/>
        </w:rPr>
        <w:instrText xml:space="preserve"> REF _Ref414882055 \h  \* MERGEFORMAT </w:instrText>
      </w:r>
      <w:r w:rsidR="002309F8" w:rsidRPr="00436CE1">
        <w:rPr>
          <w:b/>
          <w:color w:val="984806" w:themeColor="accent6" w:themeShade="80"/>
        </w:rPr>
      </w:r>
      <w:r w:rsidR="002309F8" w:rsidRPr="00436CE1">
        <w:rPr>
          <w:b/>
          <w:color w:val="984806" w:themeColor="accent6" w:themeShade="80"/>
        </w:rPr>
        <w:fldChar w:fldCharType="separate"/>
      </w:r>
      <w:r w:rsidR="002309F8" w:rsidRPr="00436CE1">
        <w:rPr>
          <w:b/>
          <w:color w:val="984806" w:themeColor="accent6" w:themeShade="80"/>
        </w:rPr>
        <w:t>ProdPcCnt</w:t>
      </w:r>
      <w:r w:rsidR="002309F8" w:rsidRPr="00436CE1">
        <w:rPr>
          <w:b/>
          <w:color w:val="984806" w:themeColor="accent6" w:themeShade="80"/>
        </w:rPr>
        <w:fldChar w:fldCharType="end"/>
      </w:r>
      <w:r w:rsidR="002309F8">
        <w:t xml:space="preserve"> by 1. If the product is a chair however(2785) then it will leave </w:t>
      </w:r>
      <w:r w:rsidR="002309F8" w:rsidRPr="00554A29">
        <w:rPr>
          <w:b/>
        </w:rPr>
        <w:fldChar w:fldCharType="begin"/>
      </w:r>
      <w:r w:rsidR="002309F8" w:rsidRPr="00554A29">
        <w:rPr>
          <w:b/>
        </w:rPr>
        <w:instrText xml:space="preserve"> REF _Ref414884791 \h </w:instrText>
      </w:r>
      <w:r w:rsidR="002309F8">
        <w:rPr>
          <w:b/>
        </w:rPr>
        <w:instrText xml:space="preserve"> \* MERGEFORMAT </w:instrText>
      </w:r>
      <w:r w:rsidR="002309F8" w:rsidRPr="00554A29">
        <w:rPr>
          <w:b/>
        </w:rPr>
      </w:r>
      <w:r w:rsidR="002309F8" w:rsidRPr="00554A29">
        <w:rPr>
          <w:b/>
        </w:rPr>
        <w:fldChar w:fldCharType="separate"/>
      </w:r>
      <w:r w:rsidR="002309F8" w:rsidRPr="00554A29">
        <w:rPr>
          <w:b/>
          <w:color w:val="7030A0"/>
        </w:rPr>
        <w:t>ProdPcs(ProdPcCnt,</w:t>
      </w:r>
      <w:r w:rsidR="002309F8" w:rsidRPr="00554A29">
        <w:rPr>
          <w:b/>
          <w:color w:val="FF0000"/>
        </w:rPr>
        <w:t>9</w:t>
      </w:r>
      <w:r w:rsidR="002309F8" w:rsidRPr="00554A29">
        <w:rPr>
          <w:b/>
          <w:color w:val="7030A0"/>
        </w:rPr>
        <w:t>)</w:t>
      </w:r>
      <w:r w:rsidR="002309F8" w:rsidRPr="00554A29">
        <w:rPr>
          <w:b/>
        </w:rPr>
        <w:fldChar w:fldCharType="end"/>
      </w:r>
      <w:r w:rsidR="002309F8">
        <w:rPr>
          <w:b/>
        </w:rPr>
        <w:t xml:space="preserve"> </w:t>
      </w:r>
      <w:r w:rsidR="002309F8" w:rsidRPr="002309F8">
        <w:t>blank for now as we will come back to it later.</w:t>
      </w:r>
      <w:r w:rsidR="002309F8">
        <w:rPr>
          <w:b/>
        </w:rPr>
        <w:t xml:space="preserve"> </w:t>
      </w:r>
      <w:r w:rsidR="00151692">
        <w:t>We keep doing this until the table is empty.</w:t>
      </w:r>
    </w:p>
    <w:p w:rsidR="00151692" w:rsidRDefault="00151692" w:rsidP="00B62AB8">
      <w:r>
        <w:tab/>
        <w:t xml:space="preserve">Next we double check that the information was entered into the array by checking if </w:t>
      </w:r>
      <w:r w:rsidRPr="00436CE1">
        <w:rPr>
          <w:b/>
          <w:color w:val="984806" w:themeColor="accent6" w:themeShade="80"/>
        </w:rPr>
        <w:fldChar w:fldCharType="begin"/>
      </w:r>
      <w:r w:rsidRPr="00436CE1">
        <w:rPr>
          <w:b/>
          <w:color w:val="984806" w:themeColor="accent6" w:themeShade="80"/>
        </w:rPr>
        <w:instrText xml:space="preserve"> REF _Ref414882055 \h  \* MERGEFORMAT </w:instrText>
      </w:r>
      <w:r w:rsidRPr="00436CE1">
        <w:rPr>
          <w:b/>
          <w:color w:val="984806" w:themeColor="accent6" w:themeShade="80"/>
        </w:rPr>
      </w:r>
      <w:r w:rsidRPr="00436CE1">
        <w:rPr>
          <w:b/>
          <w:color w:val="984806" w:themeColor="accent6" w:themeShade="80"/>
        </w:rPr>
        <w:fldChar w:fldCharType="separate"/>
      </w:r>
      <w:r w:rsidRPr="00436CE1">
        <w:rPr>
          <w:b/>
          <w:color w:val="984806" w:themeColor="accent6" w:themeShade="80"/>
        </w:rPr>
        <w:t>ProdPcCnt</w:t>
      </w:r>
      <w:r w:rsidRPr="00436CE1">
        <w:rPr>
          <w:b/>
          <w:color w:val="984806" w:themeColor="accent6" w:themeShade="80"/>
        </w:rPr>
        <w:fldChar w:fldCharType="end"/>
      </w:r>
      <w:r>
        <w:rPr>
          <w:b/>
          <w:color w:val="984806" w:themeColor="accent6" w:themeShade="80"/>
        </w:rPr>
        <w:t xml:space="preserve"> </w:t>
      </w:r>
      <w:r>
        <w:t xml:space="preserve">is 0. If it is then no records were found and we exit the </w:t>
      </w:r>
      <w:r w:rsidR="00ED1321">
        <w:t>function (</w:t>
      </w:r>
      <w:r>
        <w:t xml:space="preserve">2798-2802). Next we close the connection </w:t>
      </w:r>
      <w:r w:rsidR="00ED1321">
        <w:t>if it is still open (2805-2807).</w:t>
      </w:r>
    </w:p>
    <w:p w:rsidR="00ED1321" w:rsidRDefault="00ED1321" w:rsidP="00B62AB8">
      <w:r>
        <w:tab/>
        <w:t xml:space="preserve">Next we will grab the number of eachs per case.  We do this by first constructing a query leaving the where clause blank (for now) next week start a loop. First we grab the product ID from to </w:t>
      </w:r>
      <w:r w:rsidRPr="00554A29">
        <w:rPr>
          <w:b/>
        </w:rPr>
        <w:fldChar w:fldCharType="begin"/>
      </w:r>
      <w:r w:rsidRPr="00554A29">
        <w:rPr>
          <w:b/>
        </w:rPr>
        <w:instrText xml:space="preserve"> REF _Ref414884791 \h </w:instrText>
      </w:r>
      <w:r>
        <w:rPr>
          <w:b/>
        </w:rPr>
        <w:instrText xml:space="preserve"> \* MERGEFORMAT </w:instrText>
      </w:r>
      <w:r w:rsidRPr="00554A29">
        <w:rPr>
          <w:b/>
        </w:rPr>
      </w:r>
      <w:r w:rsidRPr="00554A29">
        <w:rPr>
          <w:b/>
        </w:rPr>
        <w:fldChar w:fldCharType="separate"/>
      </w:r>
      <w:r>
        <w:rPr>
          <w:b/>
          <w:color w:val="7030A0"/>
        </w:rPr>
        <w:t>ProdPcs(</w:t>
      </w:r>
      <w:r>
        <w:rPr>
          <w:b/>
          <w:color w:val="7030A0"/>
        </w:rPr>
        <w:fldChar w:fldCharType="begin"/>
      </w:r>
      <w:r>
        <w:rPr>
          <w:b/>
          <w:color w:val="7030A0"/>
        </w:rPr>
        <w:instrText xml:space="preserve"> REF _Ref414886944 \h </w:instrText>
      </w:r>
      <w:r>
        <w:rPr>
          <w:b/>
          <w:color w:val="7030A0"/>
        </w:rPr>
      </w:r>
      <w:r>
        <w:rPr>
          <w:b/>
          <w:color w:val="7030A0"/>
        </w:rPr>
        <w:fldChar w:fldCharType="separate"/>
      </w:r>
      <w:r w:rsidRPr="0065039E">
        <w:rPr>
          <w:color w:val="984806" w:themeColor="accent6" w:themeShade="80"/>
        </w:rPr>
        <w:t>I</w:t>
      </w:r>
      <w:r>
        <w:rPr>
          <w:b/>
          <w:color w:val="7030A0"/>
        </w:rPr>
        <w:fldChar w:fldCharType="end"/>
      </w:r>
      <w:r w:rsidRPr="00554A29">
        <w:rPr>
          <w:b/>
          <w:color w:val="7030A0"/>
        </w:rPr>
        <w:t>,</w:t>
      </w:r>
      <w:r>
        <w:rPr>
          <w:b/>
          <w:color w:val="FF0000"/>
        </w:rPr>
        <w:t>0</w:t>
      </w:r>
      <w:r w:rsidRPr="00554A29">
        <w:rPr>
          <w:b/>
          <w:color w:val="7030A0"/>
        </w:rPr>
        <w:t>)</w:t>
      </w:r>
      <w:r w:rsidRPr="00554A29">
        <w:rPr>
          <w:b/>
        </w:rPr>
        <w:fldChar w:fldCharType="end"/>
      </w:r>
      <w:r>
        <w:rPr>
          <w:b/>
        </w:rPr>
        <w:t xml:space="preserve">. </w:t>
      </w:r>
      <w:r>
        <w:t>I</w:t>
      </w:r>
      <w:r w:rsidRPr="00ED1321">
        <w:t>f it does not return anything we send a</w:t>
      </w:r>
      <w:r w:rsidR="009F3815">
        <w:t>n</w:t>
      </w:r>
      <w:r w:rsidRPr="00ED1321">
        <w:t xml:space="preserve"> error to the debuglog and set </w:t>
      </w:r>
      <w:r>
        <w:fldChar w:fldCharType="begin"/>
      </w:r>
      <w:r>
        <w:instrText xml:space="preserve"> REF _Ref414538401 \h  \* MERGEFORMAT </w:instrText>
      </w:r>
      <w:r>
        <w:fldChar w:fldCharType="separate"/>
      </w:r>
      <w:r w:rsidRPr="0065039E">
        <w:rPr>
          <w:b/>
          <w:color w:val="244061" w:themeColor="accent1" w:themeShade="80"/>
        </w:rPr>
        <w:t>Cartonize_Order</w:t>
      </w:r>
      <w:r>
        <w:fldChar w:fldCharType="end"/>
      </w:r>
      <w:r>
        <w:t xml:space="preserve"> to “E. if no error is returned then we set </w:t>
      </w:r>
      <w:r w:rsidR="006B319D" w:rsidRPr="006B319D">
        <w:t xml:space="preserve">grab the Units </w:t>
      </w:r>
      <w:r w:rsidR="009F3815" w:rsidRPr="006B319D">
        <w:t>per</w:t>
      </w:r>
      <w:r w:rsidR="006B319D" w:rsidRPr="006B319D">
        <w:t xml:space="preserve"> Case from the</w:t>
      </w:r>
      <w:r w:rsidR="006B319D">
        <w:t xml:space="preserve"> database and store it in </w:t>
      </w:r>
      <w:r w:rsidR="006B319D" w:rsidRPr="006B319D">
        <w:rPr>
          <w:b/>
        </w:rPr>
        <w:fldChar w:fldCharType="begin"/>
      </w:r>
      <w:r w:rsidR="006B319D" w:rsidRPr="006B319D">
        <w:rPr>
          <w:b/>
        </w:rPr>
        <w:instrText xml:space="preserve"> REF _Ref414887148 \h </w:instrText>
      </w:r>
      <w:r w:rsidR="006B319D">
        <w:rPr>
          <w:b/>
        </w:rPr>
        <w:instrText xml:space="preserve"> \* MERGEFORMAT </w:instrText>
      </w:r>
      <w:r w:rsidR="006B319D" w:rsidRPr="006B319D">
        <w:rPr>
          <w:b/>
        </w:rPr>
      </w:r>
      <w:r w:rsidR="006B319D" w:rsidRPr="006B319D">
        <w:rPr>
          <w:b/>
        </w:rPr>
        <w:fldChar w:fldCharType="separate"/>
      </w:r>
      <w:r w:rsidR="006B319D" w:rsidRPr="006B319D">
        <w:rPr>
          <w:b/>
          <w:color w:val="984806" w:themeColor="accent6" w:themeShade="80"/>
        </w:rPr>
        <w:t>UnitsPerCase</w:t>
      </w:r>
      <w:r w:rsidR="006B319D" w:rsidRPr="006B319D">
        <w:rPr>
          <w:b/>
        </w:rPr>
        <w:fldChar w:fldCharType="end"/>
      </w:r>
      <w:r w:rsidR="006B319D">
        <w:rPr>
          <w:b/>
        </w:rPr>
        <w:t xml:space="preserve">. </w:t>
      </w:r>
      <w:r w:rsidR="006B319D">
        <w:t xml:space="preserve">Then set </w:t>
      </w:r>
      <w:r w:rsidR="006B319D" w:rsidRPr="00554A29">
        <w:rPr>
          <w:b/>
        </w:rPr>
        <w:fldChar w:fldCharType="begin"/>
      </w:r>
      <w:r w:rsidR="006B319D" w:rsidRPr="00554A29">
        <w:rPr>
          <w:b/>
        </w:rPr>
        <w:instrText xml:space="preserve"> REF _Ref414884791 \h </w:instrText>
      </w:r>
      <w:r w:rsidR="006B319D">
        <w:rPr>
          <w:b/>
        </w:rPr>
        <w:instrText xml:space="preserve"> \* MERGEFORMAT </w:instrText>
      </w:r>
      <w:r w:rsidR="006B319D" w:rsidRPr="00554A29">
        <w:rPr>
          <w:b/>
        </w:rPr>
      </w:r>
      <w:r w:rsidR="006B319D" w:rsidRPr="00554A29">
        <w:rPr>
          <w:b/>
        </w:rPr>
        <w:fldChar w:fldCharType="separate"/>
      </w:r>
      <w:r w:rsidR="006B319D">
        <w:rPr>
          <w:b/>
          <w:color w:val="7030A0"/>
        </w:rPr>
        <w:t>ProdPcs(</w:t>
      </w:r>
      <w:r w:rsidR="006B319D">
        <w:rPr>
          <w:b/>
          <w:color w:val="7030A0"/>
        </w:rPr>
        <w:fldChar w:fldCharType="begin"/>
      </w:r>
      <w:r w:rsidR="006B319D">
        <w:rPr>
          <w:b/>
          <w:color w:val="7030A0"/>
        </w:rPr>
        <w:instrText xml:space="preserve"> REF _Ref414886944 \h </w:instrText>
      </w:r>
      <w:r w:rsidR="006B319D">
        <w:rPr>
          <w:b/>
          <w:color w:val="7030A0"/>
        </w:rPr>
      </w:r>
      <w:r w:rsidR="006B319D">
        <w:rPr>
          <w:b/>
          <w:color w:val="7030A0"/>
        </w:rPr>
        <w:fldChar w:fldCharType="separate"/>
      </w:r>
      <w:r w:rsidR="006B319D" w:rsidRPr="0065039E">
        <w:rPr>
          <w:color w:val="984806" w:themeColor="accent6" w:themeShade="80"/>
        </w:rPr>
        <w:t>I</w:t>
      </w:r>
      <w:r w:rsidR="006B319D">
        <w:rPr>
          <w:b/>
          <w:color w:val="7030A0"/>
        </w:rPr>
        <w:fldChar w:fldCharType="end"/>
      </w:r>
      <w:r w:rsidR="006B319D" w:rsidRPr="00554A29">
        <w:rPr>
          <w:b/>
          <w:color w:val="7030A0"/>
        </w:rPr>
        <w:t>,</w:t>
      </w:r>
      <w:r w:rsidR="006B319D">
        <w:rPr>
          <w:b/>
          <w:color w:val="FF0000"/>
        </w:rPr>
        <w:t>0</w:t>
      </w:r>
      <w:r w:rsidR="006B319D" w:rsidRPr="00554A29">
        <w:rPr>
          <w:b/>
          <w:color w:val="7030A0"/>
        </w:rPr>
        <w:t>)</w:t>
      </w:r>
      <w:r w:rsidR="006B319D" w:rsidRPr="00554A29">
        <w:rPr>
          <w:b/>
        </w:rPr>
        <w:fldChar w:fldCharType="end"/>
      </w:r>
      <w:r w:rsidR="006B319D">
        <w:t xml:space="preserve">to </w:t>
      </w:r>
      <w:r w:rsidR="006B319D" w:rsidRPr="006B319D">
        <w:rPr>
          <w:b/>
        </w:rPr>
        <w:fldChar w:fldCharType="begin"/>
      </w:r>
      <w:r w:rsidR="006B319D" w:rsidRPr="006B319D">
        <w:rPr>
          <w:b/>
        </w:rPr>
        <w:instrText xml:space="preserve"> REF _Ref414887148 \h </w:instrText>
      </w:r>
      <w:r w:rsidR="006B319D">
        <w:rPr>
          <w:b/>
        </w:rPr>
        <w:instrText xml:space="preserve"> \* MERGEFORMAT </w:instrText>
      </w:r>
      <w:r w:rsidR="006B319D" w:rsidRPr="006B319D">
        <w:rPr>
          <w:b/>
        </w:rPr>
      </w:r>
      <w:r w:rsidR="006B319D" w:rsidRPr="006B319D">
        <w:rPr>
          <w:b/>
        </w:rPr>
        <w:fldChar w:fldCharType="separate"/>
      </w:r>
      <w:r w:rsidR="006B319D" w:rsidRPr="006B319D">
        <w:rPr>
          <w:b/>
          <w:color w:val="984806" w:themeColor="accent6" w:themeShade="80"/>
        </w:rPr>
        <w:t>UnitsPerCase</w:t>
      </w:r>
      <w:r w:rsidR="006B319D" w:rsidRPr="006B319D">
        <w:rPr>
          <w:b/>
        </w:rPr>
        <w:fldChar w:fldCharType="end"/>
      </w:r>
      <w:r w:rsidR="006B319D">
        <w:rPr>
          <w:b/>
        </w:rPr>
        <w:t xml:space="preserve">. </w:t>
      </w:r>
      <w:r w:rsidR="006B319D">
        <w:t xml:space="preserve">After </w:t>
      </w:r>
      <w:r w:rsidR="006B319D" w:rsidRPr="006B319D">
        <w:rPr>
          <w:b/>
        </w:rPr>
        <w:fldChar w:fldCharType="begin"/>
      </w:r>
      <w:r w:rsidR="006B319D" w:rsidRPr="006B319D">
        <w:rPr>
          <w:b/>
        </w:rPr>
        <w:instrText xml:space="preserve"> REF _Ref414887148 \h </w:instrText>
      </w:r>
      <w:r w:rsidR="006B319D">
        <w:rPr>
          <w:b/>
        </w:rPr>
        <w:instrText xml:space="preserve"> \* MERGEFORMAT </w:instrText>
      </w:r>
      <w:r w:rsidR="006B319D" w:rsidRPr="006B319D">
        <w:rPr>
          <w:b/>
        </w:rPr>
      </w:r>
      <w:r w:rsidR="006B319D" w:rsidRPr="006B319D">
        <w:rPr>
          <w:b/>
        </w:rPr>
        <w:fldChar w:fldCharType="separate"/>
      </w:r>
      <w:r w:rsidR="006B319D" w:rsidRPr="006B319D">
        <w:rPr>
          <w:b/>
          <w:color w:val="984806" w:themeColor="accent6" w:themeShade="80"/>
        </w:rPr>
        <w:t>UnitsPerCase</w:t>
      </w:r>
      <w:r w:rsidR="006B319D" w:rsidRPr="006B319D">
        <w:rPr>
          <w:b/>
        </w:rPr>
        <w:fldChar w:fldCharType="end"/>
      </w:r>
      <w:r w:rsidR="006B319D">
        <w:rPr>
          <w:b/>
        </w:rPr>
        <w:t xml:space="preserve"> </w:t>
      </w:r>
      <w:r w:rsidR="006B319D">
        <w:t xml:space="preserve">is assigned we will look to see how many full case picks this order needs for each product. We do this by dividing </w:t>
      </w:r>
      <w:r w:rsidR="006B319D" w:rsidRPr="00554A29">
        <w:rPr>
          <w:b/>
        </w:rPr>
        <w:fldChar w:fldCharType="begin"/>
      </w:r>
      <w:r w:rsidR="006B319D" w:rsidRPr="00554A29">
        <w:rPr>
          <w:b/>
        </w:rPr>
        <w:instrText xml:space="preserve"> REF _Ref414884791 \h </w:instrText>
      </w:r>
      <w:r w:rsidR="006B319D">
        <w:rPr>
          <w:b/>
        </w:rPr>
        <w:instrText xml:space="preserve"> \* MERGEFORMAT </w:instrText>
      </w:r>
      <w:r w:rsidR="006B319D" w:rsidRPr="00554A29">
        <w:rPr>
          <w:b/>
        </w:rPr>
      </w:r>
      <w:r w:rsidR="006B319D" w:rsidRPr="00554A29">
        <w:rPr>
          <w:b/>
        </w:rPr>
        <w:fldChar w:fldCharType="separate"/>
      </w:r>
      <w:r w:rsidR="006B319D">
        <w:rPr>
          <w:b/>
          <w:color w:val="7030A0"/>
        </w:rPr>
        <w:t>ProdPcs(</w:t>
      </w:r>
      <w:r w:rsidR="006B319D">
        <w:rPr>
          <w:b/>
          <w:color w:val="7030A0"/>
        </w:rPr>
        <w:fldChar w:fldCharType="begin"/>
      </w:r>
      <w:r w:rsidR="006B319D">
        <w:rPr>
          <w:b/>
          <w:color w:val="7030A0"/>
        </w:rPr>
        <w:instrText xml:space="preserve"> REF _Ref414886944 \h </w:instrText>
      </w:r>
      <w:r w:rsidR="006B319D">
        <w:rPr>
          <w:b/>
          <w:color w:val="7030A0"/>
        </w:rPr>
      </w:r>
      <w:r w:rsidR="006B319D">
        <w:rPr>
          <w:b/>
          <w:color w:val="7030A0"/>
        </w:rPr>
        <w:fldChar w:fldCharType="separate"/>
      </w:r>
      <w:r w:rsidR="006B319D" w:rsidRPr="0065039E">
        <w:rPr>
          <w:color w:val="984806" w:themeColor="accent6" w:themeShade="80"/>
        </w:rPr>
        <w:t>I</w:t>
      </w:r>
      <w:r w:rsidR="006B319D">
        <w:rPr>
          <w:b/>
          <w:color w:val="7030A0"/>
        </w:rPr>
        <w:fldChar w:fldCharType="end"/>
      </w:r>
      <w:r w:rsidR="006B319D" w:rsidRPr="00554A29">
        <w:rPr>
          <w:b/>
          <w:color w:val="7030A0"/>
        </w:rPr>
        <w:t>,</w:t>
      </w:r>
      <w:r w:rsidR="006B319D">
        <w:rPr>
          <w:b/>
          <w:color w:val="FF0000"/>
        </w:rPr>
        <w:t xml:space="preserve">1 </w:t>
      </w:r>
      <w:r w:rsidR="006B319D" w:rsidRPr="00554A29">
        <w:rPr>
          <w:b/>
          <w:color w:val="7030A0"/>
        </w:rPr>
        <w:t>)</w:t>
      </w:r>
      <w:r w:rsidR="006B319D" w:rsidRPr="00554A29">
        <w:rPr>
          <w:b/>
        </w:rPr>
        <w:fldChar w:fldCharType="end"/>
      </w:r>
      <w:r w:rsidR="006B319D">
        <w:rPr>
          <w:b/>
        </w:rPr>
        <w:t>(</w:t>
      </w:r>
      <w:r w:rsidR="00A70930" w:rsidRPr="00A70930">
        <w:t>Number of items in the order</w:t>
      </w:r>
      <w:r w:rsidR="006B319D">
        <w:rPr>
          <w:b/>
        </w:rPr>
        <w:t xml:space="preserve">) </w:t>
      </w:r>
      <w:r w:rsidR="006B319D">
        <w:t xml:space="preserve">by </w:t>
      </w:r>
      <w:r w:rsidR="006B319D" w:rsidRPr="006B319D">
        <w:rPr>
          <w:b/>
        </w:rPr>
        <w:fldChar w:fldCharType="begin"/>
      </w:r>
      <w:r w:rsidR="006B319D" w:rsidRPr="006B319D">
        <w:rPr>
          <w:b/>
        </w:rPr>
        <w:instrText xml:space="preserve"> REF _Ref414887148 \h </w:instrText>
      </w:r>
      <w:r w:rsidR="006B319D">
        <w:rPr>
          <w:b/>
        </w:rPr>
        <w:instrText xml:space="preserve"> \* MERGEFORMAT </w:instrText>
      </w:r>
      <w:r w:rsidR="006B319D" w:rsidRPr="006B319D">
        <w:rPr>
          <w:b/>
        </w:rPr>
      </w:r>
      <w:r w:rsidR="006B319D" w:rsidRPr="006B319D">
        <w:rPr>
          <w:b/>
        </w:rPr>
        <w:fldChar w:fldCharType="separate"/>
      </w:r>
      <w:r w:rsidR="006B319D" w:rsidRPr="006B319D">
        <w:rPr>
          <w:b/>
          <w:color w:val="984806" w:themeColor="accent6" w:themeShade="80"/>
        </w:rPr>
        <w:t>UnitsPerCase</w:t>
      </w:r>
      <w:r w:rsidR="006B319D" w:rsidRPr="006B319D">
        <w:rPr>
          <w:b/>
        </w:rPr>
        <w:fldChar w:fldCharType="end"/>
      </w:r>
      <w:r w:rsidR="00A70930">
        <w:rPr>
          <w:b/>
        </w:rPr>
        <w:t xml:space="preserve">. </w:t>
      </w:r>
      <w:r w:rsidR="00A70930" w:rsidRPr="00A70930">
        <w:t>This will give us the number of cases needed and we will store this in</w:t>
      </w:r>
      <w:r w:rsidR="00A70930">
        <w:rPr>
          <w:b/>
        </w:rPr>
        <w:t xml:space="preserve"> </w:t>
      </w:r>
      <w:r w:rsidR="00A70930" w:rsidRPr="00554A29">
        <w:rPr>
          <w:b/>
        </w:rPr>
        <w:fldChar w:fldCharType="begin"/>
      </w:r>
      <w:r w:rsidR="00A70930" w:rsidRPr="00554A29">
        <w:rPr>
          <w:b/>
        </w:rPr>
        <w:instrText xml:space="preserve"> REF _Ref414884791 \h </w:instrText>
      </w:r>
      <w:r w:rsidR="00A70930">
        <w:rPr>
          <w:b/>
        </w:rPr>
        <w:instrText xml:space="preserve"> \* MERGEFORMAT </w:instrText>
      </w:r>
      <w:r w:rsidR="00A70930" w:rsidRPr="00554A29">
        <w:rPr>
          <w:b/>
        </w:rPr>
      </w:r>
      <w:r w:rsidR="00A70930" w:rsidRPr="00554A29">
        <w:rPr>
          <w:b/>
        </w:rPr>
        <w:fldChar w:fldCharType="separate"/>
      </w:r>
      <w:r w:rsidR="00A70930">
        <w:rPr>
          <w:b/>
          <w:color w:val="7030A0"/>
        </w:rPr>
        <w:t>ProdPcs(</w:t>
      </w:r>
      <w:r w:rsidR="00A70930">
        <w:rPr>
          <w:b/>
          <w:color w:val="7030A0"/>
        </w:rPr>
        <w:fldChar w:fldCharType="begin"/>
      </w:r>
      <w:r w:rsidR="00A70930">
        <w:rPr>
          <w:b/>
          <w:color w:val="7030A0"/>
        </w:rPr>
        <w:instrText xml:space="preserve"> REF _Ref414886944 \h </w:instrText>
      </w:r>
      <w:r w:rsidR="00A70930">
        <w:rPr>
          <w:b/>
          <w:color w:val="7030A0"/>
        </w:rPr>
      </w:r>
      <w:r w:rsidR="00A70930">
        <w:rPr>
          <w:b/>
          <w:color w:val="7030A0"/>
        </w:rPr>
        <w:fldChar w:fldCharType="separate"/>
      </w:r>
      <w:r w:rsidR="00A70930" w:rsidRPr="0065039E">
        <w:rPr>
          <w:color w:val="984806" w:themeColor="accent6" w:themeShade="80"/>
        </w:rPr>
        <w:t>I</w:t>
      </w:r>
      <w:r w:rsidR="00A70930">
        <w:rPr>
          <w:b/>
          <w:color w:val="7030A0"/>
        </w:rPr>
        <w:fldChar w:fldCharType="end"/>
      </w:r>
      <w:r w:rsidR="00A70930" w:rsidRPr="00554A29">
        <w:rPr>
          <w:b/>
          <w:color w:val="7030A0"/>
        </w:rPr>
        <w:t>,</w:t>
      </w:r>
      <w:r w:rsidR="00A70930">
        <w:rPr>
          <w:b/>
          <w:color w:val="FF0000"/>
        </w:rPr>
        <w:t>2</w:t>
      </w:r>
      <w:r w:rsidR="00A70930" w:rsidRPr="00554A29">
        <w:rPr>
          <w:b/>
          <w:color w:val="7030A0"/>
        </w:rPr>
        <w:t>)</w:t>
      </w:r>
      <w:r w:rsidR="00A70930" w:rsidRPr="00554A29">
        <w:rPr>
          <w:b/>
        </w:rPr>
        <w:fldChar w:fldCharType="end"/>
      </w:r>
      <w:r w:rsidR="00A70930">
        <w:rPr>
          <w:b/>
        </w:rPr>
        <w:t xml:space="preserve">. </w:t>
      </w:r>
      <w:r w:rsidR="00A70930">
        <w:t xml:space="preserve"> After that we check to see if the number of cases in this order is greater then </w:t>
      </w:r>
      <w:r w:rsidR="00A70930">
        <w:lastRenderedPageBreak/>
        <w:fldChar w:fldCharType="begin"/>
      </w:r>
      <w:r w:rsidR="00A70930">
        <w:instrText xml:space="preserve"> REF _Ref414887970 \h </w:instrText>
      </w:r>
      <w:r w:rsidR="00A70930">
        <w:fldChar w:fldCharType="separate"/>
      </w:r>
      <w:r w:rsidR="00A70930" w:rsidRPr="0065039E">
        <w:rPr>
          <w:color w:val="984806" w:themeColor="accent6" w:themeShade="80"/>
        </w:rPr>
        <w:t>MaxCPL</w:t>
      </w:r>
      <w:r w:rsidR="00A70930">
        <w:fldChar w:fldCharType="end"/>
      </w:r>
      <w:r w:rsidR="00A70930">
        <w:t xml:space="preserve">. If so we will pass that information to </w:t>
      </w:r>
      <w:r w:rsidR="00A70930">
        <w:fldChar w:fldCharType="begin"/>
      </w:r>
      <w:r w:rsidR="00A70930">
        <w:instrText xml:space="preserve"> REF _Ref414888004 \h </w:instrText>
      </w:r>
      <w:r w:rsidR="00A70930">
        <w:fldChar w:fldCharType="separate"/>
      </w:r>
      <w:r w:rsidR="00A70930" w:rsidRPr="0065039E">
        <w:rPr>
          <w:color w:val="984806" w:themeColor="accent6" w:themeShade="80"/>
        </w:rPr>
        <w:t>LineVl</w:t>
      </w:r>
      <w:r w:rsidR="00A70930">
        <w:fldChar w:fldCharType="end"/>
      </w:r>
      <w:r w:rsidR="00A70930">
        <w:t xml:space="preserve"> and call </w:t>
      </w:r>
      <w:r w:rsidR="00A70930" w:rsidRPr="00A70930">
        <w:rPr>
          <w:b/>
          <w:color w:val="632423" w:themeColor="accent2" w:themeShade="80"/>
        </w:rPr>
        <w:fldChar w:fldCharType="begin"/>
      </w:r>
      <w:r w:rsidR="00A70930" w:rsidRPr="00A70930">
        <w:rPr>
          <w:b/>
          <w:color w:val="632423" w:themeColor="accent2" w:themeShade="80"/>
        </w:rPr>
        <w:instrText xml:space="preserve"> REF _Ref414888089 \h </w:instrText>
      </w:r>
      <w:r w:rsidR="00A70930">
        <w:rPr>
          <w:b/>
          <w:color w:val="632423" w:themeColor="accent2" w:themeShade="80"/>
        </w:rPr>
        <w:instrText xml:space="preserve"> \* MERGEFORMAT </w:instrText>
      </w:r>
      <w:r w:rsidR="00A70930" w:rsidRPr="00A70930">
        <w:rPr>
          <w:b/>
          <w:color w:val="632423" w:themeColor="accent2" w:themeShade="80"/>
        </w:rPr>
      </w:r>
      <w:r w:rsidR="00A70930" w:rsidRPr="00A70930">
        <w:rPr>
          <w:b/>
          <w:color w:val="632423" w:themeColor="accent2" w:themeShade="80"/>
        </w:rPr>
        <w:fldChar w:fldCharType="separate"/>
      </w:r>
      <w:r w:rsidR="00A70930" w:rsidRPr="00A70930">
        <w:rPr>
          <w:b/>
          <w:color w:val="632423" w:themeColor="accent2" w:themeShade="80"/>
        </w:rPr>
        <w:t>LOG_ERROR</w:t>
      </w:r>
      <w:r w:rsidR="00A70930" w:rsidRPr="00A70930">
        <w:rPr>
          <w:b/>
          <w:color w:val="632423" w:themeColor="accent2" w:themeShade="80"/>
        </w:rPr>
        <w:fldChar w:fldCharType="end"/>
      </w:r>
      <w:r w:rsidR="00A70930">
        <w:rPr>
          <w:b/>
          <w:color w:val="632423" w:themeColor="accent2" w:themeShade="80"/>
        </w:rPr>
        <w:t xml:space="preserve"> </w:t>
      </w:r>
      <w:r w:rsidR="007A5BAF">
        <w:t xml:space="preserve">and sets </w:t>
      </w:r>
      <w:r w:rsidR="007A5BAF" w:rsidRPr="007A5BAF">
        <w:rPr>
          <w:b/>
          <w:color w:val="0070C0"/>
        </w:rPr>
        <w:fldChar w:fldCharType="begin"/>
      </w:r>
      <w:r w:rsidR="007A5BAF" w:rsidRPr="007A5BAF">
        <w:rPr>
          <w:b/>
          <w:color w:val="0070C0"/>
        </w:rPr>
        <w:instrText xml:space="preserve"> REF _Ref414538401 \h </w:instrText>
      </w:r>
      <w:r w:rsidR="007A5BAF">
        <w:rPr>
          <w:b/>
          <w:color w:val="0070C0"/>
        </w:rPr>
        <w:instrText xml:space="preserve"> \* MERGEFORMAT </w:instrText>
      </w:r>
      <w:r w:rsidR="007A5BAF" w:rsidRPr="007A5BAF">
        <w:rPr>
          <w:b/>
          <w:color w:val="0070C0"/>
        </w:rPr>
      </w:r>
      <w:r w:rsidR="007A5BAF" w:rsidRPr="007A5BAF">
        <w:rPr>
          <w:b/>
          <w:color w:val="0070C0"/>
        </w:rPr>
        <w:fldChar w:fldCharType="separate"/>
      </w:r>
      <w:r w:rsidR="007A5BAF" w:rsidRPr="007A5BAF">
        <w:rPr>
          <w:b/>
          <w:color w:val="0070C0"/>
        </w:rPr>
        <w:t>Cartonize_Order</w:t>
      </w:r>
      <w:r w:rsidR="007A5BAF" w:rsidRPr="007A5BAF">
        <w:rPr>
          <w:b/>
          <w:color w:val="0070C0"/>
        </w:rPr>
        <w:fldChar w:fldCharType="end"/>
      </w:r>
      <w:r w:rsidR="007A5BAF">
        <w:rPr>
          <w:b/>
          <w:color w:val="0070C0"/>
        </w:rPr>
        <w:t xml:space="preserve"> </w:t>
      </w:r>
      <w:r w:rsidR="007A5BAF">
        <w:t>to “E”</w:t>
      </w:r>
      <w:r w:rsidR="00A04E01">
        <w:t xml:space="preserve">. if no error was returned then check how many piece picks we will need for this order. To do this we do a MOD of </w:t>
      </w:r>
      <w:r w:rsidR="00A04E01" w:rsidRPr="00554A29">
        <w:rPr>
          <w:b/>
        </w:rPr>
        <w:fldChar w:fldCharType="begin"/>
      </w:r>
      <w:r w:rsidR="00A04E01" w:rsidRPr="00554A29">
        <w:rPr>
          <w:b/>
        </w:rPr>
        <w:instrText xml:space="preserve"> REF _Ref414884791 \h </w:instrText>
      </w:r>
      <w:r w:rsidR="00A04E01">
        <w:rPr>
          <w:b/>
        </w:rPr>
        <w:instrText xml:space="preserve"> \* MERGEFORMAT </w:instrText>
      </w:r>
      <w:r w:rsidR="00A04E01" w:rsidRPr="00554A29">
        <w:rPr>
          <w:b/>
        </w:rPr>
      </w:r>
      <w:r w:rsidR="00A04E01" w:rsidRPr="00554A29">
        <w:rPr>
          <w:b/>
        </w:rPr>
        <w:fldChar w:fldCharType="separate"/>
      </w:r>
      <w:r w:rsidR="00A04E01">
        <w:rPr>
          <w:b/>
          <w:color w:val="7030A0"/>
        </w:rPr>
        <w:t>ProdPcs(</w:t>
      </w:r>
      <w:r w:rsidR="00A04E01">
        <w:rPr>
          <w:b/>
          <w:color w:val="7030A0"/>
        </w:rPr>
        <w:fldChar w:fldCharType="begin"/>
      </w:r>
      <w:r w:rsidR="00A04E01">
        <w:rPr>
          <w:b/>
          <w:color w:val="7030A0"/>
        </w:rPr>
        <w:instrText xml:space="preserve"> REF _Ref414886944 \h </w:instrText>
      </w:r>
      <w:r w:rsidR="00A04E01">
        <w:rPr>
          <w:b/>
          <w:color w:val="7030A0"/>
        </w:rPr>
      </w:r>
      <w:r w:rsidR="00A04E01">
        <w:rPr>
          <w:b/>
          <w:color w:val="7030A0"/>
        </w:rPr>
        <w:fldChar w:fldCharType="separate"/>
      </w:r>
      <w:r w:rsidR="00A04E01" w:rsidRPr="0065039E">
        <w:rPr>
          <w:color w:val="984806" w:themeColor="accent6" w:themeShade="80"/>
        </w:rPr>
        <w:t>I</w:t>
      </w:r>
      <w:r w:rsidR="00A04E01">
        <w:rPr>
          <w:b/>
          <w:color w:val="7030A0"/>
        </w:rPr>
        <w:fldChar w:fldCharType="end"/>
      </w:r>
      <w:r w:rsidR="00A04E01" w:rsidRPr="00554A29">
        <w:rPr>
          <w:b/>
          <w:color w:val="7030A0"/>
        </w:rPr>
        <w:t>,</w:t>
      </w:r>
      <w:r w:rsidR="00A04E01">
        <w:rPr>
          <w:b/>
          <w:color w:val="FF0000"/>
        </w:rPr>
        <w:t>1</w:t>
      </w:r>
      <w:r w:rsidR="00A04E01" w:rsidRPr="00554A29">
        <w:rPr>
          <w:b/>
          <w:color w:val="7030A0"/>
        </w:rPr>
        <w:t>)</w:t>
      </w:r>
      <w:r w:rsidR="00A04E01" w:rsidRPr="00554A29">
        <w:rPr>
          <w:b/>
        </w:rPr>
        <w:fldChar w:fldCharType="end"/>
      </w:r>
      <w:r w:rsidR="00A04E01">
        <w:rPr>
          <w:b/>
        </w:rPr>
        <w:t xml:space="preserve"> </w:t>
      </w:r>
      <w:r w:rsidR="00A04E01" w:rsidRPr="00A04E01">
        <w:t>by</w:t>
      </w:r>
      <w:r w:rsidR="00A04E01">
        <w:rPr>
          <w:b/>
        </w:rPr>
        <w:t xml:space="preserve"> </w:t>
      </w:r>
      <w:r w:rsidR="00A04E01" w:rsidRPr="006B319D">
        <w:rPr>
          <w:b/>
        </w:rPr>
        <w:fldChar w:fldCharType="begin"/>
      </w:r>
      <w:r w:rsidR="00A04E01" w:rsidRPr="006B319D">
        <w:rPr>
          <w:b/>
        </w:rPr>
        <w:instrText xml:space="preserve"> REF _Ref414887148 \h </w:instrText>
      </w:r>
      <w:r w:rsidR="00A04E01">
        <w:rPr>
          <w:b/>
        </w:rPr>
        <w:instrText xml:space="preserve"> \* MERGEFORMAT </w:instrText>
      </w:r>
      <w:r w:rsidR="00A04E01" w:rsidRPr="006B319D">
        <w:rPr>
          <w:b/>
        </w:rPr>
      </w:r>
      <w:r w:rsidR="00A04E01" w:rsidRPr="006B319D">
        <w:rPr>
          <w:b/>
        </w:rPr>
        <w:fldChar w:fldCharType="separate"/>
      </w:r>
      <w:r w:rsidR="00A04E01" w:rsidRPr="006B319D">
        <w:rPr>
          <w:b/>
          <w:color w:val="984806" w:themeColor="accent6" w:themeShade="80"/>
        </w:rPr>
        <w:t>UnitsPerCase</w:t>
      </w:r>
      <w:r w:rsidR="00A04E01" w:rsidRPr="006B319D">
        <w:rPr>
          <w:b/>
        </w:rPr>
        <w:fldChar w:fldCharType="end"/>
      </w:r>
      <w:r w:rsidR="00A04E01">
        <w:rPr>
          <w:b/>
        </w:rPr>
        <w:t xml:space="preserve"> </w:t>
      </w:r>
      <w:r w:rsidR="00A04E01">
        <w:t xml:space="preserve"> Then we store that information in </w:t>
      </w:r>
      <w:r w:rsidR="00A04E01" w:rsidRPr="00554A29">
        <w:rPr>
          <w:b/>
        </w:rPr>
        <w:fldChar w:fldCharType="begin"/>
      </w:r>
      <w:r w:rsidR="00A04E01" w:rsidRPr="00554A29">
        <w:rPr>
          <w:b/>
        </w:rPr>
        <w:instrText xml:space="preserve"> REF _Ref414884791 \h </w:instrText>
      </w:r>
      <w:r w:rsidR="00A04E01">
        <w:rPr>
          <w:b/>
        </w:rPr>
        <w:instrText xml:space="preserve"> \* MERGEFORMAT </w:instrText>
      </w:r>
      <w:r w:rsidR="00A04E01" w:rsidRPr="00554A29">
        <w:rPr>
          <w:b/>
        </w:rPr>
      </w:r>
      <w:r w:rsidR="00A04E01" w:rsidRPr="00554A29">
        <w:rPr>
          <w:b/>
        </w:rPr>
        <w:fldChar w:fldCharType="separate"/>
      </w:r>
      <w:r w:rsidR="00A04E01">
        <w:rPr>
          <w:b/>
          <w:color w:val="7030A0"/>
        </w:rPr>
        <w:t>ProdPcs(</w:t>
      </w:r>
      <w:r w:rsidR="00A04E01">
        <w:rPr>
          <w:b/>
          <w:color w:val="7030A0"/>
        </w:rPr>
        <w:fldChar w:fldCharType="begin"/>
      </w:r>
      <w:r w:rsidR="00A04E01">
        <w:rPr>
          <w:b/>
          <w:color w:val="7030A0"/>
        </w:rPr>
        <w:instrText xml:space="preserve"> REF _Ref414886944 \h </w:instrText>
      </w:r>
      <w:r w:rsidR="00A04E01">
        <w:rPr>
          <w:b/>
          <w:color w:val="7030A0"/>
        </w:rPr>
      </w:r>
      <w:r w:rsidR="00A04E01">
        <w:rPr>
          <w:b/>
          <w:color w:val="7030A0"/>
        </w:rPr>
        <w:fldChar w:fldCharType="separate"/>
      </w:r>
      <w:r w:rsidR="00A04E01" w:rsidRPr="0065039E">
        <w:rPr>
          <w:color w:val="984806" w:themeColor="accent6" w:themeShade="80"/>
        </w:rPr>
        <w:t>I</w:t>
      </w:r>
      <w:r w:rsidR="00A04E01">
        <w:rPr>
          <w:b/>
          <w:color w:val="7030A0"/>
        </w:rPr>
        <w:fldChar w:fldCharType="end"/>
      </w:r>
      <w:r w:rsidR="00A04E01" w:rsidRPr="00554A29">
        <w:rPr>
          <w:b/>
          <w:color w:val="7030A0"/>
        </w:rPr>
        <w:t>,</w:t>
      </w:r>
      <w:r w:rsidR="00A04E01">
        <w:rPr>
          <w:b/>
          <w:color w:val="FF0000"/>
        </w:rPr>
        <w:t>3</w:t>
      </w:r>
      <w:r w:rsidR="00A04E01" w:rsidRPr="00554A29">
        <w:rPr>
          <w:b/>
          <w:color w:val="7030A0"/>
        </w:rPr>
        <w:t>)</w:t>
      </w:r>
      <w:r w:rsidR="00A04E01" w:rsidRPr="00554A29">
        <w:rPr>
          <w:b/>
        </w:rPr>
        <w:fldChar w:fldCharType="end"/>
      </w:r>
      <w:r w:rsidR="00A04E01">
        <w:rPr>
          <w:b/>
        </w:rPr>
        <w:t xml:space="preserve"> </w:t>
      </w:r>
      <w:r w:rsidR="00A04E01">
        <w:t xml:space="preserve">. after that we close the connection to the database(2882-2884) and if </w:t>
      </w:r>
      <w:r w:rsidR="00A04E01">
        <w:fldChar w:fldCharType="begin"/>
      </w:r>
      <w:r w:rsidR="00A04E01">
        <w:instrText xml:space="preserve"> REF _Ref414538401 \h </w:instrText>
      </w:r>
      <w:r w:rsidR="00A04E01">
        <w:fldChar w:fldCharType="separate"/>
      </w:r>
      <w:r w:rsidR="00A04E01" w:rsidRPr="007A5BAF">
        <w:rPr>
          <w:color w:val="0070C0"/>
        </w:rPr>
        <w:t>Cartonize_Order</w:t>
      </w:r>
      <w:r w:rsidR="00A04E01">
        <w:fldChar w:fldCharType="end"/>
      </w:r>
      <w:r w:rsidR="00A04E01">
        <w:t xml:space="preserve"> had been set to “E” at all during the last few steps it will print the information to the debug log and exit the function. </w:t>
      </w:r>
    </w:p>
    <w:p w:rsidR="00E7385D" w:rsidRDefault="00A04E01" w:rsidP="00B62AB8">
      <w:r>
        <w:tab/>
      </w:r>
      <w:r w:rsidR="00E433FF">
        <w:t xml:space="preserve">Next we set </w:t>
      </w:r>
      <w:r w:rsidR="00E433FF">
        <w:fldChar w:fldCharType="begin"/>
      </w:r>
      <w:r w:rsidR="00E433FF">
        <w:instrText xml:space="preserve"> REF _Ref414890392 \h </w:instrText>
      </w:r>
      <w:r w:rsidR="00E433FF">
        <w:fldChar w:fldCharType="separate"/>
      </w:r>
      <w:r w:rsidR="00E433FF" w:rsidRPr="0065039E">
        <w:rPr>
          <w:color w:val="984806" w:themeColor="accent6" w:themeShade="80"/>
        </w:rPr>
        <w:t>GoodsCost</w:t>
      </w:r>
      <w:r w:rsidR="00E433FF">
        <w:fldChar w:fldCharType="end"/>
      </w:r>
      <w:r w:rsidR="00E433FF">
        <w:t xml:space="preserve"> to 0. Then loop through all of the products in the </w:t>
      </w:r>
      <w:r w:rsidR="009F3815">
        <w:t>order (</w:t>
      </w:r>
      <w:r w:rsidR="00426341">
        <w:t>2907</w:t>
      </w:r>
      <w:r w:rsidR="009F3815">
        <w:t>) we are trying to get the total price volume and total price weight per product for the products. To do this we start by</w:t>
      </w:r>
      <w:r w:rsidR="00675136">
        <w:t xml:space="preserve"> querying the product master tablebase for each item in the order(2909-2916). After we query the database and it returns a table, we check to make use the table has information in it, if it does (2918) we move on.  We check if the value ”CUBEPERUOM” returned a non-zero value from the database(2922). If it did not we send an error to the debug log and and set </w:t>
      </w:r>
      <w:r w:rsidR="00675136">
        <w:fldChar w:fldCharType="begin"/>
      </w:r>
      <w:r w:rsidR="00675136">
        <w:instrText xml:space="preserve"> REF _Ref414538401 \h </w:instrText>
      </w:r>
      <w:r w:rsidR="00675136">
        <w:fldChar w:fldCharType="separate"/>
      </w:r>
      <w:r w:rsidR="00675136" w:rsidRPr="007A5BAF">
        <w:rPr>
          <w:color w:val="0070C0"/>
        </w:rPr>
        <w:t>Cartonize_Order</w:t>
      </w:r>
      <w:r w:rsidR="00675136">
        <w:fldChar w:fldCharType="end"/>
      </w:r>
      <w:r w:rsidR="00675136">
        <w:t xml:space="preserve"> to “</w:t>
      </w:r>
      <w:r w:rsidR="00675136" w:rsidRPr="002573F5">
        <w:rPr>
          <w:color w:val="FF0000"/>
        </w:rPr>
        <w:t>E</w:t>
      </w:r>
      <w:r w:rsidR="00675136">
        <w:t xml:space="preserve">”. if it did give us a non-zero value then we will pass that’s data into </w:t>
      </w:r>
      <w:r w:rsidR="00675136">
        <w:rPr>
          <w:color w:val="4F6228" w:themeColor="accent3" w:themeShade="80"/>
        </w:rPr>
        <w:t>Cubeperuom</w:t>
      </w:r>
      <w:r w:rsidR="00675136">
        <w:t xml:space="preserve">, then multiply that by </w:t>
      </w:r>
      <w:r w:rsidR="00675136" w:rsidRPr="00554A29">
        <w:rPr>
          <w:b/>
        </w:rPr>
        <w:fldChar w:fldCharType="begin"/>
      </w:r>
      <w:r w:rsidR="00675136" w:rsidRPr="00554A29">
        <w:rPr>
          <w:b/>
        </w:rPr>
        <w:instrText xml:space="preserve"> REF _Ref414884791 \h </w:instrText>
      </w:r>
      <w:r w:rsidR="00675136">
        <w:rPr>
          <w:b/>
        </w:rPr>
        <w:instrText xml:space="preserve"> \* MERGEFORMAT </w:instrText>
      </w:r>
      <w:r w:rsidR="00675136" w:rsidRPr="00554A29">
        <w:rPr>
          <w:b/>
        </w:rPr>
      </w:r>
      <w:r w:rsidR="00675136" w:rsidRPr="00554A29">
        <w:rPr>
          <w:b/>
        </w:rPr>
        <w:fldChar w:fldCharType="separate"/>
      </w:r>
      <w:r w:rsidR="00675136">
        <w:rPr>
          <w:b/>
          <w:color w:val="7030A0"/>
        </w:rPr>
        <w:t>ProdPcs(</w:t>
      </w:r>
      <w:r w:rsidR="00675136">
        <w:rPr>
          <w:b/>
          <w:color w:val="7030A0"/>
        </w:rPr>
        <w:fldChar w:fldCharType="begin"/>
      </w:r>
      <w:r w:rsidR="00675136">
        <w:rPr>
          <w:b/>
          <w:color w:val="7030A0"/>
        </w:rPr>
        <w:instrText xml:space="preserve"> REF _Ref414886944 \h </w:instrText>
      </w:r>
      <w:r w:rsidR="00675136">
        <w:rPr>
          <w:b/>
          <w:color w:val="7030A0"/>
        </w:rPr>
      </w:r>
      <w:r w:rsidR="00675136">
        <w:rPr>
          <w:b/>
          <w:color w:val="7030A0"/>
        </w:rPr>
        <w:fldChar w:fldCharType="separate"/>
      </w:r>
      <w:r w:rsidR="00675136" w:rsidRPr="0065039E">
        <w:rPr>
          <w:color w:val="984806" w:themeColor="accent6" w:themeShade="80"/>
        </w:rPr>
        <w:t>I</w:t>
      </w:r>
      <w:r w:rsidR="00675136">
        <w:rPr>
          <w:b/>
          <w:color w:val="7030A0"/>
        </w:rPr>
        <w:fldChar w:fldCharType="end"/>
      </w:r>
      <w:r w:rsidR="00675136" w:rsidRPr="00554A29">
        <w:rPr>
          <w:b/>
          <w:color w:val="7030A0"/>
        </w:rPr>
        <w:t>,</w:t>
      </w:r>
      <w:r w:rsidR="00675136">
        <w:rPr>
          <w:b/>
          <w:color w:val="FF0000"/>
        </w:rPr>
        <w:t>3</w:t>
      </w:r>
      <w:r w:rsidR="00675136" w:rsidRPr="00554A29">
        <w:rPr>
          <w:b/>
          <w:color w:val="7030A0"/>
        </w:rPr>
        <w:t>)</w:t>
      </w:r>
      <w:r w:rsidR="00675136" w:rsidRPr="00554A29">
        <w:rPr>
          <w:b/>
        </w:rPr>
        <w:fldChar w:fldCharType="end"/>
      </w:r>
      <w:r w:rsidR="00675136">
        <w:t xml:space="preserve">(Number of piece picks), and store that value in </w:t>
      </w:r>
      <w:r w:rsidR="00675136" w:rsidRPr="00554A29">
        <w:rPr>
          <w:b/>
        </w:rPr>
        <w:fldChar w:fldCharType="begin"/>
      </w:r>
      <w:r w:rsidR="00675136" w:rsidRPr="00554A29">
        <w:rPr>
          <w:b/>
        </w:rPr>
        <w:instrText xml:space="preserve"> REF _Ref414884791 \h </w:instrText>
      </w:r>
      <w:r w:rsidR="00675136">
        <w:rPr>
          <w:b/>
        </w:rPr>
        <w:instrText xml:space="preserve"> \* MERGEFORMAT </w:instrText>
      </w:r>
      <w:r w:rsidR="00675136" w:rsidRPr="00554A29">
        <w:rPr>
          <w:b/>
        </w:rPr>
      </w:r>
      <w:r w:rsidR="00675136" w:rsidRPr="00554A29">
        <w:rPr>
          <w:b/>
        </w:rPr>
        <w:fldChar w:fldCharType="separate"/>
      </w:r>
      <w:r w:rsidR="00675136">
        <w:rPr>
          <w:b/>
          <w:color w:val="7030A0"/>
        </w:rPr>
        <w:t>ProdPcs(</w:t>
      </w:r>
      <w:r w:rsidR="00675136">
        <w:rPr>
          <w:b/>
          <w:color w:val="7030A0"/>
        </w:rPr>
        <w:fldChar w:fldCharType="begin"/>
      </w:r>
      <w:r w:rsidR="00675136">
        <w:rPr>
          <w:b/>
          <w:color w:val="7030A0"/>
        </w:rPr>
        <w:instrText xml:space="preserve"> REF _Ref414886944 \h </w:instrText>
      </w:r>
      <w:r w:rsidR="00675136">
        <w:rPr>
          <w:b/>
          <w:color w:val="7030A0"/>
        </w:rPr>
      </w:r>
      <w:r w:rsidR="00675136">
        <w:rPr>
          <w:b/>
          <w:color w:val="7030A0"/>
        </w:rPr>
        <w:fldChar w:fldCharType="separate"/>
      </w:r>
      <w:r w:rsidR="00675136" w:rsidRPr="0065039E">
        <w:rPr>
          <w:color w:val="984806" w:themeColor="accent6" w:themeShade="80"/>
        </w:rPr>
        <w:t>I</w:t>
      </w:r>
      <w:r w:rsidR="00675136">
        <w:rPr>
          <w:b/>
          <w:color w:val="7030A0"/>
        </w:rPr>
        <w:fldChar w:fldCharType="end"/>
      </w:r>
      <w:r w:rsidR="00675136" w:rsidRPr="00554A29">
        <w:rPr>
          <w:b/>
          <w:color w:val="7030A0"/>
        </w:rPr>
        <w:t>,</w:t>
      </w:r>
      <w:r w:rsidR="00675136">
        <w:rPr>
          <w:b/>
          <w:color w:val="FF0000"/>
        </w:rPr>
        <w:t>5</w:t>
      </w:r>
      <w:r w:rsidR="00675136" w:rsidRPr="00554A29">
        <w:rPr>
          <w:b/>
          <w:color w:val="7030A0"/>
        </w:rPr>
        <w:t>)</w:t>
      </w:r>
      <w:r w:rsidR="00675136" w:rsidRPr="00554A29">
        <w:rPr>
          <w:b/>
        </w:rPr>
        <w:fldChar w:fldCharType="end"/>
      </w:r>
      <w:r w:rsidR="00E7385D">
        <w:t>(</w:t>
      </w:r>
      <w:r w:rsidR="00E7385D" w:rsidRPr="00E7385D">
        <w:t>2929-2936)</w:t>
      </w:r>
      <w:r w:rsidR="00E7385D">
        <w:t xml:space="preserve">. After that we save the weight of a piece in </w:t>
      </w:r>
      <w:r w:rsidR="00E7385D" w:rsidRPr="00554A29">
        <w:rPr>
          <w:b/>
        </w:rPr>
        <w:fldChar w:fldCharType="begin"/>
      </w:r>
      <w:r w:rsidR="00E7385D" w:rsidRPr="00554A29">
        <w:rPr>
          <w:b/>
        </w:rPr>
        <w:instrText xml:space="preserve"> REF _Ref414884791 \h </w:instrText>
      </w:r>
      <w:r w:rsidR="00E7385D">
        <w:rPr>
          <w:b/>
        </w:rPr>
        <w:instrText xml:space="preserve"> \* MERGEFORMAT </w:instrText>
      </w:r>
      <w:r w:rsidR="00E7385D" w:rsidRPr="00554A29">
        <w:rPr>
          <w:b/>
        </w:rPr>
      </w:r>
      <w:r w:rsidR="00E7385D" w:rsidRPr="00554A29">
        <w:rPr>
          <w:b/>
        </w:rPr>
        <w:fldChar w:fldCharType="separate"/>
      </w:r>
      <w:r w:rsidR="00E7385D">
        <w:rPr>
          <w:b/>
          <w:color w:val="7030A0"/>
        </w:rPr>
        <w:t>ProdPcs(</w:t>
      </w:r>
      <w:r w:rsidR="00E7385D">
        <w:rPr>
          <w:b/>
          <w:color w:val="7030A0"/>
        </w:rPr>
        <w:fldChar w:fldCharType="begin"/>
      </w:r>
      <w:r w:rsidR="00E7385D">
        <w:rPr>
          <w:b/>
          <w:color w:val="7030A0"/>
        </w:rPr>
        <w:instrText xml:space="preserve"> REF _Ref414886944 \h </w:instrText>
      </w:r>
      <w:r w:rsidR="00E7385D">
        <w:rPr>
          <w:b/>
          <w:color w:val="7030A0"/>
        </w:rPr>
      </w:r>
      <w:r w:rsidR="00E7385D">
        <w:rPr>
          <w:b/>
          <w:color w:val="7030A0"/>
        </w:rPr>
        <w:fldChar w:fldCharType="separate"/>
      </w:r>
      <w:r w:rsidR="00E7385D" w:rsidRPr="0065039E">
        <w:rPr>
          <w:color w:val="984806" w:themeColor="accent6" w:themeShade="80"/>
        </w:rPr>
        <w:t>I</w:t>
      </w:r>
      <w:r w:rsidR="00E7385D">
        <w:rPr>
          <w:b/>
          <w:color w:val="7030A0"/>
        </w:rPr>
        <w:fldChar w:fldCharType="end"/>
      </w:r>
      <w:r w:rsidR="00E7385D" w:rsidRPr="00554A29">
        <w:rPr>
          <w:b/>
          <w:color w:val="7030A0"/>
        </w:rPr>
        <w:t>,</w:t>
      </w:r>
      <w:r w:rsidR="00E7385D">
        <w:rPr>
          <w:b/>
          <w:color w:val="FF0000"/>
        </w:rPr>
        <w:t>6</w:t>
      </w:r>
      <w:r w:rsidR="00E7385D" w:rsidRPr="00554A29">
        <w:rPr>
          <w:b/>
          <w:color w:val="7030A0"/>
        </w:rPr>
        <w:t>)</w:t>
      </w:r>
      <w:r w:rsidR="00E7385D" w:rsidRPr="00554A29">
        <w:rPr>
          <w:b/>
        </w:rPr>
        <w:fldChar w:fldCharType="end"/>
      </w:r>
      <w:r w:rsidR="00E7385D">
        <w:t xml:space="preserve"> and the case weight in </w:t>
      </w:r>
      <w:r w:rsidR="00E7385D" w:rsidRPr="00554A29">
        <w:rPr>
          <w:b/>
        </w:rPr>
        <w:fldChar w:fldCharType="begin"/>
      </w:r>
      <w:r w:rsidR="00E7385D" w:rsidRPr="00554A29">
        <w:rPr>
          <w:b/>
        </w:rPr>
        <w:instrText xml:space="preserve"> REF _Ref414884791 \h </w:instrText>
      </w:r>
      <w:r w:rsidR="00E7385D">
        <w:rPr>
          <w:b/>
        </w:rPr>
        <w:instrText xml:space="preserve"> \* MERGEFORMAT </w:instrText>
      </w:r>
      <w:r w:rsidR="00E7385D" w:rsidRPr="00554A29">
        <w:rPr>
          <w:b/>
        </w:rPr>
      </w:r>
      <w:r w:rsidR="00E7385D" w:rsidRPr="00554A29">
        <w:rPr>
          <w:b/>
        </w:rPr>
        <w:fldChar w:fldCharType="separate"/>
      </w:r>
      <w:r w:rsidR="00E7385D">
        <w:rPr>
          <w:b/>
          <w:color w:val="7030A0"/>
        </w:rPr>
        <w:t>ProdPcs(</w:t>
      </w:r>
      <w:r w:rsidR="00E7385D">
        <w:rPr>
          <w:b/>
          <w:color w:val="7030A0"/>
        </w:rPr>
        <w:fldChar w:fldCharType="begin"/>
      </w:r>
      <w:r w:rsidR="00E7385D">
        <w:rPr>
          <w:b/>
          <w:color w:val="7030A0"/>
        </w:rPr>
        <w:instrText xml:space="preserve"> REF _Ref414886944 \h </w:instrText>
      </w:r>
      <w:r w:rsidR="00E7385D">
        <w:rPr>
          <w:b/>
          <w:color w:val="7030A0"/>
        </w:rPr>
      </w:r>
      <w:r w:rsidR="00E7385D">
        <w:rPr>
          <w:b/>
          <w:color w:val="7030A0"/>
        </w:rPr>
        <w:fldChar w:fldCharType="separate"/>
      </w:r>
      <w:r w:rsidR="00E7385D" w:rsidRPr="0065039E">
        <w:rPr>
          <w:color w:val="984806" w:themeColor="accent6" w:themeShade="80"/>
        </w:rPr>
        <w:t>I</w:t>
      </w:r>
      <w:r w:rsidR="00E7385D">
        <w:rPr>
          <w:b/>
          <w:color w:val="7030A0"/>
        </w:rPr>
        <w:fldChar w:fldCharType="end"/>
      </w:r>
      <w:r w:rsidR="00E7385D" w:rsidRPr="00554A29">
        <w:rPr>
          <w:b/>
          <w:color w:val="7030A0"/>
        </w:rPr>
        <w:t>,</w:t>
      </w:r>
      <w:r w:rsidR="00E7385D">
        <w:rPr>
          <w:b/>
          <w:color w:val="FF0000"/>
        </w:rPr>
        <w:t>7</w:t>
      </w:r>
      <w:r w:rsidR="00E7385D" w:rsidRPr="00554A29">
        <w:rPr>
          <w:b/>
          <w:color w:val="7030A0"/>
        </w:rPr>
        <w:t>)</w:t>
      </w:r>
      <w:r w:rsidR="00E7385D" w:rsidRPr="00554A29">
        <w:rPr>
          <w:b/>
        </w:rPr>
        <w:fldChar w:fldCharType="end"/>
      </w:r>
      <w:r w:rsidR="00E7385D">
        <w:t>.</w:t>
      </w:r>
    </w:p>
    <w:p w:rsidR="00436CE1" w:rsidRDefault="00E7385D" w:rsidP="00382839">
      <w:pPr>
        <w:ind w:firstLine="720"/>
      </w:pPr>
      <w:r>
        <w:t xml:space="preserve">Next we need to find the price of this order.  We start by querying the “HOST_ORDER_DETAIL” table in the database and it grabs the units order and multiplies it by the unit price. After that it sets </w:t>
      </w:r>
      <w:r w:rsidR="00B76BDD">
        <w:rPr>
          <w:color w:val="4F6228" w:themeColor="accent3" w:themeShade="80"/>
        </w:rPr>
        <w:t xml:space="preserve">Tot_Unit_price </w:t>
      </w:r>
      <w:r w:rsidR="00B76BDD">
        <w:t xml:space="preserve">and </w:t>
      </w:r>
      <w:r w:rsidR="00B76BDD">
        <w:rPr>
          <w:color w:val="4F6228" w:themeColor="accent3" w:themeShade="80"/>
        </w:rPr>
        <w:t xml:space="preserve">Tot_Units </w:t>
      </w:r>
      <w:r w:rsidR="00B76BDD">
        <w:t xml:space="preserve">to zero.  Then it reads in the file and adds </w:t>
      </w:r>
      <w:r w:rsidR="00B34FF6">
        <w:t xml:space="preserve">up the total unit price and the total number of units(2958-2962) after it is all added up we check to see that </w:t>
      </w:r>
      <w:r w:rsidR="001B0B77">
        <w:t>the total units is greater than 0. If it is then we insert into</w:t>
      </w:r>
      <w:r>
        <w:rPr>
          <w:b/>
        </w:rPr>
        <w:t xml:space="preserve"> </w:t>
      </w:r>
      <w:r w:rsidR="001B0B77" w:rsidRPr="00554A29">
        <w:rPr>
          <w:b/>
        </w:rPr>
        <w:fldChar w:fldCharType="begin"/>
      </w:r>
      <w:r w:rsidR="001B0B77" w:rsidRPr="00554A29">
        <w:rPr>
          <w:b/>
        </w:rPr>
        <w:instrText xml:space="preserve"> REF _Ref414884791 \h </w:instrText>
      </w:r>
      <w:r w:rsidR="001B0B77">
        <w:rPr>
          <w:b/>
        </w:rPr>
        <w:instrText xml:space="preserve"> \* MERGEFORMAT </w:instrText>
      </w:r>
      <w:r w:rsidR="001B0B77" w:rsidRPr="00554A29">
        <w:rPr>
          <w:b/>
        </w:rPr>
      </w:r>
      <w:r w:rsidR="001B0B77" w:rsidRPr="00554A29">
        <w:rPr>
          <w:b/>
        </w:rPr>
        <w:fldChar w:fldCharType="separate"/>
      </w:r>
      <w:r w:rsidR="001B0B77">
        <w:rPr>
          <w:b/>
          <w:color w:val="7030A0"/>
        </w:rPr>
        <w:t>ProdPcs(</w:t>
      </w:r>
      <w:r w:rsidR="001B0B77">
        <w:rPr>
          <w:b/>
          <w:color w:val="7030A0"/>
        </w:rPr>
        <w:fldChar w:fldCharType="begin"/>
      </w:r>
      <w:r w:rsidR="001B0B77">
        <w:rPr>
          <w:b/>
          <w:color w:val="7030A0"/>
        </w:rPr>
        <w:instrText xml:space="preserve"> REF _Ref414886944 \h </w:instrText>
      </w:r>
      <w:r w:rsidR="001B0B77">
        <w:rPr>
          <w:b/>
          <w:color w:val="7030A0"/>
        </w:rPr>
      </w:r>
      <w:r w:rsidR="001B0B77">
        <w:rPr>
          <w:b/>
          <w:color w:val="7030A0"/>
        </w:rPr>
        <w:fldChar w:fldCharType="separate"/>
      </w:r>
      <w:r w:rsidR="001B0B77" w:rsidRPr="0065039E">
        <w:rPr>
          <w:color w:val="984806" w:themeColor="accent6" w:themeShade="80"/>
        </w:rPr>
        <w:t>I</w:t>
      </w:r>
      <w:r w:rsidR="001B0B77">
        <w:rPr>
          <w:b/>
          <w:color w:val="7030A0"/>
        </w:rPr>
        <w:fldChar w:fldCharType="end"/>
      </w:r>
      <w:r w:rsidR="001B0B77" w:rsidRPr="00554A29">
        <w:rPr>
          <w:b/>
          <w:color w:val="7030A0"/>
        </w:rPr>
        <w:t>,</w:t>
      </w:r>
      <w:r w:rsidR="001B0B77">
        <w:rPr>
          <w:b/>
          <w:color w:val="FF0000"/>
        </w:rPr>
        <w:t>8</w:t>
      </w:r>
      <w:r w:rsidR="001B0B77" w:rsidRPr="00554A29">
        <w:rPr>
          <w:b/>
          <w:color w:val="7030A0"/>
        </w:rPr>
        <w:t>)</w:t>
      </w:r>
      <w:r w:rsidR="001B0B77" w:rsidRPr="00554A29">
        <w:rPr>
          <w:b/>
        </w:rPr>
        <w:fldChar w:fldCharType="end"/>
      </w:r>
      <w:r w:rsidR="001B0B77">
        <w:t xml:space="preserve">(Units price per each) </w:t>
      </w:r>
      <w:r w:rsidR="001B0B77">
        <w:rPr>
          <w:color w:val="4F6228" w:themeColor="accent3" w:themeShade="80"/>
        </w:rPr>
        <w:t xml:space="preserve">Tot_Unit_Price </w:t>
      </w:r>
      <w:r w:rsidR="001B0B77">
        <w:t xml:space="preserve">divided by </w:t>
      </w:r>
      <w:r w:rsidR="001B0B77">
        <w:rPr>
          <w:color w:val="4F6228" w:themeColor="accent3" w:themeShade="80"/>
        </w:rPr>
        <w:t xml:space="preserve">Tot_Units </w:t>
      </w:r>
      <w:r w:rsidR="001B0B77">
        <w:t xml:space="preserve">. if </w:t>
      </w:r>
      <w:r w:rsidR="001B0B77">
        <w:rPr>
          <w:color w:val="4F6228" w:themeColor="accent3" w:themeShade="80"/>
        </w:rPr>
        <w:t xml:space="preserve">Tot_Units </w:t>
      </w:r>
      <w:r w:rsidR="001B0B77" w:rsidRPr="001B0B77">
        <w:t>was 0</w:t>
      </w:r>
      <w:r w:rsidR="001B0B77">
        <w:t xml:space="preserve"> then we insert a 0 into </w:t>
      </w:r>
      <w:r w:rsidR="001B0B77" w:rsidRPr="00554A29">
        <w:rPr>
          <w:b/>
        </w:rPr>
        <w:fldChar w:fldCharType="begin"/>
      </w:r>
      <w:r w:rsidR="001B0B77" w:rsidRPr="00554A29">
        <w:rPr>
          <w:b/>
        </w:rPr>
        <w:instrText xml:space="preserve"> REF _Ref414884791 \h </w:instrText>
      </w:r>
      <w:r w:rsidR="001B0B77">
        <w:rPr>
          <w:b/>
        </w:rPr>
        <w:instrText xml:space="preserve"> \* MERGEFORMAT </w:instrText>
      </w:r>
      <w:r w:rsidR="001B0B77" w:rsidRPr="00554A29">
        <w:rPr>
          <w:b/>
        </w:rPr>
      </w:r>
      <w:r w:rsidR="001B0B77" w:rsidRPr="00554A29">
        <w:rPr>
          <w:b/>
        </w:rPr>
        <w:fldChar w:fldCharType="separate"/>
      </w:r>
      <w:r w:rsidR="001B0B77">
        <w:rPr>
          <w:b/>
          <w:color w:val="7030A0"/>
        </w:rPr>
        <w:t>ProdPcs(</w:t>
      </w:r>
      <w:r w:rsidR="001B0B77">
        <w:rPr>
          <w:b/>
          <w:color w:val="7030A0"/>
        </w:rPr>
        <w:fldChar w:fldCharType="begin"/>
      </w:r>
      <w:r w:rsidR="001B0B77">
        <w:rPr>
          <w:b/>
          <w:color w:val="7030A0"/>
        </w:rPr>
        <w:instrText xml:space="preserve"> REF _Ref414886944 \h </w:instrText>
      </w:r>
      <w:r w:rsidR="001B0B77">
        <w:rPr>
          <w:b/>
          <w:color w:val="7030A0"/>
        </w:rPr>
      </w:r>
      <w:r w:rsidR="001B0B77">
        <w:rPr>
          <w:b/>
          <w:color w:val="7030A0"/>
        </w:rPr>
        <w:fldChar w:fldCharType="separate"/>
      </w:r>
      <w:r w:rsidR="001B0B77" w:rsidRPr="0065039E">
        <w:rPr>
          <w:color w:val="984806" w:themeColor="accent6" w:themeShade="80"/>
        </w:rPr>
        <w:t>I</w:t>
      </w:r>
      <w:r w:rsidR="001B0B77">
        <w:rPr>
          <w:b/>
          <w:color w:val="7030A0"/>
        </w:rPr>
        <w:fldChar w:fldCharType="end"/>
      </w:r>
      <w:r w:rsidR="001B0B77" w:rsidRPr="00554A29">
        <w:rPr>
          <w:b/>
          <w:color w:val="7030A0"/>
        </w:rPr>
        <w:t>,</w:t>
      </w:r>
      <w:r w:rsidR="001B0B77">
        <w:rPr>
          <w:b/>
          <w:color w:val="FF0000"/>
        </w:rPr>
        <w:t>8</w:t>
      </w:r>
      <w:r w:rsidR="001B0B77" w:rsidRPr="00554A29">
        <w:rPr>
          <w:b/>
          <w:color w:val="7030A0"/>
        </w:rPr>
        <w:t>)</w:t>
      </w:r>
      <w:r w:rsidR="001B0B77" w:rsidRPr="00554A29">
        <w:rPr>
          <w:b/>
        </w:rPr>
        <w:fldChar w:fldCharType="end"/>
      </w:r>
      <w:r w:rsidR="00382839" w:rsidRPr="00382839">
        <w:t>(2963-2974)</w:t>
      </w:r>
      <w:r w:rsidR="00382839">
        <w:t xml:space="preserve"> If the program did not find any information for Cube per unit of mesure then we call </w:t>
      </w:r>
      <w:r w:rsidR="00382839">
        <w:fldChar w:fldCharType="begin"/>
      </w:r>
      <w:r w:rsidR="00382839">
        <w:instrText xml:space="preserve"> REF _Ref414888089 \h </w:instrText>
      </w:r>
      <w:r w:rsidR="00382839">
        <w:fldChar w:fldCharType="separate"/>
      </w:r>
      <w:r w:rsidR="00382839" w:rsidRPr="00A70930">
        <w:rPr>
          <w:color w:val="632423" w:themeColor="accent2" w:themeShade="80"/>
        </w:rPr>
        <w:t>LOG_ERROR</w:t>
      </w:r>
      <w:r w:rsidR="00382839">
        <w:fldChar w:fldCharType="end"/>
      </w:r>
      <w:r w:rsidR="00382839">
        <w:t xml:space="preserve"> and set </w:t>
      </w:r>
      <w:r w:rsidR="00382839">
        <w:fldChar w:fldCharType="begin"/>
      </w:r>
      <w:r w:rsidR="00382839">
        <w:instrText xml:space="preserve"> REF _Ref414538401 \h </w:instrText>
      </w:r>
      <w:r w:rsidR="00382839">
        <w:fldChar w:fldCharType="separate"/>
      </w:r>
      <w:r w:rsidR="00382839" w:rsidRPr="007A5BAF">
        <w:rPr>
          <w:color w:val="0070C0"/>
        </w:rPr>
        <w:t>Cartonize_Order</w:t>
      </w:r>
      <w:r w:rsidR="00382839">
        <w:fldChar w:fldCharType="end"/>
      </w:r>
      <w:r w:rsidR="00382839">
        <w:t xml:space="preserve"> to “E”</w:t>
      </w:r>
      <w:r w:rsidR="00B8532C">
        <w:t xml:space="preserve"> and exits the function. </w:t>
      </w:r>
    </w:p>
    <w:p w:rsidR="0092791C" w:rsidRPr="0092791C" w:rsidRDefault="00B8532C" w:rsidP="0092791C">
      <w:r>
        <w:t xml:space="preserve">Next we call </w:t>
      </w:r>
      <w:r>
        <w:fldChar w:fldCharType="begin"/>
      </w:r>
      <w:r>
        <w:instrText xml:space="preserve"> REF _Ref414957709 \h </w:instrText>
      </w:r>
      <w:r>
        <w:fldChar w:fldCharType="separate"/>
      </w:r>
      <w:r w:rsidRPr="00A70930">
        <w:rPr>
          <w:color w:val="632423" w:themeColor="accent2" w:themeShade="80"/>
        </w:rPr>
        <w:t>DisplayProdPcs</w:t>
      </w:r>
      <w:r>
        <w:fldChar w:fldCharType="end"/>
      </w:r>
      <w:r>
        <w:t xml:space="preserve"> passing it </w:t>
      </w:r>
      <w:r>
        <w:fldChar w:fldCharType="begin"/>
      </w:r>
      <w:r>
        <w:instrText xml:space="preserve"> REF _Ref414881990 \h </w:instrText>
      </w:r>
      <w:r>
        <w:fldChar w:fldCharType="separate"/>
      </w:r>
      <w:r w:rsidRPr="009E7CBC">
        <w:rPr>
          <w:color w:val="7030A0"/>
        </w:rPr>
        <w:t>ProdPcs(X,J)</w:t>
      </w:r>
      <w:r>
        <w:fldChar w:fldCharType="end"/>
      </w:r>
      <w:r>
        <w:t xml:space="preserve">. after that we set </w:t>
      </w:r>
      <w:r>
        <w:fldChar w:fldCharType="begin"/>
      </w:r>
      <w:r>
        <w:instrText xml:space="preserve"> REF _Ref414868444 \h </w:instrText>
      </w:r>
      <w:r>
        <w:fldChar w:fldCharType="separate"/>
      </w:r>
      <w:r w:rsidRPr="0065039E">
        <w:rPr>
          <w:color w:val="984806" w:themeColor="accent6" w:themeShade="80"/>
        </w:rPr>
        <w:t>PieceVolCnt</w:t>
      </w:r>
      <w:r>
        <w:fldChar w:fldCharType="end"/>
      </w:r>
      <w:r>
        <w:t xml:space="preserve"> to 0( 3026)</w:t>
      </w:r>
      <w:r w:rsidR="00833F25">
        <w:t>.</w:t>
      </w:r>
      <w:r w:rsidR="000E1D34">
        <w:t xml:space="preserve"> Next we look at all the products that need piece picks(3029-3040) after we find a product that has a piece pick we insert </w:t>
      </w:r>
      <w:r w:rsidR="000E1D34" w:rsidRPr="00554A29">
        <w:rPr>
          <w:b/>
        </w:rPr>
        <w:fldChar w:fldCharType="begin"/>
      </w:r>
      <w:r w:rsidR="000E1D34" w:rsidRPr="00554A29">
        <w:rPr>
          <w:b/>
        </w:rPr>
        <w:instrText xml:space="preserve"> REF _Ref414884791 \h </w:instrText>
      </w:r>
      <w:r w:rsidR="000E1D34">
        <w:rPr>
          <w:b/>
        </w:rPr>
        <w:instrText xml:space="preserve"> \* MERGEFORMAT </w:instrText>
      </w:r>
      <w:r w:rsidR="000E1D34" w:rsidRPr="00554A29">
        <w:rPr>
          <w:b/>
        </w:rPr>
      </w:r>
      <w:r w:rsidR="000E1D34" w:rsidRPr="00554A29">
        <w:rPr>
          <w:b/>
        </w:rPr>
        <w:fldChar w:fldCharType="separate"/>
      </w:r>
      <w:r w:rsidR="000E1D34">
        <w:rPr>
          <w:b/>
          <w:color w:val="7030A0"/>
        </w:rPr>
        <w:t>ProdPcs(</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sidRPr="00554A29">
        <w:rPr>
          <w:b/>
          <w:color w:val="7030A0"/>
        </w:rPr>
        <w:t>,</w:t>
      </w:r>
      <w:r w:rsidR="000E1D34">
        <w:rPr>
          <w:b/>
          <w:color w:val="FF0000"/>
        </w:rPr>
        <w:t>0</w:t>
      </w:r>
      <w:r w:rsidR="000E1D34" w:rsidRPr="00554A29">
        <w:rPr>
          <w:b/>
          <w:color w:val="7030A0"/>
        </w:rPr>
        <w:t>)</w:t>
      </w:r>
      <w:r w:rsidR="000E1D34" w:rsidRPr="00554A29">
        <w:rPr>
          <w:b/>
        </w:rPr>
        <w:fldChar w:fldCharType="end"/>
      </w:r>
      <w:r w:rsidR="000E1D34">
        <w:rPr>
          <w:b/>
        </w:rPr>
        <w:t xml:space="preserve">  </w:t>
      </w:r>
      <w:r w:rsidR="000E1D34">
        <w:t xml:space="preserve">into </w:t>
      </w:r>
      <w:r w:rsidR="000E1D34">
        <w:fldChar w:fldCharType="begin"/>
      </w:r>
      <w:r w:rsidR="000E1D34">
        <w:instrText xml:space="preserve"> REF _Ref414545666 \h </w:instrText>
      </w:r>
      <w:r w:rsidR="000E1D34">
        <w:fldChar w:fldCharType="separate"/>
      </w:r>
      <w:r w:rsidR="000E1D34">
        <w:rPr>
          <w:color w:val="7030A0"/>
        </w:rPr>
        <w:t>PieceVol(</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Pr>
          <w:color w:val="7030A0"/>
        </w:rPr>
        <w:t>,</w:t>
      </w:r>
      <w:r w:rsidR="000E1D34" w:rsidRPr="000E1D34">
        <w:rPr>
          <w:b/>
          <w:color w:val="FF0000"/>
        </w:rPr>
        <w:t xml:space="preserve"> </w:t>
      </w:r>
      <w:r w:rsidR="000E1D34">
        <w:rPr>
          <w:b/>
          <w:color w:val="FF0000"/>
        </w:rPr>
        <w:t>0</w:t>
      </w:r>
      <w:r w:rsidR="000E1D34" w:rsidRPr="009E7CBC">
        <w:rPr>
          <w:color w:val="7030A0"/>
        </w:rPr>
        <w:t>)</w:t>
      </w:r>
      <w:r w:rsidR="000E1D34">
        <w:fldChar w:fldCharType="end"/>
      </w:r>
      <w:r w:rsidR="000E1D34">
        <w:t xml:space="preserve">, </w:t>
      </w:r>
      <w:r w:rsidR="000E1D34" w:rsidRPr="00554A29">
        <w:rPr>
          <w:b/>
        </w:rPr>
        <w:fldChar w:fldCharType="begin"/>
      </w:r>
      <w:r w:rsidR="000E1D34" w:rsidRPr="00554A29">
        <w:rPr>
          <w:b/>
        </w:rPr>
        <w:instrText xml:space="preserve"> REF _Ref414884791 \h </w:instrText>
      </w:r>
      <w:r w:rsidR="000E1D34">
        <w:rPr>
          <w:b/>
        </w:rPr>
        <w:instrText xml:space="preserve"> \* MERGEFORMAT </w:instrText>
      </w:r>
      <w:r w:rsidR="000E1D34" w:rsidRPr="00554A29">
        <w:rPr>
          <w:b/>
        </w:rPr>
      </w:r>
      <w:r w:rsidR="000E1D34" w:rsidRPr="00554A29">
        <w:rPr>
          <w:b/>
        </w:rPr>
        <w:fldChar w:fldCharType="separate"/>
      </w:r>
      <w:r w:rsidR="000E1D34">
        <w:rPr>
          <w:b/>
          <w:color w:val="7030A0"/>
        </w:rPr>
        <w:t>ProdPcs(</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sidRPr="00554A29">
        <w:rPr>
          <w:b/>
          <w:color w:val="7030A0"/>
        </w:rPr>
        <w:t>,</w:t>
      </w:r>
      <w:r w:rsidR="000E1D34">
        <w:rPr>
          <w:b/>
          <w:color w:val="FF0000"/>
        </w:rPr>
        <w:t>5</w:t>
      </w:r>
      <w:r w:rsidR="000E1D34" w:rsidRPr="00554A29">
        <w:rPr>
          <w:b/>
          <w:color w:val="7030A0"/>
        </w:rPr>
        <w:t>)</w:t>
      </w:r>
      <w:r w:rsidR="000E1D34" w:rsidRPr="00554A29">
        <w:rPr>
          <w:b/>
        </w:rPr>
        <w:fldChar w:fldCharType="end"/>
      </w:r>
      <w:r w:rsidR="000E1D34">
        <w:rPr>
          <w:b/>
        </w:rPr>
        <w:t xml:space="preserve"> </w:t>
      </w:r>
      <w:r w:rsidR="000E1D34">
        <w:t xml:space="preserve">into </w:t>
      </w:r>
      <w:r w:rsidR="000E1D34">
        <w:fldChar w:fldCharType="begin"/>
      </w:r>
      <w:r w:rsidR="000E1D34">
        <w:instrText xml:space="preserve"> REF _Ref414545666 \h </w:instrText>
      </w:r>
      <w:r w:rsidR="000E1D34">
        <w:fldChar w:fldCharType="separate"/>
      </w:r>
      <w:r w:rsidR="000E1D34">
        <w:rPr>
          <w:color w:val="7030A0"/>
        </w:rPr>
        <w:t>PieceVol(</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Pr>
          <w:color w:val="7030A0"/>
        </w:rPr>
        <w:t>,</w:t>
      </w:r>
      <w:r w:rsidR="000E1D34" w:rsidRPr="000E1D34">
        <w:rPr>
          <w:b/>
          <w:color w:val="FF0000"/>
        </w:rPr>
        <w:t xml:space="preserve"> </w:t>
      </w:r>
      <w:r w:rsidR="000E1D34">
        <w:rPr>
          <w:b/>
          <w:color w:val="FF0000"/>
        </w:rPr>
        <w:t>1</w:t>
      </w:r>
      <w:r w:rsidR="000E1D34" w:rsidRPr="009E7CBC">
        <w:rPr>
          <w:color w:val="7030A0"/>
        </w:rPr>
        <w:t>)</w:t>
      </w:r>
      <w:r w:rsidR="000E1D34">
        <w:fldChar w:fldCharType="end"/>
      </w:r>
      <w:r w:rsidR="000E1D34">
        <w:t xml:space="preserve">, </w:t>
      </w:r>
      <w:r w:rsidR="000E1D34" w:rsidRPr="000E1D34">
        <w:rPr>
          <w:b/>
        </w:rPr>
        <w:t xml:space="preserve"> </w:t>
      </w:r>
      <w:r w:rsidR="000E1D34" w:rsidRPr="00554A29">
        <w:rPr>
          <w:b/>
        </w:rPr>
        <w:fldChar w:fldCharType="begin"/>
      </w:r>
      <w:r w:rsidR="000E1D34" w:rsidRPr="00554A29">
        <w:rPr>
          <w:b/>
        </w:rPr>
        <w:instrText xml:space="preserve"> REF _Ref414884791 \h </w:instrText>
      </w:r>
      <w:r w:rsidR="000E1D34">
        <w:rPr>
          <w:b/>
        </w:rPr>
        <w:instrText xml:space="preserve"> \* MERGEFORMAT </w:instrText>
      </w:r>
      <w:r w:rsidR="000E1D34" w:rsidRPr="00554A29">
        <w:rPr>
          <w:b/>
        </w:rPr>
      </w:r>
      <w:r w:rsidR="000E1D34" w:rsidRPr="00554A29">
        <w:rPr>
          <w:b/>
        </w:rPr>
        <w:fldChar w:fldCharType="separate"/>
      </w:r>
      <w:r w:rsidR="000E1D34">
        <w:rPr>
          <w:b/>
          <w:color w:val="7030A0"/>
        </w:rPr>
        <w:t>ProdPcs(</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sidRPr="00554A29">
        <w:rPr>
          <w:b/>
          <w:color w:val="7030A0"/>
        </w:rPr>
        <w:t>,</w:t>
      </w:r>
      <w:r w:rsidR="000E1D34">
        <w:rPr>
          <w:b/>
          <w:color w:val="FF0000"/>
        </w:rPr>
        <w:t>3</w:t>
      </w:r>
      <w:r w:rsidR="000E1D34" w:rsidRPr="00554A29">
        <w:rPr>
          <w:b/>
          <w:color w:val="7030A0"/>
        </w:rPr>
        <w:t>)</w:t>
      </w:r>
      <w:r w:rsidR="000E1D34" w:rsidRPr="00554A29">
        <w:rPr>
          <w:b/>
        </w:rPr>
        <w:fldChar w:fldCharType="end"/>
      </w:r>
      <w:r w:rsidR="000E1D34" w:rsidRPr="000E1D34">
        <w:rPr>
          <w:b/>
        </w:rPr>
        <w:t xml:space="preserve"> </w:t>
      </w:r>
      <w:r w:rsidR="000E1D34">
        <w:t xml:space="preserve">into </w:t>
      </w:r>
      <w:r w:rsidR="000E1D34">
        <w:fldChar w:fldCharType="begin"/>
      </w:r>
      <w:r w:rsidR="000E1D34">
        <w:instrText xml:space="preserve"> REF _Ref414545666 \h </w:instrText>
      </w:r>
      <w:r w:rsidR="000E1D34">
        <w:fldChar w:fldCharType="separate"/>
      </w:r>
      <w:r w:rsidR="000E1D34">
        <w:rPr>
          <w:color w:val="7030A0"/>
        </w:rPr>
        <w:t>PieceVol(</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Pr>
          <w:color w:val="7030A0"/>
        </w:rPr>
        <w:t>,</w:t>
      </w:r>
      <w:r w:rsidR="000E1D34" w:rsidRPr="000E1D34">
        <w:rPr>
          <w:b/>
          <w:color w:val="FF0000"/>
        </w:rPr>
        <w:t xml:space="preserve"> </w:t>
      </w:r>
      <w:r w:rsidR="000E1D34">
        <w:rPr>
          <w:b/>
          <w:color w:val="FF0000"/>
        </w:rPr>
        <w:t>2</w:t>
      </w:r>
      <w:r w:rsidR="000E1D34" w:rsidRPr="009E7CBC">
        <w:rPr>
          <w:color w:val="7030A0"/>
        </w:rPr>
        <w:t>)</w:t>
      </w:r>
      <w:r w:rsidR="000E1D34">
        <w:fldChar w:fldCharType="end"/>
      </w:r>
      <w:r w:rsidR="000E1D34">
        <w:t xml:space="preserve">, and </w:t>
      </w:r>
      <w:r w:rsidR="000E1D34" w:rsidRPr="00554A29">
        <w:rPr>
          <w:b/>
        </w:rPr>
        <w:fldChar w:fldCharType="begin"/>
      </w:r>
      <w:r w:rsidR="000E1D34" w:rsidRPr="00554A29">
        <w:rPr>
          <w:b/>
        </w:rPr>
        <w:instrText xml:space="preserve"> REF _Ref414884791 \h </w:instrText>
      </w:r>
      <w:r w:rsidR="000E1D34">
        <w:rPr>
          <w:b/>
        </w:rPr>
        <w:instrText xml:space="preserve"> \* MERGEFORMAT </w:instrText>
      </w:r>
      <w:r w:rsidR="000E1D34" w:rsidRPr="00554A29">
        <w:rPr>
          <w:b/>
        </w:rPr>
      </w:r>
      <w:r w:rsidR="000E1D34" w:rsidRPr="00554A29">
        <w:rPr>
          <w:b/>
        </w:rPr>
        <w:fldChar w:fldCharType="separate"/>
      </w:r>
      <w:r w:rsidR="000E1D34">
        <w:rPr>
          <w:b/>
          <w:color w:val="7030A0"/>
        </w:rPr>
        <w:t>ProdPcs(</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sidRPr="00554A29">
        <w:rPr>
          <w:b/>
          <w:color w:val="7030A0"/>
        </w:rPr>
        <w:t>,</w:t>
      </w:r>
      <w:r w:rsidR="000E1D34">
        <w:rPr>
          <w:b/>
          <w:color w:val="FF0000"/>
        </w:rPr>
        <w:t>9</w:t>
      </w:r>
      <w:r w:rsidR="000E1D34" w:rsidRPr="00554A29">
        <w:rPr>
          <w:b/>
          <w:color w:val="7030A0"/>
        </w:rPr>
        <w:t>)</w:t>
      </w:r>
      <w:r w:rsidR="000E1D34" w:rsidRPr="00554A29">
        <w:rPr>
          <w:b/>
        </w:rPr>
        <w:fldChar w:fldCharType="end"/>
      </w:r>
      <w:r w:rsidR="000E1D34">
        <w:rPr>
          <w:b/>
        </w:rPr>
        <w:t xml:space="preserve"> </w:t>
      </w:r>
      <w:r w:rsidR="000E1D34">
        <w:t xml:space="preserve">into </w:t>
      </w:r>
      <w:r w:rsidR="000E1D34">
        <w:fldChar w:fldCharType="begin"/>
      </w:r>
      <w:r w:rsidR="000E1D34">
        <w:instrText xml:space="preserve"> REF _Ref414545666 \h </w:instrText>
      </w:r>
      <w:r w:rsidR="000E1D34">
        <w:fldChar w:fldCharType="separate"/>
      </w:r>
      <w:r w:rsidR="000E1D34">
        <w:rPr>
          <w:color w:val="7030A0"/>
        </w:rPr>
        <w:t>PieceVol(</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Pr>
          <w:color w:val="7030A0"/>
        </w:rPr>
        <w:t>,</w:t>
      </w:r>
      <w:r w:rsidR="000E1D34" w:rsidRPr="000E1D34">
        <w:rPr>
          <w:b/>
          <w:color w:val="FF0000"/>
        </w:rPr>
        <w:t xml:space="preserve"> </w:t>
      </w:r>
      <w:r w:rsidR="000E1D34">
        <w:rPr>
          <w:b/>
          <w:color w:val="FF0000"/>
        </w:rPr>
        <w:t>6</w:t>
      </w:r>
      <w:r w:rsidR="000E1D34" w:rsidRPr="009E7CBC">
        <w:rPr>
          <w:color w:val="7030A0"/>
        </w:rPr>
        <w:t>)</w:t>
      </w:r>
      <w:r w:rsidR="000E1D34">
        <w:fldChar w:fldCharType="end"/>
      </w:r>
      <w:r w:rsidR="0092791C">
        <w:t xml:space="preserve">. After </w:t>
      </w:r>
      <w:r w:rsidR="0092791C">
        <w:fldChar w:fldCharType="begin"/>
      </w:r>
      <w:r w:rsidR="0092791C">
        <w:instrText xml:space="preserve"> REF _Ref414545666 \h </w:instrText>
      </w:r>
      <w:r w:rsidR="0092791C">
        <w:fldChar w:fldCharType="separate"/>
      </w:r>
      <w:r w:rsidR="0092791C" w:rsidRPr="009E7CBC">
        <w:rPr>
          <w:color w:val="7030A0"/>
        </w:rPr>
        <w:t>PieceVol(X,J)</w:t>
      </w:r>
      <w:r w:rsidR="0092791C">
        <w:fldChar w:fldCharType="end"/>
      </w:r>
      <w:r w:rsidR="0092791C">
        <w:t xml:space="preserve"> is populated with the data we will sort </w:t>
      </w:r>
      <w:r w:rsidR="0092791C">
        <w:fldChar w:fldCharType="begin"/>
      </w:r>
      <w:r w:rsidR="0092791C">
        <w:instrText xml:space="preserve"> REF _Ref414545666 \h </w:instrText>
      </w:r>
      <w:r w:rsidR="0092791C">
        <w:fldChar w:fldCharType="separate"/>
      </w:r>
      <w:r w:rsidR="0092791C" w:rsidRPr="009E7CBC">
        <w:rPr>
          <w:color w:val="7030A0"/>
        </w:rPr>
        <w:t>PieceVol(X,J)</w:t>
      </w:r>
      <w:r w:rsidR="0092791C">
        <w:fldChar w:fldCharType="end"/>
      </w:r>
      <w:r w:rsidR="0092791C">
        <w:t xml:space="preserve">.(3045-3051). We first figure out if we are doing ascending or decending sort, and then we call </w:t>
      </w:r>
      <w:r w:rsidR="0092791C">
        <w:fldChar w:fldCharType="begin"/>
      </w:r>
      <w:r w:rsidR="0092791C">
        <w:instrText xml:space="preserve"> REF _Ref414534961 \h </w:instrText>
      </w:r>
      <w:r w:rsidR="0092791C">
        <w:fldChar w:fldCharType="separate"/>
      </w:r>
      <w:r w:rsidR="0092791C" w:rsidRPr="00A70930">
        <w:rPr>
          <w:color w:val="632423" w:themeColor="accent2" w:themeShade="80"/>
        </w:rPr>
        <w:t>Sort_Array</w:t>
      </w:r>
      <w:r w:rsidR="0092791C">
        <w:fldChar w:fldCharType="end"/>
      </w:r>
      <w:r w:rsidR="0092791C">
        <w:t xml:space="preserve"> passing it </w:t>
      </w:r>
      <w:r w:rsidR="0092791C">
        <w:fldChar w:fldCharType="begin"/>
      </w:r>
      <w:r w:rsidR="0092791C">
        <w:instrText xml:space="preserve"> REF _Ref414545666 \h </w:instrText>
      </w:r>
      <w:r w:rsidR="0092791C">
        <w:fldChar w:fldCharType="separate"/>
      </w:r>
      <w:r w:rsidR="0092791C" w:rsidRPr="009E7CBC">
        <w:rPr>
          <w:color w:val="7030A0"/>
        </w:rPr>
        <w:t>PieceVol(X,J)</w:t>
      </w:r>
      <w:r w:rsidR="0092791C">
        <w:fldChar w:fldCharType="end"/>
      </w:r>
      <w:r w:rsidR="0092791C">
        <w:t xml:space="preserve">  </w:t>
      </w:r>
      <w:r w:rsidR="0092791C">
        <w:rPr>
          <w:color w:val="4F6228" w:themeColor="accent3" w:themeShade="80"/>
        </w:rPr>
        <w:t xml:space="preserve">SortColumn </w:t>
      </w:r>
      <w:r w:rsidR="0092791C" w:rsidRPr="0092791C">
        <w:t>and</w:t>
      </w:r>
      <w:r w:rsidR="0092791C">
        <w:rPr>
          <w:color w:val="4F6228" w:themeColor="accent3" w:themeShade="80"/>
        </w:rPr>
        <w:t xml:space="preserve"> </w:t>
      </w:r>
      <w:r w:rsidR="0092791C" w:rsidRPr="00675136">
        <w:rPr>
          <w:color w:val="4F6228" w:themeColor="accent3" w:themeShade="80"/>
        </w:rPr>
        <w:t>SortSeq</w:t>
      </w:r>
      <w:r w:rsidR="0092791C">
        <w:t xml:space="preserve">. After that we call </w:t>
      </w:r>
      <w:r w:rsidR="0092791C">
        <w:fldChar w:fldCharType="begin"/>
      </w:r>
      <w:r w:rsidR="0092791C">
        <w:instrText xml:space="preserve"> REF _Ref414534968 \h </w:instrText>
      </w:r>
      <w:r w:rsidR="0092791C">
        <w:fldChar w:fldCharType="separate"/>
      </w:r>
      <w:r w:rsidR="0092791C" w:rsidRPr="00A70930">
        <w:rPr>
          <w:color w:val="632423" w:themeColor="accent2" w:themeShade="80"/>
        </w:rPr>
        <w:t>Display_PieceVol</w:t>
      </w:r>
      <w:r w:rsidR="0092791C">
        <w:fldChar w:fldCharType="end"/>
      </w:r>
      <w:r w:rsidR="0092791C">
        <w:t xml:space="preserve"> passing it </w:t>
      </w:r>
      <w:r w:rsidR="0092791C">
        <w:fldChar w:fldCharType="begin"/>
      </w:r>
      <w:r w:rsidR="0092791C">
        <w:instrText xml:space="preserve"> REF _Ref414545666 \h </w:instrText>
      </w:r>
      <w:r w:rsidR="0092791C">
        <w:fldChar w:fldCharType="separate"/>
      </w:r>
      <w:r w:rsidR="0092791C" w:rsidRPr="009E7CBC">
        <w:rPr>
          <w:color w:val="7030A0"/>
        </w:rPr>
        <w:t>PieceVol(X,J)</w:t>
      </w:r>
      <w:r w:rsidR="0092791C">
        <w:fldChar w:fldCharType="end"/>
      </w:r>
      <w:r w:rsidR="00606742">
        <w:t xml:space="preserve">.  After that we call </w:t>
      </w:r>
      <w:r w:rsidR="00606742">
        <w:fldChar w:fldCharType="begin"/>
      </w:r>
      <w:r w:rsidR="00606742">
        <w:instrText xml:space="preserve"> REF _Ref414534799 \h </w:instrText>
      </w:r>
      <w:r w:rsidR="00606742">
        <w:fldChar w:fldCharType="separate"/>
      </w:r>
      <w:r w:rsidR="00606742" w:rsidRPr="007A5BAF">
        <w:rPr>
          <w:color w:val="0070C0"/>
        </w:rPr>
        <w:t>Cartonize_Pieces</w:t>
      </w:r>
      <w:r w:rsidR="00606742">
        <w:fldChar w:fldCharType="end"/>
      </w:r>
      <w:r w:rsidR="00606742">
        <w:t xml:space="preserve"> and that will return a status we will store in </w:t>
      </w:r>
      <w:r w:rsidR="00606742">
        <w:fldChar w:fldCharType="begin"/>
      </w:r>
      <w:r w:rsidR="00606742">
        <w:instrText xml:space="preserve"> REF _Ref414960933 \h </w:instrText>
      </w:r>
      <w:r w:rsidR="00606742">
        <w:fldChar w:fldCharType="separate"/>
      </w:r>
      <w:r w:rsidR="00606742" w:rsidRPr="0065039E">
        <w:rPr>
          <w:color w:val="984806" w:themeColor="accent6" w:themeShade="80"/>
        </w:rPr>
        <w:t>Status</w:t>
      </w:r>
      <w:r w:rsidR="00606742">
        <w:fldChar w:fldCharType="end"/>
      </w:r>
      <w:r w:rsidR="00606742">
        <w:t xml:space="preserve">(3065). After the pieces have been cartonized, we sort </w:t>
      </w:r>
      <w:r w:rsidR="00606742">
        <w:fldChar w:fldCharType="begin"/>
      </w:r>
      <w:r w:rsidR="00606742">
        <w:instrText xml:space="preserve"> REF _Ref414545666 \h </w:instrText>
      </w:r>
      <w:r w:rsidR="00606742">
        <w:fldChar w:fldCharType="separate"/>
      </w:r>
      <w:r w:rsidR="00606742" w:rsidRPr="009E7CBC">
        <w:rPr>
          <w:color w:val="7030A0"/>
        </w:rPr>
        <w:t>PieceVol(X,J)</w:t>
      </w:r>
      <w:r w:rsidR="00606742">
        <w:fldChar w:fldCharType="end"/>
      </w:r>
      <w:r w:rsidR="00606742">
        <w:t xml:space="preserve"> again in an ascending sort(3071), and then display it by calling </w:t>
      </w:r>
      <w:r w:rsidR="00606742">
        <w:fldChar w:fldCharType="begin"/>
      </w:r>
      <w:r w:rsidR="00606742">
        <w:instrText xml:space="preserve"> REF _Ref414534968 \h </w:instrText>
      </w:r>
      <w:r w:rsidR="00606742">
        <w:fldChar w:fldCharType="separate"/>
      </w:r>
      <w:r w:rsidR="00606742" w:rsidRPr="00A70930">
        <w:rPr>
          <w:color w:val="632423" w:themeColor="accent2" w:themeShade="80"/>
        </w:rPr>
        <w:t>Display_PieceVol</w:t>
      </w:r>
      <w:r w:rsidR="00606742">
        <w:fldChar w:fldCharType="end"/>
      </w:r>
      <w:r w:rsidR="00606742">
        <w:t xml:space="preserve">(3071,3072). Last thing we do is call </w:t>
      </w:r>
      <w:r w:rsidR="00606742">
        <w:fldChar w:fldCharType="begin"/>
      </w:r>
      <w:r w:rsidR="00606742">
        <w:instrText xml:space="preserve"> REF _Ref414961064 \h </w:instrText>
      </w:r>
      <w:r w:rsidR="00606742">
        <w:fldChar w:fldCharType="separate"/>
      </w:r>
      <w:r w:rsidR="00606742" w:rsidRPr="007A5BAF">
        <w:rPr>
          <w:color w:val="0070C0"/>
        </w:rPr>
        <w:t>Create_OB_Shipment</w:t>
      </w:r>
      <w:r w:rsidR="00606742">
        <w:fldChar w:fldCharType="end"/>
      </w:r>
      <w:r w:rsidR="00606742">
        <w:t xml:space="preserve"> passing it the OrderID. That will return a status that we will pass to </w:t>
      </w:r>
      <w:r w:rsidR="00606742">
        <w:fldChar w:fldCharType="begin"/>
      </w:r>
      <w:r w:rsidR="00606742">
        <w:instrText xml:space="preserve"> REF _Ref414538401 \h </w:instrText>
      </w:r>
      <w:r w:rsidR="00606742">
        <w:fldChar w:fldCharType="separate"/>
      </w:r>
      <w:r w:rsidR="00606742" w:rsidRPr="007A5BAF">
        <w:rPr>
          <w:color w:val="0070C0"/>
        </w:rPr>
        <w:t>Cartonize_Order</w:t>
      </w:r>
      <w:r w:rsidR="00606742">
        <w:fldChar w:fldCharType="end"/>
      </w:r>
      <w:r w:rsidR="00606742">
        <w:t xml:space="preserve"> and then exit the function.</w:t>
      </w:r>
    </w:p>
    <w:p w:rsidR="000700DE" w:rsidRPr="007A5BAF" w:rsidRDefault="007A5BAF" w:rsidP="007A5BAF">
      <w:pPr>
        <w:pStyle w:val="Heading2"/>
        <w:rPr>
          <w:color w:val="0070C0"/>
        </w:rPr>
      </w:pPr>
      <w:bookmarkStart w:id="11" w:name="_Toc415061910"/>
      <w:r w:rsidRPr="007A5BAF">
        <w:rPr>
          <w:color w:val="0070C0"/>
        </w:rPr>
        <w:t>Consolidate</w:t>
      </w:r>
      <w:bookmarkEnd w:id="11"/>
    </w:p>
    <w:tbl>
      <w:tblPr>
        <w:tblStyle w:val="TableGrid"/>
        <w:tblW w:w="9576" w:type="dxa"/>
        <w:tblLook w:val="04A0" w:firstRow="1" w:lastRow="0" w:firstColumn="1" w:lastColumn="0" w:noHBand="0" w:noVBand="1"/>
      </w:tblPr>
      <w:tblGrid>
        <w:gridCol w:w="4788"/>
        <w:gridCol w:w="4788"/>
      </w:tblGrid>
      <w:tr w:rsidR="003935E7" w:rsidTr="003935E7">
        <w:tc>
          <w:tcPr>
            <w:tcW w:w="4788" w:type="dxa"/>
          </w:tcPr>
          <w:p w:rsidR="003935E7" w:rsidRDefault="003935E7" w:rsidP="00513473">
            <w:r>
              <w:t>Variables Passed</w:t>
            </w:r>
          </w:p>
        </w:tc>
        <w:tc>
          <w:tcPr>
            <w:tcW w:w="4788" w:type="dxa"/>
          </w:tcPr>
          <w:p w:rsidR="003935E7" w:rsidRDefault="003935E7" w:rsidP="00AC28BE">
            <w:r>
              <w:t>Volume</w:t>
            </w:r>
          </w:p>
        </w:tc>
      </w:tr>
      <w:tr w:rsidR="003935E7" w:rsidTr="003935E7">
        <w:tc>
          <w:tcPr>
            <w:tcW w:w="4788" w:type="dxa"/>
          </w:tcPr>
          <w:p w:rsidR="003935E7" w:rsidRDefault="003935E7" w:rsidP="00513473">
            <w:r>
              <w:t xml:space="preserve">Function Variables </w:t>
            </w:r>
          </w:p>
        </w:tc>
        <w:tc>
          <w:tcPr>
            <w:tcW w:w="4788" w:type="dxa"/>
          </w:tcPr>
          <w:p w:rsidR="003935E7" w:rsidRDefault="003935E7" w:rsidP="00513473">
            <w:r>
              <w:t>x- For counter</w:t>
            </w:r>
          </w:p>
        </w:tc>
      </w:tr>
      <w:tr w:rsidR="003935E7" w:rsidTr="003935E7">
        <w:tc>
          <w:tcPr>
            <w:tcW w:w="4788" w:type="dxa"/>
          </w:tcPr>
          <w:p w:rsidR="003935E7" w:rsidRDefault="003935E7" w:rsidP="00513473">
            <w:r>
              <w:t>Function location</w:t>
            </w:r>
          </w:p>
        </w:tc>
        <w:tc>
          <w:tcPr>
            <w:tcW w:w="4788" w:type="dxa"/>
          </w:tcPr>
          <w:p w:rsidR="003935E7" w:rsidRDefault="003935E7" w:rsidP="00513473">
            <w:r>
              <w:t>4210-4226</w:t>
            </w:r>
            <w:r w:rsidR="00513473">
              <w:t>(16)</w:t>
            </w:r>
          </w:p>
        </w:tc>
      </w:tr>
      <w:tr w:rsidR="003935E7" w:rsidTr="003935E7">
        <w:tc>
          <w:tcPr>
            <w:tcW w:w="4788" w:type="dxa"/>
          </w:tcPr>
          <w:p w:rsidR="003935E7" w:rsidRDefault="003935E7" w:rsidP="00513473">
            <w:r>
              <w:t>What it does</w:t>
            </w:r>
          </w:p>
        </w:tc>
        <w:tc>
          <w:tcPr>
            <w:tcW w:w="4788" w:type="dxa"/>
          </w:tcPr>
          <w:p w:rsidR="003935E7" w:rsidRDefault="003935E7" w:rsidP="00513473">
            <w:r>
              <w:t xml:space="preserve">This routine attempts to consolidate the Total Remaining Volume to a carton that has room. If </w:t>
            </w:r>
            <w:r>
              <w:lastRenderedPageBreak/>
              <w:t>there is not enough room it returns a -1</w:t>
            </w:r>
          </w:p>
        </w:tc>
      </w:tr>
      <w:tr w:rsidR="003935E7" w:rsidTr="003935E7">
        <w:tc>
          <w:tcPr>
            <w:tcW w:w="4788" w:type="dxa"/>
          </w:tcPr>
          <w:p w:rsidR="003935E7" w:rsidRDefault="003935E7" w:rsidP="00513473">
            <w:r>
              <w:lastRenderedPageBreak/>
              <w:t>Function that call this function</w:t>
            </w:r>
          </w:p>
        </w:tc>
        <w:tc>
          <w:tcPr>
            <w:tcW w:w="4788" w:type="dxa"/>
          </w:tcPr>
          <w:p w:rsidR="003935E7" w:rsidRDefault="003935E7" w:rsidP="00AC28BE">
            <w:r>
              <w:fldChar w:fldCharType="begin"/>
            </w:r>
            <w:r>
              <w:instrText xml:space="preserve"> REF _Ref414610274 \h </w:instrText>
            </w:r>
            <w:r>
              <w:fldChar w:fldCharType="separate"/>
            </w:r>
            <w:r w:rsidRPr="0065039E">
              <w:rPr>
                <w:color w:val="244061" w:themeColor="accent1" w:themeShade="80"/>
              </w:rPr>
              <w:t>TotVolRem_To_Carton</w:t>
            </w:r>
            <w:r>
              <w:fldChar w:fldCharType="end"/>
            </w:r>
            <w:r>
              <w:t xml:space="preserve">, </w:t>
            </w:r>
          </w:p>
        </w:tc>
      </w:tr>
      <w:tr w:rsidR="003935E7" w:rsidTr="003935E7">
        <w:tc>
          <w:tcPr>
            <w:tcW w:w="4788" w:type="dxa"/>
          </w:tcPr>
          <w:p w:rsidR="003935E7" w:rsidRDefault="003935E7" w:rsidP="00513473">
            <w:r>
              <w:t>Functions this function call</w:t>
            </w:r>
          </w:p>
        </w:tc>
        <w:tc>
          <w:tcPr>
            <w:tcW w:w="4788" w:type="dxa"/>
          </w:tcPr>
          <w:p w:rsidR="003935E7" w:rsidRDefault="0028770B" w:rsidP="00AC28BE">
            <w:r>
              <w:t>None</w:t>
            </w:r>
          </w:p>
        </w:tc>
      </w:tr>
      <w:tr w:rsidR="003935E7" w:rsidTr="003935E7">
        <w:tc>
          <w:tcPr>
            <w:tcW w:w="4788" w:type="dxa"/>
          </w:tcPr>
          <w:p w:rsidR="003935E7" w:rsidRDefault="003935E7" w:rsidP="00513473">
            <w:r>
              <w:t>Returns</w:t>
            </w:r>
          </w:p>
        </w:tc>
        <w:tc>
          <w:tcPr>
            <w:tcW w:w="4788" w:type="dxa"/>
          </w:tcPr>
          <w:p w:rsidR="003935E7" w:rsidRDefault="003935E7" w:rsidP="00AC28BE">
            <w:r>
              <w:t>The index of a carton with valuable Volume or -1</w:t>
            </w:r>
          </w:p>
        </w:tc>
      </w:tr>
    </w:tbl>
    <w:p w:rsidR="007A5BAF" w:rsidRDefault="000700DE" w:rsidP="001967A7">
      <w:r>
        <w:t>The function starts of by starting a loop that will go through all the pieces in the order</w:t>
      </w:r>
      <w:r w:rsidR="00EB07DD">
        <w:t xml:space="preserve">. It looks through </w:t>
      </w:r>
      <w:r w:rsidR="00EB07DD">
        <w:fldChar w:fldCharType="begin"/>
      </w:r>
      <w:r w:rsidR="00EB07DD">
        <w:instrText xml:space="preserve"> REF _Ref414545666 \h </w:instrText>
      </w:r>
      <w:r w:rsidR="00EB07DD">
        <w:fldChar w:fldCharType="separate"/>
      </w:r>
      <w:r w:rsidR="00EB07DD">
        <w:rPr>
          <w:color w:val="7030A0"/>
        </w:rPr>
        <w:t>PieceVol(X,</w:t>
      </w:r>
      <w:r w:rsidR="00EB07DD">
        <w:rPr>
          <w:color w:val="FF0000"/>
        </w:rPr>
        <w:t>4</w:t>
      </w:r>
      <w:r w:rsidR="00EB07DD" w:rsidRPr="009E7CBC">
        <w:rPr>
          <w:color w:val="7030A0"/>
        </w:rPr>
        <w:t>)</w:t>
      </w:r>
      <w:r w:rsidR="00EB07DD">
        <w:fldChar w:fldCharType="end"/>
      </w:r>
      <w:r w:rsidR="00EB07DD">
        <w:t xml:space="preserve"> for the first carton that still has volume that can fit this order</w:t>
      </w:r>
      <w:r w:rsidR="00D2642E">
        <w:t xml:space="preserve">. If it finds one it passes x to Consolidate and exits the function. If it does not find one, it passes a </w:t>
      </w:r>
      <w:r w:rsidR="00D2642E" w:rsidRPr="00D2642E">
        <w:rPr>
          <w:color w:val="FF0000"/>
        </w:rPr>
        <w:t>-1</w:t>
      </w:r>
      <w:r w:rsidR="00D2642E">
        <w:rPr>
          <w:color w:val="FF0000"/>
        </w:rPr>
        <w:t xml:space="preserve"> </w:t>
      </w:r>
      <w:r w:rsidR="00D2642E">
        <w:t>to consolidate and ends the function</w:t>
      </w:r>
    </w:p>
    <w:p w:rsidR="003935E7" w:rsidRDefault="003935E7" w:rsidP="001967A7"/>
    <w:p w:rsidR="003935E7" w:rsidRDefault="003935E7" w:rsidP="001967A7"/>
    <w:p w:rsidR="00EA0791" w:rsidRPr="00D2642E" w:rsidRDefault="00EA0791" w:rsidP="001967A7"/>
    <w:p w:rsidR="007A5BAF" w:rsidRPr="007A5BAF" w:rsidRDefault="007A5BAF" w:rsidP="007A5BAF">
      <w:pPr>
        <w:pStyle w:val="Heading2"/>
        <w:rPr>
          <w:color w:val="0070C0"/>
        </w:rPr>
      </w:pPr>
      <w:bookmarkStart w:id="12" w:name="_Ref414534413"/>
      <w:bookmarkStart w:id="13" w:name="_Toc415061911"/>
      <w:r w:rsidRPr="007A5BAF">
        <w:rPr>
          <w:color w:val="0070C0"/>
        </w:rPr>
        <w:t>Create_CasePick</w:t>
      </w:r>
      <w:bookmarkEnd w:id="12"/>
      <w:bookmarkEnd w:id="13"/>
    </w:p>
    <w:tbl>
      <w:tblPr>
        <w:tblStyle w:val="TableGrid"/>
        <w:tblW w:w="9576" w:type="dxa"/>
        <w:tblLook w:val="04A0" w:firstRow="1" w:lastRow="0" w:firstColumn="1" w:lastColumn="0" w:noHBand="0" w:noVBand="1"/>
      </w:tblPr>
      <w:tblGrid>
        <w:gridCol w:w="4788"/>
        <w:gridCol w:w="4788"/>
      </w:tblGrid>
      <w:tr w:rsidR="007A5BAF" w:rsidTr="007A5BAF">
        <w:tc>
          <w:tcPr>
            <w:tcW w:w="4788" w:type="dxa"/>
          </w:tcPr>
          <w:p w:rsidR="007A5BAF" w:rsidRDefault="007A5BAF" w:rsidP="007A5BAF">
            <w:r>
              <w:t>Variables Passed</w:t>
            </w:r>
          </w:p>
        </w:tc>
        <w:tc>
          <w:tcPr>
            <w:tcW w:w="4788" w:type="dxa"/>
          </w:tcPr>
          <w:p w:rsidR="003935E7" w:rsidRDefault="003935E7" w:rsidP="00606742">
            <w:r>
              <w:t>NewProd- bool value was a  d</w:t>
            </w:r>
            <w:r w:rsidRPr="003935E7">
              <w:t>iff prodId was encountered in Outbound Shipment</w:t>
            </w:r>
          </w:p>
          <w:p w:rsidR="00606742" w:rsidRDefault="003935E7" w:rsidP="00606742">
            <w:r>
              <w:t xml:space="preserve"> SHipment</w:t>
            </w:r>
          </w:p>
          <w:p w:rsidR="00606742" w:rsidRDefault="00606742" w:rsidP="00606742">
            <w:r>
              <w:t>NumCasesReq</w:t>
            </w:r>
          </w:p>
          <w:p w:rsidR="00606742" w:rsidRDefault="003935E7" w:rsidP="00606742">
            <w:r>
              <w:t xml:space="preserve"> PcPkLocID-PIECE PICK LOCATION</w:t>
            </w:r>
          </w:p>
          <w:p w:rsidR="00900A6D" w:rsidRDefault="003935E7" w:rsidP="00606742">
            <w:r>
              <w:t>ProdID-product id</w:t>
            </w:r>
          </w:p>
          <w:p w:rsidR="00900A6D" w:rsidRDefault="00900A6D" w:rsidP="00606742">
            <w:r>
              <w:t>ShipID</w:t>
            </w:r>
          </w:p>
          <w:p w:rsidR="00900A6D" w:rsidRDefault="00900A6D" w:rsidP="00606742">
            <w:r>
              <w:t>OrderNum</w:t>
            </w:r>
          </w:p>
          <w:p w:rsidR="00606742" w:rsidRDefault="00900A6D" w:rsidP="00606742">
            <w:r>
              <w:t>OrderLine</w:t>
            </w:r>
            <w:r w:rsidR="00606742">
              <w:t xml:space="preserve"> </w:t>
            </w:r>
          </w:p>
          <w:p w:rsidR="00900A6D" w:rsidRDefault="00900A6D" w:rsidP="00606742">
            <w:r>
              <w:t>QtyToAlloc</w:t>
            </w:r>
          </w:p>
          <w:p w:rsidR="007A5BAF" w:rsidRDefault="00606742" w:rsidP="00606742">
            <w:r>
              <w:t>CarrierID</w:t>
            </w:r>
          </w:p>
        </w:tc>
      </w:tr>
      <w:tr w:rsidR="007A5BAF" w:rsidTr="007A5BAF">
        <w:tc>
          <w:tcPr>
            <w:tcW w:w="4788" w:type="dxa"/>
          </w:tcPr>
          <w:p w:rsidR="007A5BAF" w:rsidRDefault="007A5BAF" w:rsidP="007A5BAF">
            <w:r>
              <w:t xml:space="preserve">Function Variables </w:t>
            </w:r>
          </w:p>
        </w:tc>
        <w:tc>
          <w:tcPr>
            <w:tcW w:w="4788" w:type="dxa"/>
          </w:tcPr>
          <w:p w:rsidR="00900A6D" w:rsidRDefault="003935E7" w:rsidP="00900A6D">
            <w:r>
              <w:t xml:space="preserve"> </w:t>
            </w:r>
            <w:r w:rsidR="00900A6D">
              <w:t>sql</w:t>
            </w:r>
          </w:p>
          <w:p w:rsidR="00900A6D" w:rsidRDefault="00900A6D" w:rsidP="00900A6D">
            <w:r>
              <w:t xml:space="preserve"> sql1</w:t>
            </w:r>
          </w:p>
          <w:p w:rsidR="00900A6D" w:rsidRDefault="00900A6D" w:rsidP="00900A6D">
            <w:r>
              <w:t xml:space="preserve"> sql2</w:t>
            </w:r>
          </w:p>
          <w:p w:rsidR="00900A6D" w:rsidRDefault="00900A6D" w:rsidP="00900A6D">
            <w:r>
              <w:t xml:space="preserve"> sql3</w:t>
            </w:r>
          </w:p>
          <w:p w:rsidR="00900A6D" w:rsidRDefault="00900A6D" w:rsidP="00900A6D">
            <w:r>
              <w:t xml:space="preserve"> rs</w:t>
            </w:r>
          </w:p>
          <w:p w:rsidR="00900A6D" w:rsidRDefault="00900A6D" w:rsidP="00900A6D">
            <w:r>
              <w:t xml:space="preserve"> MQParms</w:t>
            </w:r>
          </w:p>
          <w:p w:rsidR="00900A6D" w:rsidRDefault="00900A6D" w:rsidP="00900A6D">
            <w:r>
              <w:t xml:space="preserve"> Status</w:t>
            </w:r>
          </w:p>
          <w:p w:rsidR="003935E7" w:rsidRDefault="003935E7" w:rsidP="00900A6D">
            <w:r>
              <w:t xml:space="preserve"> I</w:t>
            </w:r>
          </w:p>
          <w:p w:rsidR="003935E7" w:rsidRDefault="003935E7" w:rsidP="00900A6D">
            <w:r>
              <w:t xml:space="preserve"> InvAvailQty</w:t>
            </w:r>
          </w:p>
          <w:p w:rsidR="003935E7" w:rsidRDefault="003935E7" w:rsidP="00900A6D">
            <w:r>
              <w:t xml:space="preserve"> ReplQty</w:t>
            </w:r>
          </w:p>
          <w:p w:rsidR="00900A6D" w:rsidRDefault="00900A6D" w:rsidP="00900A6D">
            <w:r>
              <w:t xml:space="preserve"> TotAvailQty</w:t>
            </w:r>
          </w:p>
          <w:p w:rsidR="003935E7" w:rsidRDefault="003935E7" w:rsidP="00900A6D">
            <w:r>
              <w:t>WherePrimary</w:t>
            </w:r>
            <w:r w:rsidR="00861572">
              <w:t xml:space="preserve">- look in area C D E </w:t>
            </w:r>
          </w:p>
          <w:p w:rsidR="003935E7" w:rsidRDefault="003935E7" w:rsidP="00900A6D">
            <w:r>
              <w:t xml:space="preserve"> WhereSecondary</w:t>
            </w:r>
          </w:p>
          <w:p w:rsidR="003935E7" w:rsidRDefault="003935E7" w:rsidP="00900A6D">
            <w:r>
              <w:t xml:space="preserve"> WherePiecePick</w:t>
            </w:r>
          </w:p>
          <w:p w:rsidR="003935E7" w:rsidRDefault="00900A6D" w:rsidP="00900A6D">
            <w:r>
              <w:t xml:space="preserve"> OrderPrim</w:t>
            </w:r>
            <w:r w:rsidR="003935E7">
              <w:t>ary</w:t>
            </w:r>
            <w:r w:rsidR="00437A88">
              <w:t>-order by locaction ID Receipt Date and Decsription</w:t>
            </w:r>
          </w:p>
          <w:p w:rsidR="00900A6D" w:rsidRDefault="00900A6D" w:rsidP="00900A6D">
            <w:r>
              <w:t xml:space="preserve"> OrderSecondary</w:t>
            </w:r>
          </w:p>
          <w:p w:rsidR="003935E7" w:rsidRDefault="003935E7" w:rsidP="00900A6D">
            <w:r>
              <w:t>Dim Done</w:t>
            </w:r>
          </w:p>
          <w:p w:rsidR="003935E7" w:rsidRDefault="003935E7" w:rsidP="00900A6D">
            <w:r>
              <w:t xml:space="preserve"> J</w:t>
            </w:r>
          </w:p>
          <w:p w:rsidR="003935E7" w:rsidRDefault="00900A6D" w:rsidP="003935E7">
            <w:r>
              <w:t xml:space="preserve"> CurrLocID</w:t>
            </w:r>
          </w:p>
          <w:p w:rsidR="003935E7" w:rsidRDefault="003935E7" w:rsidP="003935E7">
            <w:r>
              <w:lastRenderedPageBreak/>
              <w:t xml:space="preserve"> CurrIdx</w:t>
            </w:r>
          </w:p>
          <w:p w:rsidR="003935E7" w:rsidRDefault="003935E7" w:rsidP="003935E7">
            <w:r>
              <w:t xml:space="preserve"> TempIdx</w:t>
            </w:r>
          </w:p>
          <w:p w:rsidR="003935E7" w:rsidRDefault="003935E7" w:rsidP="003935E7">
            <w:r>
              <w:t xml:space="preserve"> TempArr(1000,5)</w:t>
            </w:r>
          </w:p>
          <w:p w:rsidR="003935E7" w:rsidRDefault="003935E7" w:rsidP="003935E7">
            <w:r>
              <w:t xml:space="preserve"> InvCnt</w:t>
            </w:r>
            <w:r w:rsidR="00437A88">
              <w:t>-inventory count</w:t>
            </w:r>
          </w:p>
          <w:p w:rsidR="007A5BAF" w:rsidRDefault="00900A6D" w:rsidP="003935E7">
            <w:r>
              <w:t>BulkPicking</w:t>
            </w:r>
            <w:r w:rsidR="003935E7">
              <w:t>- bool value, allow bulk picking</w:t>
            </w:r>
          </w:p>
        </w:tc>
      </w:tr>
      <w:tr w:rsidR="007A5BAF" w:rsidTr="007A5BAF">
        <w:tc>
          <w:tcPr>
            <w:tcW w:w="4788" w:type="dxa"/>
          </w:tcPr>
          <w:p w:rsidR="007A5BAF" w:rsidRDefault="007A5BAF" w:rsidP="007A5BAF">
            <w:r>
              <w:lastRenderedPageBreak/>
              <w:t>Function location</w:t>
            </w:r>
          </w:p>
        </w:tc>
        <w:tc>
          <w:tcPr>
            <w:tcW w:w="4788" w:type="dxa"/>
          </w:tcPr>
          <w:p w:rsidR="007A5BAF" w:rsidRDefault="00900A6D" w:rsidP="00AC28BE">
            <w:r>
              <w:t>1187-1833</w:t>
            </w:r>
            <w:r w:rsidR="00513473">
              <w:t>(646)</w:t>
            </w:r>
          </w:p>
        </w:tc>
      </w:tr>
      <w:tr w:rsidR="007A5BAF" w:rsidTr="007A5BAF">
        <w:tc>
          <w:tcPr>
            <w:tcW w:w="4788" w:type="dxa"/>
          </w:tcPr>
          <w:p w:rsidR="007A5BAF" w:rsidRDefault="007A5BAF" w:rsidP="007A5BAF">
            <w:r>
              <w:t>What it does</w:t>
            </w:r>
          </w:p>
        </w:tc>
        <w:tc>
          <w:tcPr>
            <w:tcW w:w="4788" w:type="dxa"/>
          </w:tcPr>
          <w:p w:rsidR="007A5BAF" w:rsidRDefault="003935E7" w:rsidP="003935E7">
            <w:r>
              <w:t>NewProd is True or False an</w:t>
            </w:r>
            <w:r w:rsidR="00EA0791">
              <w:t xml:space="preserve">d is used to deterimine whether </w:t>
            </w:r>
            <w:r>
              <w:t>or not a diff prodId was en</w:t>
            </w:r>
            <w:r w:rsidR="00EA0791">
              <w:t xml:space="preserve">countered in Outbound Shipment  detail's Record set. </w:t>
            </w:r>
            <w:r>
              <w:t>If so then we need to ge</w:t>
            </w:r>
            <w:r w:rsidR="00EA0791">
              <w:t xml:space="preserve">t avail inv recs for the number </w:t>
            </w:r>
            <w:r>
              <w:t>of Cases needed for that pro</w:t>
            </w:r>
            <w:r w:rsidR="00EA0791">
              <w:t xml:space="preserve">duct (NumCasesReq) and fill in </w:t>
            </w:r>
            <w:r>
              <w:t xml:space="preserve">the InvAvail array. </w:t>
            </w:r>
            <w:r w:rsidR="00EA0791">
              <w:t xml:space="preserve"> The InvAvail array is used to alloc</w:t>
            </w:r>
            <w:r>
              <w:t xml:space="preserve"> inv so that we can c</w:t>
            </w:r>
            <w:r w:rsidR="00EA0791">
              <w:t xml:space="preserve">reate MoveQueue recs.  Storing </w:t>
            </w:r>
            <w:r>
              <w:t>the avail inv for a specifi</w:t>
            </w:r>
            <w:r w:rsidR="00EA0791">
              <w:t xml:space="preserve">c product in an array and then </w:t>
            </w:r>
            <w:r>
              <w:t>assigning the inv from the array is more efficient than going to the Db for each inv record needed.</w:t>
            </w:r>
          </w:p>
        </w:tc>
      </w:tr>
      <w:tr w:rsidR="007A5BAF" w:rsidTr="007A5BAF">
        <w:tc>
          <w:tcPr>
            <w:tcW w:w="4788" w:type="dxa"/>
          </w:tcPr>
          <w:p w:rsidR="007A5BAF" w:rsidRDefault="007A5BAF" w:rsidP="007A5BAF">
            <w:r>
              <w:t>Function that call this function</w:t>
            </w:r>
          </w:p>
        </w:tc>
        <w:tc>
          <w:tcPr>
            <w:tcW w:w="4788" w:type="dxa"/>
          </w:tcPr>
          <w:p w:rsidR="007A5BAF" w:rsidRDefault="00900A6D" w:rsidP="00AC28BE">
            <w:r>
              <w:fldChar w:fldCharType="begin"/>
            </w:r>
            <w:r>
              <w:instrText xml:space="preserve"> REF _Ref414534385 \h </w:instrText>
            </w:r>
            <w:r>
              <w:fldChar w:fldCharType="separate"/>
            </w:r>
            <w:r w:rsidRPr="007A5BAF">
              <w:rPr>
                <w:color w:val="0070C0"/>
              </w:rPr>
              <w:t>Create_picks</w:t>
            </w:r>
            <w:r>
              <w:fldChar w:fldCharType="end"/>
            </w:r>
          </w:p>
        </w:tc>
      </w:tr>
      <w:tr w:rsidR="007A5BAF" w:rsidTr="007A5BAF">
        <w:tc>
          <w:tcPr>
            <w:tcW w:w="4788" w:type="dxa"/>
          </w:tcPr>
          <w:p w:rsidR="007A5BAF" w:rsidRDefault="007A5BAF" w:rsidP="007A5BAF">
            <w:r>
              <w:t>Functions this function call</w:t>
            </w:r>
          </w:p>
        </w:tc>
        <w:tc>
          <w:tcPr>
            <w:tcW w:w="4788" w:type="dxa"/>
          </w:tcPr>
          <w:p w:rsidR="007A5BAF" w:rsidRDefault="00D85ACF" w:rsidP="00AC28BE">
            <w:r>
              <w:fldChar w:fldCharType="begin"/>
            </w:r>
            <w:r>
              <w:instrText xml:space="preserve"> REF _Ref415056704 \h </w:instrText>
            </w:r>
            <w:r>
              <w:fldChar w:fldCharType="separate"/>
            </w:r>
            <w:r w:rsidRPr="007A5BAF">
              <w:rPr>
                <w:color w:val="0070C0"/>
              </w:rPr>
              <w:t>Allocate_Inv</w:t>
            </w:r>
            <w:r>
              <w:fldChar w:fldCharType="end"/>
            </w:r>
            <w:r>
              <w:t xml:space="preserve">, </w:t>
            </w:r>
            <w:r>
              <w:fldChar w:fldCharType="begin"/>
            </w:r>
            <w:r>
              <w:instrText xml:space="preserve"> REF _Ref415056723 \h </w:instrText>
            </w:r>
            <w:r>
              <w:fldChar w:fldCharType="separate"/>
            </w:r>
            <w:r w:rsidRPr="009E7CBC">
              <w:rPr>
                <w:color w:val="0070C0"/>
              </w:rPr>
              <w:t>Sort_For_Bulk</w:t>
            </w:r>
            <w:r>
              <w:fldChar w:fldCharType="end"/>
            </w:r>
          </w:p>
        </w:tc>
      </w:tr>
      <w:tr w:rsidR="007A5BAF" w:rsidTr="007A5BAF">
        <w:tc>
          <w:tcPr>
            <w:tcW w:w="4788" w:type="dxa"/>
          </w:tcPr>
          <w:p w:rsidR="007A5BAF" w:rsidRDefault="007A5BAF" w:rsidP="007A5BAF">
            <w:r>
              <w:t>Returns</w:t>
            </w:r>
          </w:p>
        </w:tc>
        <w:tc>
          <w:tcPr>
            <w:tcW w:w="4788" w:type="dxa"/>
          </w:tcPr>
          <w:p w:rsidR="007A5BAF" w:rsidRDefault="003935E7" w:rsidP="00AC28BE">
            <w:r>
              <w:t>-2: ERROR</w:t>
            </w:r>
          </w:p>
          <w:p w:rsidR="003935E7" w:rsidRDefault="003935E7" w:rsidP="00AC28BE">
            <w:r>
              <w:t>0: not enough inventory</w:t>
            </w:r>
          </w:p>
          <w:p w:rsidR="003935E7" w:rsidRDefault="003935E7" w:rsidP="00AC28BE">
            <w:r>
              <w:t>1: sucess</w:t>
            </w:r>
          </w:p>
        </w:tc>
      </w:tr>
    </w:tbl>
    <w:p w:rsidR="000700DE" w:rsidRDefault="000700DE" w:rsidP="001967A7"/>
    <w:p w:rsidR="00F568B6" w:rsidRDefault="003935E7" w:rsidP="001967A7">
      <w:r>
        <w:tab/>
      </w:r>
      <w:r w:rsidR="00EA0791">
        <w:t xml:space="preserve">The function starts off with checking if NewProd is </w:t>
      </w:r>
      <w:r w:rsidR="00EA0791" w:rsidRPr="00437A88">
        <w:rPr>
          <w:color w:val="FF0000"/>
        </w:rPr>
        <w:t>true</w:t>
      </w:r>
      <w:r w:rsidR="00EA0791">
        <w:t xml:space="preserve">, if it is it will execute lines 1226- 1727. </w:t>
      </w:r>
      <w:r w:rsidR="00225928">
        <w:t xml:space="preserve">First we construct 3 queries. The </w:t>
      </w:r>
      <w:r w:rsidR="0028770B">
        <w:t xml:space="preserve">first </w:t>
      </w:r>
      <w:r w:rsidR="00225928">
        <w:t xml:space="preserve">is looking for available inventory for this item. The second is to look for Replens not assigned to a pick/shipment. The </w:t>
      </w:r>
      <w:r w:rsidR="0028770B">
        <w:t>third and final SQL</w:t>
      </w:r>
      <w:r w:rsidR="00977FCE">
        <w:t xml:space="preserve"> </w:t>
      </w:r>
      <w:r w:rsidR="0028770B">
        <w:t>statement</w:t>
      </w:r>
      <w:r w:rsidR="00225928">
        <w:t xml:space="preserve"> </w:t>
      </w:r>
      <w:r w:rsidR="00977FCE">
        <w:t>g</w:t>
      </w:r>
      <w:r w:rsidR="00225928">
        <w:t>ets any Replens that have been picked but not dropped off</w:t>
      </w:r>
      <w:r w:rsidR="00977FCE">
        <w:t xml:space="preserve"> and not generated by Piece Pick Replen.</w:t>
      </w:r>
      <w:r w:rsidR="006E5E01">
        <w:t xml:space="preserve"> </w:t>
      </w:r>
      <w:r w:rsidR="00861572">
        <w:t xml:space="preserve"> After the queries are set we populate </w:t>
      </w:r>
      <w:r w:rsidR="00861572" w:rsidRPr="00437A88">
        <w:rPr>
          <w:color w:val="4F6228" w:themeColor="accent3" w:themeShade="80"/>
        </w:rPr>
        <w:t>WherePrimary, OrderPrimary, WHereSecondary,OrderSecndary</w:t>
      </w:r>
      <w:r w:rsidR="00861572">
        <w:t xml:space="preserve">, And </w:t>
      </w:r>
      <w:r w:rsidR="00861572" w:rsidRPr="00437A88">
        <w:rPr>
          <w:color w:val="4F6228" w:themeColor="accent3" w:themeShade="80"/>
        </w:rPr>
        <w:t>WherePiecePick</w:t>
      </w:r>
      <w:r w:rsidR="00861572">
        <w:t xml:space="preserve"> all with strings(1290-1293). Next we set some rs values(1301-1308) and check if e are doing bulk picking, if we are then we don’t limit ra.MaxRecords. If we are not we set MaxRecords to NumCasesReq. Next we null out the </w:t>
      </w:r>
      <w:r w:rsidR="008A20A7">
        <w:rPr>
          <w:color w:val="4F6228" w:themeColor="accent3" w:themeShade="80"/>
        </w:rPr>
        <w:fldChar w:fldCharType="begin"/>
      </w:r>
      <w:r w:rsidR="008A20A7">
        <w:instrText xml:space="preserve"> REF _Ref414975690 \h </w:instrText>
      </w:r>
      <w:r w:rsidR="008A20A7">
        <w:rPr>
          <w:color w:val="4F6228" w:themeColor="accent3" w:themeShade="80"/>
        </w:rPr>
      </w:r>
      <w:r w:rsidR="008A20A7">
        <w:rPr>
          <w:color w:val="4F6228" w:themeColor="accent3" w:themeShade="80"/>
        </w:rPr>
        <w:fldChar w:fldCharType="separate"/>
      </w:r>
      <w:r w:rsidR="008A20A7">
        <w:rPr>
          <w:color w:val="7030A0"/>
        </w:rPr>
        <w:t>InvAvail(X,J)</w:t>
      </w:r>
      <w:r w:rsidR="008A20A7">
        <w:rPr>
          <w:color w:val="4F6228" w:themeColor="accent3" w:themeShade="80"/>
        </w:rPr>
        <w:fldChar w:fldCharType="end"/>
      </w:r>
      <w:r w:rsidR="00861572">
        <w:t xml:space="preserve"> and </w:t>
      </w:r>
      <w:r w:rsidR="00861572">
        <w:rPr>
          <w:color w:val="4F6228" w:themeColor="accent3" w:themeShade="80"/>
        </w:rPr>
        <w:t>Temp</w:t>
      </w:r>
      <w:r w:rsidR="00861572" w:rsidRPr="00861572">
        <w:rPr>
          <w:color w:val="4F6228" w:themeColor="accent3" w:themeShade="80"/>
        </w:rPr>
        <w:t>Ar</w:t>
      </w:r>
      <w:r w:rsidR="008A20A7">
        <w:t xml:space="preserve">r </w:t>
      </w:r>
      <w:r w:rsidR="00861572">
        <w:t xml:space="preserve">(1312-1317). After that we execute the first SQL statement in the preferred area, we select the preferred area by using </w:t>
      </w:r>
      <w:r w:rsidR="00861572" w:rsidRPr="00437A88">
        <w:rPr>
          <w:color w:val="4F6228" w:themeColor="accent3" w:themeShade="80"/>
        </w:rPr>
        <w:t>WherePrimary</w:t>
      </w:r>
      <w:r w:rsidR="00861572">
        <w:t xml:space="preserve"> and </w:t>
      </w:r>
      <w:r w:rsidR="00861572" w:rsidRPr="00437A88">
        <w:rPr>
          <w:color w:val="4F6228" w:themeColor="accent3" w:themeShade="80"/>
        </w:rPr>
        <w:t>OrderPrimary</w:t>
      </w:r>
      <w:r w:rsidR="00437A88">
        <w:t xml:space="preserve"> As search options. After that we execute the statement(1324-1329). After it is executed we do an error check. If </w:t>
      </w:r>
      <w:r w:rsidR="00F568B6">
        <w:t>an error i</w:t>
      </w:r>
      <w:r w:rsidR="00437A88">
        <w:t xml:space="preserve">s found we close the connection, send the error to the debuglog return a </w:t>
      </w:r>
      <w:r w:rsidR="00437A88" w:rsidRPr="00437A88">
        <w:rPr>
          <w:color w:val="FF0000"/>
        </w:rPr>
        <w:t>-2</w:t>
      </w:r>
      <w:r w:rsidR="00437A88">
        <w:rPr>
          <w:color w:val="FF0000"/>
        </w:rPr>
        <w:t xml:space="preserve"> </w:t>
      </w:r>
      <w:r w:rsidR="00437A88">
        <w:t xml:space="preserve">and exit the function. If no error is found we move on.  Next we set InvCnt to 0 and read all the data in the table until the end of file(1346,1347). We </w:t>
      </w:r>
      <w:r w:rsidR="008A20A7">
        <w:t xml:space="preserve">insert information into </w:t>
      </w:r>
      <w:r w:rsidR="008A20A7">
        <w:fldChar w:fldCharType="begin"/>
      </w:r>
      <w:r w:rsidR="008A20A7">
        <w:instrText xml:space="preserve"> REF _Ref414975690 \h </w:instrText>
      </w:r>
      <w:r w:rsidR="008A20A7">
        <w:fldChar w:fldCharType="separate"/>
      </w:r>
      <w:r w:rsidR="008A20A7">
        <w:rPr>
          <w:color w:val="7030A0"/>
        </w:rPr>
        <w:t>InvAvail(X,J)</w:t>
      </w:r>
      <w:r w:rsidR="008A20A7">
        <w:fldChar w:fldCharType="end"/>
      </w:r>
      <w:r w:rsidR="008A20A7">
        <w:t xml:space="preserve">. InvID into </w:t>
      </w:r>
      <w:r w:rsidR="008A20A7">
        <w:fldChar w:fldCharType="begin"/>
      </w:r>
      <w:r w:rsidR="008A20A7">
        <w:instrText xml:space="preserve"> REF _Ref414975690 \h </w:instrText>
      </w:r>
      <w:r w:rsidR="008A20A7">
        <w:fldChar w:fldCharType="separate"/>
      </w:r>
      <w:r w:rsidR="008A20A7">
        <w:rPr>
          <w:color w:val="7030A0"/>
        </w:rPr>
        <w:t>InvAvail(</w:t>
      </w:r>
      <w:r w:rsidR="008A20A7" w:rsidRPr="008A20A7">
        <w:rPr>
          <w:color w:val="4F6228" w:themeColor="accent3" w:themeShade="80"/>
        </w:rPr>
        <w:t>InvAvailCnt</w:t>
      </w:r>
      <w:r w:rsidR="008A20A7">
        <w:rPr>
          <w:color w:val="7030A0"/>
        </w:rPr>
        <w:t>,</w:t>
      </w:r>
      <w:r w:rsidR="008A20A7">
        <w:rPr>
          <w:color w:val="FF0000"/>
        </w:rPr>
        <w:t>0</w:t>
      </w:r>
      <w:r w:rsidR="008A20A7">
        <w:rPr>
          <w:color w:val="7030A0"/>
        </w:rPr>
        <w:t>)</w:t>
      </w:r>
      <w:r w:rsidR="008A20A7">
        <w:fldChar w:fldCharType="end"/>
      </w:r>
      <w:r w:rsidR="008A20A7">
        <w:t>, LocID into</w:t>
      </w:r>
      <w:r w:rsidR="008A20A7" w:rsidRPr="008A20A7">
        <w:t xml:space="preserve"> </w:t>
      </w:r>
      <w:r w:rsidR="008A20A7">
        <w:fldChar w:fldCharType="begin"/>
      </w:r>
      <w:r w:rsidR="008A20A7">
        <w:instrText xml:space="preserve"> REF _Ref414975690 \h </w:instrText>
      </w:r>
      <w:r w:rsidR="008A20A7">
        <w:fldChar w:fldCharType="separate"/>
      </w:r>
      <w:r w:rsidR="008A20A7">
        <w:rPr>
          <w:color w:val="7030A0"/>
        </w:rPr>
        <w:t>InvAvail(</w:t>
      </w:r>
      <w:r w:rsidR="008A20A7" w:rsidRPr="008A20A7">
        <w:rPr>
          <w:color w:val="4F6228" w:themeColor="accent3" w:themeShade="80"/>
        </w:rPr>
        <w:t>InvAvailCnt</w:t>
      </w:r>
      <w:r w:rsidR="008A20A7">
        <w:rPr>
          <w:color w:val="7030A0"/>
        </w:rPr>
        <w:t>,</w:t>
      </w:r>
      <w:r w:rsidR="008A20A7">
        <w:rPr>
          <w:color w:val="FF0000"/>
        </w:rPr>
        <w:t>0</w:t>
      </w:r>
      <w:r w:rsidR="008A20A7">
        <w:rPr>
          <w:color w:val="7030A0"/>
        </w:rPr>
        <w:t>)</w:t>
      </w:r>
      <w:r w:rsidR="008A20A7">
        <w:fldChar w:fldCharType="end"/>
      </w:r>
      <w:r w:rsidR="008A20A7">
        <w:t>,MQRID into</w:t>
      </w:r>
      <w:r w:rsidR="008A20A7" w:rsidRPr="008A20A7">
        <w:t xml:space="preserve"> </w:t>
      </w:r>
      <w:r w:rsidR="008A20A7">
        <w:fldChar w:fldCharType="begin"/>
      </w:r>
      <w:r w:rsidR="008A20A7">
        <w:instrText xml:space="preserve"> REF _Ref414975690 \h </w:instrText>
      </w:r>
      <w:r w:rsidR="008A20A7">
        <w:fldChar w:fldCharType="separate"/>
      </w:r>
      <w:r w:rsidR="008A20A7">
        <w:rPr>
          <w:color w:val="7030A0"/>
        </w:rPr>
        <w:t>InvAvail(</w:t>
      </w:r>
      <w:r w:rsidR="008A20A7" w:rsidRPr="008A20A7">
        <w:rPr>
          <w:color w:val="4F6228" w:themeColor="accent3" w:themeShade="80"/>
        </w:rPr>
        <w:t>InvAvailCnt</w:t>
      </w:r>
      <w:r w:rsidR="008A20A7">
        <w:rPr>
          <w:color w:val="7030A0"/>
        </w:rPr>
        <w:t>,</w:t>
      </w:r>
      <w:r w:rsidR="008A20A7">
        <w:rPr>
          <w:color w:val="FF0000"/>
        </w:rPr>
        <w:t>0</w:t>
      </w:r>
      <w:r w:rsidR="008A20A7">
        <w:rPr>
          <w:color w:val="7030A0"/>
        </w:rPr>
        <w:t>)</w:t>
      </w:r>
      <w:r w:rsidR="008A20A7">
        <w:fldChar w:fldCharType="end"/>
      </w:r>
      <w:r w:rsidR="008A20A7">
        <w:t>,and MQSTSTUS into</w:t>
      </w:r>
      <w:r w:rsidR="008A20A7" w:rsidRPr="008A20A7">
        <w:t xml:space="preserve"> </w:t>
      </w:r>
      <w:r w:rsidR="008A20A7">
        <w:fldChar w:fldCharType="begin"/>
      </w:r>
      <w:r w:rsidR="008A20A7">
        <w:instrText xml:space="preserve"> REF _Ref414975690 \h </w:instrText>
      </w:r>
      <w:r w:rsidR="008A20A7">
        <w:fldChar w:fldCharType="separate"/>
      </w:r>
      <w:r w:rsidR="008A20A7">
        <w:rPr>
          <w:color w:val="7030A0"/>
        </w:rPr>
        <w:t>InvAvail(</w:t>
      </w:r>
      <w:r w:rsidR="008A20A7" w:rsidRPr="008A20A7">
        <w:rPr>
          <w:color w:val="4F6228" w:themeColor="accent3" w:themeShade="80"/>
        </w:rPr>
        <w:t>InvAvailCnt</w:t>
      </w:r>
      <w:r w:rsidR="008A20A7">
        <w:rPr>
          <w:color w:val="7030A0"/>
        </w:rPr>
        <w:t>,</w:t>
      </w:r>
      <w:r w:rsidR="008A20A7">
        <w:rPr>
          <w:color w:val="FF0000"/>
        </w:rPr>
        <w:t>0</w:t>
      </w:r>
      <w:r w:rsidR="008A20A7">
        <w:rPr>
          <w:color w:val="7030A0"/>
        </w:rPr>
        <w:t>)</w:t>
      </w:r>
      <w:r w:rsidR="008A20A7">
        <w:fldChar w:fldCharType="end"/>
      </w:r>
      <w:r w:rsidR="008A20A7">
        <w:t xml:space="preserve">(1350-1360). After that we increment InvAvailCnt and InvCnt by </w:t>
      </w:r>
      <w:r w:rsidR="008A20A7">
        <w:rPr>
          <w:color w:val="FF0000"/>
        </w:rPr>
        <w:t>1</w:t>
      </w:r>
      <w:r w:rsidR="008A20A7">
        <w:t>(</w:t>
      </w:r>
      <w:r w:rsidR="00F568B6">
        <w:t xml:space="preserve">1367,1369). </w:t>
      </w:r>
    </w:p>
    <w:p w:rsidR="008F4006" w:rsidRDefault="00F568B6" w:rsidP="00F568B6">
      <w:r>
        <w:t xml:space="preserve">After the loop is finished we check if NumCaseReq is greater than InvAvailCnt. If so then we will look for unpicked Replens in primary locations. We do this by executing sql2 looking in primary locations.  Then do what we did above, we execute the statement. After it is executed we do an error check. If an error is found we close the connection, send the error to the debuglog return a </w:t>
      </w:r>
      <w:r w:rsidRPr="00437A88">
        <w:rPr>
          <w:color w:val="FF0000"/>
        </w:rPr>
        <w:t>-2</w:t>
      </w:r>
      <w:r>
        <w:rPr>
          <w:color w:val="FF0000"/>
        </w:rPr>
        <w:t xml:space="preserve"> </w:t>
      </w:r>
      <w:r>
        <w:t xml:space="preserve">and exit the function. If no </w:t>
      </w:r>
      <w:r>
        <w:lastRenderedPageBreak/>
        <w:t xml:space="preserve">error is found we move on.  Next we set InvCnt to 0 and read all the data in the table until the end of file(1346,1347). We insert information into </w:t>
      </w:r>
      <w:r>
        <w:fldChar w:fldCharType="begin"/>
      </w:r>
      <w:r>
        <w:instrText xml:space="preserve"> REF _Ref414975690 \h </w:instrText>
      </w:r>
      <w:r>
        <w:fldChar w:fldCharType="separate"/>
      </w:r>
      <w:r>
        <w:rPr>
          <w:color w:val="7030A0"/>
        </w:rPr>
        <w:t>InvAvail(X,J)</w:t>
      </w:r>
      <w:r>
        <w:fldChar w:fldCharType="end"/>
      </w:r>
      <w:r>
        <w:t xml:space="preserve">. InvID into </w:t>
      </w:r>
      <w:r>
        <w:fldChar w:fldCharType="begin"/>
      </w:r>
      <w:r>
        <w:instrText xml:space="preserve"> REF _Ref414975690 \h </w:instrText>
      </w:r>
      <w:r>
        <w:fldChar w:fldCharType="separate"/>
      </w:r>
      <w:r>
        <w:rPr>
          <w:color w:val="7030A0"/>
        </w:rPr>
        <w:t>InvAvail(</w:t>
      </w:r>
      <w:r w:rsidRPr="008A20A7">
        <w:rPr>
          <w:color w:val="4F6228" w:themeColor="accent3" w:themeShade="80"/>
        </w:rPr>
        <w:t>InvAvailCnt</w:t>
      </w:r>
      <w:r>
        <w:rPr>
          <w:color w:val="7030A0"/>
        </w:rPr>
        <w:t>,</w:t>
      </w:r>
      <w:r>
        <w:rPr>
          <w:color w:val="FF0000"/>
        </w:rPr>
        <w:t>0</w:t>
      </w:r>
      <w:r>
        <w:rPr>
          <w:color w:val="7030A0"/>
        </w:rPr>
        <w:t>)</w:t>
      </w:r>
      <w:r>
        <w:fldChar w:fldCharType="end"/>
      </w:r>
      <w:r>
        <w:t>, LocID into</w:t>
      </w:r>
      <w:r w:rsidRPr="008A20A7">
        <w:t xml:space="preserve"> </w:t>
      </w:r>
      <w:r>
        <w:fldChar w:fldCharType="begin"/>
      </w:r>
      <w:r>
        <w:instrText xml:space="preserve"> REF _Ref414975690 \h </w:instrText>
      </w:r>
      <w:r>
        <w:fldChar w:fldCharType="separate"/>
      </w:r>
      <w:r>
        <w:rPr>
          <w:color w:val="7030A0"/>
        </w:rPr>
        <w:t>InvAvail(</w:t>
      </w:r>
      <w:r w:rsidRPr="008A20A7">
        <w:rPr>
          <w:color w:val="4F6228" w:themeColor="accent3" w:themeShade="80"/>
        </w:rPr>
        <w:t>InvAvailCnt</w:t>
      </w:r>
      <w:r>
        <w:rPr>
          <w:color w:val="7030A0"/>
        </w:rPr>
        <w:t>,</w:t>
      </w:r>
      <w:r>
        <w:rPr>
          <w:color w:val="FF0000"/>
        </w:rPr>
        <w:t>0</w:t>
      </w:r>
      <w:r>
        <w:rPr>
          <w:color w:val="7030A0"/>
        </w:rPr>
        <w:t>)</w:t>
      </w:r>
      <w:r>
        <w:fldChar w:fldCharType="end"/>
      </w:r>
      <w:r>
        <w:t>,MQRID into</w:t>
      </w:r>
      <w:r w:rsidRPr="008A20A7">
        <w:t xml:space="preserve"> </w:t>
      </w:r>
      <w:r>
        <w:fldChar w:fldCharType="begin"/>
      </w:r>
      <w:r>
        <w:instrText xml:space="preserve"> REF _Ref414975690 \h </w:instrText>
      </w:r>
      <w:r>
        <w:fldChar w:fldCharType="separate"/>
      </w:r>
      <w:r>
        <w:rPr>
          <w:color w:val="7030A0"/>
        </w:rPr>
        <w:t>InvAvail(</w:t>
      </w:r>
      <w:r w:rsidRPr="008A20A7">
        <w:rPr>
          <w:color w:val="4F6228" w:themeColor="accent3" w:themeShade="80"/>
        </w:rPr>
        <w:t>InvAvailCnt</w:t>
      </w:r>
      <w:r>
        <w:rPr>
          <w:color w:val="7030A0"/>
        </w:rPr>
        <w:t>,</w:t>
      </w:r>
      <w:r>
        <w:rPr>
          <w:color w:val="FF0000"/>
        </w:rPr>
        <w:t>0</w:t>
      </w:r>
      <w:r>
        <w:rPr>
          <w:color w:val="7030A0"/>
        </w:rPr>
        <w:t>)</w:t>
      </w:r>
      <w:r>
        <w:fldChar w:fldCharType="end"/>
      </w:r>
      <w:r>
        <w:t>,and MQSTSTUS into</w:t>
      </w:r>
      <w:r w:rsidRPr="008A20A7">
        <w:t xml:space="preserve"> </w:t>
      </w:r>
      <w:r>
        <w:fldChar w:fldCharType="begin"/>
      </w:r>
      <w:r>
        <w:instrText xml:space="preserve"> REF _Ref414975690 \h </w:instrText>
      </w:r>
      <w:r>
        <w:fldChar w:fldCharType="separate"/>
      </w:r>
      <w:r>
        <w:rPr>
          <w:color w:val="7030A0"/>
        </w:rPr>
        <w:t>InvAvail(</w:t>
      </w:r>
      <w:r w:rsidRPr="008A20A7">
        <w:rPr>
          <w:color w:val="4F6228" w:themeColor="accent3" w:themeShade="80"/>
        </w:rPr>
        <w:t>InvAvailCnt</w:t>
      </w:r>
      <w:r>
        <w:rPr>
          <w:color w:val="7030A0"/>
        </w:rPr>
        <w:t>,</w:t>
      </w:r>
      <w:r>
        <w:rPr>
          <w:color w:val="FF0000"/>
        </w:rPr>
        <w:t>0</w:t>
      </w:r>
      <w:r>
        <w:rPr>
          <w:color w:val="7030A0"/>
        </w:rPr>
        <w:t>)</w:t>
      </w:r>
      <w:r>
        <w:fldChar w:fldCharType="end"/>
      </w:r>
      <w:r>
        <w:t xml:space="preserve">(1350-1360). After that we increment InvAvailCnt and InvCnt by </w:t>
      </w:r>
      <w:r>
        <w:rPr>
          <w:color w:val="FF0000"/>
        </w:rPr>
        <w:t>1</w:t>
      </w:r>
      <w:r>
        <w:t xml:space="preserve">. </w:t>
      </w:r>
    </w:p>
    <w:p w:rsidR="00F568B6" w:rsidRDefault="008F4006" w:rsidP="008F4006">
      <w:pPr>
        <w:ind w:firstLine="720"/>
      </w:pPr>
      <w:r>
        <w:t xml:space="preserve"> If NumCaseReq is still </w:t>
      </w:r>
      <w:r w:rsidR="00D85ACF">
        <w:t>greater</w:t>
      </w:r>
      <w:r>
        <w:t xml:space="preserve"> than InvAvailCnt</w:t>
      </w:r>
      <w:r w:rsidR="003A1D82">
        <w:t>(1431)</w:t>
      </w:r>
      <w:r>
        <w:t xml:space="preserve"> then we do the above paragraph again except this time use </w:t>
      </w:r>
      <w:r w:rsidR="00F568B6">
        <w:t xml:space="preserve"> </w:t>
      </w:r>
      <w:r w:rsidR="003A1D82">
        <w:t xml:space="preserve">WhereSecondary and OrdersScondary instead of WherePrimary and Order Primary, after that if NumCaseReq is still </w:t>
      </w:r>
      <w:r w:rsidR="00D85ACF">
        <w:t>greater</w:t>
      </w:r>
      <w:r w:rsidR="003A1D82">
        <w:t xml:space="preserve"> than InvAvailCnt(1481) we will look for Replens in secondary locations by executing Sql2 with WhereSecondary and OrdersScondary</w:t>
      </w:r>
      <w:r w:rsidR="003D2DD8">
        <w:t xml:space="preserve">. </w:t>
      </w:r>
    </w:p>
    <w:p w:rsidR="003D2DD8" w:rsidRDefault="003D2DD8" w:rsidP="008F4006">
      <w:pPr>
        <w:ind w:firstLine="720"/>
      </w:pPr>
      <w:r>
        <w:t xml:space="preserve">If we still need cases we will next look in piece pick locations, ececuting SQL1 and using WHerePiecePick as the search option. </w:t>
      </w:r>
      <w:r w:rsidR="00E44578">
        <w:t xml:space="preserve"> Then like before error check, if InvCnt is not 0 populate </w:t>
      </w:r>
      <w:r w:rsidR="00E44578">
        <w:fldChar w:fldCharType="begin"/>
      </w:r>
      <w:r w:rsidR="00E44578">
        <w:instrText xml:space="preserve"> REF _Ref414975690 \h </w:instrText>
      </w:r>
      <w:r w:rsidR="00E44578">
        <w:fldChar w:fldCharType="separate"/>
      </w:r>
      <w:r w:rsidR="00E44578">
        <w:rPr>
          <w:color w:val="7030A0"/>
        </w:rPr>
        <w:t>InvAvail(X,J)</w:t>
      </w:r>
      <w:r w:rsidR="00E44578">
        <w:fldChar w:fldCharType="end"/>
      </w:r>
      <w:r w:rsidR="00E44578">
        <w:t xml:space="preserve">, and move on.  </w:t>
      </w:r>
    </w:p>
    <w:p w:rsidR="002600D9" w:rsidRDefault="00E44578" w:rsidP="008F4006">
      <w:pPr>
        <w:ind w:firstLine="720"/>
      </w:pPr>
      <w:r>
        <w:t xml:space="preserve">Next if we still need more cases we will use any Replens </w:t>
      </w:r>
      <w:r w:rsidR="00ED5BA2">
        <w:t>that have already been picked. To do this we just execute SQL3 then do the same thing as the rest</w:t>
      </w:r>
      <w:r w:rsidR="00FE23C7">
        <w:t xml:space="preserve"> </w:t>
      </w:r>
      <w:r w:rsidR="00ED5BA2">
        <w:t>(1581-1627).</w:t>
      </w:r>
      <w:r w:rsidR="00B42F71">
        <w:t xml:space="preserve"> Next we print </w:t>
      </w:r>
      <w:r w:rsidR="00B42F71">
        <w:fldChar w:fldCharType="begin"/>
      </w:r>
      <w:r w:rsidR="00B42F71">
        <w:instrText xml:space="preserve"> REF _Ref414975690 \h </w:instrText>
      </w:r>
      <w:r w:rsidR="00B42F71">
        <w:fldChar w:fldCharType="separate"/>
      </w:r>
      <w:r w:rsidR="00B42F71">
        <w:rPr>
          <w:color w:val="7030A0"/>
        </w:rPr>
        <w:t>InvAvail(X,J)</w:t>
      </w:r>
      <w:r w:rsidR="00B42F71">
        <w:fldChar w:fldCharType="end"/>
      </w:r>
      <w:r w:rsidR="00B42F71">
        <w:t xml:space="preserve"> to the debuglog(1629-1640). After that we want to sort the locations in </w:t>
      </w:r>
      <w:r w:rsidR="00B42F71">
        <w:fldChar w:fldCharType="begin"/>
      </w:r>
      <w:r w:rsidR="00B42F71">
        <w:instrText xml:space="preserve"> REF _Ref414975690 \h </w:instrText>
      </w:r>
      <w:r w:rsidR="00B42F71">
        <w:fldChar w:fldCharType="separate"/>
      </w:r>
      <w:r w:rsidR="00B42F71">
        <w:rPr>
          <w:color w:val="7030A0"/>
        </w:rPr>
        <w:t>InvAvail(X,J)</w:t>
      </w:r>
      <w:r w:rsidR="00B42F71">
        <w:fldChar w:fldCharType="end"/>
      </w:r>
      <w:r w:rsidR="00B42F71">
        <w:t xml:space="preserve"> so a driver doesn’t have to drive all over the place.  We start this process by setting CurrIdx and TempIdx to 0 and </w:t>
      </w:r>
      <w:r w:rsidR="00B8193C">
        <w:t>done</w:t>
      </w:r>
      <w:r w:rsidR="00B42F71">
        <w:t xml:space="preserve"> to “False”. </w:t>
      </w:r>
      <w:r w:rsidR="00B8193C">
        <w:t xml:space="preserve">Then we begin a loop. We </w:t>
      </w:r>
      <w:r w:rsidR="00F33678">
        <w:t xml:space="preserve">first thing we do is populate TempArr with the information in </w:t>
      </w:r>
      <w:r w:rsidR="00F33678">
        <w:fldChar w:fldCharType="begin"/>
      </w:r>
      <w:r w:rsidR="00F33678">
        <w:instrText xml:space="preserve"> REF _Ref414975690 \h </w:instrText>
      </w:r>
      <w:r w:rsidR="00F33678">
        <w:fldChar w:fldCharType="separate"/>
      </w:r>
      <w:r w:rsidR="00F33678">
        <w:rPr>
          <w:color w:val="7030A0"/>
        </w:rPr>
        <w:t>InvAvail(X,J)</w:t>
      </w:r>
      <w:r w:rsidR="00F33678">
        <w:fldChar w:fldCharType="end"/>
      </w:r>
      <w:r w:rsidR="00F33678">
        <w:t xml:space="preserve">.  then we overwrite the information in </w:t>
      </w:r>
      <w:r w:rsidR="00F33678">
        <w:fldChar w:fldCharType="begin"/>
      </w:r>
      <w:r w:rsidR="00F33678">
        <w:instrText xml:space="preserve"> REF _Ref414975690 \h </w:instrText>
      </w:r>
      <w:r w:rsidR="00F33678">
        <w:fldChar w:fldCharType="separate"/>
      </w:r>
      <w:r w:rsidR="00F33678">
        <w:rPr>
          <w:color w:val="7030A0"/>
        </w:rPr>
        <w:t>InvAvail(X,J)</w:t>
      </w:r>
      <w:r w:rsidR="00F33678">
        <w:fldChar w:fldCharType="end"/>
      </w:r>
      <w:r w:rsidR="00F33678">
        <w:t xml:space="preserve"> with “Done”.  Next comes the complicated part, we start at currentIDX+1 ( the next index in the array we haven’t set to “Done”) then we loop through </w:t>
      </w:r>
      <w:r w:rsidR="00F33678">
        <w:fldChar w:fldCharType="begin"/>
      </w:r>
      <w:r w:rsidR="00F33678">
        <w:instrText xml:space="preserve"> REF _Ref414975690 \h </w:instrText>
      </w:r>
      <w:r w:rsidR="00F33678">
        <w:fldChar w:fldCharType="separate"/>
      </w:r>
      <w:r w:rsidR="00F33678">
        <w:rPr>
          <w:color w:val="7030A0"/>
        </w:rPr>
        <w:t>InvAvail(X,J)</w:t>
      </w:r>
      <w:r w:rsidR="00F33678">
        <w:fldChar w:fldCharType="end"/>
      </w:r>
      <w:r w:rsidR="00EF230E">
        <w:t>. we are looking for a a location that match the one in CurrLocId. If we find one we insert the information in</w:t>
      </w:r>
      <w:r w:rsidR="00EF230E">
        <w:fldChar w:fldCharType="begin"/>
      </w:r>
      <w:r w:rsidR="00EF230E">
        <w:instrText xml:space="preserve"> REF _Ref414975690 \h </w:instrText>
      </w:r>
      <w:r w:rsidR="00EF230E">
        <w:fldChar w:fldCharType="separate"/>
      </w:r>
      <w:r w:rsidR="00EF230E">
        <w:rPr>
          <w:color w:val="7030A0"/>
        </w:rPr>
        <w:t>InvAvail(X,J)</w:t>
      </w:r>
      <w:r w:rsidR="00EF230E">
        <w:fldChar w:fldCharType="end"/>
      </w:r>
      <w:r w:rsidR="00EF230E">
        <w:t xml:space="preserve"> into TempArr and then set all the values of </w:t>
      </w:r>
      <w:r w:rsidR="00EF230E">
        <w:fldChar w:fldCharType="begin"/>
      </w:r>
      <w:r w:rsidR="00EF230E">
        <w:instrText xml:space="preserve"> REF _Ref414975690 \h </w:instrText>
      </w:r>
      <w:r w:rsidR="00EF230E">
        <w:fldChar w:fldCharType="separate"/>
      </w:r>
      <w:r w:rsidR="00EF230E">
        <w:rPr>
          <w:color w:val="7030A0"/>
        </w:rPr>
        <w:t>InvAvail(X,J)</w:t>
      </w:r>
      <w:r w:rsidR="00EF230E">
        <w:fldChar w:fldCharType="end"/>
      </w:r>
      <w:r w:rsidR="00EF230E">
        <w:t xml:space="preserve"> at that index to “done, we do this for all location Ids that match. </w:t>
      </w:r>
    </w:p>
    <w:p w:rsidR="00E44578" w:rsidRDefault="00EF230E" w:rsidP="008F4006">
      <w:pPr>
        <w:ind w:firstLine="720"/>
      </w:pPr>
      <w:r>
        <w:t>After that we move on a</w:t>
      </w:r>
      <w:r w:rsidR="002600D9">
        <w:t xml:space="preserve">nd see if there are more locations that need to be sorted or if we are done. To do this we first check to see if </w:t>
      </w:r>
      <w:r w:rsidR="002600D9">
        <w:fldChar w:fldCharType="begin"/>
      </w:r>
      <w:r w:rsidR="002600D9">
        <w:instrText xml:space="preserve"> REF _Ref414975690 \h </w:instrText>
      </w:r>
      <w:r w:rsidR="002600D9">
        <w:fldChar w:fldCharType="separate"/>
      </w:r>
      <w:r w:rsidR="002600D9">
        <w:rPr>
          <w:color w:val="7030A0"/>
        </w:rPr>
        <w:t>InvAvail(X,</w:t>
      </w:r>
      <w:r w:rsidR="002600D9">
        <w:rPr>
          <w:color w:val="FF0000"/>
        </w:rPr>
        <w:t>1</w:t>
      </w:r>
      <w:r w:rsidR="002600D9">
        <w:rPr>
          <w:color w:val="7030A0"/>
        </w:rPr>
        <w:t>)</w:t>
      </w:r>
      <w:r w:rsidR="002600D9">
        <w:fldChar w:fldCharType="end"/>
      </w:r>
      <w:r w:rsidR="002600D9">
        <w:t xml:space="preserve"> = “DONE” if it does then we move onto the next index, if they are all done then Done(the variable) is set to True otherwise it is set to false and we loop through the while loop again to sort more. Once we finished sorting the temp array, we insert that information into </w:t>
      </w:r>
      <w:r w:rsidR="002600D9">
        <w:fldChar w:fldCharType="begin"/>
      </w:r>
      <w:r w:rsidR="002600D9">
        <w:instrText xml:space="preserve"> REF _Ref414975690 \h </w:instrText>
      </w:r>
      <w:r w:rsidR="002600D9">
        <w:fldChar w:fldCharType="separate"/>
      </w:r>
      <w:r w:rsidR="002600D9">
        <w:rPr>
          <w:color w:val="7030A0"/>
        </w:rPr>
        <w:t>InvAvail(X,J)</w:t>
      </w:r>
      <w:r w:rsidR="002600D9">
        <w:fldChar w:fldCharType="end"/>
      </w:r>
      <w:r w:rsidR="002600D9">
        <w:t>.</w:t>
      </w:r>
      <w:r w:rsidR="00986FC3">
        <w:t xml:space="preserve">  next if we are bulk picking then we need to put the bulk picks at the top of </w:t>
      </w:r>
      <w:r w:rsidR="00986FC3">
        <w:fldChar w:fldCharType="begin"/>
      </w:r>
      <w:r w:rsidR="00986FC3">
        <w:instrText xml:space="preserve"> REF _Ref414975690 \h </w:instrText>
      </w:r>
      <w:r w:rsidR="00986FC3">
        <w:fldChar w:fldCharType="separate"/>
      </w:r>
      <w:r w:rsidR="00986FC3">
        <w:rPr>
          <w:color w:val="7030A0"/>
        </w:rPr>
        <w:t>InvAvail(X,J)</w:t>
      </w:r>
      <w:r w:rsidR="00986FC3">
        <w:fldChar w:fldCharType="end"/>
      </w:r>
      <w:r w:rsidR="00986FC3">
        <w:t xml:space="preserve">. so we call </w:t>
      </w:r>
      <w:r w:rsidR="00986FC3">
        <w:fldChar w:fldCharType="begin"/>
      </w:r>
      <w:r w:rsidR="00986FC3">
        <w:instrText xml:space="preserve"> REF _Ref415055082 \h </w:instrText>
      </w:r>
      <w:r w:rsidR="00986FC3">
        <w:fldChar w:fldCharType="separate"/>
      </w:r>
      <w:r w:rsidR="00986FC3" w:rsidRPr="009E7CBC">
        <w:rPr>
          <w:color w:val="0070C0"/>
        </w:rPr>
        <w:t>Sort_For_Bulk</w:t>
      </w:r>
      <w:r w:rsidR="00986FC3">
        <w:fldChar w:fldCharType="end"/>
      </w:r>
      <w:r w:rsidR="00986FC3">
        <w:t xml:space="preserve"> passing it </w:t>
      </w:r>
      <w:r w:rsidR="00986FC3">
        <w:fldChar w:fldCharType="begin"/>
      </w:r>
      <w:r w:rsidR="00986FC3">
        <w:instrText xml:space="preserve"> REF _Ref414975690 \h </w:instrText>
      </w:r>
      <w:r w:rsidR="00986FC3">
        <w:fldChar w:fldCharType="separate"/>
      </w:r>
      <w:r w:rsidR="00986FC3">
        <w:rPr>
          <w:color w:val="7030A0"/>
        </w:rPr>
        <w:t>InvAvail(X,J)</w:t>
      </w:r>
      <w:r w:rsidR="00986FC3">
        <w:fldChar w:fldCharType="end"/>
      </w:r>
      <w:r w:rsidR="00986FC3">
        <w:t xml:space="preserve"> and InvAvailCnt. If we are not bulk picking we just move on. </w:t>
      </w:r>
      <w:r w:rsidR="00E710A5">
        <w:t xml:space="preserve"> Next we print the information to the debug log and end the loop for if NewProd = true</w:t>
      </w:r>
    </w:p>
    <w:p w:rsidR="00E710A5" w:rsidRDefault="00E710A5" w:rsidP="008F4006">
      <w:pPr>
        <w:ind w:firstLine="720"/>
      </w:pPr>
      <w:r>
        <w:t xml:space="preserve">Next we want to look in </w:t>
      </w:r>
      <w:r>
        <w:fldChar w:fldCharType="begin"/>
      </w:r>
      <w:r>
        <w:instrText xml:space="preserve"> REF _Ref414975690 \h </w:instrText>
      </w:r>
      <w:r>
        <w:fldChar w:fldCharType="separate"/>
      </w:r>
      <w:r>
        <w:rPr>
          <w:color w:val="7030A0"/>
        </w:rPr>
        <w:t>InvAvail(X,J)</w:t>
      </w:r>
      <w:r>
        <w:fldChar w:fldCharType="end"/>
      </w:r>
      <w:r>
        <w:t xml:space="preserve"> and allocate the inventory to it by creating a move queue. </w:t>
      </w:r>
      <w:r w:rsidR="009B4851">
        <w:t>To</w:t>
      </w:r>
      <w:r>
        <w:t xml:space="preserve"> do this we start by checking if we have the available inventory to fill this order, if we don’t then we return a 0 and exit the function.  </w:t>
      </w:r>
      <w:r w:rsidR="009B4851">
        <w:t xml:space="preserve">If we are getting this inventory from a piece pick location then </w:t>
      </w:r>
      <w:r>
        <w:t xml:space="preserve">we </w:t>
      </w:r>
      <w:r w:rsidR="009B4851">
        <w:t>have to allocate that inventory, to do so</w:t>
      </w:r>
      <w:r>
        <w:t xml:space="preserve"> we call </w:t>
      </w:r>
      <w:r>
        <w:fldChar w:fldCharType="begin"/>
      </w:r>
      <w:r>
        <w:instrText xml:space="preserve"> REF _Ref415055977 \h </w:instrText>
      </w:r>
      <w:r>
        <w:fldChar w:fldCharType="separate"/>
      </w:r>
      <w:r w:rsidRPr="007A5BAF">
        <w:rPr>
          <w:color w:val="0070C0"/>
        </w:rPr>
        <w:t>Allocate_Inv</w:t>
      </w:r>
      <w:r>
        <w:fldChar w:fldCharType="end"/>
      </w:r>
      <w:r w:rsidR="009B4851">
        <w:t xml:space="preserve">, which will return a status. If the status is not “c” then we will print an error return a -2 and exit the function.  </w:t>
      </w:r>
    </w:p>
    <w:p w:rsidR="009B4851" w:rsidRPr="002600D9" w:rsidRDefault="009B4851" w:rsidP="008F4006">
      <w:pPr>
        <w:ind w:firstLine="720"/>
        <w:rPr>
          <w:sz w:val="72"/>
          <w:szCs w:val="72"/>
        </w:rPr>
      </w:pPr>
      <w:r>
        <w:t xml:space="preserve">If we are getting this inventory from a </w:t>
      </w:r>
      <w:r w:rsidR="00961CC9">
        <w:t>r</w:t>
      </w:r>
      <w:r>
        <w:t xml:space="preserve">eplenishment and it hasn’t been picked yet then we need to delete it. We will insert a pick instead. We also need to update Inv to indicate it is no longer replenishment. </w:t>
      </w:r>
      <w:r w:rsidR="00961CC9">
        <w:t xml:space="preserve"> We start this by checking if anything in </w:t>
      </w:r>
      <w:r w:rsidR="00961CC9">
        <w:fldChar w:fldCharType="begin"/>
      </w:r>
      <w:r w:rsidR="00961CC9">
        <w:instrText xml:space="preserve"> REF _Ref414975690 \h </w:instrText>
      </w:r>
      <w:r w:rsidR="00961CC9">
        <w:fldChar w:fldCharType="separate"/>
      </w:r>
      <w:r w:rsidR="00961CC9">
        <w:rPr>
          <w:color w:val="7030A0"/>
        </w:rPr>
        <w:t>InvAvail(X,J)</w:t>
      </w:r>
      <w:r w:rsidR="00961CC9">
        <w:fldChar w:fldCharType="end"/>
      </w:r>
      <w:r w:rsidR="00961CC9">
        <w:t xml:space="preserve"> is in the move queue(</w:t>
      </w:r>
      <w:r w:rsidR="00961CC9">
        <w:fldChar w:fldCharType="begin"/>
      </w:r>
      <w:r w:rsidR="00961CC9">
        <w:instrText xml:space="preserve"> REF _Ref414975690 \h </w:instrText>
      </w:r>
      <w:r w:rsidR="00961CC9">
        <w:fldChar w:fldCharType="separate"/>
      </w:r>
      <w:r w:rsidR="00961CC9">
        <w:rPr>
          <w:color w:val="7030A0"/>
        </w:rPr>
        <w:t>InvAvail(I,</w:t>
      </w:r>
      <w:r w:rsidR="00961CC9">
        <w:rPr>
          <w:color w:val="FF0000"/>
        </w:rPr>
        <w:t>2</w:t>
      </w:r>
      <w:r w:rsidR="00961CC9">
        <w:rPr>
          <w:color w:val="7030A0"/>
        </w:rPr>
        <w:t>)</w:t>
      </w:r>
      <w:r w:rsidR="00961CC9">
        <w:fldChar w:fldCharType="end"/>
      </w:r>
      <w:r w:rsidR="00961CC9">
        <w:t>&gt;0) and if it has a status of “N” if we find one then w</w:t>
      </w:r>
      <w:r w:rsidR="00AD4AFE">
        <w:t xml:space="preserve">e will delete the item from the </w:t>
      </w:r>
      <w:r w:rsidR="00AD4AFE">
        <w:lastRenderedPageBreak/>
        <w:t xml:space="preserve">move queue, then update the inventory table.after we are done with that we will set a bunch of MQParms, and call </w:t>
      </w:r>
      <w:r w:rsidR="00AD4AFE">
        <w:fldChar w:fldCharType="begin"/>
      </w:r>
      <w:r w:rsidR="00AD4AFE">
        <w:instrText xml:space="preserve"> REF _Ref415058360 \h </w:instrText>
      </w:r>
      <w:r w:rsidR="00AD4AFE">
        <w:fldChar w:fldCharType="separate"/>
      </w:r>
      <w:r w:rsidR="00AD4AFE" w:rsidRPr="007A5BAF">
        <w:rPr>
          <w:color w:val="0070C0"/>
        </w:rPr>
        <w:t>Create_MoveQ</w:t>
      </w:r>
      <w:r w:rsidR="00AD4AFE">
        <w:fldChar w:fldCharType="end"/>
      </w:r>
      <w:r w:rsidR="00AD4AFE">
        <w:t xml:space="preserve">. If it returned a false status we will print an error, return a -2 and exit the function. Otherwise we will </w:t>
      </w:r>
      <w:r w:rsidR="00175C8E">
        <w:t>increment CurrInvAvailIdx by 1, return a 1 ad end the function.</w:t>
      </w:r>
    </w:p>
    <w:p w:rsidR="003935E7" w:rsidRPr="008A20A7" w:rsidRDefault="003935E7" w:rsidP="00F568B6">
      <w:pPr>
        <w:ind w:firstLine="720"/>
      </w:pPr>
    </w:p>
    <w:p w:rsidR="003935E7" w:rsidRDefault="003935E7" w:rsidP="001967A7">
      <w:r>
        <w:tab/>
      </w:r>
    </w:p>
    <w:p w:rsidR="003935E7" w:rsidRDefault="003935E7" w:rsidP="001967A7"/>
    <w:p w:rsidR="007A5BAF" w:rsidRPr="007A5BAF" w:rsidRDefault="007A5BAF" w:rsidP="007A5BAF">
      <w:pPr>
        <w:pStyle w:val="Heading2"/>
        <w:rPr>
          <w:color w:val="0070C0"/>
        </w:rPr>
      </w:pPr>
      <w:bookmarkStart w:id="14" w:name="_Ref415058360"/>
      <w:bookmarkStart w:id="15" w:name="_Ref415059940"/>
      <w:bookmarkStart w:id="16" w:name="_Toc415061912"/>
      <w:r w:rsidRPr="007A5BAF">
        <w:rPr>
          <w:color w:val="0070C0"/>
        </w:rPr>
        <w:t>Create_MoveQ</w:t>
      </w:r>
      <w:bookmarkEnd w:id="14"/>
      <w:bookmarkEnd w:id="15"/>
      <w:bookmarkEnd w:id="16"/>
    </w:p>
    <w:tbl>
      <w:tblPr>
        <w:tblStyle w:val="TableGrid"/>
        <w:tblW w:w="9576" w:type="dxa"/>
        <w:tblLook w:val="04A0" w:firstRow="1" w:lastRow="0" w:firstColumn="1" w:lastColumn="0" w:noHBand="0" w:noVBand="1"/>
      </w:tblPr>
      <w:tblGrid>
        <w:gridCol w:w="4788"/>
        <w:gridCol w:w="4788"/>
      </w:tblGrid>
      <w:tr w:rsidR="00175C8E" w:rsidTr="009E7CBC">
        <w:tc>
          <w:tcPr>
            <w:tcW w:w="4788" w:type="dxa"/>
          </w:tcPr>
          <w:p w:rsidR="00175C8E" w:rsidRDefault="00175C8E" w:rsidP="00A04E01">
            <w:r>
              <w:t>Variables Passed</w:t>
            </w:r>
          </w:p>
        </w:tc>
        <w:tc>
          <w:tcPr>
            <w:tcW w:w="4788" w:type="dxa"/>
          </w:tcPr>
          <w:p w:rsidR="00175C8E" w:rsidRDefault="00175C8E" w:rsidP="00987296">
            <w:r>
              <w:t>MQ- a class, it hold lots of information</w:t>
            </w:r>
          </w:p>
        </w:tc>
      </w:tr>
      <w:tr w:rsidR="00175C8E" w:rsidTr="009E7CBC">
        <w:tc>
          <w:tcPr>
            <w:tcW w:w="4788" w:type="dxa"/>
          </w:tcPr>
          <w:p w:rsidR="00175C8E" w:rsidRDefault="00175C8E" w:rsidP="00A04E01">
            <w:r>
              <w:t xml:space="preserve">Function Variables </w:t>
            </w:r>
          </w:p>
        </w:tc>
        <w:tc>
          <w:tcPr>
            <w:tcW w:w="4788" w:type="dxa"/>
          </w:tcPr>
          <w:p w:rsidR="00175C8E" w:rsidRDefault="00175C8E" w:rsidP="00AC28BE">
            <w:r>
              <w:t>Sql-insert into movequeue statement</w:t>
            </w:r>
          </w:p>
          <w:p w:rsidR="00175C8E" w:rsidRDefault="00175C8E" w:rsidP="00AC28BE">
            <w:r>
              <w:t xml:space="preserve"> sql1</w:t>
            </w:r>
            <w:r w:rsidR="005468F7">
              <w:t>- sql + more information</w:t>
            </w:r>
          </w:p>
          <w:p w:rsidR="00175C8E" w:rsidRDefault="00175C8E" w:rsidP="00175C8E">
            <w:r w:rsidRPr="00175C8E">
              <w:t xml:space="preserve"> rs</w:t>
            </w:r>
          </w:p>
          <w:p w:rsidR="00175C8E" w:rsidRDefault="00175C8E" w:rsidP="00175C8E">
            <w:r>
              <w:t xml:space="preserve"> DtTm</w:t>
            </w:r>
            <w:r w:rsidR="005468F7">
              <w:t>- date and time</w:t>
            </w:r>
          </w:p>
          <w:p w:rsidR="00175C8E" w:rsidRDefault="00175C8E" w:rsidP="00175C8E">
            <w:r>
              <w:t xml:space="preserve"> MQRID</w:t>
            </w:r>
          </w:p>
          <w:p w:rsidR="00175C8E" w:rsidRDefault="00175C8E" w:rsidP="00175C8E">
            <w:r>
              <w:t xml:space="preserve"> CarrMast- object</w:t>
            </w:r>
          </w:p>
          <w:p w:rsidR="00175C8E" w:rsidRDefault="00175C8E" w:rsidP="00175C8E">
            <w:r w:rsidRPr="00175C8E">
              <w:t xml:space="preserve"> Counter</w:t>
            </w:r>
            <w:r w:rsidR="005468F7">
              <w:t>-number of times fail to insert counter</w:t>
            </w:r>
          </w:p>
        </w:tc>
      </w:tr>
      <w:tr w:rsidR="00175C8E" w:rsidTr="009E7CBC">
        <w:tc>
          <w:tcPr>
            <w:tcW w:w="4788" w:type="dxa"/>
          </w:tcPr>
          <w:p w:rsidR="00175C8E" w:rsidRDefault="00175C8E" w:rsidP="00A04E01">
            <w:r>
              <w:t>Function location</w:t>
            </w:r>
          </w:p>
        </w:tc>
        <w:tc>
          <w:tcPr>
            <w:tcW w:w="4788" w:type="dxa"/>
          </w:tcPr>
          <w:p w:rsidR="00175C8E" w:rsidRDefault="00175C8E" w:rsidP="00AC28BE">
            <w:r>
              <w:t>2511-2601(90)</w:t>
            </w:r>
          </w:p>
        </w:tc>
      </w:tr>
      <w:tr w:rsidR="00175C8E" w:rsidTr="009E7CBC">
        <w:tc>
          <w:tcPr>
            <w:tcW w:w="4788" w:type="dxa"/>
          </w:tcPr>
          <w:p w:rsidR="00175C8E" w:rsidRDefault="00175C8E" w:rsidP="00A04E01">
            <w:r>
              <w:t>What it does</w:t>
            </w:r>
          </w:p>
        </w:tc>
        <w:tc>
          <w:tcPr>
            <w:tcW w:w="4788" w:type="dxa"/>
          </w:tcPr>
          <w:p w:rsidR="00175C8E" w:rsidRDefault="00175C8E" w:rsidP="00AC28BE">
            <w:r>
              <w:t>Creates a entry in the move queue table</w:t>
            </w:r>
          </w:p>
        </w:tc>
      </w:tr>
      <w:tr w:rsidR="00175C8E" w:rsidTr="009E7CBC">
        <w:tc>
          <w:tcPr>
            <w:tcW w:w="4788" w:type="dxa"/>
          </w:tcPr>
          <w:p w:rsidR="00175C8E" w:rsidRDefault="00175C8E" w:rsidP="00A04E01">
            <w:r>
              <w:t>Function that call this function</w:t>
            </w:r>
          </w:p>
        </w:tc>
        <w:tc>
          <w:tcPr>
            <w:tcW w:w="4788" w:type="dxa"/>
          </w:tcPr>
          <w:p w:rsidR="00175C8E" w:rsidRDefault="00175C8E" w:rsidP="00AC28BE">
            <w:r>
              <w:fldChar w:fldCharType="begin"/>
            </w:r>
            <w:r>
              <w:instrText xml:space="preserve"> REF _Ref414534413 \h </w:instrText>
            </w:r>
            <w:r>
              <w:fldChar w:fldCharType="separate"/>
            </w:r>
            <w:r w:rsidRPr="007A5BAF">
              <w:rPr>
                <w:color w:val="0070C0"/>
              </w:rPr>
              <w:t>Create_CasePick</w:t>
            </w:r>
            <w:r>
              <w:fldChar w:fldCharType="end"/>
            </w:r>
          </w:p>
        </w:tc>
      </w:tr>
      <w:tr w:rsidR="00175C8E" w:rsidTr="009E7CBC">
        <w:tc>
          <w:tcPr>
            <w:tcW w:w="4788" w:type="dxa"/>
          </w:tcPr>
          <w:p w:rsidR="00175C8E" w:rsidRDefault="00175C8E" w:rsidP="00A04E01">
            <w:r>
              <w:t>Functions this function call</w:t>
            </w:r>
          </w:p>
        </w:tc>
        <w:tc>
          <w:tcPr>
            <w:tcW w:w="4788" w:type="dxa"/>
          </w:tcPr>
          <w:p w:rsidR="00175C8E" w:rsidRDefault="00987296" w:rsidP="00AC28BE">
            <w:r>
              <w:fldChar w:fldCharType="begin"/>
            </w:r>
            <w:r>
              <w:instrText xml:space="preserve"> REF _Ref415060077 \h </w:instrText>
            </w:r>
            <w:r>
              <w:fldChar w:fldCharType="separate"/>
            </w:r>
            <w:r>
              <w:rPr>
                <w:color w:val="0070C0"/>
              </w:rPr>
              <w:t>Get_CarrM</w:t>
            </w:r>
            <w:r>
              <w:fldChar w:fldCharType="end"/>
            </w:r>
            <w:r>
              <w:t xml:space="preserve">, </w:t>
            </w:r>
          </w:p>
        </w:tc>
      </w:tr>
      <w:tr w:rsidR="00175C8E" w:rsidTr="009E7CBC">
        <w:tc>
          <w:tcPr>
            <w:tcW w:w="4788" w:type="dxa"/>
          </w:tcPr>
          <w:p w:rsidR="00175C8E" w:rsidRDefault="00175C8E" w:rsidP="00A04E01">
            <w:r>
              <w:t>Returns</w:t>
            </w:r>
          </w:p>
        </w:tc>
        <w:tc>
          <w:tcPr>
            <w:tcW w:w="4788" w:type="dxa"/>
          </w:tcPr>
          <w:p w:rsidR="00175C8E" w:rsidRDefault="00175C8E" w:rsidP="00AC28BE">
            <w:r>
              <w:t>True or false</w:t>
            </w:r>
          </w:p>
        </w:tc>
      </w:tr>
    </w:tbl>
    <w:p w:rsidR="00470C2F" w:rsidRDefault="00470C2F" w:rsidP="001967A7"/>
    <w:p w:rsidR="00987296" w:rsidRDefault="00987296" w:rsidP="001967A7">
      <w:r>
        <w:tab/>
        <w:t xml:space="preserve">After declaring all the variables, setting the trace function name, and creating the CarrMast object, we construct the SQL statement that will insert the information into the Move Queue table.  After theSql statement is constructed we </w:t>
      </w:r>
      <w:r w:rsidR="007609F3">
        <w:t xml:space="preserve">need to figure out a lot of the variables to insert into the statement. We start of by checking if  MQ.tyPe is not a replen then we call </w:t>
      </w:r>
      <w:r w:rsidR="007609F3">
        <w:fldChar w:fldCharType="begin"/>
      </w:r>
      <w:r w:rsidR="007609F3">
        <w:instrText xml:space="preserve"> REF _Ref415060568 \h </w:instrText>
      </w:r>
      <w:r w:rsidR="007609F3">
        <w:fldChar w:fldCharType="separate"/>
      </w:r>
      <w:r w:rsidR="007609F3">
        <w:rPr>
          <w:color w:val="0070C0"/>
        </w:rPr>
        <w:t>Get_CarrM</w:t>
      </w:r>
      <w:r w:rsidR="007609F3">
        <w:fldChar w:fldCharType="end"/>
      </w:r>
      <w:r w:rsidR="007609F3">
        <w:t xml:space="preserve"> and store what it returns in CarrMast. </w:t>
      </w:r>
      <w:r w:rsidR="009546EB">
        <w:t xml:space="preserve">After that we check if CarrMast.Type= Parcel, if it does we set MQ.Location to “Conveyor”, otherwise we set it to “Shipstage”. </w:t>
      </w:r>
    </w:p>
    <w:p w:rsidR="009546EB" w:rsidRDefault="009546EB" w:rsidP="009546EB">
      <w:pPr>
        <w:ind w:firstLine="720"/>
      </w:pPr>
      <w:r>
        <w:t xml:space="preserve">Next we set DtTm to right now, set counter to 0, and Create_MoveQ to false. </w:t>
      </w:r>
      <w:r w:rsidR="00ED7521">
        <w:t xml:space="preserve"> Then we begin a loop and keep going while Create_MoveQ is false and Counter is less than 3. In this loop we start off by setting MQRID to 0 the next RID in Move_Queue</w:t>
      </w:r>
      <w:r w:rsidR="005468F7">
        <w:t>. then we check to see that MQRID is not 0. If it is we print a error, set Create_MoveQ to false and exit the function. After that we construct SQL1. We do this by taking SQL and adding on more information. After that we execute the query, error checked if it worked, if it didn’t do what we print an error to the debug log, set Create_MoveQ to false increment Counter by 1 and sleep for 20 seconds before trying again.  If it did work we set Create_MoveQ to true and end the function.</w:t>
      </w:r>
    </w:p>
    <w:p w:rsidR="005468F7" w:rsidRDefault="005468F7" w:rsidP="009546EB">
      <w:pPr>
        <w:ind w:firstLine="720"/>
      </w:pPr>
    </w:p>
    <w:p w:rsidR="009E7CBC" w:rsidRDefault="009E7CBC" w:rsidP="001967A7"/>
    <w:p w:rsidR="00ED1BB8" w:rsidRPr="007A5BAF" w:rsidRDefault="007A5BAF" w:rsidP="007A5BAF">
      <w:pPr>
        <w:pStyle w:val="Heading2"/>
        <w:rPr>
          <w:color w:val="0070C0"/>
        </w:rPr>
      </w:pPr>
      <w:bookmarkStart w:id="17" w:name="_Toc415061913"/>
      <w:bookmarkStart w:id="18" w:name="_Ref415062523"/>
      <w:bookmarkStart w:id="19" w:name="_Ref415131652"/>
      <w:r w:rsidRPr="007A5BAF">
        <w:rPr>
          <w:color w:val="0070C0"/>
        </w:rPr>
        <w:lastRenderedPageBreak/>
        <w:t>Create_OB_Ship_Dtl</w:t>
      </w:r>
      <w:bookmarkEnd w:id="17"/>
      <w:bookmarkEnd w:id="18"/>
      <w:bookmarkEnd w:id="19"/>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5468F7" w:rsidP="00175C8E">
            <w:r>
              <w:t>OBS</w:t>
            </w:r>
          </w:p>
          <w:p w:rsidR="005468F7" w:rsidRDefault="005468F7" w:rsidP="00175C8E">
            <w:r>
              <w:t>LineNo</w:t>
            </w:r>
          </w:p>
          <w:p w:rsidR="005468F7" w:rsidRDefault="005468F7" w:rsidP="00175C8E">
            <w:r>
              <w:t>PVIdx</w:t>
            </w:r>
            <w:r w:rsidR="008A681E">
              <w:t>- Product index</w:t>
            </w:r>
          </w:p>
          <w:p w:rsidR="005468F7" w:rsidRDefault="005468F7" w:rsidP="00175C8E">
            <w:r>
              <w:t>Uom</w:t>
            </w:r>
            <w:r w:rsidR="008A681E">
              <w:t>- unit of mesurment</w:t>
            </w:r>
          </w:p>
        </w:tc>
      </w:tr>
      <w:tr w:rsidR="009E7CBC" w:rsidTr="009E7CBC">
        <w:tc>
          <w:tcPr>
            <w:tcW w:w="4788" w:type="dxa"/>
          </w:tcPr>
          <w:p w:rsidR="009E7CBC" w:rsidRDefault="009E7CBC" w:rsidP="00A04E01">
            <w:r>
              <w:t xml:space="preserve">Function Variables </w:t>
            </w:r>
          </w:p>
        </w:tc>
        <w:tc>
          <w:tcPr>
            <w:tcW w:w="4788" w:type="dxa"/>
          </w:tcPr>
          <w:p w:rsidR="009E7CBC" w:rsidRDefault="005468F7" w:rsidP="00AC28BE">
            <w:r>
              <w:t>Textstr, i</w:t>
            </w:r>
          </w:p>
        </w:tc>
      </w:tr>
      <w:tr w:rsidR="009E7CBC" w:rsidTr="009E7CBC">
        <w:tc>
          <w:tcPr>
            <w:tcW w:w="4788" w:type="dxa"/>
          </w:tcPr>
          <w:p w:rsidR="009E7CBC" w:rsidRDefault="009E7CBC" w:rsidP="00A04E01">
            <w:r>
              <w:t>Function location</w:t>
            </w:r>
          </w:p>
        </w:tc>
        <w:tc>
          <w:tcPr>
            <w:tcW w:w="4788" w:type="dxa"/>
          </w:tcPr>
          <w:p w:rsidR="009E7CBC" w:rsidRDefault="0028770B" w:rsidP="00AC28BE">
            <w:r>
              <w:t>3748-3845</w:t>
            </w:r>
            <w:r w:rsidR="00513473">
              <w:t>(97)</w:t>
            </w:r>
          </w:p>
        </w:tc>
      </w:tr>
      <w:tr w:rsidR="009E7CBC" w:rsidTr="009E7CBC">
        <w:tc>
          <w:tcPr>
            <w:tcW w:w="4788" w:type="dxa"/>
          </w:tcPr>
          <w:p w:rsidR="009E7CBC" w:rsidRDefault="009E7CBC" w:rsidP="00A04E01">
            <w:r>
              <w:t>What it does</w:t>
            </w:r>
          </w:p>
        </w:tc>
        <w:tc>
          <w:tcPr>
            <w:tcW w:w="4788" w:type="dxa"/>
          </w:tcPr>
          <w:p w:rsidR="009E7CBC" w:rsidRDefault="005468F7" w:rsidP="00AC28BE">
            <w:r>
              <w:t>Create a entry in the OB shipement Details table</w:t>
            </w:r>
          </w:p>
        </w:tc>
      </w:tr>
      <w:tr w:rsidR="009E7CBC" w:rsidTr="009E7CBC">
        <w:tc>
          <w:tcPr>
            <w:tcW w:w="4788" w:type="dxa"/>
          </w:tcPr>
          <w:p w:rsidR="009E7CBC" w:rsidRDefault="009E7CBC" w:rsidP="00A04E01">
            <w:r>
              <w:t>Function that call this function</w:t>
            </w:r>
          </w:p>
        </w:tc>
        <w:tc>
          <w:tcPr>
            <w:tcW w:w="4788" w:type="dxa"/>
          </w:tcPr>
          <w:p w:rsidR="009E7CBC" w:rsidRDefault="005468F7" w:rsidP="00AC28BE">
            <w:r>
              <w:fldChar w:fldCharType="begin"/>
            </w:r>
            <w:r>
              <w:instrText xml:space="preserve"> REF _Ref414961064 \h </w:instrText>
            </w:r>
            <w:r>
              <w:fldChar w:fldCharType="separate"/>
            </w:r>
            <w:r w:rsidRPr="007A5BAF">
              <w:rPr>
                <w:color w:val="0070C0"/>
              </w:rPr>
              <w:t>Create_OB_Shipment</w:t>
            </w:r>
            <w:r>
              <w:fldChar w:fldCharType="end"/>
            </w:r>
          </w:p>
        </w:tc>
      </w:tr>
      <w:tr w:rsidR="009E7CBC" w:rsidTr="009E7CBC">
        <w:tc>
          <w:tcPr>
            <w:tcW w:w="4788" w:type="dxa"/>
          </w:tcPr>
          <w:p w:rsidR="009E7CBC" w:rsidRDefault="009E7CBC" w:rsidP="00A04E01">
            <w:r>
              <w:t>Functions this function call</w:t>
            </w:r>
          </w:p>
        </w:tc>
        <w:tc>
          <w:tcPr>
            <w:tcW w:w="4788" w:type="dxa"/>
          </w:tcPr>
          <w:p w:rsidR="009E7CBC" w:rsidRDefault="009E7CBC" w:rsidP="00AC28BE"/>
        </w:tc>
      </w:tr>
      <w:tr w:rsidR="009E7CBC" w:rsidTr="009E7CBC">
        <w:tc>
          <w:tcPr>
            <w:tcW w:w="4788" w:type="dxa"/>
          </w:tcPr>
          <w:p w:rsidR="009E7CBC" w:rsidRDefault="009E7CBC" w:rsidP="00A04E01">
            <w:r>
              <w:t>Returns</w:t>
            </w:r>
          </w:p>
        </w:tc>
        <w:tc>
          <w:tcPr>
            <w:tcW w:w="4788" w:type="dxa"/>
          </w:tcPr>
          <w:p w:rsidR="009E7CBC" w:rsidRDefault="005468F7" w:rsidP="00AC28BE">
            <w:r>
              <w:t>True or False</w:t>
            </w:r>
          </w:p>
        </w:tc>
      </w:tr>
    </w:tbl>
    <w:p w:rsidR="009E7CBC" w:rsidRDefault="007A5BAF" w:rsidP="001967A7">
      <w:r>
        <w:t xml:space="preserve"> </w:t>
      </w:r>
    </w:p>
    <w:p w:rsidR="008A681E" w:rsidRDefault="008A681E" w:rsidP="001967A7">
      <w:r>
        <w:t xml:space="preserve">Once we enter the function we check to see if Uom = CSE if it does we increment OBSDCaseCnt, otherwise we increment OBSDCartonCnt .  next we assign Fields to Outbound Shipment Detail Dict, execute the query appending the fields we just added, error check if it worked. If it didn’t we report the error, return false, and exit the function. If it did work we return true and end the function. </w:t>
      </w:r>
    </w:p>
    <w:p w:rsidR="008A681E" w:rsidRDefault="008A681E" w:rsidP="001967A7">
      <w:r>
        <w:tab/>
      </w:r>
    </w:p>
    <w:p w:rsidR="005468F7" w:rsidRDefault="005468F7" w:rsidP="001967A7"/>
    <w:p w:rsidR="007A5BAF" w:rsidRPr="007A5BAF" w:rsidRDefault="007A5BAF" w:rsidP="007A5BAF">
      <w:pPr>
        <w:pStyle w:val="Heading2"/>
        <w:rPr>
          <w:color w:val="0070C0"/>
        </w:rPr>
      </w:pPr>
      <w:bookmarkStart w:id="20" w:name="_Ref414961064"/>
      <w:bookmarkStart w:id="21" w:name="_Ref414961685"/>
      <w:bookmarkStart w:id="22" w:name="_Toc415061914"/>
      <w:r w:rsidRPr="007A5BAF">
        <w:rPr>
          <w:color w:val="0070C0"/>
        </w:rPr>
        <w:t>Create_OB_Shipment</w:t>
      </w:r>
      <w:bookmarkEnd w:id="20"/>
      <w:bookmarkEnd w:id="21"/>
      <w:bookmarkEnd w:id="22"/>
    </w:p>
    <w:tbl>
      <w:tblPr>
        <w:tblStyle w:val="TableGrid"/>
        <w:tblW w:w="9576" w:type="dxa"/>
        <w:tblLook w:val="04A0" w:firstRow="1" w:lastRow="0" w:firstColumn="1" w:lastColumn="0" w:noHBand="0" w:noVBand="1"/>
      </w:tblPr>
      <w:tblGrid>
        <w:gridCol w:w="4788"/>
        <w:gridCol w:w="4788"/>
      </w:tblGrid>
      <w:tr w:rsidR="007A5BAF" w:rsidTr="007A5BAF">
        <w:tc>
          <w:tcPr>
            <w:tcW w:w="4788" w:type="dxa"/>
          </w:tcPr>
          <w:p w:rsidR="007A5BAF" w:rsidRDefault="007A5BAF" w:rsidP="007A5BAF">
            <w:r>
              <w:t>Variables Passed</w:t>
            </w:r>
          </w:p>
        </w:tc>
        <w:tc>
          <w:tcPr>
            <w:tcW w:w="4788" w:type="dxa"/>
          </w:tcPr>
          <w:p w:rsidR="007A5BAF" w:rsidRPr="007A5BAF" w:rsidRDefault="007A5BAF" w:rsidP="00AC28BE">
            <w:r>
              <w:t>OrderID</w:t>
            </w:r>
          </w:p>
        </w:tc>
      </w:tr>
      <w:tr w:rsidR="007A5BAF" w:rsidTr="007A5BAF">
        <w:tc>
          <w:tcPr>
            <w:tcW w:w="4788" w:type="dxa"/>
          </w:tcPr>
          <w:p w:rsidR="007A5BAF" w:rsidRDefault="007A5BAF" w:rsidP="007A5BAF">
            <w:r>
              <w:t xml:space="preserve">Function Variables </w:t>
            </w:r>
          </w:p>
        </w:tc>
        <w:tc>
          <w:tcPr>
            <w:tcW w:w="4788" w:type="dxa"/>
          </w:tcPr>
          <w:p w:rsidR="007A5BAF" w:rsidRPr="007A5BAF" w:rsidRDefault="007A5BAF" w:rsidP="00AC28BE">
            <w:r>
              <w:t>LineNo</w:t>
            </w:r>
          </w:p>
        </w:tc>
      </w:tr>
      <w:tr w:rsidR="007A5BAF" w:rsidTr="007A5BAF">
        <w:tc>
          <w:tcPr>
            <w:tcW w:w="4788" w:type="dxa"/>
          </w:tcPr>
          <w:p w:rsidR="007A5BAF" w:rsidRDefault="007A5BAF" w:rsidP="007A5BAF">
            <w:r>
              <w:t>Function location</w:t>
            </w:r>
          </w:p>
        </w:tc>
        <w:tc>
          <w:tcPr>
            <w:tcW w:w="4788" w:type="dxa"/>
          </w:tcPr>
          <w:p w:rsidR="007A5BAF" w:rsidRDefault="007A5BAF" w:rsidP="007A5BAF">
            <w:r>
              <w:t>3467-3744</w:t>
            </w:r>
            <w:r w:rsidR="00513473">
              <w:t>(277)</w:t>
            </w:r>
          </w:p>
        </w:tc>
      </w:tr>
      <w:tr w:rsidR="007A5BAF" w:rsidTr="007A5BAF">
        <w:tc>
          <w:tcPr>
            <w:tcW w:w="4788" w:type="dxa"/>
          </w:tcPr>
          <w:p w:rsidR="007A5BAF" w:rsidRDefault="007A5BAF" w:rsidP="007A5BAF">
            <w:r>
              <w:t>What it does</w:t>
            </w:r>
          </w:p>
        </w:tc>
        <w:tc>
          <w:tcPr>
            <w:tcW w:w="4788" w:type="dxa"/>
          </w:tcPr>
          <w:p w:rsidR="007A5BAF" w:rsidRDefault="007A5BAF" w:rsidP="007A5BAF">
            <w:r>
              <w:t>Creates an entry in the outbound Shipment table</w:t>
            </w:r>
          </w:p>
        </w:tc>
      </w:tr>
      <w:tr w:rsidR="007A5BAF" w:rsidTr="007A5BAF">
        <w:tc>
          <w:tcPr>
            <w:tcW w:w="4788" w:type="dxa"/>
          </w:tcPr>
          <w:p w:rsidR="007A5BAF" w:rsidRDefault="007A5BAF" w:rsidP="007A5BAF">
            <w:r>
              <w:t>Function that call this function</w:t>
            </w:r>
          </w:p>
        </w:tc>
        <w:tc>
          <w:tcPr>
            <w:tcW w:w="4788" w:type="dxa"/>
          </w:tcPr>
          <w:p w:rsidR="007A5BAF" w:rsidRPr="007A5BAF" w:rsidRDefault="007A5BAF" w:rsidP="00AC28BE"/>
        </w:tc>
      </w:tr>
      <w:tr w:rsidR="007A5BAF" w:rsidTr="007A5BAF">
        <w:tc>
          <w:tcPr>
            <w:tcW w:w="4788" w:type="dxa"/>
          </w:tcPr>
          <w:p w:rsidR="007A5BAF" w:rsidRDefault="007A5BAF" w:rsidP="007A5BAF">
            <w:r>
              <w:t>Functions this function call</w:t>
            </w:r>
          </w:p>
        </w:tc>
        <w:tc>
          <w:tcPr>
            <w:tcW w:w="4788" w:type="dxa"/>
          </w:tcPr>
          <w:p w:rsidR="007A5BAF" w:rsidRPr="007A5BAF" w:rsidRDefault="008A681E" w:rsidP="00AC28BE">
            <w:r>
              <w:fldChar w:fldCharType="begin"/>
            </w:r>
            <w:r>
              <w:instrText xml:space="preserve"> REF _Ref415062523 \h </w:instrText>
            </w:r>
            <w:r>
              <w:fldChar w:fldCharType="separate"/>
            </w:r>
            <w:r w:rsidRPr="007A5BAF">
              <w:rPr>
                <w:color w:val="0070C0"/>
              </w:rPr>
              <w:t>Create_OB_Ship_Dtl</w:t>
            </w:r>
            <w:r>
              <w:fldChar w:fldCharType="end"/>
            </w:r>
            <w:r w:rsidR="00396270">
              <w:t xml:space="preserve">, </w:t>
            </w:r>
            <w:r w:rsidR="00396270">
              <w:fldChar w:fldCharType="begin"/>
            </w:r>
            <w:r w:rsidR="00396270">
              <w:instrText xml:space="preserve"> REF _Ref415132806 \h </w:instrText>
            </w:r>
            <w:r w:rsidR="00396270">
              <w:fldChar w:fldCharType="separate"/>
            </w:r>
            <w:r w:rsidR="00396270" w:rsidRPr="0028770B">
              <w:rPr>
                <w:color w:val="632423" w:themeColor="accent2" w:themeShade="80"/>
              </w:rPr>
              <w:t>Create_OBS_SQL</w:t>
            </w:r>
            <w:r w:rsidR="00396270">
              <w:fldChar w:fldCharType="end"/>
            </w:r>
          </w:p>
        </w:tc>
      </w:tr>
      <w:tr w:rsidR="007A5BAF" w:rsidTr="007A5BAF">
        <w:tc>
          <w:tcPr>
            <w:tcW w:w="4788" w:type="dxa"/>
          </w:tcPr>
          <w:p w:rsidR="007A5BAF" w:rsidRDefault="007A5BAF" w:rsidP="007A5BAF">
            <w:r>
              <w:t>Returns</w:t>
            </w:r>
          </w:p>
        </w:tc>
        <w:tc>
          <w:tcPr>
            <w:tcW w:w="4788" w:type="dxa"/>
          </w:tcPr>
          <w:p w:rsidR="007A5BAF" w:rsidRDefault="008A681E" w:rsidP="00AC28BE">
            <w:r>
              <w:t>R</w:t>
            </w:r>
          </w:p>
          <w:p w:rsidR="008A681E" w:rsidRPr="007A5BAF" w:rsidRDefault="008A681E" w:rsidP="00AC28BE"/>
        </w:tc>
      </w:tr>
    </w:tbl>
    <w:p w:rsidR="00ED1BB8" w:rsidRDefault="00ED1BB8" w:rsidP="00ED1BB8"/>
    <w:p w:rsidR="001D260D" w:rsidRDefault="00ED1BB8" w:rsidP="005468F7">
      <w:pPr>
        <w:ind w:firstLine="720"/>
      </w:pPr>
      <w:r>
        <w:t>First the fuction grabs the information about the order from the Host_Orders table(3479-3486). If it doesn’t find it, the program will send an error to the debug log, set Create_OB_Shipment to R and exit the function(3489-3494) the program then construsts a</w:t>
      </w:r>
      <w:r w:rsidR="00B73907">
        <w:t>n</w:t>
      </w:r>
      <w:r>
        <w:t xml:space="preserve"> </w:t>
      </w:r>
      <w:r w:rsidR="008A681E">
        <w:t>Insert Statement</w:t>
      </w:r>
      <w:r>
        <w:t xml:space="preserve">(3503-3516) </w:t>
      </w:r>
      <w:r w:rsidR="00B73907">
        <w:t>then appends onto that statement OBS data and stores t</w:t>
      </w:r>
      <w:r w:rsidR="0044041B">
        <w:t xml:space="preserve">he SQL statement in InsertStmD. Next we set OBSCartonCnt and OBSDCartonCnt to 0. </w:t>
      </w:r>
    </w:p>
    <w:p w:rsidR="00ED1BB8" w:rsidRDefault="00D84975" w:rsidP="005468F7">
      <w:pPr>
        <w:ind w:firstLine="720"/>
      </w:pPr>
      <w:r>
        <w:t xml:space="preserve">Next we want to create one OB Shipment header for each carton.  we start off looping through  all the cartonIDs. Next we count the number of CartonID’s and put it into OBSCartonCount.  After the loop is done we Print data into the debug log and move on. Next e call </w:t>
      </w:r>
      <w:r>
        <w:fldChar w:fldCharType="begin"/>
      </w:r>
      <w:r>
        <w:instrText xml:space="preserve"> REF _Ref415130513 \h </w:instrText>
      </w:r>
      <w:r>
        <w:fldChar w:fldCharType="separate"/>
      </w:r>
      <w:r w:rsidRPr="0028770B">
        <w:rPr>
          <w:color w:val="632423" w:themeColor="accent2" w:themeShade="80"/>
        </w:rPr>
        <w:t>Create_OBS_SQL</w:t>
      </w:r>
      <w:r>
        <w:fldChar w:fldCharType="end"/>
      </w:r>
      <w:r w:rsidR="00FE52AF">
        <w:t xml:space="preserve"> then execute the sql statement, and do an error check to see if it </w:t>
      </w:r>
      <w:r w:rsidR="001D260D">
        <w:t>worked (</w:t>
      </w:r>
      <w:r w:rsidR="00FE52AF">
        <w:t xml:space="preserve">3611-3616). If it didn’t we print the error to the debuglog, return a status of R and exit the function. If it did work we print that to the debuglog and close the connection. </w:t>
      </w:r>
      <w:r w:rsidR="001D260D">
        <w:t xml:space="preserve"> Next we want to create an OB Shipment Detail for each product in the carton. we </w:t>
      </w:r>
      <w:r w:rsidR="001D260D">
        <w:lastRenderedPageBreak/>
        <w:t xml:space="preserve">do this by first looping through all the pieces  once we find one that matches the ID we are currently on( remember we are still in a loop) then we increment lineNo, then call </w:t>
      </w:r>
      <w:r w:rsidR="001D260D">
        <w:fldChar w:fldCharType="begin"/>
      </w:r>
      <w:r w:rsidR="001D260D">
        <w:instrText xml:space="preserve"> REF _Ref415131652 \h </w:instrText>
      </w:r>
      <w:r w:rsidR="001D260D">
        <w:fldChar w:fldCharType="separate"/>
      </w:r>
      <w:r w:rsidR="001D260D" w:rsidRPr="007A5BAF">
        <w:rPr>
          <w:color w:val="0070C0"/>
        </w:rPr>
        <w:t>Create_OB_Ship_Dtl</w:t>
      </w:r>
      <w:r w:rsidR="001D260D">
        <w:fldChar w:fldCharType="end"/>
      </w:r>
      <w:r w:rsidR="001D260D">
        <w:t xml:space="preserve"> , check what status it returned, as long as it wasn’t “E” we begin the loop again. </w:t>
      </w:r>
    </w:p>
    <w:p w:rsidR="001D260D" w:rsidRPr="00396270" w:rsidRDefault="001D260D" w:rsidP="00396270">
      <w:pPr>
        <w:ind w:firstLine="720"/>
      </w:pPr>
      <w:r>
        <w:t>Last thing we want to do is create OutBound Shipment Headers for full cases. To do this we start by setting Line No to 1</w:t>
      </w:r>
      <w:r w:rsidR="00666D65">
        <w:t xml:space="preserve"> OBSCAseCnt to 0 and OBSDCaseCnt to 0. Next we begin a for loop going through to ProdPcCnt.  Then we begin another loop to create a record for every case of a particular product.  To do this loop we start by incrementing CartonID by 1, and OBSCaseCnt by 1 and call </w:t>
      </w:r>
      <w:r w:rsidR="00666D65">
        <w:fldChar w:fldCharType="begin"/>
      </w:r>
      <w:r w:rsidR="00666D65">
        <w:instrText xml:space="preserve"> REF _Ref415130513 \h </w:instrText>
      </w:r>
      <w:r w:rsidR="00666D65">
        <w:fldChar w:fldCharType="separate"/>
      </w:r>
      <w:r w:rsidR="00666D65" w:rsidRPr="0028770B">
        <w:rPr>
          <w:color w:val="632423" w:themeColor="accent2" w:themeShade="80"/>
        </w:rPr>
        <w:t>Create_OBS_SQL</w:t>
      </w:r>
      <w:r w:rsidR="00666D65">
        <w:fldChar w:fldCharType="end"/>
      </w:r>
      <w:r w:rsidR="00666D65">
        <w:t xml:space="preserve">. After we execute the Query we do an error check , and if there is an error, we return a “R” and exit the function. </w:t>
      </w:r>
      <w:r w:rsidR="00396270">
        <w:t xml:space="preserve">If </w:t>
      </w:r>
      <w:r w:rsidR="00396270">
        <w:fldChar w:fldCharType="begin"/>
      </w:r>
      <w:r w:rsidR="00396270">
        <w:instrText xml:space="preserve"> REF _Ref415130513 \h </w:instrText>
      </w:r>
      <w:r w:rsidR="00396270">
        <w:fldChar w:fldCharType="separate"/>
      </w:r>
      <w:r w:rsidR="00396270" w:rsidRPr="0028770B">
        <w:rPr>
          <w:color w:val="632423" w:themeColor="accent2" w:themeShade="80"/>
        </w:rPr>
        <w:t>Create_OBS_SQL</w:t>
      </w:r>
      <w:r w:rsidR="00396270">
        <w:fldChar w:fldCharType="end"/>
      </w:r>
      <w:r w:rsidR="00396270">
        <w:t xml:space="preserve"> was successful then we call </w:t>
      </w:r>
      <w:r w:rsidR="00396270">
        <w:fldChar w:fldCharType="begin"/>
      </w:r>
      <w:r w:rsidR="00396270">
        <w:instrText xml:space="preserve"> REF _Ref415131652 \h </w:instrText>
      </w:r>
      <w:r w:rsidR="00396270">
        <w:fldChar w:fldCharType="separate"/>
      </w:r>
      <w:r w:rsidR="00396270" w:rsidRPr="007A5BAF">
        <w:rPr>
          <w:color w:val="0070C0"/>
        </w:rPr>
        <w:t>Create_OB_Ship_Dtl</w:t>
      </w:r>
      <w:r w:rsidR="00396270">
        <w:fldChar w:fldCharType="end"/>
      </w:r>
      <w:r w:rsidR="00396270">
        <w:t xml:space="preserve">, and as long as that passes we will wither continue the loop or exit it. After we exit the loop, we print data to the debuglog and exitthe function. </w:t>
      </w:r>
    </w:p>
    <w:p w:rsidR="007A5BAF" w:rsidRPr="007A5BAF" w:rsidRDefault="007A5BAF" w:rsidP="007A5BAF">
      <w:pPr>
        <w:pStyle w:val="Heading2"/>
        <w:rPr>
          <w:color w:val="0070C0"/>
        </w:rPr>
      </w:pPr>
      <w:bookmarkStart w:id="23" w:name="_Ref414534385"/>
      <w:bookmarkStart w:id="24" w:name="_Toc415061915"/>
      <w:r w:rsidRPr="007A5BAF">
        <w:rPr>
          <w:color w:val="0070C0"/>
        </w:rPr>
        <w:t>Create_picks</w:t>
      </w:r>
      <w:bookmarkEnd w:id="23"/>
      <w:bookmarkEnd w:id="24"/>
    </w:p>
    <w:tbl>
      <w:tblPr>
        <w:tblStyle w:val="TableGrid"/>
        <w:tblW w:w="9576" w:type="dxa"/>
        <w:tblLook w:val="04A0" w:firstRow="1" w:lastRow="0" w:firstColumn="1" w:lastColumn="0" w:noHBand="0" w:noVBand="1"/>
      </w:tblPr>
      <w:tblGrid>
        <w:gridCol w:w="4788"/>
        <w:gridCol w:w="4788"/>
      </w:tblGrid>
      <w:tr w:rsidR="007A5BAF" w:rsidTr="007A5BAF">
        <w:tc>
          <w:tcPr>
            <w:tcW w:w="4788" w:type="dxa"/>
          </w:tcPr>
          <w:p w:rsidR="007A5BAF" w:rsidRDefault="007A5BAF" w:rsidP="007A5BAF">
            <w:r>
              <w:t>Variables Passed</w:t>
            </w:r>
          </w:p>
        </w:tc>
        <w:tc>
          <w:tcPr>
            <w:tcW w:w="4788" w:type="dxa"/>
          </w:tcPr>
          <w:p w:rsidR="007A5BAF" w:rsidRDefault="007A5BAF" w:rsidP="00AC28BE">
            <w:pPr>
              <w:pStyle w:val="Heading2"/>
              <w:outlineLvl w:val="1"/>
              <w:rPr>
                <w:color w:val="FF0000"/>
              </w:rPr>
            </w:pPr>
          </w:p>
        </w:tc>
      </w:tr>
      <w:tr w:rsidR="007A5BAF" w:rsidTr="007A5BAF">
        <w:tc>
          <w:tcPr>
            <w:tcW w:w="4788" w:type="dxa"/>
          </w:tcPr>
          <w:p w:rsidR="007A5BAF" w:rsidRDefault="007A5BAF" w:rsidP="007A5BAF">
            <w:r>
              <w:t xml:space="preserve">Function Variables </w:t>
            </w:r>
          </w:p>
        </w:tc>
        <w:tc>
          <w:tcPr>
            <w:tcW w:w="4788" w:type="dxa"/>
          </w:tcPr>
          <w:p w:rsidR="00396270" w:rsidRDefault="00396270" w:rsidP="00396270">
            <w:r>
              <w:t>O</w:t>
            </w:r>
            <w:r w:rsidRPr="00396270">
              <w:t>BSDCartonLineCnt</w:t>
            </w:r>
          </w:p>
          <w:p w:rsidR="00396270" w:rsidRDefault="00396270" w:rsidP="00396270">
            <w:r w:rsidRPr="00396270">
              <w:t xml:space="preserve"> OBSDCaseLineCnt</w:t>
            </w:r>
          </w:p>
          <w:p w:rsidR="00396270" w:rsidRDefault="00396270" w:rsidP="00396270">
            <w:r w:rsidRPr="00396270">
              <w:t xml:space="preserve"> OBSDCartonLineErrCnt</w:t>
            </w:r>
          </w:p>
          <w:p w:rsidR="00396270" w:rsidRPr="00396270" w:rsidRDefault="00396270" w:rsidP="00396270">
            <w:r w:rsidRPr="00396270">
              <w:t xml:space="preserve"> OBSDCaseLineErrCnt</w:t>
            </w:r>
          </w:p>
          <w:p w:rsidR="00396270" w:rsidRDefault="00396270" w:rsidP="00396270">
            <w:r w:rsidRPr="00396270">
              <w:t xml:space="preserve"> OrderCnt</w:t>
            </w:r>
          </w:p>
          <w:p w:rsidR="00396270" w:rsidRDefault="00396270" w:rsidP="00396270">
            <w:r w:rsidRPr="00396270">
              <w:t xml:space="preserve"> MQParms</w:t>
            </w:r>
          </w:p>
          <w:p w:rsidR="00396270" w:rsidRDefault="00396270" w:rsidP="00396270">
            <w:r w:rsidRPr="00396270">
              <w:t xml:space="preserve"> Sql_Inv</w:t>
            </w:r>
          </w:p>
          <w:p w:rsidR="00396270" w:rsidRPr="00396270" w:rsidRDefault="00396270" w:rsidP="00396270">
            <w:r w:rsidRPr="00396270">
              <w:t xml:space="preserve"> rs_inv</w:t>
            </w:r>
          </w:p>
          <w:p w:rsidR="00396270" w:rsidRDefault="00396270" w:rsidP="00396270">
            <w:r w:rsidRPr="00396270">
              <w:t>rs3</w:t>
            </w:r>
          </w:p>
          <w:p w:rsidR="00396270" w:rsidRDefault="00396270" w:rsidP="00396270">
            <w:r w:rsidRPr="00396270">
              <w:t xml:space="preserve"> ProdMast</w:t>
            </w:r>
          </w:p>
          <w:p w:rsidR="00396270" w:rsidRDefault="00396270" w:rsidP="00396270">
            <w:r w:rsidRPr="00396270">
              <w:t xml:space="preserve"> LocMast</w:t>
            </w:r>
          </w:p>
          <w:p w:rsidR="00396270" w:rsidRDefault="00396270" w:rsidP="00396270">
            <w:r w:rsidRPr="00396270">
              <w:t xml:space="preserve"> InvAvailQty</w:t>
            </w:r>
            <w:r w:rsidR="00251EFA">
              <w:t>- inventory avliable in the piece pick location</w:t>
            </w:r>
          </w:p>
          <w:p w:rsidR="00396270" w:rsidRDefault="00396270" w:rsidP="00396270">
            <w:r w:rsidRPr="00396270">
              <w:t xml:space="preserve"> TotAvailQty</w:t>
            </w:r>
            <w:r w:rsidR="00251EFA">
              <w:t>- total quantity for a product between piece pick location and in the move queue</w:t>
            </w:r>
          </w:p>
          <w:p w:rsidR="00396270" w:rsidRDefault="00396270" w:rsidP="00396270">
            <w:r w:rsidRPr="00396270">
              <w:t xml:space="preserve"> CurrOrderNum</w:t>
            </w:r>
          </w:p>
          <w:p w:rsidR="00396270" w:rsidRPr="00396270" w:rsidRDefault="00396270" w:rsidP="00396270">
            <w:r w:rsidRPr="00396270">
              <w:t xml:space="preserve"> PieceQtyToAllocate</w:t>
            </w:r>
          </w:p>
          <w:p w:rsidR="00396270" w:rsidRDefault="00396270" w:rsidP="00396270">
            <w:r w:rsidRPr="00396270">
              <w:t>ReplQty</w:t>
            </w:r>
          </w:p>
          <w:p w:rsidR="00396270" w:rsidRDefault="00396270" w:rsidP="00396270">
            <w:r w:rsidRPr="00396270">
              <w:t xml:space="preserve"> ReplRemQty</w:t>
            </w:r>
          </w:p>
          <w:p w:rsidR="00396270" w:rsidRDefault="00396270" w:rsidP="00396270">
            <w:r w:rsidRPr="00396270">
              <w:t xml:space="preserve"> ReplGenQty</w:t>
            </w:r>
          </w:p>
          <w:p w:rsidR="00396270" w:rsidRDefault="00396270" w:rsidP="00396270">
            <w:r w:rsidRPr="00396270">
              <w:t xml:space="preserve"> ReplReqQty</w:t>
            </w:r>
          </w:p>
          <w:p w:rsidR="00396270" w:rsidRDefault="00396270" w:rsidP="00396270">
            <w:r w:rsidRPr="00396270">
              <w:t xml:space="preserve"> LineStat</w:t>
            </w:r>
          </w:p>
          <w:p w:rsidR="00396270" w:rsidRDefault="00396270" w:rsidP="00396270">
            <w:r w:rsidRPr="00396270">
              <w:t xml:space="preserve"> OrderStat</w:t>
            </w:r>
          </w:p>
          <w:p w:rsidR="00396270" w:rsidRPr="00396270" w:rsidRDefault="00396270" w:rsidP="00396270">
            <w:r w:rsidRPr="00396270">
              <w:t xml:space="preserve"> PPOrderStat</w:t>
            </w:r>
          </w:p>
          <w:p w:rsidR="00396270" w:rsidRDefault="00396270" w:rsidP="00396270">
            <w:r w:rsidRPr="00396270">
              <w:t>NewProdID</w:t>
            </w:r>
          </w:p>
          <w:p w:rsidR="00396270" w:rsidRDefault="00396270" w:rsidP="00396270">
            <w:r w:rsidRPr="00396270">
              <w:t xml:space="preserve"> CurrProdID</w:t>
            </w:r>
          </w:p>
          <w:p w:rsidR="00396270" w:rsidRDefault="00396270" w:rsidP="00396270">
            <w:r w:rsidRPr="00396270">
              <w:t xml:space="preserve"> ProdCaseCnt</w:t>
            </w:r>
          </w:p>
          <w:p w:rsidR="00396270" w:rsidRDefault="00396270" w:rsidP="00396270">
            <w:r w:rsidRPr="00396270">
              <w:t xml:space="preserve"> Sqlc</w:t>
            </w:r>
          </w:p>
          <w:p w:rsidR="00396270" w:rsidRDefault="00396270" w:rsidP="00396270">
            <w:r w:rsidRPr="00396270">
              <w:t xml:space="preserve"> Rsc</w:t>
            </w:r>
          </w:p>
          <w:p w:rsidR="007A5BAF" w:rsidRDefault="00396270" w:rsidP="00396270">
            <w:pPr>
              <w:rPr>
                <w:color w:val="FF0000"/>
              </w:rPr>
            </w:pPr>
            <w:r w:rsidRPr="00396270">
              <w:t xml:space="preserve"> ProdStat</w:t>
            </w:r>
          </w:p>
        </w:tc>
      </w:tr>
      <w:tr w:rsidR="007A5BAF" w:rsidTr="007A5BAF">
        <w:tc>
          <w:tcPr>
            <w:tcW w:w="4788" w:type="dxa"/>
          </w:tcPr>
          <w:p w:rsidR="007A5BAF" w:rsidRDefault="007A5BAF" w:rsidP="007A5BAF">
            <w:r>
              <w:lastRenderedPageBreak/>
              <w:t>Function location</w:t>
            </w:r>
          </w:p>
        </w:tc>
        <w:tc>
          <w:tcPr>
            <w:tcW w:w="4788" w:type="dxa"/>
          </w:tcPr>
          <w:p w:rsidR="007A5BAF" w:rsidRPr="0028770B" w:rsidRDefault="0028770B" w:rsidP="00AC28BE">
            <w:r>
              <w:t>515-1168</w:t>
            </w:r>
            <w:r w:rsidR="00513473">
              <w:t>(653)</w:t>
            </w:r>
          </w:p>
        </w:tc>
      </w:tr>
      <w:tr w:rsidR="007A5BAF" w:rsidTr="007A5BAF">
        <w:tc>
          <w:tcPr>
            <w:tcW w:w="4788" w:type="dxa"/>
          </w:tcPr>
          <w:p w:rsidR="007A5BAF" w:rsidRDefault="007A5BAF" w:rsidP="007A5BAF">
            <w:r>
              <w:t>What it does</w:t>
            </w:r>
          </w:p>
        </w:tc>
        <w:tc>
          <w:tcPr>
            <w:tcW w:w="4788" w:type="dxa"/>
          </w:tcPr>
          <w:p w:rsidR="007A5BAF" w:rsidRPr="00396270" w:rsidRDefault="007A5BAF" w:rsidP="00AC28BE"/>
        </w:tc>
      </w:tr>
      <w:tr w:rsidR="007A5BAF" w:rsidTr="007A5BAF">
        <w:tc>
          <w:tcPr>
            <w:tcW w:w="4788" w:type="dxa"/>
          </w:tcPr>
          <w:p w:rsidR="007A5BAF" w:rsidRDefault="007A5BAF" w:rsidP="007A5BAF">
            <w:r>
              <w:t>Function that call this function</w:t>
            </w:r>
          </w:p>
        </w:tc>
        <w:tc>
          <w:tcPr>
            <w:tcW w:w="4788" w:type="dxa"/>
          </w:tcPr>
          <w:p w:rsidR="007A5BAF" w:rsidRPr="00396270" w:rsidRDefault="0037457D" w:rsidP="00AC28BE">
            <w:r>
              <w:fldChar w:fldCharType="begin"/>
            </w:r>
            <w:r>
              <w:instrText xml:space="preserve"> REF _Ref416093253 \h </w:instrText>
            </w:r>
            <w:r>
              <w:fldChar w:fldCharType="separate"/>
            </w:r>
            <w:r w:rsidRPr="0028770B">
              <w:rPr>
                <w:color w:val="0070C0"/>
              </w:rPr>
              <w:t>Update_OBS_Alloc_Status</w:t>
            </w:r>
            <w:r>
              <w:fldChar w:fldCharType="end"/>
            </w:r>
            <w:r w:rsidR="00F87D2A">
              <w:t xml:space="preserve">, </w:t>
            </w:r>
            <w:r w:rsidR="00F87D2A">
              <w:fldChar w:fldCharType="begin"/>
            </w:r>
            <w:r w:rsidR="00F87D2A">
              <w:instrText xml:space="preserve"> REF _Ref416095177 \h </w:instrText>
            </w:r>
            <w:r w:rsidR="00F87D2A">
              <w:fldChar w:fldCharType="separate"/>
            </w:r>
            <w:r w:rsidR="00F87D2A">
              <w:rPr>
                <w:color w:val="0070C0"/>
              </w:rPr>
              <w:t>Get_PrdM</w:t>
            </w:r>
            <w:r w:rsidR="00F87D2A">
              <w:fldChar w:fldCharType="end"/>
            </w:r>
          </w:p>
        </w:tc>
      </w:tr>
      <w:tr w:rsidR="007A5BAF" w:rsidTr="007A5BAF">
        <w:tc>
          <w:tcPr>
            <w:tcW w:w="4788" w:type="dxa"/>
          </w:tcPr>
          <w:p w:rsidR="007A5BAF" w:rsidRDefault="007A5BAF" w:rsidP="007A5BAF">
            <w:r>
              <w:t>Functions this function call</w:t>
            </w:r>
          </w:p>
        </w:tc>
        <w:tc>
          <w:tcPr>
            <w:tcW w:w="4788" w:type="dxa"/>
          </w:tcPr>
          <w:p w:rsidR="007A5BAF" w:rsidRPr="00396270" w:rsidRDefault="007A5BAF" w:rsidP="00AC28BE"/>
        </w:tc>
      </w:tr>
      <w:tr w:rsidR="007A5BAF" w:rsidTr="007A5BAF">
        <w:tc>
          <w:tcPr>
            <w:tcW w:w="4788" w:type="dxa"/>
          </w:tcPr>
          <w:p w:rsidR="007A5BAF" w:rsidRDefault="007A5BAF" w:rsidP="007A5BAF">
            <w:r>
              <w:t>Returns</w:t>
            </w:r>
          </w:p>
        </w:tc>
        <w:tc>
          <w:tcPr>
            <w:tcW w:w="4788" w:type="dxa"/>
          </w:tcPr>
          <w:p w:rsidR="007A5BAF" w:rsidRDefault="00664021" w:rsidP="00AC28BE">
            <w:r>
              <w:t>R- error</w:t>
            </w:r>
          </w:p>
          <w:p w:rsidR="00664021" w:rsidRPr="00396270" w:rsidRDefault="00664021" w:rsidP="00AC28BE"/>
        </w:tc>
      </w:tr>
    </w:tbl>
    <w:p w:rsidR="00396270" w:rsidRDefault="00396270" w:rsidP="00396270">
      <w:bookmarkStart w:id="25" w:name="_Toc415061916"/>
    </w:p>
    <w:p w:rsidR="00396270" w:rsidRDefault="00396270" w:rsidP="00396270">
      <w:r>
        <w:tab/>
        <w:t>After all the variables are declared,</w:t>
      </w:r>
      <w:r w:rsidR="00A301E3">
        <w:t xml:space="preserve"> the trace log is set, the objects are created, and the connection is set up (517-531) we start off with Piece picking. We first set PieceQTYToAllocate, OrderCnt, OBSDCartonLineCNt, and OBSDCartonLineErrCnt all to 0. Next we prepare our Select statement</w:t>
      </w:r>
      <w:r w:rsidR="00664021">
        <w:t xml:space="preserve"> and insert it into </w:t>
      </w:r>
      <w:r w:rsidR="00664021">
        <w:fldChar w:fldCharType="begin"/>
      </w:r>
      <w:r w:rsidR="00664021">
        <w:instrText xml:space="preserve"> REF _Ref415133843 \h </w:instrText>
      </w:r>
      <w:r w:rsidR="00664021">
        <w:fldChar w:fldCharType="separate"/>
      </w:r>
      <w:r w:rsidR="00664021" w:rsidRPr="0065039E">
        <w:rPr>
          <w:color w:val="984806" w:themeColor="accent6" w:themeShade="80"/>
        </w:rPr>
        <w:t>sql</w:t>
      </w:r>
      <w:r w:rsidR="00664021">
        <w:fldChar w:fldCharType="end"/>
      </w:r>
      <w:r w:rsidR="00664021">
        <w:t xml:space="preserve">. Next we create a new object then use that object to execute the SQL statement. If the statement returned an </w:t>
      </w:r>
      <w:r w:rsidR="00E35726">
        <w:t>error,</w:t>
      </w:r>
      <w:r w:rsidR="00664021">
        <w:t xml:space="preserve"> then we return </w:t>
      </w:r>
      <w:r w:rsidR="00E35726">
        <w:t>an</w:t>
      </w:r>
      <w:r w:rsidR="00664021">
        <w:t xml:space="preserve"> “R” and exit the function. If not we move on.  Ext we start piece pick creation.  </w:t>
      </w:r>
    </w:p>
    <w:p w:rsidR="00664021" w:rsidRDefault="00664021" w:rsidP="00396270">
      <w:r>
        <w:tab/>
        <w:t xml:space="preserve">We start by </w:t>
      </w:r>
      <w:r w:rsidR="00E35726">
        <w:t xml:space="preserve">setting PPOrderStat and OrderStat to “A” and OrderCnt to 0. Then begin a while loop to read </w:t>
      </w:r>
      <w:r w:rsidR="0037457D">
        <w:t>in</w:t>
      </w:r>
      <w:r w:rsidR="009239F5">
        <w:t xml:space="preserve"> the </w:t>
      </w:r>
      <w:r w:rsidR="0037457D">
        <w:t>file (</w:t>
      </w:r>
      <w:r w:rsidR="009239F5">
        <w:t>592)</w:t>
      </w:r>
      <w:r w:rsidR="00802305">
        <w:t>.  We start the while loop by</w:t>
      </w:r>
      <w:r w:rsidR="0037457D">
        <w:t xml:space="preserve"> checking if we are working on the next order, if we are we set it’s status fields.  We do this by setting t</w:t>
      </w:r>
      <w:r w:rsidR="00802305">
        <w:t xml:space="preserve">he PiecesQtyToAllocate </w:t>
      </w:r>
      <w:r w:rsidR="0037457D">
        <w:t xml:space="preserve">to the number of ordered units and the LineStat to “A”.  next we call </w:t>
      </w:r>
      <w:r w:rsidR="0037457D">
        <w:fldChar w:fldCharType="begin"/>
      </w:r>
      <w:r w:rsidR="0037457D">
        <w:instrText xml:space="preserve"> REF _Ref416093253 \h </w:instrText>
      </w:r>
      <w:r w:rsidR="0037457D">
        <w:fldChar w:fldCharType="separate"/>
      </w:r>
      <w:r w:rsidR="0037457D" w:rsidRPr="0028770B">
        <w:rPr>
          <w:color w:val="0070C0"/>
        </w:rPr>
        <w:t>Update_OBS_Alloc_Status</w:t>
      </w:r>
      <w:r w:rsidR="0037457D">
        <w:fldChar w:fldCharType="end"/>
      </w:r>
      <w:r w:rsidR="0037457D">
        <w:t>. If the status returned is not “C” then we  we return the status and exit the function.  Otherwise we set the CurrOrderNum</w:t>
      </w:r>
      <w:r w:rsidR="00F87D2A">
        <w:t>.</w:t>
      </w:r>
    </w:p>
    <w:p w:rsidR="00166443" w:rsidRDefault="00F87D2A" w:rsidP="00396270">
      <w:r>
        <w:t xml:space="preserve">Next we need to check if the product was not found.  First we call </w:t>
      </w:r>
      <w:r>
        <w:fldChar w:fldCharType="begin"/>
      </w:r>
      <w:r>
        <w:instrText xml:space="preserve"> REF _Ref416095177 \h </w:instrText>
      </w:r>
      <w:r>
        <w:fldChar w:fldCharType="separate"/>
      </w:r>
      <w:r>
        <w:rPr>
          <w:color w:val="0070C0"/>
        </w:rPr>
        <w:t>Get_PrdM</w:t>
      </w:r>
      <w:r>
        <w:fldChar w:fldCharType="end"/>
      </w:r>
      <w:r w:rsidR="00166443">
        <w:t xml:space="preserve"> to set ProdMast. After ProdMast is set we check to see if no information was inputed. We do this by checking if ProdMast.Product_ID  is “”. If it is we call the error log, return a status of “E” and exit the function. Otherwise we move on(623-638).</w:t>
      </w:r>
    </w:p>
    <w:p w:rsidR="00166443" w:rsidRDefault="00166443" w:rsidP="00396270">
      <w:r>
        <w:tab/>
        <w:t xml:space="preserve">Next we want to check the product has a valid piece pick location. We do this like the step above. Check if the field is set to “”, if it is call the error log, return status “E” and exit the function, otherswise we move on. </w:t>
      </w:r>
    </w:p>
    <w:p w:rsidR="00166443" w:rsidRDefault="00166443" w:rsidP="00396270">
      <w:r>
        <w:tab/>
      </w:r>
      <w:r w:rsidR="002C5D72">
        <w:t xml:space="preserve">Next we call need to </w:t>
      </w:r>
      <w:r w:rsidR="002C5D72">
        <w:fldChar w:fldCharType="begin"/>
      </w:r>
      <w:r w:rsidR="002C5D72">
        <w:instrText xml:space="preserve"> REF _Ref416096710 \h </w:instrText>
      </w:r>
      <w:r w:rsidR="002C5D72">
        <w:fldChar w:fldCharType="separate"/>
      </w:r>
      <w:r w:rsidR="002C5D72">
        <w:rPr>
          <w:color w:val="0070C0"/>
        </w:rPr>
        <w:t>Get_Loc</w:t>
      </w:r>
      <w:r w:rsidR="002C5D72">
        <w:fldChar w:fldCharType="end"/>
      </w:r>
      <w:r w:rsidR="002C5D72">
        <w:t xml:space="preserve"> to get the piece pick location.  Then check to see if it exists.  If it doesn’t’ we print and return an error and exit the function. </w:t>
      </w:r>
      <w:r w:rsidR="00947281">
        <w:t xml:space="preserve"> After we have the location we then get the available inventory at piecepick locations. We do this by calling </w:t>
      </w:r>
      <w:r w:rsidR="00947281">
        <w:fldChar w:fldCharType="begin"/>
      </w:r>
      <w:r w:rsidR="00947281">
        <w:instrText xml:space="preserve"> REF _Ref416097899 \h </w:instrText>
      </w:r>
      <w:r w:rsidR="00947281">
        <w:fldChar w:fldCharType="separate"/>
      </w:r>
      <w:r w:rsidR="00947281">
        <w:rPr>
          <w:color w:val="0070C0"/>
        </w:rPr>
        <w:t>Get_Avail_Inv</w:t>
      </w:r>
      <w:r w:rsidR="00947281">
        <w:fldChar w:fldCharType="end"/>
      </w:r>
      <w:r w:rsidR="00947281">
        <w:t xml:space="preserve">. We next get any Replenishments in the move queue by calling by calling </w:t>
      </w:r>
      <w:r w:rsidR="00947281">
        <w:fldChar w:fldCharType="begin"/>
      </w:r>
      <w:r w:rsidR="00947281">
        <w:instrText xml:space="preserve"> REF _Ref416098101 \h </w:instrText>
      </w:r>
      <w:r w:rsidR="00947281">
        <w:fldChar w:fldCharType="separate"/>
      </w:r>
      <w:r w:rsidR="00947281">
        <w:rPr>
          <w:color w:val="0070C0"/>
        </w:rPr>
        <w:t>Get_ReplQty</w:t>
      </w:r>
      <w:r w:rsidR="00947281">
        <w:fldChar w:fldCharType="end"/>
      </w:r>
      <w:r w:rsidR="00947281">
        <w:t>. Then we take those two values, add them together and store them in TotAvailQty</w:t>
      </w:r>
      <w:r w:rsidR="00251EFA">
        <w:t>.</w:t>
      </w:r>
    </w:p>
    <w:p w:rsidR="00B071C0" w:rsidRDefault="00251EFA" w:rsidP="00396270">
      <w:r>
        <w:tab/>
        <w:t xml:space="preserve">After we have the Total available quantity we want to create the initial entry in the Inventory_Allocation Table. To do this we call </w:t>
      </w:r>
      <w:r>
        <w:fldChar w:fldCharType="begin"/>
      </w:r>
      <w:r>
        <w:instrText xml:space="preserve"> REF _Ref415055977 \h </w:instrText>
      </w:r>
      <w:r>
        <w:fldChar w:fldCharType="separate"/>
      </w:r>
      <w:r w:rsidRPr="007A5BAF">
        <w:rPr>
          <w:color w:val="0070C0"/>
        </w:rPr>
        <w:t>Allocate_Inv</w:t>
      </w:r>
      <w:r>
        <w:fldChar w:fldCharType="end"/>
      </w:r>
      <w:r>
        <w:t xml:space="preserve">. Then we check to make sure it successfully entered the data.  If it didn’t we return a status of “R” and exit the function. </w:t>
      </w:r>
      <w:r w:rsidR="00B071C0">
        <w:t xml:space="preserve">  After the entry is inserted into the inventory allocate table we will begin to do most of the heavy lifting.</w:t>
      </w:r>
      <w:r w:rsidR="00B071C0">
        <w:tab/>
      </w:r>
    </w:p>
    <w:p w:rsidR="00A77FAE" w:rsidRDefault="00B071C0" w:rsidP="00396270">
      <w:r>
        <w:tab/>
        <w:t xml:space="preserve">We start by checking if there is not enough total available to fill this order, if there isn’t then we will try and replen.  </w:t>
      </w:r>
      <w:r w:rsidR="00743F18">
        <w:t xml:space="preserve">We first check if the total available quantity is greater than 0. If it is we will call </w:t>
      </w:r>
      <w:r w:rsidR="00743F18">
        <w:fldChar w:fldCharType="begin"/>
      </w:r>
      <w:r w:rsidR="00743F18">
        <w:instrText xml:space="preserve"> REF _Ref416099473 \h </w:instrText>
      </w:r>
      <w:r w:rsidR="00743F18">
        <w:fldChar w:fldCharType="separate"/>
      </w:r>
      <w:r w:rsidR="00743F18" w:rsidRPr="007A5BAF">
        <w:rPr>
          <w:color w:val="0070C0"/>
        </w:rPr>
        <w:t>Create_PiecePick</w:t>
      </w:r>
      <w:r w:rsidR="00743F18">
        <w:fldChar w:fldCharType="end"/>
      </w:r>
      <w:r w:rsidR="00743F18">
        <w:t xml:space="preserve"> to return the quantity that was not allocated. After that we check to see if it returned an error, if it did we return a</w:t>
      </w:r>
      <w:r w:rsidR="00B00804">
        <w:t>n</w:t>
      </w:r>
      <w:r w:rsidR="00743F18">
        <w:t xml:space="preserve"> “R” and exit the function, otherwise we will start to generate </w:t>
      </w:r>
      <w:r w:rsidR="00743F18">
        <w:lastRenderedPageBreak/>
        <w:t>replenishments.</w:t>
      </w:r>
      <w:r w:rsidR="000856F9">
        <w:t xml:space="preserve"> The start that process we call </w:t>
      </w:r>
      <w:r w:rsidR="000856F9">
        <w:fldChar w:fldCharType="begin"/>
      </w:r>
      <w:r w:rsidR="000856F9">
        <w:instrText xml:space="preserve"> REF _Ref416177250 \h </w:instrText>
      </w:r>
      <w:r w:rsidR="000856F9">
        <w:fldChar w:fldCharType="separate"/>
      </w:r>
      <w:r w:rsidR="000856F9" w:rsidRPr="009E7CBC">
        <w:rPr>
          <w:color w:val="0070C0"/>
        </w:rPr>
        <w:t>Generate_Repl</w:t>
      </w:r>
      <w:r w:rsidR="000856F9">
        <w:fldChar w:fldCharType="end"/>
      </w:r>
      <w:r w:rsidR="00602599">
        <w:t xml:space="preserve">, if it returns an error we return “R” and exit the function. Then we check if a replenishment for the full amount was created. If it was not we set the lineStat to “S”. </w:t>
      </w:r>
    </w:p>
    <w:p w:rsidR="00602599" w:rsidRDefault="00602599" w:rsidP="00A77FAE">
      <w:pPr>
        <w:ind w:firstLine="720"/>
      </w:pPr>
      <w:r>
        <w:t>If no inventory was available anywhere then we sett the line status to “s”(798-805).</w:t>
      </w:r>
      <w:r w:rsidR="00A77FAE">
        <w:t xml:space="preserve"> Otherwise we have enough piece products available to meet this order.  So we will call </w:t>
      </w:r>
      <w:r w:rsidR="00A77FAE">
        <w:fldChar w:fldCharType="begin"/>
      </w:r>
      <w:r w:rsidR="00A77FAE">
        <w:instrText xml:space="preserve"> REF _Ref416099473 \h </w:instrText>
      </w:r>
      <w:r w:rsidR="00A77FAE">
        <w:fldChar w:fldCharType="separate"/>
      </w:r>
      <w:r w:rsidR="00A77FAE" w:rsidRPr="007A5BAF">
        <w:rPr>
          <w:color w:val="0070C0"/>
        </w:rPr>
        <w:t>Create_PiecePick</w:t>
      </w:r>
      <w:r w:rsidR="00A77FAE">
        <w:fldChar w:fldCharType="end"/>
      </w:r>
      <w:r w:rsidR="00A77FAE">
        <w:t>, and  if it returned an error we return a ‘R’ and exit the function.  Now the order Line Demans should have been met, but if not then we will try and generate a replen to generate additional picks if possible.  If it returned an error we exit, and if it couldn’t create a replen we set the LineStat to “S”</w:t>
      </w:r>
    </w:p>
    <w:p w:rsidR="00A77FAE" w:rsidRDefault="00A77FAE" w:rsidP="00A77FAE">
      <w:pPr>
        <w:ind w:firstLine="720"/>
      </w:pPr>
      <w:r>
        <w:t xml:space="preserve">Next we check if LineStat was set to S at anypoint. If it was we call the error log, and set PPOrederStat to “S”. </w:t>
      </w:r>
      <w:r w:rsidR="00420A54">
        <w:t>Next</w:t>
      </w:r>
      <w:r>
        <w:t xml:space="preserve"> we update</w:t>
      </w:r>
      <w:r w:rsidR="008C31AA">
        <w:t xml:space="preserve"> the outbound shipment detail status table with the new information. After we end the while </w:t>
      </w:r>
      <w:r w:rsidR="00420A54">
        <w:t>loop (</w:t>
      </w:r>
      <w:r w:rsidR="008C31AA">
        <w:t>if we are done and have no more orders to fill).</w:t>
      </w:r>
      <w:r w:rsidR="00BA34BE">
        <w:t xml:space="preserve"> After we exit the loop we check </w:t>
      </w:r>
      <w:r w:rsidR="00420A54">
        <w:t>if this was the last order in the shipment</w:t>
      </w:r>
      <w:r w:rsidR="008C31AA">
        <w:t xml:space="preserve"> </w:t>
      </w:r>
      <w:r w:rsidR="00420A54">
        <w:t xml:space="preserve">we do this by calling </w:t>
      </w:r>
      <w:r w:rsidR="00420A54">
        <w:fldChar w:fldCharType="begin"/>
      </w:r>
      <w:r w:rsidR="00420A54">
        <w:instrText xml:space="preserve"> REF _Ref416182627 \h </w:instrText>
      </w:r>
      <w:r w:rsidR="00420A54">
        <w:fldChar w:fldCharType="separate"/>
      </w:r>
      <w:r w:rsidR="00420A54" w:rsidRPr="0028770B">
        <w:rPr>
          <w:color w:val="0070C0"/>
        </w:rPr>
        <w:t>Update_OBS_Alloc_Status</w:t>
      </w:r>
      <w:r w:rsidR="00420A54">
        <w:fldChar w:fldCharType="end"/>
      </w:r>
      <w:r w:rsidR="00420A54">
        <w:t xml:space="preserve"> and if it returns a “C” then we return the same and exit the function.</w:t>
      </w:r>
      <w:r w:rsidR="00D52E28">
        <w:t xml:space="preserve">  After all of that piece pick allowcation is complete, so we can now start on case picking.</w:t>
      </w:r>
    </w:p>
    <w:p w:rsidR="00D52E28" w:rsidRDefault="00D52E28" w:rsidP="00A77FAE">
      <w:pPr>
        <w:ind w:firstLine="720"/>
      </w:pPr>
      <w:r>
        <w:t xml:space="preserve">We start case picking by setting OBSDCaseLineCnt and OBSDCaseLineErrCnt both to 0. Next we create the sql statement to get  all the case orders in the order. </w:t>
      </w:r>
      <w:r w:rsidR="008C4C74">
        <w:t xml:space="preserve"> We execute the sql statement, check for an eror, and then see if there were cases to pick for this order, if there were we begin a while loop to read until EOF. </w:t>
      </w:r>
    </w:p>
    <w:p w:rsidR="008C4C74" w:rsidRDefault="008C4C74" w:rsidP="00A77FAE">
      <w:pPr>
        <w:ind w:firstLine="720"/>
      </w:pPr>
      <w:r>
        <w:t xml:space="preserve">In the loop we start by setting LineStat to “A” , incrementing OrderCnt by 1 and NewProdID to false. </w:t>
      </w:r>
      <w:r w:rsidR="00EE62B5">
        <w:t xml:space="preserve"> We check is OBSDCaseLineCnt is greater than 0. If it is then check if</w:t>
      </w:r>
      <w:r w:rsidR="00C96BAF">
        <w:t xml:space="preserve"> </w:t>
      </w:r>
      <w:r w:rsidR="00C96BAF" w:rsidRPr="00396270">
        <w:t>CurrProdID</w:t>
      </w:r>
      <w:r w:rsidR="00C96BAF">
        <w:t xml:space="preserve"> </w:t>
      </w:r>
      <w:r w:rsidR="00EE62B5">
        <w:t xml:space="preserve"> is </w:t>
      </w:r>
      <w:r w:rsidR="00C96BAF">
        <w:t xml:space="preserve">not the one that was gotten from the database. If that is true( cuttentProdID!= the productID from the database). Then we set NewProdID to true,  set ProdStat to 1and call </w:t>
      </w:r>
      <w:r w:rsidR="00C96BAF">
        <w:fldChar w:fldCharType="begin"/>
      </w:r>
      <w:r w:rsidR="00C96BAF">
        <w:instrText xml:space="preserve"> REF _Ref416095177 \h </w:instrText>
      </w:r>
      <w:r w:rsidR="00C96BAF">
        <w:fldChar w:fldCharType="separate"/>
      </w:r>
      <w:r w:rsidR="00C96BAF">
        <w:rPr>
          <w:color w:val="0070C0"/>
        </w:rPr>
        <w:t>Get_PrdM</w:t>
      </w:r>
      <w:r w:rsidR="00C96BAF">
        <w:fldChar w:fldCharType="end"/>
      </w:r>
      <w:r w:rsidR="00C96BAF">
        <w:t xml:space="preserve"> to set ProdMast. Then we check that PordMast is not empty, if it’s not we will store what’s in ProdMast in CurrProdID.  If CurrProdID did equal the product ID from the database then we just call </w:t>
      </w:r>
      <w:r w:rsidR="00C96BAF">
        <w:fldChar w:fldCharType="begin"/>
      </w:r>
      <w:r w:rsidR="00C96BAF">
        <w:instrText xml:space="preserve"> REF _Ref416095177 \h </w:instrText>
      </w:r>
      <w:r w:rsidR="00C96BAF">
        <w:fldChar w:fldCharType="separate"/>
      </w:r>
      <w:r w:rsidR="00C96BAF">
        <w:rPr>
          <w:color w:val="0070C0"/>
        </w:rPr>
        <w:t>Get_PrdM</w:t>
      </w:r>
      <w:r w:rsidR="00C96BAF">
        <w:fldChar w:fldCharType="end"/>
      </w:r>
      <w:r w:rsidR="00C96BAF">
        <w:t xml:space="preserve"> , set CUrrProdID, set NewProdID to true and ProdStat to 1. </w:t>
      </w:r>
    </w:p>
    <w:p w:rsidR="000D39CE" w:rsidRDefault="000D39CE" w:rsidP="00A77FAE">
      <w:pPr>
        <w:ind w:firstLine="720"/>
      </w:pPr>
      <w:r>
        <w:t xml:space="preserve">Next we check to make sure the product was found.  If CurrProdID =”” then we increment OBSDCartonErrCNt by one print the error to the debug log, return a “E” and exit the function.  As long as we have no error we just move on and count the number of cases needed for this product.  First thing we do is construct a query to count the number of cases of this product we need for this order.  We execute the query and error check. If we find an error we return a status of “R” and exit the function.  If not error was found then we will create a case pick. </w:t>
      </w:r>
    </w:p>
    <w:p w:rsidR="000D39CE" w:rsidRDefault="000D39CE" w:rsidP="00A77FAE">
      <w:pPr>
        <w:ind w:firstLine="720"/>
      </w:pPr>
      <w:r>
        <w:t>To create a case pick we check if ProdStat is one( it will be 1 if there is enough product, or this is the first time we are checking).</w:t>
      </w:r>
      <w:r w:rsidR="00976764">
        <w:t xml:space="preserve"> We then call </w:t>
      </w:r>
      <w:r w:rsidR="00976764">
        <w:fldChar w:fldCharType="begin"/>
      </w:r>
      <w:r w:rsidR="00976764">
        <w:instrText xml:space="preserve"> REF _Ref414534413 \h </w:instrText>
      </w:r>
      <w:r w:rsidR="00976764">
        <w:fldChar w:fldCharType="separate"/>
      </w:r>
      <w:r w:rsidR="00976764" w:rsidRPr="007A5BAF">
        <w:rPr>
          <w:color w:val="0070C0"/>
        </w:rPr>
        <w:t>Create_CasePick</w:t>
      </w:r>
      <w:r w:rsidR="00976764">
        <w:fldChar w:fldCharType="end"/>
      </w:r>
      <w:r w:rsidR="00976764">
        <w:t xml:space="preserve"> and insert what it returns into Status. After that we check what status was returned. If status is -1 then No product was found at all so we call </w:t>
      </w:r>
      <w:r w:rsidR="00976764">
        <w:fldChar w:fldCharType="begin"/>
      </w:r>
      <w:r w:rsidR="00976764">
        <w:instrText xml:space="preserve"> REF _Ref414888089 \h </w:instrText>
      </w:r>
      <w:r w:rsidR="00976764">
        <w:fldChar w:fldCharType="separate"/>
      </w:r>
      <w:r w:rsidR="00976764" w:rsidRPr="0028770B">
        <w:rPr>
          <w:color w:val="632423" w:themeColor="accent2" w:themeShade="80"/>
        </w:rPr>
        <w:t>LOG_ERROR</w:t>
      </w:r>
      <w:r w:rsidR="00976764">
        <w:fldChar w:fldCharType="end"/>
      </w:r>
      <w:r w:rsidR="00712823">
        <w:t xml:space="preserve"> and set ProdStat to 0 and OrderStat to “s”. If Status was 0 then we THEN WE SET OrderStat to “S” call </w:t>
      </w:r>
      <w:r w:rsidR="00712823">
        <w:fldChar w:fldCharType="begin"/>
      </w:r>
      <w:r w:rsidR="00712823">
        <w:instrText xml:space="preserve"> REF _Ref414888089 \h </w:instrText>
      </w:r>
      <w:r w:rsidR="00712823">
        <w:fldChar w:fldCharType="separate"/>
      </w:r>
      <w:r w:rsidR="00712823" w:rsidRPr="0028770B">
        <w:rPr>
          <w:color w:val="632423" w:themeColor="accent2" w:themeShade="80"/>
        </w:rPr>
        <w:t>LOG_ERROR</w:t>
      </w:r>
      <w:r w:rsidR="00712823">
        <w:fldChar w:fldCharType="end"/>
      </w:r>
      <w:r w:rsidR="00712823">
        <w:t xml:space="preserve"> and set ProdStat to 0. If status was -2 then there was a problem with connecting to the database so we set Create_Picks to “R” and exit the function. </w:t>
      </w:r>
      <w:r w:rsidR="009C617B">
        <w:t xml:space="preserve"> </w:t>
      </w:r>
    </w:p>
    <w:p w:rsidR="009C617B" w:rsidRDefault="009C617B" w:rsidP="00A77FAE">
      <w:pPr>
        <w:ind w:firstLine="720"/>
      </w:pPr>
      <w:r>
        <w:lastRenderedPageBreak/>
        <w:t xml:space="preserve">Next we call </w:t>
      </w:r>
      <w:r>
        <w:fldChar w:fldCharType="begin"/>
      </w:r>
      <w:r>
        <w:instrText xml:space="preserve"> REF _Ref416353636 \h </w:instrText>
      </w:r>
      <w:r>
        <w:fldChar w:fldCharType="separate"/>
      </w:r>
      <w:r w:rsidRPr="0028770B">
        <w:rPr>
          <w:color w:val="0070C0"/>
        </w:rPr>
        <w:t>Update_OBS_Alloc_Status</w:t>
      </w:r>
      <w:r>
        <w:fldChar w:fldCharType="end"/>
      </w:r>
      <w:r>
        <w:t xml:space="preserve"> and set Status to what it returned. If the sataus returned was not “C” then we return status increment OBSDCartonLineErrCnt by 1 and exit the function.  Otherwise we increment OBSDCaseLineCnt by 1. Next we update outbound_Shipment_Detail status for all orders in the shipment of this product that we just created a move queue for.  After all of that we end the loop. </w:t>
      </w:r>
      <w:r w:rsidR="003012AD">
        <w:t xml:space="preserve"> </w:t>
      </w:r>
    </w:p>
    <w:p w:rsidR="003012AD" w:rsidRDefault="003012AD" w:rsidP="00A77FAE">
      <w:pPr>
        <w:ind w:firstLine="720"/>
      </w:pPr>
      <w:r>
        <w:t xml:space="preserve">With only a few things left to do we pick up after we are finished the loop by checkin if the OrderStat is “A”  if it is we then check if OBSDCASELINECNT is greater than 0 if that is true we will call </w:t>
      </w:r>
      <w:r>
        <w:fldChar w:fldCharType="begin"/>
      </w:r>
      <w:r>
        <w:instrText xml:space="preserve"> REF _Ref416354421 \h </w:instrText>
      </w:r>
      <w:r>
        <w:fldChar w:fldCharType="separate"/>
      </w:r>
      <w:r w:rsidRPr="0028770B">
        <w:rPr>
          <w:color w:val="0070C0"/>
        </w:rPr>
        <w:t>Update_OBS_Alloc_Status</w:t>
      </w:r>
      <w:r>
        <w:fldChar w:fldCharType="end"/>
      </w:r>
      <w:r>
        <w:t xml:space="preserve"> and store the returned value in Status. If Status was not “C” then we return Status and exit the function.  At this pointif the order was short we need to look at allocating any non-std case qty inventory. We only need to do this is piece pick allocation was successful. </w:t>
      </w:r>
    </w:p>
    <w:p w:rsidR="00251EFA" w:rsidRDefault="003012AD" w:rsidP="00BF7736">
      <w:pPr>
        <w:ind w:firstLine="720"/>
      </w:pPr>
      <w:r>
        <w:t xml:space="preserve">To begin this process we </w:t>
      </w:r>
      <w:r w:rsidR="00105A0B">
        <w:t xml:space="preserve">check if No Outbound Shipment Records were created for the order we do this by checking if OBSDCartonLineCnt and OBSDCaseLineCnt both equal 0. If that is true then weprint the error and return “E”. if OrderStat was “S” and PPorderStat was”A” then we call </w:t>
      </w:r>
      <w:r w:rsidR="00BF7736">
        <w:rPr>
          <w:color w:val="0070C0"/>
        </w:rPr>
        <w:fldChar w:fldCharType="begin"/>
      </w:r>
      <w:r w:rsidR="00BF7736">
        <w:instrText xml:space="preserve"> REF _Ref416355575 \h </w:instrText>
      </w:r>
      <w:r w:rsidR="00BF7736">
        <w:rPr>
          <w:color w:val="0070C0"/>
        </w:rPr>
      </w:r>
      <w:r w:rsidR="00BF7736">
        <w:rPr>
          <w:color w:val="0070C0"/>
        </w:rPr>
        <w:fldChar w:fldCharType="separate"/>
      </w:r>
      <w:r w:rsidR="00BF7736">
        <w:rPr>
          <w:color w:val="0070C0"/>
        </w:rPr>
        <w:t>InvLastReport</w:t>
      </w:r>
      <w:r w:rsidR="00BF7736">
        <w:rPr>
          <w:color w:val="0070C0"/>
        </w:rPr>
        <w:fldChar w:fldCharType="end"/>
      </w:r>
      <w:r w:rsidR="00BF7736">
        <w:rPr>
          <w:color w:val="0070C0"/>
        </w:rPr>
        <w:t xml:space="preserve"> </w:t>
      </w:r>
      <w:r w:rsidR="00BF7736">
        <w:t xml:space="preserve"> and store what it returns in Status, after that we check if Status is “E”. if status was “E” print a warning to the log and set Create_Picks to the Status. If PPORderStat was set to “S” then we need to set Create_Picks to”E”.  last thing we do is check if Create_Picks is not “R” and is not “E” if both of those are true we set Create_Picks to “C” and exit the function. </w:t>
      </w:r>
    </w:p>
    <w:p w:rsidR="00396270" w:rsidRDefault="00166443" w:rsidP="00396270">
      <w:r>
        <w:t xml:space="preserve"> </w:t>
      </w:r>
    </w:p>
    <w:p w:rsidR="007A5BAF" w:rsidRPr="007A5BAF" w:rsidRDefault="007A5BAF" w:rsidP="007A5BAF">
      <w:pPr>
        <w:pStyle w:val="Heading2"/>
        <w:rPr>
          <w:color w:val="0070C0"/>
        </w:rPr>
      </w:pPr>
      <w:bookmarkStart w:id="26" w:name="_Ref416099473"/>
      <w:r w:rsidRPr="007A5BAF">
        <w:rPr>
          <w:color w:val="0070C0"/>
        </w:rPr>
        <w:t>Create_PiecePick</w:t>
      </w:r>
      <w:bookmarkEnd w:id="25"/>
      <w:bookmarkEnd w:id="26"/>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A904DA" w:rsidP="00A904DA">
            <w:r>
              <w:t>LocID</w:t>
            </w:r>
          </w:p>
          <w:p w:rsidR="00A904DA" w:rsidRDefault="00A904DA" w:rsidP="00A904DA">
            <w:r>
              <w:t>ProdID</w:t>
            </w:r>
          </w:p>
          <w:p w:rsidR="00A904DA" w:rsidRDefault="00A904DA" w:rsidP="00A904DA">
            <w:r>
              <w:t>Zone</w:t>
            </w:r>
          </w:p>
          <w:p w:rsidR="00A904DA" w:rsidRDefault="00A904DA" w:rsidP="00A904DA">
            <w:r>
              <w:t>ShipID</w:t>
            </w:r>
          </w:p>
          <w:p w:rsidR="00A904DA" w:rsidRDefault="00A904DA" w:rsidP="00A904DA">
            <w:r>
              <w:t>OrderNum</w:t>
            </w:r>
          </w:p>
          <w:p w:rsidR="00A904DA" w:rsidRDefault="00A904DA" w:rsidP="00A904DA">
            <w:r>
              <w:t>LineNo</w:t>
            </w:r>
          </w:p>
          <w:p w:rsidR="00A904DA" w:rsidRDefault="00A904DA" w:rsidP="00A904DA">
            <w:r>
              <w:t>QtyToAlloc</w:t>
            </w:r>
          </w:p>
          <w:p w:rsidR="00A904DA" w:rsidRDefault="00A904DA" w:rsidP="00A904DA">
            <w:r>
              <w:t>CarrierID</w:t>
            </w:r>
          </w:p>
        </w:tc>
      </w:tr>
      <w:tr w:rsidR="009E7CBC" w:rsidTr="009E7CBC">
        <w:tc>
          <w:tcPr>
            <w:tcW w:w="4788" w:type="dxa"/>
          </w:tcPr>
          <w:p w:rsidR="009E7CBC" w:rsidRDefault="009E7CBC" w:rsidP="00A04E01">
            <w:r>
              <w:t xml:space="preserve">Function Variables </w:t>
            </w:r>
          </w:p>
        </w:tc>
        <w:tc>
          <w:tcPr>
            <w:tcW w:w="4788" w:type="dxa"/>
          </w:tcPr>
          <w:p w:rsidR="009E7CBC" w:rsidRDefault="00A904DA" w:rsidP="00AC28BE">
            <w:r>
              <w:t>Sql</w:t>
            </w:r>
          </w:p>
          <w:p w:rsidR="00A904DA" w:rsidRDefault="00A904DA" w:rsidP="00AC28BE">
            <w:r>
              <w:t>Sql1</w:t>
            </w:r>
          </w:p>
          <w:p w:rsidR="00A904DA" w:rsidRDefault="00A904DA" w:rsidP="00AC28BE">
            <w:r>
              <w:t>Sql2</w:t>
            </w:r>
          </w:p>
          <w:p w:rsidR="00A904DA" w:rsidRDefault="00A904DA" w:rsidP="00AC28BE">
            <w:r>
              <w:t>Rs</w:t>
            </w:r>
          </w:p>
          <w:p w:rsidR="00A904DA" w:rsidRDefault="00A904DA" w:rsidP="00AC28BE">
            <w:r>
              <w:t>Rs1</w:t>
            </w:r>
          </w:p>
          <w:p w:rsidR="00A904DA" w:rsidRDefault="00A904DA" w:rsidP="00AC28BE">
            <w:r>
              <w:t>MQParams</w:t>
            </w:r>
          </w:p>
          <w:p w:rsidR="00A904DA" w:rsidRDefault="00A904DA" w:rsidP="00AC28BE">
            <w:r>
              <w:t>Status</w:t>
            </w:r>
          </w:p>
          <w:p w:rsidR="00A904DA" w:rsidRDefault="00A904DA" w:rsidP="00AC28BE">
            <w:r>
              <w:t>I</w:t>
            </w:r>
          </w:p>
          <w:p w:rsidR="00A904DA" w:rsidRDefault="00A904DA" w:rsidP="00AC28BE">
            <w:r>
              <w:t>AvailQty</w:t>
            </w:r>
          </w:p>
          <w:p w:rsidR="00A904DA" w:rsidRDefault="00A904DA" w:rsidP="00AC28BE">
            <w:r>
              <w:t>RemQty</w:t>
            </w:r>
          </w:p>
          <w:p w:rsidR="00A904DA" w:rsidRDefault="00A904DA" w:rsidP="00AC28BE">
            <w:r>
              <w:t>ReqQty</w:t>
            </w:r>
          </w:p>
        </w:tc>
      </w:tr>
      <w:tr w:rsidR="009E7CBC" w:rsidTr="009E7CBC">
        <w:tc>
          <w:tcPr>
            <w:tcW w:w="4788" w:type="dxa"/>
          </w:tcPr>
          <w:p w:rsidR="009E7CBC" w:rsidRDefault="009E7CBC" w:rsidP="00A04E01">
            <w:r>
              <w:t>Function location</w:t>
            </w:r>
          </w:p>
        </w:tc>
        <w:tc>
          <w:tcPr>
            <w:tcW w:w="4788" w:type="dxa"/>
          </w:tcPr>
          <w:p w:rsidR="009E7CBC" w:rsidRDefault="00256585" w:rsidP="00AC28BE">
            <w:r>
              <w:t>1828-2063</w:t>
            </w:r>
          </w:p>
        </w:tc>
      </w:tr>
      <w:tr w:rsidR="009E7CBC" w:rsidTr="009E7CBC">
        <w:tc>
          <w:tcPr>
            <w:tcW w:w="4788" w:type="dxa"/>
          </w:tcPr>
          <w:p w:rsidR="009E7CBC" w:rsidRDefault="009E7CBC" w:rsidP="00A04E01">
            <w:r>
              <w:t>What it does</w:t>
            </w:r>
          </w:p>
        </w:tc>
        <w:tc>
          <w:tcPr>
            <w:tcW w:w="4788" w:type="dxa"/>
          </w:tcPr>
          <w:p w:rsidR="009E7CBC" w:rsidRDefault="00B071C0" w:rsidP="00AC28BE">
            <w:r>
              <w:t>Returns t</w:t>
            </w:r>
          </w:p>
        </w:tc>
      </w:tr>
      <w:tr w:rsidR="009E7CBC" w:rsidTr="009E7CBC">
        <w:tc>
          <w:tcPr>
            <w:tcW w:w="4788" w:type="dxa"/>
          </w:tcPr>
          <w:p w:rsidR="009E7CBC" w:rsidRDefault="009E7CBC" w:rsidP="00A04E01">
            <w:r>
              <w:t>Function that call this function</w:t>
            </w:r>
          </w:p>
        </w:tc>
        <w:tc>
          <w:tcPr>
            <w:tcW w:w="4788" w:type="dxa"/>
          </w:tcPr>
          <w:p w:rsidR="009E7CBC" w:rsidRDefault="00256585" w:rsidP="00AC28BE">
            <w:r>
              <w:fldChar w:fldCharType="begin"/>
            </w:r>
            <w:r>
              <w:instrText xml:space="preserve"> REF _Ref416355575 \h </w:instrText>
            </w:r>
            <w:r>
              <w:fldChar w:fldCharType="separate"/>
            </w:r>
            <w:r>
              <w:rPr>
                <w:color w:val="0070C0"/>
              </w:rPr>
              <w:t>InvLastReport</w:t>
            </w:r>
            <w:r>
              <w:fldChar w:fldCharType="end"/>
            </w:r>
          </w:p>
          <w:p w:rsidR="00256585" w:rsidRDefault="00256585" w:rsidP="00AC28BE">
            <w:r>
              <w:fldChar w:fldCharType="begin"/>
            </w:r>
            <w:r>
              <w:instrText xml:space="preserve"> REF _Ref414534385 \h </w:instrText>
            </w:r>
            <w:r>
              <w:fldChar w:fldCharType="separate"/>
            </w:r>
            <w:r w:rsidRPr="007A5BAF">
              <w:rPr>
                <w:color w:val="0070C0"/>
              </w:rPr>
              <w:t>Create_picks</w:t>
            </w:r>
            <w:r>
              <w:fldChar w:fldCharType="end"/>
            </w:r>
          </w:p>
        </w:tc>
      </w:tr>
      <w:tr w:rsidR="009E7CBC" w:rsidTr="009E7CBC">
        <w:tc>
          <w:tcPr>
            <w:tcW w:w="4788" w:type="dxa"/>
          </w:tcPr>
          <w:p w:rsidR="009E7CBC" w:rsidRDefault="009E7CBC" w:rsidP="00A04E01">
            <w:r>
              <w:lastRenderedPageBreak/>
              <w:t>Functions this function call</w:t>
            </w:r>
          </w:p>
        </w:tc>
        <w:tc>
          <w:tcPr>
            <w:tcW w:w="4788" w:type="dxa"/>
          </w:tcPr>
          <w:p w:rsidR="009E7CBC" w:rsidRDefault="009E7CBC" w:rsidP="00AC28BE"/>
        </w:tc>
      </w:tr>
      <w:tr w:rsidR="009E7CBC" w:rsidTr="009E7CBC">
        <w:tc>
          <w:tcPr>
            <w:tcW w:w="4788" w:type="dxa"/>
          </w:tcPr>
          <w:p w:rsidR="009E7CBC" w:rsidRDefault="009E7CBC" w:rsidP="00A04E01">
            <w:r>
              <w:t>Returns</w:t>
            </w:r>
          </w:p>
        </w:tc>
        <w:tc>
          <w:tcPr>
            <w:tcW w:w="4788" w:type="dxa"/>
          </w:tcPr>
          <w:p w:rsidR="009E7CBC" w:rsidRDefault="009E7CBC" w:rsidP="00AC28BE"/>
        </w:tc>
      </w:tr>
    </w:tbl>
    <w:p w:rsidR="009E7CBC" w:rsidRDefault="009E7CBC" w:rsidP="009E7CBC">
      <w:bookmarkStart w:id="27" w:name="_Ref414538200"/>
      <w:bookmarkStart w:id="28" w:name="_Ref414539606"/>
      <w:r>
        <w:tab/>
      </w:r>
    </w:p>
    <w:p w:rsidR="00122A64" w:rsidRDefault="008E6AB0" w:rsidP="009E7CBC">
      <w:r>
        <w:tab/>
        <w:t xml:space="preserve">After we declare the function variables, set AvailQty, REmQty to 0, </w:t>
      </w:r>
      <w:r w:rsidR="00895439">
        <w:t>and reqQTY to QtyToAlloc</w:t>
      </w:r>
      <w:r w:rsidR="00BA2CB1">
        <w:t>(1839-1841)</w:t>
      </w:r>
      <w:r w:rsidR="00895439">
        <w:t>.  Next we create the recordset and the MQParms object</w:t>
      </w:r>
      <w:r w:rsidR="00BA2CB1">
        <w:t>(1846-1872)</w:t>
      </w:r>
      <w:r w:rsidR="00895439">
        <w:t xml:space="preserve">.  Now that everything is declared we construct a SQL statement to </w:t>
      </w:r>
      <w:r w:rsidR="00D20E66">
        <w:t>get available</w:t>
      </w:r>
      <w:r w:rsidR="00BA2CB1">
        <w:t xml:space="preserve"> inventory in piece pick locations then execute it (1878-1896). </w:t>
      </w:r>
      <w:r w:rsidR="00536EA7">
        <w:t>Next</w:t>
      </w:r>
      <w:r w:rsidR="00D20E66">
        <w:t xml:space="preserve"> we loop through all piece pick inventory to satisfy the </w:t>
      </w:r>
      <w:r w:rsidR="00536EA7">
        <w:t>requirement (loop 1902-1966)</w:t>
      </w:r>
      <w:r w:rsidR="00D20E66">
        <w:t>.</w:t>
      </w:r>
      <w:r w:rsidR="00F335D2">
        <w:t xml:space="preserve"> Once in the loop we first check if the Piece Pick QTY for this item is above 0. If it is we will construct a query to see if any of this product is already allocated, we do this by checking the move_queue(1909,1910).</w:t>
      </w:r>
      <w:r w:rsidR="00D249A2">
        <w:t xml:space="preserve"> Once we execute and find the quantity that has already been allocated, we will subtract that from the Piece pick quantity in that spot, and store it in AvailQty. </w:t>
      </w:r>
      <w:r w:rsidR="00B556E6">
        <w:t xml:space="preserve"> After we have the avliable quantity we check to see if it is greater than 0. If it is we will allocate this piece for picking(1930). If what is needed is greater than what is avliable then we will allocate the entire amount, otherwise we just allocate normally. Once the MQParms are set we will call </w:t>
      </w:r>
      <w:r w:rsidR="00B556E6">
        <w:fldChar w:fldCharType="begin"/>
      </w:r>
      <w:r w:rsidR="00B556E6">
        <w:instrText xml:space="preserve"> REF _Ref415058360 \h </w:instrText>
      </w:r>
      <w:r w:rsidR="00B556E6">
        <w:fldChar w:fldCharType="separate"/>
      </w:r>
      <w:r w:rsidR="00B556E6" w:rsidRPr="007A5BAF">
        <w:rPr>
          <w:color w:val="0070C0"/>
        </w:rPr>
        <w:t>Create_MoveQ</w:t>
      </w:r>
      <w:r w:rsidR="00B556E6">
        <w:fldChar w:fldCharType="end"/>
      </w:r>
      <w:r w:rsidR="00B556E6">
        <w:t xml:space="preserve"> </w:t>
      </w:r>
      <w:r w:rsidR="00EA2EE4">
        <w:t xml:space="preserve">. If </w:t>
      </w:r>
      <w:r w:rsidR="00EA2EE4">
        <w:fldChar w:fldCharType="begin"/>
      </w:r>
      <w:r w:rsidR="00EA2EE4">
        <w:instrText xml:space="preserve"> REF _Ref415058360 \h </w:instrText>
      </w:r>
      <w:r w:rsidR="00EA2EE4">
        <w:fldChar w:fldCharType="separate"/>
      </w:r>
      <w:r w:rsidR="00EA2EE4" w:rsidRPr="007A5BAF">
        <w:rPr>
          <w:color w:val="0070C0"/>
        </w:rPr>
        <w:t>Create_MoveQ</w:t>
      </w:r>
      <w:r w:rsidR="00EA2EE4">
        <w:fldChar w:fldCharType="end"/>
      </w:r>
      <w:r w:rsidR="00EA2EE4">
        <w:t xml:space="preserve"> </w:t>
      </w:r>
      <w:r w:rsidR="00F335D2">
        <w:t xml:space="preserve"> </w:t>
      </w:r>
      <w:r w:rsidR="00D20E66">
        <w:t xml:space="preserve"> </w:t>
      </w:r>
      <w:r w:rsidR="00EA2EE4">
        <w:t xml:space="preserve">returned false then we had an error and we exit the </w:t>
      </w:r>
      <w:r w:rsidR="00122A64">
        <w:t xml:space="preserve">and return a -1. If </w:t>
      </w:r>
      <w:r w:rsidR="00122A64">
        <w:fldChar w:fldCharType="begin"/>
      </w:r>
      <w:r w:rsidR="00122A64">
        <w:instrText xml:space="preserve"> REF _Ref415058360 \h </w:instrText>
      </w:r>
      <w:r w:rsidR="00122A64">
        <w:fldChar w:fldCharType="separate"/>
      </w:r>
      <w:r w:rsidR="00122A64" w:rsidRPr="007A5BAF">
        <w:rPr>
          <w:color w:val="0070C0"/>
        </w:rPr>
        <w:t>Create_MoveQ</w:t>
      </w:r>
      <w:r w:rsidR="00122A64">
        <w:fldChar w:fldCharType="end"/>
      </w:r>
      <w:r w:rsidR="00122A64">
        <w:t xml:space="preserve">   did not return an error we will loop again if we have more ReqQty or exit the loop if we are done . </w:t>
      </w:r>
    </w:p>
    <w:p w:rsidR="00D7035B" w:rsidRDefault="00122A64" w:rsidP="00D7035B">
      <w:r>
        <w:tab/>
        <w:t>Next we need to see if piece pick was not fully allocated, and if it wasn’t we need to check for any replenishments</w:t>
      </w:r>
      <w:r w:rsidR="00666677">
        <w:t xml:space="preserve"> and then use those to fill the order.  The first thing we do to do this is construct a SQL statement to get any Replens </w:t>
      </w:r>
      <w:r w:rsidR="00B05331">
        <w:t>heading to a</w:t>
      </w:r>
      <w:r w:rsidR="00666677">
        <w:t xml:space="preserve"> piece pick location(1973-1990) then we loop through </w:t>
      </w:r>
      <w:r w:rsidR="00B05331">
        <w:t xml:space="preserve">the results and if any of those Replens are heading to the piece pick location our product is at. </w:t>
      </w:r>
      <w:r w:rsidR="00D7035B">
        <w:t xml:space="preserve">If we find any we will allocate all available to the order(2021-2038). Then like before we will call </w:t>
      </w:r>
      <w:r w:rsidR="00D7035B">
        <w:fldChar w:fldCharType="begin"/>
      </w:r>
      <w:r w:rsidR="00D7035B">
        <w:instrText xml:space="preserve"> REF _Ref415058360 \h </w:instrText>
      </w:r>
      <w:r w:rsidR="00D7035B">
        <w:fldChar w:fldCharType="separate"/>
      </w:r>
      <w:r w:rsidR="00D7035B" w:rsidRPr="007A5BAF">
        <w:rPr>
          <w:color w:val="0070C0"/>
        </w:rPr>
        <w:t>Create_MoveQ</w:t>
      </w:r>
      <w:r w:rsidR="00D7035B">
        <w:fldChar w:fldCharType="end"/>
      </w:r>
      <w:r w:rsidR="00D7035B">
        <w:t xml:space="preserve"> . If </w:t>
      </w:r>
      <w:r w:rsidR="00D7035B">
        <w:fldChar w:fldCharType="begin"/>
      </w:r>
      <w:r w:rsidR="00D7035B">
        <w:instrText xml:space="preserve"> REF _Ref415058360 \h </w:instrText>
      </w:r>
      <w:r w:rsidR="00D7035B">
        <w:fldChar w:fldCharType="separate"/>
      </w:r>
      <w:r w:rsidR="00D7035B" w:rsidRPr="007A5BAF">
        <w:rPr>
          <w:color w:val="0070C0"/>
        </w:rPr>
        <w:t>Create_MoveQ</w:t>
      </w:r>
      <w:r w:rsidR="00D7035B">
        <w:fldChar w:fldCharType="end"/>
      </w:r>
      <w:r w:rsidR="00D7035B">
        <w:t xml:space="preserve">   returned false then we had an error and we exit the and return a -1. If </w:t>
      </w:r>
      <w:r w:rsidR="00D7035B">
        <w:fldChar w:fldCharType="begin"/>
      </w:r>
      <w:r w:rsidR="00D7035B">
        <w:instrText xml:space="preserve"> REF _Ref415058360 \h </w:instrText>
      </w:r>
      <w:r w:rsidR="00D7035B">
        <w:fldChar w:fldCharType="separate"/>
      </w:r>
      <w:r w:rsidR="00D7035B" w:rsidRPr="007A5BAF">
        <w:rPr>
          <w:color w:val="0070C0"/>
        </w:rPr>
        <w:t>Create_MoveQ</w:t>
      </w:r>
      <w:r w:rsidR="00D7035B">
        <w:fldChar w:fldCharType="end"/>
      </w:r>
      <w:r w:rsidR="00D7035B">
        <w:t xml:space="preserve">   did not return an error we will loop again if we have more ReqQty or exit the loop if we are done .  once finished we will return ReqQty.</w:t>
      </w:r>
    </w:p>
    <w:p w:rsidR="008E6AB0" w:rsidRDefault="00D7035B" w:rsidP="009E7CBC">
      <w:r>
        <w:t xml:space="preserve"> </w:t>
      </w:r>
    </w:p>
    <w:p w:rsidR="008E6AB0" w:rsidRDefault="008E6AB0" w:rsidP="009E7CBC"/>
    <w:p w:rsidR="008E6AB0" w:rsidRDefault="008E6AB0" w:rsidP="009E7CBC"/>
    <w:p w:rsidR="008E6AB0" w:rsidRDefault="008E6AB0" w:rsidP="009E7CBC"/>
    <w:p w:rsidR="008E6AB0" w:rsidRDefault="008E6AB0" w:rsidP="009E7CBC"/>
    <w:p w:rsidR="008E6AB0" w:rsidRDefault="008E6AB0" w:rsidP="009E7CBC"/>
    <w:p w:rsidR="00186627" w:rsidRPr="007A5BAF" w:rsidRDefault="007A5BAF" w:rsidP="007A5BAF">
      <w:pPr>
        <w:pStyle w:val="Heading2"/>
        <w:rPr>
          <w:color w:val="0070C0"/>
        </w:rPr>
      </w:pPr>
      <w:bookmarkStart w:id="29" w:name="_Toc415061917"/>
      <w:r w:rsidRPr="007A5BAF">
        <w:rPr>
          <w:color w:val="0070C0"/>
        </w:rPr>
        <w:t>ExternalCartonize</w:t>
      </w:r>
      <w:bookmarkEnd w:id="27"/>
      <w:bookmarkEnd w:id="28"/>
      <w:bookmarkEnd w:id="29"/>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7A5BAF">
            <w:r>
              <w:t>Variables Passed</w:t>
            </w:r>
          </w:p>
        </w:tc>
        <w:tc>
          <w:tcPr>
            <w:tcW w:w="4788" w:type="dxa"/>
          </w:tcPr>
          <w:p w:rsidR="009E7CBC" w:rsidRDefault="009E7CBC" w:rsidP="00AC28BE">
            <w:r>
              <w:t>Shipid</w:t>
            </w:r>
          </w:p>
        </w:tc>
      </w:tr>
      <w:tr w:rsidR="009E7CBC" w:rsidTr="009E7CBC">
        <w:tc>
          <w:tcPr>
            <w:tcW w:w="4788" w:type="dxa"/>
          </w:tcPr>
          <w:p w:rsidR="009E7CBC" w:rsidRDefault="009E7CBC" w:rsidP="007A5BAF">
            <w:r>
              <w:t xml:space="preserve">Function Variables </w:t>
            </w:r>
          </w:p>
        </w:tc>
        <w:tc>
          <w:tcPr>
            <w:tcW w:w="4788" w:type="dxa"/>
          </w:tcPr>
          <w:p w:rsidR="009E7CBC" w:rsidRDefault="009E7CBC" w:rsidP="009E7CBC">
            <w:r>
              <w:t>Filesys-</w:t>
            </w:r>
          </w:p>
          <w:p w:rsidR="009E7CBC" w:rsidRDefault="009E7CBC" w:rsidP="009E7CBC">
            <w:r>
              <w:t>Xml-</w:t>
            </w:r>
          </w:p>
          <w:p w:rsidR="009E7CBC" w:rsidRDefault="009E7CBC" w:rsidP="009E7CBC">
            <w:r>
              <w:t>Success-</w:t>
            </w:r>
          </w:p>
          <w:p w:rsidR="009E7CBC" w:rsidRDefault="009E7CBC" w:rsidP="009E7CBC">
            <w:r>
              <w:t>n-</w:t>
            </w:r>
          </w:p>
          <w:p w:rsidR="009E7CBC" w:rsidRDefault="009E7CBC" w:rsidP="009E7CBC">
            <w:r>
              <w:lastRenderedPageBreak/>
              <w:t>curr-</w:t>
            </w:r>
          </w:p>
          <w:p w:rsidR="009E7CBC" w:rsidRDefault="009E7CBC" w:rsidP="009E7CBC">
            <w:r>
              <w:t>volcartonized- set to zero</w:t>
            </w:r>
          </w:p>
          <w:p w:rsidR="009E7CBC" w:rsidRDefault="009E7CBC" w:rsidP="009E7CBC">
            <w:r>
              <w:t>tvr-</w:t>
            </w:r>
          </w:p>
          <w:p w:rsidR="009E7CBC" w:rsidRDefault="009E7CBC" w:rsidP="009E7CBC">
            <w:r>
              <w:t>path-path of the XML file</w:t>
            </w:r>
          </w:p>
          <w:p w:rsidR="009E7CBC" w:rsidRDefault="009E7CBC" w:rsidP="009E7CBC">
            <w:r>
              <w:t>filename- Unique filename for the XML file</w:t>
            </w:r>
          </w:p>
          <w:p w:rsidR="009E7CBC" w:rsidRDefault="009E7CBC" w:rsidP="009E7CBC">
            <w:r>
              <w:t>Return- returned status from PPcartonized</w:t>
            </w:r>
          </w:p>
          <w:p w:rsidR="009E7CBC" w:rsidRDefault="009E7CBC" w:rsidP="009E7CBC">
            <w:r>
              <w:t>Cmd- command line delcare</w:t>
            </w:r>
          </w:p>
          <w:p w:rsidR="009E7CBC" w:rsidRDefault="009E7CBC" w:rsidP="009E7CBC">
            <w:r>
              <w:t>Cmdline- what to write to CMD</w:t>
            </w:r>
          </w:p>
          <w:p w:rsidR="009E7CBC" w:rsidRDefault="009E7CBC" w:rsidP="009E7CBC">
            <w:r>
              <w:t>Ctnindex- set to 0</w:t>
            </w:r>
          </w:p>
          <w:p w:rsidR="009E7CBC" w:rsidRDefault="009E7CBC" w:rsidP="009E7CBC">
            <w:r>
              <w:t>Temppiecevol(5000,7)-</w:t>
            </w:r>
          </w:p>
          <w:p w:rsidR="009E7CBC" w:rsidRDefault="009E7CBC" w:rsidP="00AC28BE"/>
        </w:tc>
      </w:tr>
      <w:tr w:rsidR="009E7CBC" w:rsidTr="009E7CBC">
        <w:tc>
          <w:tcPr>
            <w:tcW w:w="4788" w:type="dxa"/>
          </w:tcPr>
          <w:p w:rsidR="009E7CBC" w:rsidRDefault="009E7CBC" w:rsidP="007A5BAF">
            <w:r>
              <w:lastRenderedPageBreak/>
              <w:t>Function location</w:t>
            </w:r>
          </w:p>
        </w:tc>
        <w:tc>
          <w:tcPr>
            <w:tcW w:w="4788" w:type="dxa"/>
          </w:tcPr>
          <w:p w:rsidR="009E7CBC" w:rsidRDefault="009E7CBC" w:rsidP="00AC28BE">
            <w:r>
              <w:t>6287-6424</w:t>
            </w:r>
            <w:r w:rsidR="00513473">
              <w:t>(137)</w:t>
            </w:r>
          </w:p>
        </w:tc>
      </w:tr>
      <w:tr w:rsidR="009E7CBC" w:rsidTr="009E7CBC">
        <w:tc>
          <w:tcPr>
            <w:tcW w:w="4788" w:type="dxa"/>
          </w:tcPr>
          <w:p w:rsidR="009E7CBC" w:rsidRDefault="009E7CBC" w:rsidP="007A5BAF">
            <w:r>
              <w:t>What it does</w:t>
            </w:r>
          </w:p>
        </w:tc>
        <w:tc>
          <w:tcPr>
            <w:tcW w:w="4788" w:type="dxa"/>
          </w:tcPr>
          <w:p w:rsidR="009E7CBC" w:rsidRDefault="009E7CBC" w:rsidP="00A04E01">
            <w:r>
              <w:t>Calls PPcartonize app then returns with XML data</w:t>
            </w:r>
          </w:p>
        </w:tc>
      </w:tr>
      <w:tr w:rsidR="009E7CBC" w:rsidTr="009E7CBC">
        <w:tc>
          <w:tcPr>
            <w:tcW w:w="4788" w:type="dxa"/>
          </w:tcPr>
          <w:p w:rsidR="009E7CBC" w:rsidRDefault="009E7CBC" w:rsidP="007A5BAF">
            <w:r>
              <w:t>Function that call this function</w:t>
            </w:r>
          </w:p>
        </w:tc>
        <w:tc>
          <w:tcPr>
            <w:tcW w:w="4788" w:type="dxa"/>
          </w:tcPr>
          <w:p w:rsidR="009E7CBC" w:rsidRDefault="009E7CBC" w:rsidP="00AC28BE"/>
        </w:tc>
      </w:tr>
      <w:tr w:rsidR="009E7CBC" w:rsidTr="009E7CBC">
        <w:tc>
          <w:tcPr>
            <w:tcW w:w="4788" w:type="dxa"/>
          </w:tcPr>
          <w:p w:rsidR="009E7CBC" w:rsidRDefault="009E7CBC" w:rsidP="007A5BAF">
            <w:r>
              <w:t>Functions this function call</w:t>
            </w:r>
          </w:p>
        </w:tc>
        <w:tc>
          <w:tcPr>
            <w:tcW w:w="4788" w:type="dxa"/>
          </w:tcPr>
          <w:p w:rsidR="009E7CBC" w:rsidRDefault="009E7CBC" w:rsidP="00AC28BE"/>
        </w:tc>
      </w:tr>
      <w:tr w:rsidR="009E7CBC" w:rsidTr="009E7CBC">
        <w:tc>
          <w:tcPr>
            <w:tcW w:w="4788" w:type="dxa"/>
          </w:tcPr>
          <w:p w:rsidR="009E7CBC" w:rsidRDefault="009E7CBC" w:rsidP="007A5BAF">
            <w:r>
              <w:t>Returns</w:t>
            </w:r>
          </w:p>
        </w:tc>
        <w:tc>
          <w:tcPr>
            <w:tcW w:w="4788" w:type="dxa"/>
          </w:tcPr>
          <w:p w:rsidR="009E7CBC" w:rsidRDefault="009E7CBC" w:rsidP="00AC28BE"/>
        </w:tc>
      </w:tr>
    </w:tbl>
    <w:p w:rsidR="009E7CBC" w:rsidRDefault="00186627" w:rsidP="00186627">
      <w:r>
        <w:t>First it sets volcartonized to 0 and tvr to Round(totVolRem,3). If it finds an error it sets ExternalCartonize to false.  Ctnindex is set to 0 and the temp array is nulled out (6304-6308).  Then it creates a file path for the XML document(6310-6313) then it finds PPCartonize.exe and executes it(6317-6322) if PPCartonized returned a 1(6324) then it failed for some reason and the function will exit(6324-6327). Otherwise it will have exited correctly, and start pulling the data from the xml file into the temp array(6332-6368). It will then round up the volume of volcartonized to the 3</w:t>
      </w:r>
      <w:r w:rsidRPr="00B1069B">
        <w:rPr>
          <w:vertAlign w:val="superscript"/>
        </w:rPr>
        <w:t>rd</w:t>
      </w:r>
      <w:r>
        <w:t xml:space="preserve"> decimal place(6370). It then deletes the XML file from the system(6373-6378) it will then check to see if the entire array was moved successfully by checking if Volcartonized and tvr are the same if they are then it will null out PieceVol and insert all the information in TempPieceVol into it, otherwise it will exit the function then it will execute a SQL st</w:t>
      </w:r>
      <w:r w:rsidR="00251EFA">
        <w:t>atement and exit the function.</w:t>
      </w:r>
    </w:p>
    <w:p w:rsidR="009E7CBC" w:rsidRPr="009E7CBC" w:rsidRDefault="009E7CBC" w:rsidP="009E7CBC">
      <w:pPr>
        <w:pStyle w:val="Heading2"/>
        <w:rPr>
          <w:color w:val="0070C0"/>
        </w:rPr>
      </w:pPr>
      <w:bookmarkStart w:id="30" w:name="_Toc415061918"/>
      <w:bookmarkStart w:id="31" w:name="_Ref416177250"/>
      <w:bookmarkStart w:id="32" w:name="_Ref417375926"/>
      <w:r w:rsidRPr="009E7CBC">
        <w:rPr>
          <w:color w:val="0070C0"/>
        </w:rPr>
        <w:t>Generate_Repl</w:t>
      </w:r>
      <w:bookmarkEnd w:id="30"/>
      <w:bookmarkEnd w:id="31"/>
      <w:bookmarkEnd w:id="32"/>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D7035B" w:rsidP="00D7035B">
            <w:r>
              <w:t>ShipID</w:t>
            </w:r>
          </w:p>
          <w:p w:rsidR="00D7035B" w:rsidRDefault="00D7035B" w:rsidP="00D7035B">
            <w:r>
              <w:t>OrderNum</w:t>
            </w:r>
          </w:p>
          <w:p w:rsidR="00D7035B" w:rsidRDefault="00D7035B" w:rsidP="00D7035B">
            <w:r>
              <w:t>OrderLine</w:t>
            </w:r>
          </w:p>
          <w:p w:rsidR="00D7035B" w:rsidRDefault="00D7035B" w:rsidP="00D7035B">
            <w:r>
              <w:t>ToLocID</w:t>
            </w:r>
          </w:p>
          <w:p w:rsidR="00D7035B" w:rsidRDefault="00D7035B" w:rsidP="00D7035B">
            <w:r>
              <w:t>ToZone</w:t>
            </w:r>
          </w:p>
          <w:p w:rsidR="00D7035B" w:rsidRDefault="00D7035B" w:rsidP="00D7035B">
            <w:r>
              <w:t>ProdID</w:t>
            </w:r>
          </w:p>
          <w:p w:rsidR="00D7035B" w:rsidRDefault="00D7035B" w:rsidP="00D7035B">
            <w:r>
              <w:t>ByVal</w:t>
            </w:r>
          </w:p>
          <w:p w:rsidR="00D7035B" w:rsidRDefault="00D7035B" w:rsidP="00D7035B">
            <w:r>
              <w:t>ReplReQty</w:t>
            </w:r>
          </w:p>
        </w:tc>
      </w:tr>
      <w:tr w:rsidR="009E7CBC" w:rsidTr="009E7CBC">
        <w:tc>
          <w:tcPr>
            <w:tcW w:w="4788" w:type="dxa"/>
          </w:tcPr>
          <w:p w:rsidR="009E7CBC" w:rsidRDefault="009E7CBC" w:rsidP="00A04E01">
            <w:r>
              <w:t xml:space="preserve">Function Variables </w:t>
            </w:r>
          </w:p>
        </w:tc>
        <w:tc>
          <w:tcPr>
            <w:tcW w:w="4788" w:type="dxa"/>
          </w:tcPr>
          <w:p w:rsidR="009E7CBC" w:rsidRDefault="00D7035B" w:rsidP="00AC28BE">
            <w:r>
              <w:t>Sql</w:t>
            </w:r>
          </w:p>
          <w:p w:rsidR="00D7035B" w:rsidRDefault="00D7035B" w:rsidP="00AC28BE">
            <w:r>
              <w:t>Sql1</w:t>
            </w:r>
          </w:p>
          <w:p w:rsidR="00D7035B" w:rsidRDefault="00D7035B" w:rsidP="00AC28BE">
            <w:r>
              <w:t>Sql2</w:t>
            </w:r>
          </w:p>
          <w:p w:rsidR="00D7035B" w:rsidRDefault="00D7035B" w:rsidP="00AC28BE">
            <w:r>
              <w:t>Sqlval</w:t>
            </w:r>
          </w:p>
          <w:p w:rsidR="00D7035B" w:rsidRDefault="00D7035B" w:rsidP="00AC28BE">
            <w:r>
              <w:t>Rs</w:t>
            </w:r>
          </w:p>
          <w:p w:rsidR="00D7035B" w:rsidRDefault="00D7035B" w:rsidP="00AC28BE">
            <w:r>
              <w:t>Rs2</w:t>
            </w:r>
          </w:p>
          <w:p w:rsidR="00D7035B" w:rsidRDefault="00D7035B" w:rsidP="00AC28BE">
            <w:r>
              <w:t>DtTm</w:t>
            </w:r>
          </w:p>
          <w:p w:rsidR="00D7035B" w:rsidRDefault="00D7035B" w:rsidP="00AC28BE">
            <w:r>
              <w:t>FromLocID</w:t>
            </w:r>
          </w:p>
          <w:p w:rsidR="00D7035B" w:rsidRDefault="00D7035B" w:rsidP="00AC28BE">
            <w:r>
              <w:t>LocMast</w:t>
            </w:r>
          </w:p>
          <w:p w:rsidR="00D7035B" w:rsidRDefault="00D7035B" w:rsidP="00AC28BE">
            <w:r>
              <w:t>FromZone</w:t>
            </w:r>
          </w:p>
          <w:p w:rsidR="00D7035B" w:rsidRDefault="00D7035B" w:rsidP="00AC28BE">
            <w:r>
              <w:lastRenderedPageBreak/>
              <w:t>OrigRedQty</w:t>
            </w:r>
          </w:p>
          <w:p w:rsidR="00D7035B" w:rsidRDefault="00D7035B" w:rsidP="00AC28BE">
            <w:r>
              <w:t>MQParms</w:t>
            </w:r>
          </w:p>
          <w:p w:rsidR="00D7035B" w:rsidRDefault="00D7035B" w:rsidP="00AC28BE">
            <w:r>
              <w:t>CasesToReplen</w:t>
            </w:r>
          </w:p>
          <w:p w:rsidR="00D7035B" w:rsidRDefault="00D7035B" w:rsidP="00AC28BE">
            <w:r>
              <w:t>SatisfiedPick</w:t>
            </w:r>
          </w:p>
        </w:tc>
      </w:tr>
      <w:tr w:rsidR="009E7CBC" w:rsidTr="009E7CBC">
        <w:tc>
          <w:tcPr>
            <w:tcW w:w="4788" w:type="dxa"/>
          </w:tcPr>
          <w:p w:rsidR="009E7CBC" w:rsidRDefault="009E7CBC" w:rsidP="00A04E01">
            <w:r>
              <w:lastRenderedPageBreak/>
              <w:t>Function location</w:t>
            </w:r>
          </w:p>
        </w:tc>
        <w:tc>
          <w:tcPr>
            <w:tcW w:w="4788" w:type="dxa"/>
          </w:tcPr>
          <w:p w:rsidR="009E7CBC" w:rsidRDefault="00406506" w:rsidP="00AC28BE">
            <w:r>
              <w:t>2072-2334</w:t>
            </w:r>
          </w:p>
        </w:tc>
      </w:tr>
      <w:tr w:rsidR="009E7CBC" w:rsidTr="009E7CBC">
        <w:tc>
          <w:tcPr>
            <w:tcW w:w="4788" w:type="dxa"/>
          </w:tcPr>
          <w:p w:rsidR="009E7CBC" w:rsidRDefault="009E7CBC" w:rsidP="00A04E01">
            <w:r>
              <w:t>What it does</w:t>
            </w:r>
          </w:p>
        </w:tc>
        <w:tc>
          <w:tcPr>
            <w:tcW w:w="4788" w:type="dxa"/>
          </w:tcPr>
          <w:p w:rsidR="009E7CBC" w:rsidRDefault="00406506" w:rsidP="00AC28BE">
            <w:r>
              <w:t>Looks for available inventory to replen from</w:t>
            </w:r>
          </w:p>
        </w:tc>
      </w:tr>
      <w:tr w:rsidR="009E7CBC" w:rsidTr="009E7CBC">
        <w:tc>
          <w:tcPr>
            <w:tcW w:w="4788" w:type="dxa"/>
          </w:tcPr>
          <w:p w:rsidR="009E7CBC" w:rsidRDefault="009E7CBC" w:rsidP="00A04E01">
            <w:r>
              <w:t>Function that call this function</w:t>
            </w:r>
          </w:p>
        </w:tc>
        <w:tc>
          <w:tcPr>
            <w:tcW w:w="4788" w:type="dxa"/>
          </w:tcPr>
          <w:p w:rsidR="009E7CBC" w:rsidRDefault="009E7CBC" w:rsidP="00AC28BE"/>
        </w:tc>
      </w:tr>
      <w:tr w:rsidR="009E7CBC" w:rsidTr="009E7CBC">
        <w:tc>
          <w:tcPr>
            <w:tcW w:w="4788" w:type="dxa"/>
          </w:tcPr>
          <w:p w:rsidR="009E7CBC" w:rsidRDefault="009E7CBC" w:rsidP="00A04E01">
            <w:r>
              <w:t>Functions this function call</w:t>
            </w:r>
          </w:p>
        </w:tc>
        <w:tc>
          <w:tcPr>
            <w:tcW w:w="4788" w:type="dxa"/>
          </w:tcPr>
          <w:p w:rsidR="009E7CBC" w:rsidRDefault="009E7CBC" w:rsidP="00AC28BE"/>
        </w:tc>
      </w:tr>
      <w:tr w:rsidR="009E7CBC" w:rsidTr="009E7CBC">
        <w:tc>
          <w:tcPr>
            <w:tcW w:w="4788" w:type="dxa"/>
          </w:tcPr>
          <w:p w:rsidR="009E7CBC" w:rsidRDefault="009E7CBC" w:rsidP="00A04E01">
            <w:r>
              <w:t>Returns</w:t>
            </w:r>
          </w:p>
        </w:tc>
        <w:tc>
          <w:tcPr>
            <w:tcW w:w="4788" w:type="dxa"/>
          </w:tcPr>
          <w:p w:rsidR="009E7CBC" w:rsidRDefault="009E7CBC" w:rsidP="00AC28BE"/>
        </w:tc>
      </w:tr>
    </w:tbl>
    <w:p w:rsidR="00186627" w:rsidRDefault="00186627" w:rsidP="001967A7"/>
    <w:p w:rsidR="00BE38BF" w:rsidRDefault="00BE38BF" w:rsidP="001967A7">
      <w:r>
        <w:tab/>
      </w:r>
      <w:r w:rsidR="00E0661D">
        <w:t>After variables are declared we set Cases ToReplen to 1 and begin constructing 3 sql statements. The first is getting the location of all inventory where quantity is 0. The second updates the inventory table. the third gets the capacity of a location.</w:t>
      </w:r>
      <w:r w:rsidR="00407EDC">
        <w:t xml:space="preserve">  After all the sql statements are declared we start by executing the first. This will get us a list of replen candidates from inventory</w:t>
      </w:r>
      <w:r w:rsidR="00E75A38">
        <w:t>. After the query is executed, if a replen candidate is found then we get the location capacity.</w:t>
      </w:r>
      <w:r w:rsidR="004A4386">
        <w:t xml:space="preserve"> To do this we execute sql2, and if it returns no errors we move on and set SatisfiedPick to false. </w:t>
      </w:r>
      <w:r w:rsidR="004B3AD4">
        <w:t xml:space="preserve">Now that w ehave a list of replenishment case record canidates, we will use the first to satisfy the pick demand and the remaining to fill the location to its capacity. </w:t>
      </w:r>
    </w:p>
    <w:p w:rsidR="004B3AD4" w:rsidRDefault="004B3AD4" w:rsidP="001967A7">
      <w:r>
        <w:t xml:space="preserve">To do this we </w:t>
      </w:r>
      <w:r w:rsidR="000F73B9">
        <w:t xml:space="preserve">start by looping through the information we retrieved from the first sql statement. </w:t>
      </w:r>
      <w:r w:rsidR="005663E7">
        <w:t xml:space="preserve"> Then we call </w:t>
      </w:r>
      <w:r w:rsidR="005663E7">
        <w:fldChar w:fldCharType="begin"/>
      </w:r>
      <w:r w:rsidR="005663E7">
        <w:instrText xml:space="preserve"> REF _Ref416096710 \h </w:instrText>
      </w:r>
      <w:r w:rsidR="005663E7">
        <w:fldChar w:fldCharType="separate"/>
      </w:r>
      <w:r w:rsidR="005663E7">
        <w:rPr>
          <w:color w:val="0070C0"/>
        </w:rPr>
        <w:t>Get_Loc</w:t>
      </w:r>
      <w:r w:rsidR="005663E7">
        <w:fldChar w:fldCharType="end"/>
      </w:r>
      <w:r w:rsidR="005663E7">
        <w:t xml:space="preserve"> to set LocMast</w:t>
      </w:r>
      <w:r w:rsidR="00201A37">
        <w:t>, if it returned noting we set FromZone to ‘’ otherwise we set it to the pickzone that was returned, and res LocMast back to nothing. Next we check if the replen for the pick was already created(the first time throught the loop) if it was then we just need to create pepln movequeues to fill to capacity</w:t>
      </w:r>
      <w:r w:rsidR="00DF672E">
        <w:t>. Next we will calculate the difference between the replen required quanity and the inventory quantity.  If it is a negative number then the will subtrace 1 from cases to replen.  Next we set the variables in the MQParms object</w:t>
      </w:r>
      <w:r w:rsidR="000776DA">
        <w:t xml:space="preserve">. If the replen is the satisfy an order we assign shipment info to it, otherwise we set that info to null.  The we call </w:t>
      </w:r>
      <w:r w:rsidR="000776DA">
        <w:fldChar w:fldCharType="begin"/>
      </w:r>
      <w:r w:rsidR="000776DA">
        <w:instrText xml:space="preserve"> REF _Ref415058360 \h </w:instrText>
      </w:r>
      <w:r w:rsidR="000776DA">
        <w:fldChar w:fldCharType="separate"/>
      </w:r>
      <w:r w:rsidR="000776DA" w:rsidRPr="007A5BAF">
        <w:rPr>
          <w:color w:val="0070C0"/>
        </w:rPr>
        <w:t>Create_MoveQ</w:t>
      </w:r>
      <w:r w:rsidR="000776DA">
        <w:fldChar w:fldCharType="end"/>
      </w:r>
      <w:r w:rsidR="000776DA">
        <w:t xml:space="preserve">  and set  status to what it returned, if It returned false we return a -1 and exit the function.</w:t>
      </w:r>
    </w:p>
    <w:p w:rsidR="000776DA" w:rsidRDefault="000776DA" w:rsidP="001967A7">
      <w:r>
        <w:tab/>
        <w:t xml:space="preserve">Next we update inventory to denote as used for replenismennt.  Last if satisfiedPick is false the we set it to true, set MQParams object variables and call </w:t>
      </w:r>
      <w:r>
        <w:fldChar w:fldCharType="begin"/>
      </w:r>
      <w:r>
        <w:instrText xml:space="preserve"> REF _Ref415058360 \h </w:instrText>
      </w:r>
      <w:r>
        <w:fldChar w:fldCharType="separate"/>
      </w:r>
      <w:r w:rsidRPr="007A5BAF">
        <w:rPr>
          <w:color w:val="0070C0"/>
        </w:rPr>
        <w:t>Create_MoveQ</w:t>
      </w:r>
      <w:r>
        <w:fldChar w:fldCharType="end"/>
      </w:r>
      <w:r>
        <w:t>.  Like befoe if it retuned false we return a -1 and exit the function. Otherwise we either begin the loop again or exit the loop. Once we exit the loop we set rs and MQParms to nothing.</w:t>
      </w:r>
      <w:r w:rsidR="00114249">
        <w:t xml:space="preserve"> If replReqQty is grater than or equal to 0 we set generate_repl to 0. Otherwise we set it to ReplRegQty  and the function.</w:t>
      </w:r>
    </w:p>
    <w:p w:rsidR="00BE38BF" w:rsidRDefault="00BE38BF" w:rsidP="001967A7"/>
    <w:p w:rsidR="00947281" w:rsidRPr="007A5BAF" w:rsidRDefault="00947281" w:rsidP="00947281">
      <w:pPr>
        <w:pStyle w:val="Heading2"/>
        <w:rPr>
          <w:color w:val="0070C0"/>
        </w:rPr>
      </w:pPr>
      <w:bookmarkStart w:id="33" w:name="_Ref416097899"/>
      <w:r>
        <w:rPr>
          <w:color w:val="0070C0"/>
        </w:rPr>
        <w:t>Get_Avail_Inv</w:t>
      </w:r>
      <w:bookmarkEnd w:id="33"/>
    </w:p>
    <w:tbl>
      <w:tblPr>
        <w:tblStyle w:val="TableGrid"/>
        <w:tblW w:w="9576" w:type="dxa"/>
        <w:tblLook w:val="04A0" w:firstRow="1" w:lastRow="0" w:firstColumn="1" w:lastColumn="0" w:noHBand="0" w:noVBand="1"/>
      </w:tblPr>
      <w:tblGrid>
        <w:gridCol w:w="4788"/>
        <w:gridCol w:w="4788"/>
      </w:tblGrid>
      <w:tr w:rsidR="00947281" w:rsidTr="00B666D0">
        <w:tc>
          <w:tcPr>
            <w:tcW w:w="4788" w:type="dxa"/>
          </w:tcPr>
          <w:p w:rsidR="00947281" w:rsidRDefault="00947281" w:rsidP="00B666D0">
            <w:r>
              <w:t>Variables Passed</w:t>
            </w:r>
          </w:p>
        </w:tc>
        <w:tc>
          <w:tcPr>
            <w:tcW w:w="4788" w:type="dxa"/>
          </w:tcPr>
          <w:p w:rsidR="00947281" w:rsidRDefault="00817C60" w:rsidP="00817C60">
            <w:r>
              <w:t>LocID – location id of product</w:t>
            </w:r>
          </w:p>
          <w:p w:rsidR="00817C60" w:rsidRDefault="00817C60" w:rsidP="00817C60">
            <w:r>
              <w:t>ProdID- product id of product</w:t>
            </w:r>
          </w:p>
        </w:tc>
      </w:tr>
      <w:tr w:rsidR="00947281" w:rsidTr="00B666D0">
        <w:tc>
          <w:tcPr>
            <w:tcW w:w="4788" w:type="dxa"/>
          </w:tcPr>
          <w:p w:rsidR="00947281" w:rsidRDefault="00947281" w:rsidP="00B666D0">
            <w:r>
              <w:t xml:space="preserve">Function Variables </w:t>
            </w:r>
          </w:p>
        </w:tc>
        <w:tc>
          <w:tcPr>
            <w:tcW w:w="4788" w:type="dxa"/>
          </w:tcPr>
          <w:p w:rsidR="00947281" w:rsidRPr="00817C60" w:rsidRDefault="00817C60" w:rsidP="00B666D0">
            <w:r w:rsidRPr="00817C60">
              <w:t>Sql</w:t>
            </w:r>
            <w:r>
              <w:t>-sql statement to get a the inventory of a certin product and a certin location</w:t>
            </w:r>
          </w:p>
          <w:p w:rsidR="00817C60" w:rsidRPr="00817C60" w:rsidRDefault="00817C60" w:rsidP="00817C60">
            <w:r w:rsidRPr="00817C60">
              <w:t>Rs</w:t>
            </w:r>
            <w:r>
              <w:t>- record set for sql statement</w:t>
            </w:r>
          </w:p>
          <w:p w:rsidR="00817C60" w:rsidRPr="00817C60" w:rsidRDefault="00817C60" w:rsidP="00B666D0">
            <w:r w:rsidRPr="00817C60">
              <w:t>InvQty</w:t>
            </w:r>
            <w:r>
              <w:t xml:space="preserve">- stores inventory quantity that is returned </w:t>
            </w:r>
            <w:r>
              <w:lastRenderedPageBreak/>
              <w:t>from the database</w:t>
            </w:r>
          </w:p>
          <w:p w:rsidR="00817C60" w:rsidRDefault="00817C60" w:rsidP="00B666D0">
            <w:pPr>
              <w:rPr>
                <w:color w:val="FF0000"/>
              </w:rPr>
            </w:pPr>
            <w:r w:rsidRPr="00817C60">
              <w:t>InvAllocQty</w:t>
            </w:r>
            <w:r>
              <w:t xml:space="preserve">- all inventory that has been allocated for that product </w:t>
            </w:r>
          </w:p>
        </w:tc>
      </w:tr>
      <w:tr w:rsidR="00947281" w:rsidTr="00B666D0">
        <w:tc>
          <w:tcPr>
            <w:tcW w:w="4788" w:type="dxa"/>
          </w:tcPr>
          <w:p w:rsidR="00947281" w:rsidRDefault="00947281" w:rsidP="00B666D0">
            <w:r>
              <w:lastRenderedPageBreak/>
              <w:t>Function location</w:t>
            </w:r>
          </w:p>
        </w:tc>
        <w:tc>
          <w:tcPr>
            <w:tcW w:w="4788" w:type="dxa"/>
          </w:tcPr>
          <w:p w:rsidR="00947281" w:rsidRPr="0028770B" w:rsidRDefault="00817C60" w:rsidP="00B666D0">
            <w:r>
              <w:t>4327-4371</w:t>
            </w:r>
          </w:p>
        </w:tc>
      </w:tr>
      <w:tr w:rsidR="00947281" w:rsidTr="00B666D0">
        <w:tc>
          <w:tcPr>
            <w:tcW w:w="4788" w:type="dxa"/>
          </w:tcPr>
          <w:p w:rsidR="00947281" w:rsidRPr="00817C60" w:rsidRDefault="00947281" w:rsidP="00B666D0">
            <w:r w:rsidRPr="00817C60">
              <w:t>What it does</w:t>
            </w:r>
          </w:p>
        </w:tc>
        <w:tc>
          <w:tcPr>
            <w:tcW w:w="4788" w:type="dxa"/>
          </w:tcPr>
          <w:p w:rsidR="00947281" w:rsidRPr="00817C60" w:rsidRDefault="00817C60" w:rsidP="00B666D0">
            <w:r w:rsidRPr="00817C60">
              <w:t>Retrieve available inventory</w:t>
            </w:r>
            <w:r>
              <w:t>( sum of inventory- sum of inventory allocated)</w:t>
            </w:r>
          </w:p>
        </w:tc>
      </w:tr>
      <w:tr w:rsidR="00947281" w:rsidTr="00B666D0">
        <w:tc>
          <w:tcPr>
            <w:tcW w:w="4788" w:type="dxa"/>
          </w:tcPr>
          <w:p w:rsidR="00947281" w:rsidRDefault="00947281" w:rsidP="00B666D0">
            <w:r>
              <w:t>Function that call this function</w:t>
            </w:r>
          </w:p>
        </w:tc>
        <w:tc>
          <w:tcPr>
            <w:tcW w:w="4788" w:type="dxa"/>
          </w:tcPr>
          <w:p w:rsidR="00947281" w:rsidRDefault="003046E7" w:rsidP="00B666D0">
            <w:pPr>
              <w:rPr>
                <w:color w:val="FF0000"/>
              </w:rPr>
            </w:pPr>
            <w:r>
              <w:rPr>
                <w:color w:val="FF0000"/>
              </w:rPr>
              <w:fldChar w:fldCharType="begin"/>
            </w:r>
            <w:r>
              <w:rPr>
                <w:color w:val="FF0000"/>
              </w:rPr>
              <w:instrText xml:space="preserve"> REF _Ref414534385 \h </w:instrText>
            </w:r>
            <w:r>
              <w:rPr>
                <w:color w:val="FF0000"/>
              </w:rPr>
            </w:r>
            <w:r>
              <w:rPr>
                <w:color w:val="FF0000"/>
              </w:rPr>
              <w:fldChar w:fldCharType="separate"/>
            </w:r>
            <w:r w:rsidRPr="007A5BAF">
              <w:rPr>
                <w:color w:val="0070C0"/>
              </w:rPr>
              <w:t>Create_picks</w:t>
            </w:r>
            <w:r>
              <w:rPr>
                <w:color w:val="FF0000"/>
              </w:rPr>
              <w:fldChar w:fldCharType="end"/>
            </w:r>
          </w:p>
        </w:tc>
      </w:tr>
      <w:tr w:rsidR="00947281" w:rsidTr="00B666D0">
        <w:tc>
          <w:tcPr>
            <w:tcW w:w="4788" w:type="dxa"/>
          </w:tcPr>
          <w:p w:rsidR="00947281" w:rsidRDefault="00947281" w:rsidP="00B666D0">
            <w:r>
              <w:t>Functions this function call</w:t>
            </w:r>
          </w:p>
        </w:tc>
        <w:tc>
          <w:tcPr>
            <w:tcW w:w="4788" w:type="dxa"/>
          </w:tcPr>
          <w:p w:rsidR="00947281" w:rsidRDefault="00947281" w:rsidP="00B666D0">
            <w:pPr>
              <w:rPr>
                <w:color w:val="FF0000"/>
              </w:rPr>
            </w:pPr>
          </w:p>
        </w:tc>
      </w:tr>
      <w:tr w:rsidR="00947281" w:rsidTr="00B666D0">
        <w:tc>
          <w:tcPr>
            <w:tcW w:w="4788" w:type="dxa"/>
          </w:tcPr>
          <w:p w:rsidR="00947281" w:rsidRPr="007579A1" w:rsidRDefault="00947281" w:rsidP="00B666D0">
            <w:r w:rsidRPr="007579A1">
              <w:t>Returns</w:t>
            </w:r>
          </w:p>
        </w:tc>
        <w:tc>
          <w:tcPr>
            <w:tcW w:w="4788" w:type="dxa"/>
          </w:tcPr>
          <w:p w:rsidR="00947281" w:rsidRPr="007579A1" w:rsidRDefault="007579A1" w:rsidP="00B666D0">
            <w:r w:rsidRPr="007579A1">
              <w:t>InvQty-InvAllocQty</w:t>
            </w:r>
          </w:p>
        </w:tc>
      </w:tr>
    </w:tbl>
    <w:p w:rsidR="00947281" w:rsidRDefault="00947281" w:rsidP="001967A7"/>
    <w:p w:rsidR="00817C60" w:rsidRDefault="00817C60" w:rsidP="001967A7">
      <w:r>
        <w:tab/>
      </w:r>
      <w:r w:rsidR="00C1639F">
        <w:t xml:space="preserve">After the variables are declared we construct a sql statement to get all of the inventory of a product in a location( both were passed into the finction).after we execute </w:t>
      </w:r>
      <w:r w:rsidR="004F2A19">
        <w:t xml:space="preserve"> if something was returned we set the quantity returned to InvQty, ifnothing was returned we set InvQty to 0. After we have InvQty we construct another sql statement. This time to get all the inventory that has been allocated for the prodect at the location. We will store this value returned from the database in InvAllocQty, if nothing was returned we will set it to 0. Last thing we do is return </w:t>
      </w:r>
      <w:r w:rsidR="004F2A19" w:rsidRPr="007579A1">
        <w:t>InvQty-InvAllocQty</w:t>
      </w:r>
      <w:r w:rsidR="004F2A19">
        <w:t xml:space="preserve"> and end the function.  </w:t>
      </w:r>
      <w:r>
        <w:tab/>
      </w:r>
    </w:p>
    <w:p w:rsidR="00817C60" w:rsidRDefault="00817C60" w:rsidP="001967A7"/>
    <w:p w:rsidR="00817C60" w:rsidRDefault="00817C60" w:rsidP="001967A7"/>
    <w:p w:rsidR="00817C60" w:rsidRDefault="00817C60" w:rsidP="001967A7"/>
    <w:p w:rsidR="00987296" w:rsidRPr="007A5BAF" w:rsidRDefault="00987296" w:rsidP="00987296">
      <w:pPr>
        <w:pStyle w:val="Heading2"/>
        <w:rPr>
          <w:color w:val="0070C0"/>
        </w:rPr>
      </w:pPr>
      <w:bookmarkStart w:id="34" w:name="_Ref415060077"/>
      <w:bookmarkStart w:id="35" w:name="_Ref415060568"/>
      <w:bookmarkStart w:id="36" w:name="_Toc415061919"/>
      <w:r>
        <w:rPr>
          <w:color w:val="0070C0"/>
        </w:rPr>
        <w:t>Get_CarrM</w:t>
      </w:r>
      <w:bookmarkEnd w:id="34"/>
      <w:bookmarkEnd w:id="35"/>
      <w:bookmarkEnd w:id="36"/>
    </w:p>
    <w:tbl>
      <w:tblPr>
        <w:tblStyle w:val="TableGrid"/>
        <w:tblW w:w="9576" w:type="dxa"/>
        <w:tblLook w:val="04A0" w:firstRow="1" w:lastRow="0" w:firstColumn="1" w:lastColumn="0" w:noHBand="0" w:noVBand="1"/>
      </w:tblPr>
      <w:tblGrid>
        <w:gridCol w:w="4788"/>
        <w:gridCol w:w="4788"/>
      </w:tblGrid>
      <w:tr w:rsidR="00987296" w:rsidTr="00987296">
        <w:tc>
          <w:tcPr>
            <w:tcW w:w="4788" w:type="dxa"/>
          </w:tcPr>
          <w:p w:rsidR="00987296" w:rsidRDefault="00987296" w:rsidP="00987296">
            <w:r>
              <w:t>Variables Passed</w:t>
            </w:r>
          </w:p>
        </w:tc>
        <w:tc>
          <w:tcPr>
            <w:tcW w:w="4788" w:type="dxa"/>
          </w:tcPr>
          <w:p w:rsidR="00987296" w:rsidRDefault="00986A78" w:rsidP="00986A78">
            <w:r>
              <w:t>CarrID</w:t>
            </w:r>
          </w:p>
        </w:tc>
      </w:tr>
      <w:tr w:rsidR="00987296" w:rsidTr="00987296">
        <w:tc>
          <w:tcPr>
            <w:tcW w:w="4788" w:type="dxa"/>
          </w:tcPr>
          <w:p w:rsidR="00987296" w:rsidRDefault="00987296" w:rsidP="00987296">
            <w:r>
              <w:t xml:space="preserve">Function Variables </w:t>
            </w:r>
          </w:p>
        </w:tc>
        <w:tc>
          <w:tcPr>
            <w:tcW w:w="4788" w:type="dxa"/>
          </w:tcPr>
          <w:p w:rsidR="00987296" w:rsidRPr="00986A78" w:rsidRDefault="00986A78" w:rsidP="00987296">
            <w:r w:rsidRPr="00986A78">
              <w:t>Sql</w:t>
            </w:r>
            <w:r>
              <w:t xml:space="preserve">- sql statement to get information from carrier table </w:t>
            </w:r>
          </w:p>
          <w:p w:rsidR="00986A78" w:rsidRDefault="00986A78" w:rsidP="00986A78">
            <w:r w:rsidRPr="00986A78">
              <w:t>Rs</w:t>
            </w:r>
            <w:r>
              <w:t>-record set for what the sql statement returned</w:t>
            </w:r>
          </w:p>
          <w:p w:rsidR="00986A78" w:rsidRPr="00986A78" w:rsidRDefault="00986A78" w:rsidP="00986A78">
            <w:r>
              <w:t>I – for loop counter</w:t>
            </w:r>
          </w:p>
        </w:tc>
      </w:tr>
      <w:tr w:rsidR="00987296" w:rsidTr="00987296">
        <w:tc>
          <w:tcPr>
            <w:tcW w:w="4788" w:type="dxa"/>
          </w:tcPr>
          <w:p w:rsidR="00987296" w:rsidRDefault="00987296" w:rsidP="00987296">
            <w:r>
              <w:t>Function location</w:t>
            </w:r>
          </w:p>
        </w:tc>
        <w:tc>
          <w:tcPr>
            <w:tcW w:w="4788" w:type="dxa"/>
          </w:tcPr>
          <w:p w:rsidR="00987296" w:rsidRPr="0028770B" w:rsidRDefault="003046E7" w:rsidP="00987296">
            <w:r>
              <w:t>4306-4322</w:t>
            </w:r>
          </w:p>
        </w:tc>
      </w:tr>
      <w:tr w:rsidR="00987296" w:rsidTr="00987296">
        <w:tc>
          <w:tcPr>
            <w:tcW w:w="4788" w:type="dxa"/>
          </w:tcPr>
          <w:p w:rsidR="00987296" w:rsidRDefault="00987296" w:rsidP="00987296">
            <w:r>
              <w:t>What it does</w:t>
            </w:r>
          </w:p>
        </w:tc>
        <w:tc>
          <w:tcPr>
            <w:tcW w:w="4788" w:type="dxa"/>
          </w:tcPr>
          <w:p w:rsidR="00987296" w:rsidRDefault="003046E7" w:rsidP="00987296">
            <w:pPr>
              <w:rPr>
                <w:color w:val="FF0000"/>
              </w:rPr>
            </w:pPr>
            <w:r w:rsidRPr="003046E7">
              <w:t>Populates the carrier master buffer</w:t>
            </w:r>
          </w:p>
        </w:tc>
      </w:tr>
      <w:tr w:rsidR="00987296" w:rsidTr="00987296">
        <w:tc>
          <w:tcPr>
            <w:tcW w:w="4788" w:type="dxa"/>
          </w:tcPr>
          <w:p w:rsidR="00987296" w:rsidRDefault="00987296" w:rsidP="00987296">
            <w:r>
              <w:t>Function that call this function</w:t>
            </w:r>
          </w:p>
        </w:tc>
        <w:tc>
          <w:tcPr>
            <w:tcW w:w="4788" w:type="dxa"/>
          </w:tcPr>
          <w:p w:rsidR="00987296" w:rsidRDefault="00986A78" w:rsidP="00987296">
            <w:pPr>
              <w:rPr>
                <w:color w:val="FF0000"/>
              </w:rPr>
            </w:pPr>
            <w:r>
              <w:rPr>
                <w:color w:val="FF0000"/>
              </w:rPr>
              <w:fldChar w:fldCharType="begin"/>
            </w:r>
            <w:r>
              <w:rPr>
                <w:color w:val="FF0000"/>
              </w:rPr>
              <w:instrText xml:space="preserve"> REF _Ref415059940 \h </w:instrText>
            </w:r>
            <w:r>
              <w:rPr>
                <w:color w:val="FF0000"/>
              </w:rPr>
            </w:r>
            <w:r>
              <w:rPr>
                <w:color w:val="FF0000"/>
              </w:rPr>
              <w:fldChar w:fldCharType="separate"/>
            </w:r>
            <w:r w:rsidRPr="007A5BAF">
              <w:rPr>
                <w:color w:val="0070C0"/>
              </w:rPr>
              <w:t>Create_MoveQ</w:t>
            </w:r>
            <w:r>
              <w:rPr>
                <w:color w:val="FF0000"/>
              </w:rPr>
              <w:fldChar w:fldCharType="end"/>
            </w:r>
          </w:p>
        </w:tc>
      </w:tr>
      <w:tr w:rsidR="00987296" w:rsidTr="00987296">
        <w:tc>
          <w:tcPr>
            <w:tcW w:w="4788" w:type="dxa"/>
          </w:tcPr>
          <w:p w:rsidR="00987296" w:rsidRDefault="00987296" w:rsidP="00987296">
            <w:r>
              <w:t>Functions this function call</w:t>
            </w:r>
          </w:p>
        </w:tc>
        <w:tc>
          <w:tcPr>
            <w:tcW w:w="4788" w:type="dxa"/>
          </w:tcPr>
          <w:p w:rsidR="00987296" w:rsidRDefault="00986A78" w:rsidP="00987296">
            <w:pPr>
              <w:rPr>
                <w:color w:val="FF0000"/>
              </w:rPr>
            </w:pPr>
            <w:r w:rsidRPr="00986A78">
              <w:t>none</w:t>
            </w:r>
          </w:p>
        </w:tc>
      </w:tr>
      <w:tr w:rsidR="00987296" w:rsidTr="00987296">
        <w:tc>
          <w:tcPr>
            <w:tcW w:w="4788" w:type="dxa"/>
          </w:tcPr>
          <w:p w:rsidR="00987296" w:rsidRDefault="00987296" w:rsidP="00987296">
            <w:r>
              <w:t>Returns</w:t>
            </w:r>
          </w:p>
        </w:tc>
        <w:tc>
          <w:tcPr>
            <w:tcW w:w="4788" w:type="dxa"/>
          </w:tcPr>
          <w:p w:rsidR="00987296" w:rsidRDefault="00986A78" w:rsidP="00987296">
            <w:pPr>
              <w:rPr>
                <w:color w:val="FF0000"/>
              </w:rPr>
            </w:pPr>
            <w:r w:rsidRPr="00986A78">
              <w:t xml:space="preserve">Information from carriers table  </w:t>
            </w:r>
          </w:p>
        </w:tc>
      </w:tr>
    </w:tbl>
    <w:p w:rsidR="00987296" w:rsidRDefault="00987296" w:rsidP="001967A7"/>
    <w:p w:rsidR="00986A78" w:rsidRDefault="00986A78" w:rsidP="001967A7">
      <w:r>
        <w:tab/>
      </w:r>
      <w:r w:rsidR="006406B3">
        <w:t>This is a v</w:t>
      </w:r>
      <w:r>
        <w:t xml:space="preserve">ery simple function. We execute a sql statement to get all from the carriers table where carrier id= the id passed to the function. Then we </w:t>
      </w:r>
      <w:r w:rsidR="006406B3">
        <w:t xml:space="preserve">loop through all the returned data, and return what was returned from the database. </w:t>
      </w:r>
    </w:p>
    <w:p w:rsidR="006406B3" w:rsidRDefault="006406B3" w:rsidP="001967A7"/>
    <w:p w:rsidR="006406B3" w:rsidRDefault="006406B3" w:rsidP="001967A7"/>
    <w:p w:rsidR="002C5D72" w:rsidRPr="007A5BAF" w:rsidRDefault="002C5D72" w:rsidP="002C5D72">
      <w:pPr>
        <w:pStyle w:val="Heading2"/>
        <w:rPr>
          <w:color w:val="0070C0"/>
        </w:rPr>
      </w:pPr>
      <w:bookmarkStart w:id="37" w:name="_Ref416096710"/>
      <w:r>
        <w:rPr>
          <w:color w:val="0070C0"/>
        </w:rPr>
        <w:lastRenderedPageBreak/>
        <w:t>Get_Loc</w:t>
      </w:r>
      <w:bookmarkEnd w:id="37"/>
    </w:p>
    <w:tbl>
      <w:tblPr>
        <w:tblStyle w:val="TableGrid"/>
        <w:tblW w:w="9576" w:type="dxa"/>
        <w:tblLook w:val="04A0" w:firstRow="1" w:lastRow="0" w:firstColumn="1" w:lastColumn="0" w:noHBand="0" w:noVBand="1"/>
      </w:tblPr>
      <w:tblGrid>
        <w:gridCol w:w="4788"/>
        <w:gridCol w:w="4788"/>
      </w:tblGrid>
      <w:tr w:rsidR="002C5D72" w:rsidTr="00B666D0">
        <w:tc>
          <w:tcPr>
            <w:tcW w:w="4788" w:type="dxa"/>
          </w:tcPr>
          <w:p w:rsidR="002C5D72" w:rsidRDefault="002C5D72" w:rsidP="00B666D0">
            <w:r>
              <w:t>Variables Passed</w:t>
            </w:r>
          </w:p>
        </w:tc>
        <w:tc>
          <w:tcPr>
            <w:tcW w:w="4788" w:type="dxa"/>
          </w:tcPr>
          <w:p w:rsidR="002C5D72" w:rsidRDefault="001A4099" w:rsidP="001A4099">
            <w:pPr>
              <w:rPr>
                <w:color w:val="FF0000"/>
              </w:rPr>
            </w:pPr>
            <w:r w:rsidRPr="001A4099">
              <w:t>LocID</w:t>
            </w:r>
          </w:p>
        </w:tc>
      </w:tr>
      <w:tr w:rsidR="002C5D72" w:rsidTr="00B666D0">
        <w:tc>
          <w:tcPr>
            <w:tcW w:w="4788" w:type="dxa"/>
          </w:tcPr>
          <w:p w:rsidR="002C5D72" w:rsidRDefault="002C5D72" w:rsidP="00B666D0">
            <w:r>
              <w:t xml:space="preserve">Function Variables </w:t>
            </w:r>
          </w:p>
        </w:tc>
        <w:tc>
          <w:tcPr>
            <w:tcW w:w="4788" w:type="dxa"/>
          </w:tcPr>
          <w:p w:rsidR="002C5D72" w:rsidRPr="001A4099" w:rsidRDefault="001A4099" w:rsidP="00B666D0">
            <w:r w:rsidRPr="001A4099">
              <w:t>Sql</w:t>
            </w:r>
          </w:p>
          <w:p w:rsidR="001A4099" w:rsidRPr="001A4099" w:rsidRDefault="001A4099" w:rsidP="00B666D0">
            <w:r w:rsidRPr="001A4099">
              <w:t>Rs</w:t>
            </w:r>
          </w:p>
          <w:p w:rsidR="001A4099" w:rsidRPr="001A4099" w:rsidRDefault="001A4099" w:rsidP="00B666D0">
            <w:r w:rsidRPr="001A4099">
              <w:t>i</w:t>
            </w:r>
          </w:p>
        </w:tc>
      </w:tr>
      <w:tr w:rsidR="002C5D72" w:rsidTr="00B666D0">
        <w:tc>
          <w:tcPr>
            <w:tcW w:w="4788" w:type="dxa"/>
          </w:tcPr>
          <w:p w:rsidR="002C5D72" w:rsidRDefault="002C5D72" w:rsidP="00B666D0">
            <w:r>
              <w:t>Function location</w:t>
            </w:r>
          </w:p>
        </w:tc>
        <w:tc>
          <w:tcPr>
            <w:tcW w:w="4788" w:type="dxa"/>
          </w:tcPr>
          <w:p w:rsidR="002C5D72" w:rsidRPr="0028770B" w:rsidRDefault="003A1C03" w:rsidP="00B666D0">
            <w:r>
              <w:t>4284-4302</w:t>
            </w:r>
          </w:p>
        </w:tc>
      </w:tr>
      <w:tr w:rsidR="002C5D72" w:rsidTr="00B666D0">
        <w:tc>
          <w:tcPr>
            <w:tcW w:w="4788" w:type="dxa"/>
          </w:tcPr>
          <w:p w:rsidR="002C5D72" w:rsidRDefault="002C5D72" w:rsidP="00B666D0">
            <w:r>
              <w:t>What it does</w:t>
            </w:r>
          </w:p>
        </w:tc>
        <w:tc>
          <w:tcPr>
            <w:tcW w:w="4788" w:type="dxa"/>
          </w:tcPr>
          <w:p w:rsidR="002C5D72" w:rsidRDefault="001A4099" w:rsidP="00B666D0">
            <w:pPr>
              <w:rPr>
                <w:color w:val="FF0000"/>
              </w:rPr>
            </w:pPr>
            <w:r w:rsidRPr="001A4099">
              <w:t>Populates the product master buffer</w:t>
            </w:r>
          </w:p>
        </w:tc>
      </w:tr>
      <w:tr w:rsidR="002C5D72" w:rsidTr="00B666D0">
        <w:tc>
          <w:tcPr>
            <w:tcW w:w="4788" w:type="dxa"/>
          </w:tcPr>
          <w:p w:rsidR="002C5D72" w:rsidRDefault="002C5D72" w:rsidP="00B666D0">
            <w:r>
              <w:t>Function that call this function</w:t>
            </w:r>
          </w:p>
        </w:tc>
        <w:tc>
          <w:tcPr>
            <w:tcW w:w="4788" w:type="dxa"/>
          </w:tcPr>
          <w:p w:rsidR="003A1C03" w:rsidRDefault="001A4099" w:rsidP="00B666D0">
            <w:pPr>
              <w:rPr>
                <w:color w:val="FF0000"/>
              </w:rPr>
            </w:pPr>
            <w:r>
              <w:rPr>
                <w:color w:val="FF0000"/>
              </w:rPr>
              <w:fldChar w:fldCharType="begin"/>
            </w:r>
            <w:r>
              <w:rPr>
                <w:color w:val="FF0000"/>
              </w:rPr>
              <w:instrText xml:space="preserve"> REF _Ref417375926 \h </w:instrText>
            </w:r>
            <w:r>
              <w:rPr>
                <w:color w:val="FF0000"/>
              </w:rPr>
            </w:r>
            <w:r>
              <w:rPr>
                <w:color w:val="FF0000"/>
              </w:rPr>
              <w:fldChar w:fldCharType="separate"/>
            </w:r>
            <w:r w:rsidRPr="009E7CBC">
              <w:rPr>
                <w:color w:val="0070C0"/>
              </w:rPr>
              <w:t>Generate_Repl</w:t>
            </w:r>
            <w:r>
              <w:rPr>
                <w:color w:val="FF0000"/>
              </w:rPr>
              <w:fldChar w:fldCharType="end"/>
            </w:r>
            <w:r w:rsidR="003A1C03">
              <w:rPr>
                <w:color w:val="FF0000"/>
              </w:rPr>
              <w:t xml:space="preserve"> </w:t>
            </w:r>
          </w:p>
          <w:p w:rsidR="003A1C03" w:rsidRDefault="001A4099" w:rsidP="00B666D0">
            <w:pPr>
              <w:rPr>
                <w:color w:val="FF0000"/>
              </w:rPr>
            </w:pPr>
            <w:r>
              <w:rPr>
                <w:color w:val="FF0000"/>
              </w:rPr>
              <w:fldChar w:fldCharType="begin"/>
            </w:r>
            <w:r>
              <w:rPr>
                <w:color w:val="FF0000"/>
              </w:rPr>
              <w:instrText xml:space="preserve"> REF _Ref414534385 \h </w:instrText>
            </w:r>
            <w:r>
              <w:rPr>
                <w:color w:val="FF0000"/>
              </w:rPr>
            </w:r>
            <w:r>
              <w:rPr>
                <w:color w:val="FF0000"/>
              </w:rPr>
              <w:fldChar w:fldCharType="separate"/>
            </w:r>
            <w:r w:rsidRPr="007A5BAF">
              <w:rPr>
                <w:color w:val="0070C0"/>
              </w:rPr>
              <w:t>Create_picks</w:t>
            </w:r>
            <w:r>
              <w:rPr>
                <w:color w:val="FF0000"/>
              </w:rPr>
              <w:fldChar w:fldCharType="end"/>
            </w:r>
          </w:p>
          <w:p w:rsidR="002C5D72" w:rsidRDefault="003A1C03" w:rsidP="00B666D0">
            <w:pPr>
              <w:rPr>
                <w:color w:val="FF0000"/>
              </w:rPr>
            </w:pPr>
            <w:r>
              <w:rPr>
                <w:color w:val="FF0000"/>
              </w:rPr>
              <w:t xml:space="preserve"> </w:t>
            </w:r>
            <w:r w:rsidR="001A4099">
              <w:rPr>
                <w:color w:val="FF0000"/>
              </w:rPr>
              <w:fldChar w:fldCharType="begin"/>
            </w:r>
            <w:r w:rsidR="001A4099">
              <w:rPr>
                <w:color w:val="FF0000"/>
              </w:rPr>
              <w:instrText xml:space="preserve"> REF _Ref417375962 \h </w:instrText>
            </w:r>
            <w:r w:rsidR="001A4099">
              <w:rPr>
                <w:color w:val="FF0000"/>
              </w:rPr>
            </w:r>
            <w:r w:rsidR="001A4099">
              <w:rPr>
                <w:color w:val="FF0000"/>
              </w:rPr>
              <w:fldChar w:fldCharType="separate"/>
            </w:r>
            <w:r w:rsidR="001A4099">
              <w:rPr>
                <w:color w:val="0070C0"/>
              </w:rPr>
              <w:t>Revise_OBS</w:t>
            </w:r>
            <w:r w:rsidR="001A4099">
              <w:rPr>
                <w:color w:val="FF0000"/>
              </w:rPr>
              <w:fldChar w:fldCharType="end"/>
            </w:r>
          </w:p>
        </w:tc>
      </w:tr>
      <w:tr w:rsidR="002C5D72" w:rsidTr="00B666D0">
        <w:tc>
          <w:tcPr>
            <w:tcW w:w="4788" w:type="dxa"/>
          </w:tcPr>
          <w:p w:rsidR="002C5D72" w:rsidRDefault="002C5D72" w:rsidP="00B666D0">
            <w:r>
              <w:t>Functions this function call</w:t>
            </w:r>
          </w:p>
        </w:tc>
        <w:tc>
          <w:tcPr>
            <w:tcW w:w="4788" w:type="dxa"/>
          </w:tcPr>
          <w:p w:rsidR="002C5D72" w:rsidRDefault="002C5D72" w:rsidP="00B666D0">
            <w:pPr>
              <w:rPr>
                <w:color w:val="FF0000"/>
              </w:rPr>
            </w:pPr>
          </w:p>
        </w:tc>
      </w:tr>
      <w:tr w:rsidR="002C5D72" w:rsidTr="00B666D0">
        <w:tc>
          <w:tcPr>
            <w:tcW w:w="4788" w:type="dxa"/>
          </w:tcPr>
          <w:p w:rsidR="002C5D72" w:rsidRDefault="002C5D72" w:rsidP="00B666D0">
            <w:r>
              <w:t>Returns</w:t>
            </w:r>
          </w:p>
        </w:tc>
        <w:tc>
          <w:tcPr>
            <w:tcW w:w="4788" w:type="dxa"/>
          </w:tcPr>
          <w:p w:rsidR="002C5D72" w:rsidRDefault="00C23EB4" w:rsidP="00B666D0">
            <w:pPr>
              <w:rPr>
                <w:color w:val="FF0000"/>
              </w:rPr>
            </w:pPr>
            <w:r w:rsidRPr="003A1C03">
              <w:t xml:space="preserve">Information from </w:t>
            </w:r>
            <w:r w:rsidR="003A1C03" w:rsidRPr="003A1C03">
              <w:t xml:space="preserve">locations table </w:t>
            </w:r>
          </w:p>
        </w:tc>
      </w:tr>
    </w:tbl>
    <w:p w:rsidR="002C5D72" w:rsidRDefault="002C5D72" w:rsidP="001967A7"/>
    <w:p w:rsidR="003A1C03" w:rsidRDefault="003A1C03" w:rsidP="003A1C03">
      <w:r>
        <w:tab/>
        <w:t xml:space="preserve">This is a very simple function. We execute a sql statement to get all from the Locations table where location id= the id passed to the function. Then we loop through all the returned data, and return what was returned from the database. </w:t>
      </w:r>
    </w:p>
    <w:p w:rsidR="003A1C03" w:rsidRDefault="003A1C03" w:rsidP="001967A7"/>
    <w:p w:rsidR="003A1C03" w:rsidRDefault="003A1C03" w:rsidP="001967A7">
      <w:r>
        <w:tab/>
      </w:r>
    </w:p>
    <w:p w:rsidR="00F87D2A" w:rsidRPr="007A5BAF" w:rsidRDefault="00F87D2A" w:rsidP="00F87D2A">
      <w:pPr>
        <w:pStyle w:val="Heading2"/>
        <w:rPr>
          <w:color w:val="0070C0"/>
        </w:rPr>
      </w:pPr>
      <w:bookmarkStart w:id="38" w:name="_Ref416095177"/>
      <w:r>
        <w:rPr>
          <w:color w:val="0070C0"/>
        </w:rPr>
        <w:t>Get_PrdM</w:t>
      </w:r>
      <w:bookmarkEnd w:id="38"/>
    </w:p>
    <w:tbl>
      <w:tblPr>
        <w:tblStyle w:val="TableGrid"/>
        <w:tblW w:w="9576" w:type="dxa"/>
        <w:tblLook w:val="04A0" w:firstRow="1" w:lastRow="0" w:firstColumn="1" w:lastColumn="0" w:noHBand="0" w:noVBand="1"/>
      </w:tblPr>
      <w:tblGrid>
        <w:gridCol w:w="4788"/>
        <w:gridCol w:w="4788"/>
      </w:tblGrid>
      <w:tr w:rsidR="00F87D2A" w:rsidTr="00B666D0">
        <w:tc>
          <w:tcPr>
            <w:tcW w:w="4788" w:type="dxa"/>
          </w:tcPr>
          <w:p w:rsidR="00F87D2A" w:rsidRDefault="00F87D2A" w:rsidP="00B666D0">
            <w:r>
              <w:t>Variables Passed</w:t>
            </w:r>
          </w:p>
        </w:tc>
        <w:tc>
          <w:tcPr>
            <w:tcW w:w="4788" w:type="dxa"/>
          </w:tcPr>
          <w:p w:rsidR="00F87D2A" w:rsidRPr="003A1C03" w:rsidRDefault="00DF7D6E" w:rsidP="003A1C03">
            <w:r>
              <w:t>ProdID</w:t>
            </w:r>
          </w:p>
        </w:tc>
      </w:tr>
      <w:tr w:rsidR="00F87D2A" w:rsidTr="00B666D0">
        <w:tc>
          <w:tcPr>
            <w:tcW w:w="4788" w:type="dxa"/>
          </w:tcPr>
          <w:p w:rsidR="00F87D2A" w:rsidRDefault="00F87D2A" w:rsidP="00B666D0">
            <w:r>
              <w:t xml:space="preserve">Function Variables </w:t>
            </w:r>
          </w:p>
        </w:tc>
        <w:tc>
          <w:tcPr>
            <w:tcW w:w="4788" w:type="dxa"/>
          </w:tcPr>
          <w:p w:rsidR="00F87D2A" w:rsidRDefault="00DF7D6E" w:rsidP="00B666D0">
            <w:r>
              <w:t>Sql</w:t>
            </w:r>
          </w:p>
          <w:p w:rsidR="00DF7D6E" w:rsidRDefault="00DF7D6E" w:rsidP="00B666D0">
            <w:r>
              <w:t>Rs</w:t>
            </w:r>
          </w:p>
          <w:p w:rsidR="00DF7D6E" w:rsidRDefault="00DF7D6E" w:rsidP="00B666D0">
            <w:r>
              <w:t>I</w:t>
            </w:r>
          </w:p>
          <w:p w:rsidR="00DF7D6E" w:rsidRDefault="00DF7D6E" w:rsidP="00B666D0">
            <w:r>
              <w:t>Caseum-unused</w:t>
            </w:r>
          </w:p>
          <w:p w:rsidR="00DF7D6E" w:rsidRPr="003A1C03" w:rsidRDefault="00DF7D6E" w:rsidP="00B666D0">
            <w:r>
              <w:t>Stdcaseqty-unused</w:t>
            </w:r>
          </w:p>
        </w:tc>
      </w:tr>
      <w:tr w:rsidR="00F87D2A" w:rsidTr="00B666D0">
        <w:tc>
          <w:tcPr>
            <w:tcW w:w="4788" w:type="dxa"/>
          </w:tcPr>
          <w:p w:rsidR="00F87D2A" w:rsidRDefault="00F87D2A" w:rsidP="00B666D0">
            <w:r>
              <w:t>Function location</w:t>
            </w:r>
          </w:p>
        </w:tc>
        <w:tc>
          <w:tcPr>
            <w:tcW w:w="4788" w:type="dxa"/>
          </w:tcPr>
          <w:p w:rsidR="00F87D2A" w:rsidRPr="0028770B" w:rsidRDefault="003A1C03" w:rsidP="00B666D0">
            <w:r>
              <w:t>4262-4279</w:t>
            </w:r>
          </w:p>
        </w:tc>
      </w:tr>
      <w:tr w:rsidR="00F87D2A" w:rsidTr="00B666D0">
        <w:tc>
          <w:tcPr>
            <w:tcW w:w="4788" w:type="dxa"/>
          </w:tcPr>
          <w:p w:rsidR="00F87D2A" w:rsidRDefault="00F87D2A" w:rsidP="00B666D0">
            <w:r>
              <w:t>What it does</w:t>
            </w:r>
          </w:p>
        </w:tc>
        <w:tc>
          <w:tcPr>
            <w:tcW w:w="4788" w:type="dxa"/>
          </w:tcPr>
          <w:p w:rsidR="00F87D2A" w:rsidRPr="003A1C03" w:rsidRDefault="00DF7D6E" w:rsidP="00B666D0">
            <w:r>
              <w:t>Populate product master buffer</w:t>
            </w:r>
          </w:p>
        </w:tc>
      </w:tr>
      <w:tr w:rsidR="00F87D2A" w:rsidTr="00B666D0">
        <w:tc>
          <w:tcPr>
            <w:tcW w:w="4788" w:type="dxa"/>
          </w:tcPr>
          <w:p w:rsidR="00F87D2A" w:rsidRDefault="00F87D2A" w:rsidP="00B666D0">
            <w:r>
              <w:t>Function that call this function</w:t>
            </w:r>
          </w:p>
        </w:tc>
        <w:tc>
          <w:tcPr>
            <w:tcW w:w="4788" w:type="dxa"/>
          </w:tcPr>
          <w:p w:rsidR="00F87D2A" w:rsidRPr="003A1C03" w:rsidRDefault="00CC69EF" w:rsidP="00B666D0">
            <w:r>
              <w:fldChar w:fldCharType="begin"/>
            </w:r>
            <w:r>
              <w:instrText xml:space="preserve"> REF _Ref414534385 \h </w:instrText>
            </w:r>
            <w:r>
              <w:fldChar w:fldCharType="separate"/>
            </w:r>
            <w:r w:rsidRPr="007A5BAF">
              <w:rPr>
                <w:color w:val="0070C0"/>
              </w:rPr>
              <w:t>Create_picks</w:t>
            </w:r>
            <w:r>
              <w:fldChar w:fldCharType="end"/>
            </w:r>
          </w:p>
        </w:tc>
      </w:tr>
      <w:tr w:rsidR="00F87D2A" w:rsidTr="00B666D0">
        <w:tc>
          <w:tcPr>
            <w:tcW w:w="4788" w:type="dxa"/>
          </w:tcPr>
          <w:p w:rsidR="00F87D2A" w:rsidRDefault="00F87D2A" w:rsidP="00B666D0">
            <w:r>
              <w:t>Functions this function call</w:t>
            </w:r>
          </w:p>
        </w:tc>
        <w:tc>
          <w:tcPr>
            <w:tcW w:w="4788" w:type="dxa"/>
          </w:tcPr>
          <w:p w:rsidR="00F87D2A" w:rsidRDefault="00DF7D6E" w:rsidP="00B666D0">
            <w:pPr>
              <w:rPr>
                <w:color w:val="FF0000"/>
              </w:rPr>
            </w:pPr>
            <w:r w:rsidRPr="00DF7D6E">
              <w:t>none</w:t>
            </w:r>
          </w:p>
        </w:tc>
      </w:tr>
      <w:tr w:rsidR="00F87D2A" w:rsidTr="00B666D0">
        <w:tc>
          <w:tcPr>
            <w:tcW w:w="4788" w:type="dxa"/>
          </w:tcPr>
          <w:p w:rsidR="00F87D2A" w:rsidRDefault="00F87D2A" w:rsidP="00B666D0">
            <w:r>
              <w:t>Returns</w:t>
            </w:r>
          </w:p>
        </w:tc>
        <w:tc>
          <w:tcPr>
            <w:tcW w:w="4788" w:type="dxa"/>
          </w:tcPr>
          <w:p w:rsidR="00F87D2A" w:rsidRPr="00DF7D6E" w:rsidRDefault="00F87D2A" w:rsidP="00B666D0"/>
        </w:tc>
      </w:tr>
    </w:tbl>
    <w:p w:rsidR="00F87D2A" w:rsidRDefault="00F87D2A" w:rsidP="001967A7"/>
    <w:p w:rsidR="00DF7D6E" w:rsidRDefault="00DF7D6E" w:rsidP="00DF7D6E">
      <w:r>
        <w:t xml:space="preserve">This is a very simple function. We execute a sql statement to get all from the Locations table where product  id= the id passed to the function. Then we loop through all the returned data, and return what was returned from the database. </w:t>
      </w:r>
    </w:p>
    <w:p w:rsidR="00DF7D6E" w:rsidRDefault="00DF7D6E" w:rsidP="001967A7"/>
    <w:p w:rsidR="00CC69EF" w:rsidRDefault="00CC69EF" w:rsidP="001967A7"/>
    <w:p w:rsidR="00DF7D6E" w:rsidRDefault="00DF7D6E" w:rsidP="001967A7">
      <w:r>
        <w:tab/>
      </w:r>
    </w:p>
    <w:p w:rsidR="00947281" w:rsidRPr="007A5BAF" w:rsidRDefault="00947281" w:rsidP="00947281">
      <w:pPr>
        <w:pStyle w:val="Heading2"/>
        <w:rPr>
          <w:color w:val="0070C0"/>
        </w:rPr>
      </w:pPr>
      <w:bookmarkStart w:id="39" w:name="_Ref416098101"/>
      <w:r>
        <w:rPr>
          <w:color w:val="0070C0"/>
        </w:rPr>
        <w:lastRenderedPageBreak/>
        <w:t>Get_ReplQty</w:t>
      </w:r>
      <w:bookmarkEnd w:id="39"/>
    </w:p>
    <w:tbl>
      <w:tblPr>
        <w:tblStyle w:val="TableGrid"/>
        <w:tblW w:w="9576" w:type="dxa"/>
        <w:tblLook w:val="04A0" w:firstRow="1" w:lastRow="0" w:firstColumn="1" w:lastColumn="0" w:noHBand="0" w:noVBand="1"/>
      </w:tblPr>
      <w:tblGrid>
        <w:gridCol w:w="4788"/>
        <w:gridCol w:w="4788"/>
      </w:tblGrid>
      <w:tr w:rsidR="00947281" w:rsidTr="00B666D0">
        <w:tc>
          <w:tcPr>
            <w:tcW w:w="4788" w:type="dxa"/>
          </w:tcPr>
          <w:p w:rsidR="00947281" w:rsidRDefault="00947281" w:rsidP="00B666D0">
            <w:r>
              <w:t>Variables Passed</w:t>
            </w:r>
          </w:p>
        </w:tc>
        <w:tc>
          <w:tcPr>
            <w:tcW w:w="4788" w:type="dxa"/>
          </w:tcPr>
          <w:p w:rsidR="00947281" w:rsidRDefault="00CC69EF" w:rsidP="003A1C03">
            <w:r>
              <w:t>LocID</w:t>
            </w:r>
          </w:p>
          <w:p w:rsidR="00CC69EF" w:rsidRDefault="00CC69EF" w:rsidP="003A1C03">
            <w:r>
              <w:t>ProdID</w:t>
            </w:r>
          </w:p>
        </w:tc>
      </w:tr>
      <w:tr w:rsidR="00947281" w:rsidTr="00B666D0">
        <w:tc>
          <w:tcPr>
            <w:tcW w:w="4788" w:type="dxa"/>
          </w:tcPr>
          <w:p w:rsidR="00947281" w:rsidRDefault="00947281" w:rsidP="00B666D0">
            <w:r>
              <w:t xml:space="preserve">Function Variables </w:t>
            </w:r>
          </w:p>
        </w:tc>
        <w:tc>
          <w:tcPr>
            <w:tcW w:w="4788" w:type="dxa"/>
          </w:tcPr>
          <w:p w:rsidR="00947281" w:rsidRPr="00CC69EF" w:rsidRDefault="00CC69EF" w:rsidP="00B666D0">
            <w:r w:rsidRPr="00CC69EF">
              <w:t>Sql</w:t>
            </w:r>
          </w:p>
          <w:p w:rsidR="00CC69EF" w:rsidRPr="00CC69EF" w:rsidRDefault="00CC69EF" w:rsidP="00B666D0">
            <w:r w:rsidRPr="00CC69EF">
              <w:t>Rs</w:t>
            </w:r>
          </w:p>
          <w:p w:rsidR="00CC69EF" w:rsidRPr="00CC69EF" w:rsidRDefault="00CC69EF" w:rsidP="00B666D0">
            <w:r w:rsidRPr="00CC69EF">
              <w:t>I</w:t>
            </w:r>
          </w:p>
          <w:p w:rsidR="00CC69EF" w:rsidRDefault="00CC69EF" w:rsidP="00B666D0">
            <w:pPr>
              <w:rPr>
                <w:color w:val="FF0000"/>
              </w:rPr>
            </w:pPr>
            <w:r w:rsidRPr="00CC69EF">
              <w:t>replQty</w:t>
            </w:r>
          </w:p>
        </w:tc>
      </w:tr>
      <w:tr w:rsidR="00947281" w:rsidTr="00B666D0">
        <w:tc>
          <w:tcPr>
            <w:tcW w:w="4788" w:type="dxa"/>
          </w:tcPr>
          <w:p w:rsidR="00947281" w:rsidRDefault="00947281" w:rsidP="00B666D0">
            <w:r>
              <w:t>Function location</w:t>
            </w:r>
          </w:p>
        </w:tc>
        <w:tc>
          <w:tcPr>
            <w:tcW w:w="4788" w:type="dxa"/>
          </w:tcPr>
          <w:p w:rsidR="00947281" w:rsidRPr="0028770B" w:rsidRDefault="00CC69EF" w:rsidP="00B666D0">
            <w:r>
              <w:t>4375- 4427</w:t>
            </w:r>
          </w:p>
        </w:tc>
      </w:tr>
      <w:tr w:rsidR="00947281" w:rsidTr="00B666D0">
        <w:tc>
          <w:tcPr>
            <w:tcW w:w="4788" w:type="dxa"/>
          </w:tcPr>
          <w:p w:rsidR="00947281" w:rsidRDefault="00947281" w:rsidP="00B666D0">
            <w:r>
              <w:t>What it does</w:t>
            </w:r>
          </w:p>
        </w:tc>
        <w:tc>
          <w:tcPr>
            <w:tcW w:w="4788" w:type="dxa"/>
          </w:tcPr>
          <w:p w:rsidR="00947281" w:rsidRDefault="00CC69EF" w:rsidP="00B666D0">
            <w:pPr>
              <w:rPr>
                <w:color w:val="FF0000"/>
              </w:rPr>
            </w:pPr>
            <w:r w:rsidRPr="00CC69EF">
              <w:t>Retrieve replenishment qty from move queue</w:t>
            </w:r>
          </w:p>
        </w:tc>
      </w:tr>
      <w:tr w:rsidR="00947281" w:rsidTr="00B666D0">
        <w:tc>
          <w:tcPr>
            <w:tcW w:w="4788" w:type="dxa"/>
          </w:tcPr>
          <w:p w:rsidR="00947281" w:rsidRDefault="00947281" w:rsidP="00B666D0">
            <w:r>
              <w:t>Function that call this function</w:t>
            </w:r>
          </w:p>
        </w:tc>
        <w:tc>
          <w:tcPr>
            <w:tcW w:w="4788" w:type="dxa"/>
          </w:tcPr>
          <w:p w:rsidR="00947281" w:rsidRDefault="00947281" w:rsidP="00B666D0">
            <w:pPr>
              <w:rPr>
                <w:color w:val="FF0000"/>
              </w:rPr>
            </w:pPr>
          </w:p>
        </w:tc>
      </w:tr>
      <w:tr w:rsidR="00947281" w:rsidTr="00B666D0">
        <w:tc>
          <w:tcPr>
            <w:tcW w:w="4788" w:type="dxa"/>
          </w:tcPr>
          <w:p w:rsidR="00947281" w:rsidRDefault="00947281" w:rsidP="00B666D0">
            <w:r>
              <w:t>Functions this function call</w:t>
            </w:r>
          </w:p>
        </w:tc>
        <w:tc>
          <w:tcPr>
            <w:tcW w:w="4788" w:type="dxa"/>
          </w:tcPr>
          <w:p w:rsidR="00947281" w:rsidRDefault="00CC69EF" w:rsidP="00B666D0">
            <w:pPr>
              <w:rPr>
                <w:color w:val="FF0000"/>
              </w:rPr>
            </w:pPr>
            <w:r w:rsidRPr="00CC69EF">
              <w:t>none</w:t>
            </w:r>
          </w:p>
        </w:tc>
      </w:tr>
      <w:tr w:rsidR="00947281" w:rsidTr="00B666D0">
        <w:tc>
          <w:tcPr>
            <w:tcW w:w="4788" w:type="dxa"/>
          </w:tcPr>
          <w:p w:rsidR="00947281" w:rsidRDefault="00947281" w:rsidP="00B666D0">
            <w:r>
              <w:t>Returns</w:t>
            </w:r>
          </w:p>
        </w:tc>
        <w:tc>
          <w:tcPr>
            <w:tcW w:w="4788" w:type="dxa"/>
          </w:tcPr>
          <w:p w:rsidR="00947281" w:rsidRPr="00CC69EF" w:rsidRDefault="00947281" w:rsidP="00B666D0"/>
        </w:tc>
      </w:tr>
    </w:tbl>
    <w:p w:rsidR="00947281" w:rsidRDefault="00947281" w:rsidP="001967A7"/>
    <w:p w:rsidR="00152340" w:rsidRDefault="00152340" w:rsidP="001967A7">
      <w:r>
        <w:tab/>
      </w:r>
      <w:r w:rsidR="00997D9A">
        <w:t xml:space="preserve">This function starts off with a sql statement getting the total quantity of replenishments </w:t>
      </w:r>
      <w:r w:rsidR="00A07F26">
        <w:t>and pass it to Get_REplQty. After that we construct a new sql statement to get the total quantity of the replenishments that are allocated by case picks. Then we subtact that from what was already in get_ReplQty and return that</w:t>
      </w:r>
    </w:p>
    <w:p w:rsidR="00637BD6" w:rsidRDefault="00C2618A" w:rsidP="00C2618A">
      <w:pPr>
        <w:pStyle w:val="Heading2"/>
        <w:rPr>
          <w:color w:val="0070C0"/>
        </w:rPr>
      </w:pPr>
      <w:bookmarkStart w:id="40" w:name="_Ref414524915"/>
      <w:bookmarkStart w:id="41" w:name="_Ref414524950"/>
      <w:bookmarkStart w:id="42" w:name="_Toc415061920"/>
      <w:r w:rsidRPr="009E7CBC">
        <w:rPr>
          <w:color w:val="0070C0"/>
        </w:rPr>
        <w:t>Get_CartonMast</w:t>
      </w:r>
      <w:bookmarkEnd w:id="40"/>
      <w:bookmarkEnd w:id="41"/>
      <w:bookmarkEnd w:id="42"/>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A07F26" w:rsidP="00A07F26">
            <w:r>
              <w:t>None</w:t>
            </w:r>
          </w:p>
        </w:tc>
      </w:tr>
      <w:tr w:rsidR="009E7CBC" w:rsidTr="009E7CBC">
        <w:tc>
          <w:tcPr>
            <w:tcW w:w="4788" w:type="dxa"/>
          </w:tcPr>
          <w:p w:rsidR="009E7CBC" w:rsidRDefault="009E7CBC" w:rsidP="00A04E01">
            <w:r>
              <w:t xml:space="preserve">Function Variables </w:t>
            </w:r>
          </w:p>
        </w:tc>
        <w:tc>
          <w:tcPr>
            <w:tcW w:w="4788" w:type="dxa"/>
          </w:tcPr>
          <w:p w:rsidR="009E7CBC" w:rsidRDefault="00A07F26" w:rsidP="00A04E01">
            <w:r>
              <w:t>none</w:t>
            </w:r>
          </w:p>
        </w:tc>
      </w:tr>
      <w:tr w:rsidR="009E7CBC" w:rsidTr="009E7CBC">
        <w:tc>
          <w:tcPr>
            <w:tcW w:w="4788" w:type="dxa"/>
          </w:tcPr>
          <w:p w:rsidR="009E7CBC" w:rsidRDefault="009E7CBC" w:rsidP="00A04E01">
            <w:r>
              <w:t>Function location</w:t>
            </w:r>
          </w:p>
        </w:tc>
        <w:tc>
          <w:tcPr>
            <w:tcW w:w="4788" w:type="dxa"/>
          </w:tcPr>
          <w:p w:rsidR="009E7CBC" w:rsidRDefault="00A07F26" w:rsidP="00A04E01">
            <w:r>
              <w:t>4432-4483</w:t>
            </w:r>
          </w:p>
        </w:tc>
      </w:tr>
      <w:tr w:rsidR="009E7CBC" w:rsidTr="009E7CBC">
        <w:tc>
          <w:tcPr>
            <w:tcW w:w="4788" w:type="dxa"/>
          </w:tcPr>
          <w:p w:rsidR="009E7CBC" w:rsidRDefault="009E7CBC" w:rsidP="00A04E01">
            <w:r>
              <w:t>What it does</w:t>
            </w:r>
          </w:p>
        </w:tc>
        <w:tc>
          <w:tcPr>
            <w:tcW w:w="4788" w:type="dxa"/>
          </w:tcPr>
          <w:p w:rsidR="009E7CBC" w:rsidRDefault="009E7CBC" w:rsidP="00A04E01">
            <w:r>
              <w:t>Sets the Different types of boxes</w:t>
            </w:r>
          </w:p>
        </w:tc>
      </w:tr>
      <w:tr w:rsidR="009E7CBC" w:rsidTr="009E7CBC">
        <w:tc>
          <w:tcPr>
            <w:tcW w:w="4788" w:type="dxa"/>
          </w:tcPr>
          <w:p w:rsidR="009E7CBC" w:rsidRDefault="009E7CBC" w:rsidP="00A04E01">
            <w:r>
              <w:t>Function that call this function</w:t>
            </w:r>
          </w:p>
        </w:tc>
        <w:tc>
          <w:tcPr>
            <w:tcW w:w="4788" w:type="dxa"/>
          </w:tcPr>
          <w:p w:rsidR="009E7CBC" w:rsidRDefault="009E7CBC" w:rsidP="00A04E01"/>
        </w:tc>
      </w:tr>
      <w:tr w:rsidR="009E7CBC" w:rsidTr="009E7CBC">
        <w:tc>
          <w:tcPr>
            <w:tcW w:w="4788" w:type="dxa"/>
          </w:tcPr>
          <w:p w:rsidR="009E7CBC" w:rsidRDefault="009E7CBC" w:rsidP="00A04E01">
            <w:r>
              <w:t>Functions this function call</w:t>
            </w:r>
          </w:p>
        </w:tc>
        <w:tc>
          <w:tcPr>
            <w:tcW w:w="4788" w:type="dxa"/>
          </w:tcPr>
          <w:p w:rsidR="009E7CBC" w:rsidRDefault="009E7CBC" w:rsidP="00A04E01"/>
        </w:tc>
      </w:tr>
      <w:tr w:rsidR="009E7CBC" w:rsidTr="009E7CBC">
        <w:tc>
          <w:tcPr>
            <w:tcW w:w="4788" w:type="dxa"/>
          </w:tcPr>
          <w:p w:rsidR="009E7CBC" w:rsidRDefault="009E7CBC" w:rsidP="00A04E01">
            <w:r>
              <w:t>Returns</w:t>
            </w:r>
          </w:p>
        </w:tc>
        <w:tc>
          <w:tcPr>
            <w:tcW w:w="4788" w:type="dxa"/>
          </w:tcPr>
          <w:p w:rsidR="009E7CBC" w:rsidRDefault="009E7CBC" w:rsidP="00A04E01">
            <w:r>
              <w:t>Status(bool)</w:t>
            </w:r>
          </w:p>
        </w:tc>
      </w:tr>
    </w:tbl>
    <w:p w:rsidR="009E7CBC" w:rsidRPr="009E7CBC" w:rsidRDefault="009E7CBC" w:rsidP="009E7CBC"/>
    <w:p w:rsidR="00637BD6" w:rsidRPr="007D52A4" w:rsidRDefault="00637BD6" w:rsidP="00637BD6">
      <w:r>
        <w:t xml:space="preserve">First the function </w:t>
      </w:r>
      <w:r w:rsidR="00C8090E">
        <w:t>queries</w:t>
      </w:r>
      <w:r>
        <w:t xml:space="preserve"> the Database are grabs all the different types of cartons we use. Then it stores that information in the cartons array by looping through with a while loop until it hits the end of file. It stores the following information in the Cartons array:</w:t>
      </w:r>
    </w:p>
    <w:p w:rsidR="00637BD6" w:rsidRDefault="00637BD6" w:rsidP="00637BD6">
      <w:r>
        <w:t xml:space="preserve"> After it loops through it increments Carton Count by one so that way the program know how many different types of cartons we have.  If nothing was put into the array(4725-4728) then the program will push a error to the debug log (4727) and set Get_CartonMast to false. If everything worked like it was meant to then carton count will decrement one. After that the program will print the contents of Cartons to the debug log it will set Get_CartonMast to true and exit the function. </w:t>
      </w:r>
    </w:p>
    <w:p w:rsidR="00637BD6" w:rsidRDefault="00637BD6" w:rsidP="001967A7"/>
    <w:p w:rsidR="00ED1BB8" w:rsidRPr="009E7CBC" w:rsidRDefault="009E7CBC" w:rsidP="009E7CBC">
      <w:pPr>
        <w:pStyle w:val="Heading2"/>
        <w:rPr>
          <w:color w:val="0070C0"/>
        </w:rPr>
      </w:pPr>
      <w:bookmarkStart w:id="43" w:name="_Ref414538245"/>
      <w:bookmarkStart w:id="44" w:name="_Toc415061921"/>
      <w:r w:rsidRPr="009E7CBC">
        <w:rPr>
          <w:color w:val="0070C0"/>
        </w:rPr>
        <w:t>GetRightSizeCarton</w:t>
      </w:r>
      <w:bookmarkEnd w:id="43"/>
      <w:bookmarkEnd w:id="44"/>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9E7CBC" w:rsidP="001967A7">
            <w:r>
              <w:t>Volume</w:t>
            </w:r>
          </w:p>
        </w:tc>
      </w:tr>
      <w:tr w:rsidR="009E7CBC" w:rsidTr="009E7CBC">
        <w:tc>
          <w:tcPr>
            <w:tcW w:w="4788" w:type="dxa"/>
          </w:tcPr>
          <w:p w:rsidR="009E7CBC" w:rsidRDefault="009E7CBC" w:rsidP="00A04E01">
            <w:r>
              <w:t xml:space="preserve">Function Variables </w:t>
            </w:r>
          </w:p>
        </w:tc>
        <w:tc>
          <w:tcPr>
            <w:tcW w:w="4788" w:type="dxa"/>
          </w:tcPr>
          <w:p w:rsidR="009E7CBC" w:rsidRDefault="009E7CBC" w:rsidP="009E7CBC">
            <w:r>
              <w:t>I – set to 0, used to keep the while loop going</w:t>
            </w:r>
          </w:p>
          <w:p w:rsidR="009E7CBC" w:rsidRDefault="009E7CBC" w:rsidP="009E7CBC">
            <w:r>
              <w:t>Maxfit- set to true</w:t>
            </w:r>
          </w:p>
          <w:p w:rsidR="009E7CBC" w:rsidRDefault="009E7CBC" w:rsidP="009E7CBC">
            <w:r>
              <w:lastRenderedPageBreak/>
              <w:t>CartonIdx-</w:t>
            </w:r>
          </w:p>
        </w:tc>
      </w:tr>
      <w:tr w:rsidR="009E7CBC" w:rsidTr="009E7CBC">
        <w:tc>
          <w:tcPr>
            <w:tcW w:w="4788" w:type="dxa"/>
          </w:tcPr>
          <w:p w:rsidR="009E7CBC" w:rsidRDefault="009E7CBC" w:rsidP="00A04E01">
            <w:r>
              <w:lastRenderedPageBreak/>
              <w:t>Function location</w:t>
            </w:r>
          </w:p>
        </w:tc>
        <w:tc>
          <w:tcPr>
            <w:tcW w:w="4788" w:type="dxa"/>
          </w:tcPr>
          <w:p w:rsidR="009E7CBC" w:rsidRDefault="009E7CBC" w:rsidP="001967A7">
            <w:r>
              <w:t>4048-4089</w:t>
            </w:r>
            <w:r w:rsidR="006E5E01">
              <w:t>(41)</w:t>
            </w:r>
          </w:p>
        </w:tc>
      </w:tr>
      <w:tr w:rsidR="009E7CBC" w:rsidTr="009E7CBC">
        <w:tc>
          <w:tcPr>
            <w:tcW w:w="4788" w:type="dxa"/>
          </w:tcPr>
          <w:p w:rsidR="009E7CBC" w:rsidRDefault="009E7CBC" w:rsidP="00A04E01">
            <w:r>
              <w:t>What it does</w:t>
            </w:r>
          </w:p>
        </w:tc>
        <w:tc>
          <w:tcPr>
            <w:tcW w:w="4788" w:type="dxa"/>
          </w:tcPr>
          <w:p w:rsidR="009E7CBC" w:rsidRDefault="009E7CBC" w:rsidP="00A04E01">
            <w:r>
              <w:t xml:space="preserve">Figures out the carton that will best fit </w:t>
            </w:r>
          </w:p>
        </w:tc>
      </w:tr>
      <w:tr w:rsidR="009E7CBC" w:rsidTr="009E7CBC">
        <w:tc>
          <w:tcPr>
            <w:tcW w:w="4788" w:type="dxa"/>
          </w:tcPr>
          <w:p w:rsidR="009E7CBC" w:rsidRDefault="009E7CBC" w:rsidP="00A04E01">
            <w:r>
              <w:t>Function that call this function</w:t>
            </w:r>
          </w:p>
        </w:tc>
        <w:tc>
          <w:tcPr>
            <w:tcW w:w="4788" w:type="dxa"/>
          </w:tcPr>
          <w:p w:rsidR="009E7CBC" w:rsidRDefault="00C8090E" w:rsidP="001967A7">
            <w:r>
              <w:t xml:space="preserve">Main </w:t>
            </w:r>
          </w:p>
        </w:tc>
      </w:tr>
      <w:tr w:rsidR="009E7CBC" w:rsidTr="009E7CBC">
        <w:tc>
          <w:tcPr>
            <w:tcW w:w="4788" w:type="dxa"/>
          </w:tcPr>
          <w:p w:rsidR="009E7CBC" w:rsidRDefault="009E7CBC" w:rsidP="00A04E01">
            <w:r>
              <w:t>Functions this function call</w:t>
            </w:r>
          </w:p>
        </w:tc>
        <w:tc>
          <w:tcPr>
            <w:tcW w:w="4788" w:type="dxa"/>
          </w:tcPr>
          <w:p w:rsidR="009E7CBC" w:rsidRDefault="009E7CBC" w:rsidP="001967A7"/>
        </w:tc>
      </w:tr>
      <w:tr w:rsidR="009E7CBC" w:rsidTr="009E7CBC">
        <w:tc>
          <w:tcPr>
            <w:tcW w:w="4788" w:type="dxa"/>
          </w:tcPr>
          <w:p w:rsidR="009E7CBC" w:rsidRDefault="009E7CBC" w:rsidP="00A04E01">
            <w:r>
              <w:t>Returns</w:t>
            </w:r>
          </w:p>
        </w:tc>
        <w:tc>
          <w:tcPr>
            <w:tcW w:w="4788" w:type="dxa"/>
          </w:tcPr>
          <w:p w:rsidR="009E7CBC" w:rsidRDefault="009E7CBC" w:rsidP="001967A7"/>
        </w:tc>
      </w:tr>
    </w:tbl>
    <w:p w:rsidR="003548BC" w:rsidRDefault="003548BC" w:rsidP="001967A7"/>
    <w:p w:rsidR="00A3568B" w:rsidRDefault="00334D14" w:rsidP="001967A7">
      <w:r>
        <w:t xml:space="preserve">The function will loop through all of the cartons available, looking at each one and </w:t>
      </w:r>
      <w:r w:rsidR="004A064B">
        <w:t>comparing</w:t>
      </w:r>
      <w:r>
        <w:t xml:space="preserve"> the volume needed to the </w:t>
      </w:r>
      <w:r w:rsidR="004A064B">
        <w:t xml:space="preserve">volume of the boxes available.  If the volume is too big it will increment I can move onto the next box( they are ordering in decending order) at the end there is a check to see if the smallest carton was too big, if it was then it will set it to the smallest carton. </w:t>
      </w:r>
    </w:p>
    <w:p w:rsidR="009E7CBC" w:rsidRDefault="009E7CBC" w:rsidP="001967A7">
      <w:r>
        <w:br/>
      </w:r>
    </w:p>
    <w:p w:rsidR="009E7CBC" w:rsidRPr="009E7CBC" w:rsidRDefault="009E7CBC" w:rsidP="009E7CBC">
      <w:pPr>
        <w:pStyle w:val="Heading2"/>
        <w:rPr>
          <w:color w:val="0070C0"/>
        </w:rPr>
      </w:pPr>
      <w:bookmarkStart w:id="45" w:name="_Toc415061922"/>
      <w:r w:rsidRPr="009E7CBC">
        <w:rPr>
          <w:color w:val="0070C0"/>
        </w:rPr>
        <w:t>Get_PiecePick_InvRID</w:t>
      </w:r>
      <w:bookmarkEnd w:id="45"/>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5E76D0" w:rsidP="00C8090E">
            <w:r>
              <w:t>LocID</w:t>
            </w:r>
          </w:p>
          <w:p w:rsidR="005E76D0" w:rsidRPr="0065039E" w:rsidRDefault="005E76D0" w:rsidP="00C8090E">
            <w:r>
              <w:t>ProdID</w:t>
            </w:r>
          </w:p>
        </w:tc>
      </w:tr>
      <w:tr w:rsidR="009E7CBC" w:rsidTr="009E7CBC">
        <w:tc>
          <w:tcPr>
            <w:tcW w:w="4788" w:type="dxa"/>
          </w:tcPr>
          <w:p w:rsidR="009E7CBC" w:rsidRDefault="009E7CBC" w:rsidP="00A04E01">
            <w:r>
              <w:t xml:space="preserve">Function Variables </w:t>
            </w:r>
          </w:p>
        </w:tc>
        <w:tc>
          <w:tcPr>
            <w:tcW w:w="4788" w:type="dxa"/>
          </w:tcPr>
          <w:p w:rsidR="009E7CBC" w:rsidRDefault="005E76D0" w:rsidP="00AC28BE">
            <w:r>
              <w:t>Sql</w:t>
            </w:r>
          </w:p>
          <w:p w:rsidR="005E76D0" w:rsidRDefault="005E76D0" w:rsidP="00AC28BE">
            <w:r>
              <w:t>Rs</w:t>
            </w:r>
          </w:p>
        </w:tc>
      </w:tr>
      <w:tr w:rsidR="009E7CBC" w:rsidTr="009E7CBC">
        <w:tc>
          <w:tcPr>
            <w:tcW w:w="4788" w:type="dxa"/>
          </w:tcPr>
          <w:p w:rsidR="009E7CBC" w:rsidRDefault="009E7CBC" w:rsidP="00A04E01">
            <w:r>
              <w:t>Function location</w:t>
            </w:r>
          </w:p>
        </w:tc>
        <w:tc>
          <w:tcPr>
            <w:tcW w:w="4788" w:type="dxa"/>
          </w:tcPr>
          <w:p w:rsidR="009E7CBC" w:rsidRDefault="0028770B" w:rsidP="00AC28BE">
            <w:r>
              <w:t>4416-4447</w:t>
            </w:r>
            <w:r w:rsidR="006E5E01">
              <w:t>(31)</w:t>
            </w:r>
          </w:p>
        </w:tc>
      </w:tr>
      <w:tr w:rsidR="009E7CBC" w:rsidTr="009E7CBC">
        <w:tc>
          <w:tcPr>
            <w:tcW w:w="4788" w:type="dxa"/>
          </w:tcPr>
          <w:p w:rsidR="009E7CBC" w:rsidRDefault="009E7CBC" w:rsidP="00A04E01">
            <w:r>
              <w:t>What it does</w:t>
            </w:r>
          </w:p>
        </w:tc>
        <w:tc>
          <w:tcPr>
            <w:tcW w:w="4788" w:type="dxa"/>
          </w:tcPr>
          <w:p w:rsidR="009E7CBC" w:rsidRDefault="005E76D0" w:rsidP="00AC28BE">
            <w:r>
              <w:t xml:space="preserve">Returns a piece pick rid </w:t>
            </w:r>
          </w:p>
        </w:tc>
      </w:tr>
      <w:tr w:rsidR="009E7CBC" w:rsidTr="009E7CBC">
        <w:tc>
          <w:tcPr>
            <w:tcW w:w="4788" w:type="dxa"/>
          </w:tcPr>
          <w:p w:rsidR="009E7CBC" w:rsidRDefault="009E7CBC" w:rsidP="00A04E01">
            <w:r>
              <w:t>Function that call this function</w:t>
            </w:r>
          </w:p>
        </w:tc>
        <w:tc>
          <w:tcPr>
            <w:tcW w:w="4788" w:type="dxa"/>
          </w:tcPr>
          <w:p w:rsidR="009E7CBC" w:rsidRDefault="005E76D0" w:rsidP="00AC28BE">
            <w:r>
              <w:t>none</w:t>
            </w:r>
          </w:p>
        </w:tc>
      </w:tr>
      <w:tr w:rsidR="009E7CBC" w:rsidTr="009E7CBC">
        <w:tc>
          <w:tcPr>
            <w:tcW w:w="4788" w:type="dxa"/>
          </w:tcPr>
          <w:p w:rsidR="009E7CBC" w:rsidRDefault="009E7CBC" w:rsidP="00A04E01">
            <w:r>
              <w:t>Functions this function call</w:t>
            </w:r>
          </w:p>
        </w:tc>
        <w:tc>
          <w:tcPr>
            <w:tcW w:w="4788" w:type="dxa"/>
          </w:tcPr>
          <w:p w:rsidR="009E7CBC" w:rsidRDefault="005E76D0" w:rsidP="00AC28BE">
            <w:r>
              <w:t xml:space="preserve">None </w:t>
            </w:r>
          </w:p>
        </w:tc>
      </w:tr>
      <w:tr w:rsidR="009E7CBC" w:rsidTr="009E7CBC">
        <w:tc>
          <w:tcPr>
            <w:tcW w:w="4788" w:type="dxa"/>
          </w:tcPr>
          <w:p w:rsidR="009E7CBC" w:rsidRDefault="009E7CBC" w:rsidP="00A04E01">
            <w:r>
              <w:t>Returns</w:t>
            </w:r>
          </w:p>
        </w:tc>
        <w:tc>
          <w:tcPr>
            <w:tcW w:w="4788" w:type="dxa"/>
          </w:tcPr>
          <w:p w:rsidR="009E7CBC" w:rsidRDefault="005E76D0" w:rsidP="00AC28BE">
            <w:r>
              <w:t>_RID_</w:t>
            </w:r>
          </w:p>
        </w:tc>
      </w:tr>
    </w:tbl>
    <w:p w:rsidR="00F82F3C" w:rsidRDefault="00F82F3C" w:rsidP="001967A7"/>
    <w:p w:rsidR="00C8090E" w:rsidRDefault="00C8090E" w:rsidP="00C8090E">
      <w:r>
        <w:tab/>
        <w:t xml:space="preserve">This is a very simple function. We execute a sql statement to get all from </w:t>
      </w:r>
      <w:r w:rsidR="005E76D0">
        <w:t>the Inventory</w:t>
      </w:r>
      <w:r>
        <w:t xml:space="preserve"> table where product  id= the id passed to the function</w:t>
      </w:r>
      <w:r w:rsidR="005E76D0">
        <w:t xml:space="preserve"> and Location ID = the locID passed in</w:t>
      </w:r>
      <w:r>
        <w:t xml:space="preserve">. Then we loop through all the returned data, and return what was returned from the database. </w:t>
      </w:r>
    </w:p>
    <w:p w:rsidR="00C8090E" w:rsidRDefault="00C8090E" w:rsidP="001967A7"/>
    <w:p w:rsidR="001A4099" w:rsidRPr="009E7CBC" w:rsidRDefault="001A4099" w:rsidP="001A4099">
      <w:pPr>
        <w:pStyle w:val="Heading2"/>
        <w:rPr>
          <w:color w:val="0070C0"/>
        </w:rPr>
      </w:pPr>
      <w:bookmarkStart w:id="46" w:name="_Ref417375962"/>
      <w:r>
        <w:rPr>
          <w:color w:val="0070C0"/>
        </w:rPr>
        <w:t>Revise_OBS</w:t>
      </w:r>
      <w:bookmarkEnd w:id="46"/>
    </w:p>
    <w:tbl>
      <w:tblPr>
        <w:tblStyle w:val="TableGrid"/>
        <w:tblW w:w="9576" w:type="dxa"/>
        <w:tblLook w:val="04A0" w:firstRow="1" w:lastRow="0" w:firstColumn="1" w:lastColumn="0" w:noHBand="0" w:noVBand="1"/>
      </w:tblPr>
      <w:tblGrid>
        <w:gridCol w:w="4788"/>
        <w:gridCol w:w="4788"/>
      </w:tblGrid>
      <w:tr w:rsidR="001A4099" w:rsidTr="00EE6FEA">
        <w:tc>
          <w:tcPr>
            <w:tcW w:w="4788" w:type="dxa"/>
          </w:tcPr>
          <w:p w:rsidR="001A4099" w:rsidRDefault="001A4099" w:rsidP="00EE6FEA">
            <w:r>
              <w:t>Variables Passed</w:t>
            </w:r>
          </w:p>
        </w:tc>
        <w:tc>
          <w:tcPr>
            <w:tcW w:w="4788" w:type="dxa"/>
          </w:tcPr>
          <w:p w:rsidR="001A4099" w:rsidRDefault="005E76D0" w:rsidP="005E76D0">
            <w:r>
              <w:t>ShipID</w:t>
            </w:r>
          </w:p>
          <w:p w:rsidR="005E76D0" w:rsidRDefault="005E76D0" w:rsidP="005E76D0">
            <w:r>
              <w:t>OrderNum</w:t>
            </w:r>
          </w:p>
          <w:p w:rsidR="005E76D0" w:rsidRDefault="005E76D0" w:rsidP="005E76D0">
            <w:r>
              <w:t>ProdID</w:t>
            </w:r>
          </w:p>
          <w:p w:rsidR="005E76D0" w:rsidRDefault="005E76D0" w:rsidP="005E76D0">
            <w:r>
              <w:t>caseQty</w:t>
            </w:r>
          </w:p>
          <w:p w:rsidR="005E76D0" w:rsidRDefault="005E76D0" w:rsidP="005E76D0">
            <w:r>
              <w:t>InvRid</w:t>
            </w:r>
          </w:p>
          <w:p w:rsidR="005E76D0" w:rsidRDefault="005E76D0" w:rsidP="005E76D0">
            <w:r>
              <w:t>Location</w:t>
            </w:r>
          </w:p>
          <w:p w:rsidR="005E76D0" w:rsidRDefault="005E76D0" w:rsidP="005E76D0">
            <w:r>
              <w:t>CarrirerID</w:t>
            </w:r>
          </w:p>
          <w:p w:rsidR="005E76D0" w:rsidRPr="0065039E" w:rsidRDefault="005E76D0" w:rsidP="005E76D0">
            <w:r>
              <w:t>AllocationType</w:t>
            </w:r>
          </w:p>
        </w:tc>
      </w:tr>
      <w:tr w:rsidR="001A4099" w:rsidTr="00EE6FEA">
        <w:tc>
          <w:tcPr>
            <w:tcW w:w="4788" w:type="dxa"/>
          </w:tcPr>
          <w:p w:rsidR="001A4099" w:rsidRDefault="001A4099" w:rsidP="00EE6FEA">
            <w:r>
              <w:t xml:space="preserve">Function Variables </w:t>
            </w:r>
          </w:p>
        </w:tc>
        <w:tc>
          <w:tcPr>
            <w:tcW w:w="4788" w:type="dxa"/>
          </w:tcPr>
          <w:p w:rsidR="001A4099" w:rsidRDefault="005E76D0" w:rsidP="00EE6FEA">
            <w:r>
              <w:t>MQParms</w:t>
            </w:r>
          </w:p>
          <w:p w:rsidR="005E76D0" w:rsidRDefault="005E76D0" w:rsidP="00EE6FEA">
            <w:r>
              <w:t>Status</w:t>
            </w:r>
          </w:p>
          <w:p w:rsidR="005E76D0" w:rsidRDefault="005E76D0" w:rsidP="00EE6FEA">
            <w:r>
              <w:t>Sql</w:t>
            </w:r>
          </w:p>
          <w:p w:rsidR="005E76D0" w:rsidRDefault="005E76D0" w:rsidP="00EE6FEA">
            <w:r>
              <w:lastRenderedPageBreak/>
              <w:t>Sql1</w:t>
            </w:r>
          </w:p>
          <w:p w:rsidR="005E76D0" w:rsidRDefault="005E76D0" w:rsidP="00EE6FEA">
            <w:r>
              <w:t>Rs</w:t>
            </w:r>
          </w:p>
          <w:p w:rsidR="005E76D0" w:rsidRDefault="005E76D0" w:rsidP="00EE6FEA">
            <w:r>
              <w:t>Rs1</w:t>
            </w:r>
          </w:p>
          <w:p w:rsidR="005E76D0" w:rsidRDefault="005E76D0" w:rsidP="00EE6FEA">
            <w:r>
              <w:t>orderNumber</w:t>
            </w:r>
          </w:p>
          <w:p w:rsidR="005E76D0" w:rsidRDefault="005E76D0" w:rsidP="00EE6FEA">
            <w:r>
              <w:t>LocMast</w:t>
            </w:r>
          </w:p>
          <w:p w:rsidR="005E76D0" w:rsidRDefault="005E76D0" w:rsidP="00EE6FEA">
            <w:r>
              <w:t>AllowCopl</w:t>
            </w:r>
          </w:p>
          <w:p w:rsidR="005E76D0" w:rsidRDefault="005E76D0" w:rsidP="00EE6FEA">
            <w:r>
              <w:t>Exceed_ship_By</w:t>
            </w:r>
          </w:p>
          <w:p w:rsidR="005E76D0" w:rsidRDefault="005E76D0" w:rsidP="00EE6FEA">
            <w:r>
              <w:t>Substitution_override</w:t>
            </w:r>
          </w:p>
          <w:p w:rsidR="005E76D0" w:rsidRDefault="005E76D0" w:rsidP="00EE6FEA">
            <w:r>
              <w:t>Special_Handling</w:t>
            </w:r>
          </w:p>
        </w:tc>
      </w:tr>
      <w:tr w:rsidR="001A4099" w:rsidTr="00EE6FEA">
        <w:tc>
          <w:tcPr>
            <w:tcW w:w="4788" w:type="dxa"/>
          </w:tcPr>
          <w:p w:rsidR="001A4099" w:rsidRDefault="001A4099" w:rsidP="00EE6FEA">
            <w:r>
              <w:lastRenderedPageBreak/>
              <w:t>Function location</w:t>
            </w:r>
          </w:p>
        </w:tc>
        <w:tc>
          <w:tcPr>
            <w:tcW w:w="4788" w:type="dxa"/>
          </w:tcPr>
          <w:p w:rsidR="001A4099" w:rsidRDefault="005E76D0" w:rsidP="00EE6FEA">
            <w:r>
              <w:t>5361-5762</w:t>
            </w:r>
          </w:p>
        </w:tc>
      </w:tr>
      <w:tr w:rsidR="001A4099" w:rsidTr="00EE6FEA">
        <w:tc>
          <w:tcPr>
            <w:tcW w:w="4788" w:type="dxa"/>
          </w:tcPr>
          <w:p w:rsidR="001A4099" w:rsidRDefault="001A4099" w:rsidP="00EE6FEA">
            <w:r>
              <w:t>What it does</w:t>
            </w:r>
          </w:p>
        </w:tc>
        <w:tc>
          <w:tcPr>
            <w:tcW w:w="4788" w:type="dxa"/>
          </w:tcPr>
          <w:p w:rsidR="001A4099" w:rsidRDefault="005E76D0" w:rsidP="00EE6FEA">
            <w:r>
              <w:t>Modifies outbound shipments and outbound shipment detail and insert into move queue when a non-std case qty is used to satify a certain order’s product demand that was short. When this happens we need to adjust the qty on the outboundshiopment details recond to the non-std case qty and delete the old record</w:t>
            </w:r>
          </w:p>
        </w:tc>
      </w:tr>
      <w:tr w:rsidR="001A4099" w:rsidTr="00EE6FEA">
        <w:tc>
          <w:tcPr>
            <w:tcW w:w="4788" w:type="dxa"/>
          </w:tcPr>
          <w:p w:rsidR="001A4099" w:rsidRDefault="001A4099" w:rsidP="00EE6FEA">
            <w:r>
              <w:t>Function that call this function</w:t>
            </w:r>
          </w:p>
        </w:tc>
        <w:tc>
          <w:tcPr>
            <w:tcW w:w="4788" w:type="dxa"/>
          </w:tcPr>
          <w:p w:rsidR="001A4099" w:rsidRDefault="005E76D0" w:rsidP="00EE6FEA">
            <w:r>
              <w:fldChar w:fldCharType="begin"/>
            </w:r>
            <w:r>
              <w:instrText xml:space="preserve"> REF _Ref416355575 \h </w:instrText>
            </w:r>
            <w:r>
              <w:fldChar w:fldCharType="separate"/>
            </w:r>
            <w:r>
              <w:rPr>
                <w:color w:val="0070C0"/>
              </w:rPr>
              <w:t>InvLastResort</w:t>
            </w:r>
            <w:r>
              <w:fldChar w:fldCharType="end"/>
            </w:r>
          </w:p>
        </w:tc>
      </w:tr>
      <w:tr w:rsidR="001A4099" w:rsidTr="00EE6FEA">
        <w:tc>
          <w:tcPr>
            <w:tcW w:w="4788" w:type="dxa"/>
          </w:tcPr>
          <w:p w:rsidR="001A4099" w:rsidRDefault="001A4099" w:rsidP="00EE6FEA">
            <w:r>
              <w:t>Functions this function call</w:t>
            </w:r>
          </w:p>
        </w:tc>
        <w:tc>
          <w:tcPr>
            <w:tcW w:w="4788" w:type="dxa"/>
          </w:tcPr>
          <w:p w:rsidR="001A4099" w:rsidRDefault="00BC1828" w:rsidP="00EE6FEA">
            <w:r>
              <w:fldChar w:fldCharType="begin"/>
            </w:r>
            <w:r>
              <w:instrText xml:space="preserve"> REF _Ref415058360 \h </w:instrText>
            </w:r>
            <w:r>
              <w:fldChar w:fldCharType="separate"/>
            </w:r>
            <w:r w:rsidRPr="007A5BAF">
              <w:rPr>
                <w:color w:val="0070C0"/>
              </w:rPr>
              <w:t>Create_MoveQ</w:t>
            </w:r>
            <w:r>
              <w:fldChar w:fldCharType="end"/>
            </w:r>
          </w:p>
        </w:tc>
      </w:tr>
      <w:tr w:rsidR="001A4099" w:rsidTr="00EE6FEA">
        <w:tc>
          <w:tcPr>
            <w:tcW w:w="4788" w:type="dxa"/>
          </w:tcPr>
          <w:p w:rsidR="001A4099" w:rsidRDefault="001A4099" w:rsidP="00EE6FEA">
            <w:r>
              <w:t>Returns</w:t>
            </w:r>
          </w:p>
        </w:tc>
        <w:tc>
          <w:tcPr>
            <w:tcW w:w="4788" w:type="dxa"/>
          </w:tcPr>
          <w:p w:rsidR="001A4099" w:rsidRDefault="005E76D0" w:rsidP="00EE6FEA">
            <w:r>
              <w:t>True or false</w:t>
            </w:r>
          </w:p>
        </w:tc>
      </w:tr>
    </w:tbl>
    <w:p w:rsidR="001A4099" w:rsidRDefault="001A4099" w:rsidP="001967A7"/>
    <w:p w:rsidR="005E76D0" w:rsidRDefault="005E76D0" w:rsidP="001967A7">
      <w:r>
        <w:tab/>
      </w:r>
      <w:r w:rsidR="00F57962">
        <w:t xml:space="preserve">After we declare the variables and set the debug log we construct a sql statement to get the first shorted outbound shipment details entry for this product and use it to allocate the non-std case quantity to.  To do all of </w:t>
      </w:r>
      <w:r w:rsidR="00EE6FEA">
        <w:t>that, if an OBS record is found then we update the first record found. If the allocationType is “COmpleate” we also d</w:t>
      </w:r>
      <w:r w:rsidR="00DE0676">
        <w:t>elete the remaining shorted OBS/</w:t>
      </w:r>
      <w:r w:rsidR="00EE6FEA">
        <w:t>OBSD for this product. If the OBS record is not found it means that w</w:t>
      </w:r>
      <w:r w:rsidR="00DE0676">
        <w:t>e need to create additional OBS/</w:t>
      </w:r>
      <w:r w:rsidR="00EE6FEA">
        <w:t xml:space="preserve">OBSD record to satisfy the requirement for this product. </w:t>
      </w:r>
    </w:p>
    <w:p w:rsidR="00EE6FEA" w:rsidRDefault="00EE6FEA" w:rsidP="001967A7">
      <w:r>
        <w:tab/>
        <w:t>To do that we execute the sql stateme</w:t>
      </w:r>
      <w:r w:rsidR="00827979">
        <w:t>nt and if something is returned. If something is returned we will update rs with the ordered_units, allocation_status and the order number. After rs is updated we need to update outboundshipments</w:t>
      </w:r>
      <w:r w:rsidR="002970AB">
        <w:t>. We construct a query and if it returned with something then we set allocation status to “A”.</w:t>
      </w:r>
    </w:p>
    <w:p w:rsidR="002970AB" w:rsidRDefault="002970AB" w:rsidP="001967A7">
      <w:r>
        <w:tab/>
        <w:t xml:space="preserve">If nothing was returned the first time </w:t>
      </w:r>
      <w:r w:rsidR="00083EE7">
        <w:t xml:space="preserve">then we create a new OBS/OBSD rrecord. To do this we first close rs and construct  a new sql statement to get the </w:t>
      </w:r>
      <w:r w:rsidR="0083029B">
        <w:t>current max order number, then we increment that number by 1 and stor</w:t>
      </w:r>
      <w:r w:rsidR="00E427EB">
        <w:t>e it in OrderNumber.  Then we insert a new entry into outbound shipments for the new order number created.  Then we insert a new entry into outbound shipment details.</w:t>
      </w:r>
    </w:p>
    <w:p w:rsidR="00E427EB" w:rsidRDefault="00E427EB" w:rsidP="001967A7">
      <w:r>
        <w:tab/>
        <w:t xml:space="preserve">After </w:t>
      </w:r>
      <w:r w:rsidR="00AF4DEE">
        <w:t>the information has been updated or added, we check if all short products have been allocated then we delete any remaining set for this product that are still short</w:t>
      </w:r>
      <w:r w:rsidR="002D1ED4">
        <w:t>. To do this we we check if allocation=”complete” if it does we will construct a query to delete the entry from outbound shipments and outbound shipment details</w:t>
      </w:r>
      <w:r w:rsidR="002B30E7">
        <w:t xml:space="preserve">. The last thing we do is create a move queue record for this shorted OBSD record. We insert variables into MQParms object, then we call </w:t>
      </w:r>
      <w:r w:rsidR="002B30E7">
        <w:fldChar w:fldCharType="begin"/>
      </w:r>
      <w:r w:rsidR="002B30E7">
        <w:instrText xml:space="preserve"> REF _Ref415058360 \h </w:instrText>
      </w:r>
      <w:r w:rsidR="002B30E7">
        <w:fldChar w:fldCharType="separate"/>
      </w:r>
      <w:r w:rsidR="002B30E7" w:rsidRPr="007A5BAF">
        <w:rPr>
          <w:color w:val="0070C0"/>
        </w:rPr>
        <w:t>Create_MoveQ</w:t>
      </w:r>
      <w:r w:rsidR="002B30E7">
        <w:fldChar w:fldCharType="end"/>
      </w:r>
      <w:r w:rsidR="002B30E7">
        <w:t xml:space="preserve">. Last thing we do is </w:t>
      </w:r>
      <w:r w:rsidR="002B30E7">
        <w:lastRenderedPageBreak/>
        <w:t xml:space="preserve">check what </w:t>
      </w:r>
      <w:r w:rsidR="002B30E7">
        <w:fldChar w:fldCharType="begin"/>
      </w:r>
      <w:r w:rsidR="002B30E7">
        <w:instrText xml:space="preserve"> REF _Ref415058360 \h </w:instrText>
      </w:r>
      <w:r w:rsidR="002B30E7">
        <w:fldChar w:fldCharType="separate"/>
      </w:r>
      <w:r w:rsidR="002B30E7" w:rsidRPr="007A5BAF">
        <w:rPr>
          <w:color w:val="0070C0"/>
        </w:rPr>
        <w:t>Create_MoveQ</w:t>
      </w:r>
      <w:r w:rsidR="002B30E7">
        <w:fldChar w:fldCharType="end"/>
      </w:r>
      <w:r w:rsidR="002B30E7">
        <w:t xml:space="preserve"> returned. If it was flse we exit the function with a “R” otherwise we exit with a”C”.</w:t>
      </w:r>
    </w:p>
    <w:p w:rsidR="00E427EB" w:rsidRDefault="00E427EB" w:rsidP="001967A7"/>
    <w:p w:rsidR="009E7CBC" w:rsidRPr="009E7CBC" w:rsidRDefault="009E7CBC" w:rsidP="009E7CBC">
      <w:pPr>
        <w:pStyle w:val="Heading2"/>
        <w:rPr>
          <w:color w:val="0070C0"/>
        </w:rPr>
      </w:pPr>
      <w:bookmarkStart w:id="47" w:name="_Ref415055082"/>
      <w:bookmarkStart w:id="48" w:name="_Ref415056723"/>
      <w:bookmarkStart w:id="49" w:name="_Toc415061923"/>
      <w:r w:rsidRPr="009E7CBC">
        <w:rPr>
          <w:color w:val="0070C0"/>
        </w:rPr>
        <w:t>Sort_For_Bulk</w:t>
      </w:r>
      <w:bookmarkEnd w:id="47"/>
      <w:bookmarkEnd w:id="48"/>
      <w:bookmarkEnd w:id="49"/>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2B30E7" w:rsidP="002B30E7">
            <w:r>
              <w:t>InvArray</w:t>
            </w:r>
          </w:p>
          <w:p w:rsidR="002B30E7" w:rsidRPr="002B30E7" w:rsidRDefault="002B30E7" w:rsidP="002B30E7">
            <w:r>
              <w:t>IntCnt</w:t>
            </w:r>
          </w:p>
        </w:tc>
      </w:tr>
      <w:tr w:rsidR="009E7CBC" w:rsidTr="009E7CBC">
        <w:tc>
          <w:tcPr>
            <w:tcW w:w="4788" w:type="dxa"/>
          </w:tcPr>
          <w:p w:rsidR="009E7CBC" w:rsidRDefault="009E7CBC" w:rsidP="00A04E01">
            <w:r>
              <w:t xml:space="preserve">Function Variables </w:t>
            </w:r>
          </w:p>
        </w:tc>
        <w:tc>
          <w:tcPr>
            <w:tcW w:w="4788" w:type="dxa"/>
          </w:tcPr>
          <w:p w:rsidR="009E7CBC" w:rsidRDefault="002B30E7" w:rsidP="00AC28BE">
            <w:r>
              <w:t>InvDict</w:t>
            </w:r>
          </w:p>
          <w:p w:rsidR="002B30E7" w:rsidRDefault="002B30E7" w:rsidP="00AC28BE">
            <w:r>
              <w:t>Location_Zone</w:t>
            </w:r>
          </w:p>
          <w:p w:rsidR="002B30E7" w:rsidRDefault="002B30E7" w:rsidP="00AC28BE">
            <w:r>
              <w:t>BulkZone</w:t>
            </w:r>
          </w:p>
          <w:p w:rsidR="002B30E7" w:rsidRDefault="002B30E7" w:rsidP="00AC28BE">
            <w:r>
              <w:t>Cn</w:t>
            </w:r>
          </w:p>
          <w:p w:rsidR="002B30E7" w:rsidRDefault="002B30E7" w:rsidP="00AC28BE">
            <w:r>
              <w:t>Sql</w:t>
            </w:r>
          </w:p>
          <w:p w:rsidR="002B30E7" w:rsidRDefault="002B30E7" w:rsidP="00AC28BE">
            <w:r>
              <w:t>Rs</w:t>
            </w:r>
          </w:p>
          <w:p w:rsidR="002B30E7" w:rsidRDefault="002B30E7" w:rsidP="00AC28BE">
            <w:r>
              <w:t>Bulk_zone_array</w:t>
            </w:r>
          </w:p>
          <w:p w:rsidR="002B30E7" w:rsidRDefault="002B30E7" w:rsidP="00AC28BE">
            <w:r>
              <w:t>D</w:t>
            </w:r>
          </w:p>
          <w:p w:rsidR="002B30E7" w:rsidRDefault="002B30E7" w:rsidP="00AC28BE">
            <w:r>
              <w:t>I</w:t>
            </w:r>
          </w:p>
          <w:p w:rsidR="002B30E7" w:rsidRDefault="002B30E7" w:rsidP="00AC28BE">
            <w:r>
              <w:t>J</w:t>
            </w:r>
          </w:p>
          <w:p w:rsidR="002B30E7" w:rsidRDefault="002B30E7" w:rsidP="00AC28BE">
            <w:r>
              <w:t>NewArrayCOunt</w:t>
            </w:r>
          </w:p>
          <w:p w:rsidR="002B30E7" w:rsidRDefault="002B30E7" w:rsidP="00AC28BE">
            <w:r>
              <w:t>Invrid</w:t>
            </w:r>
          </w:p>
          <w:p w:rsidR="002B30E7" w:rsidRDefault="002B30E7" w:rsidP="00AC28BE">
            <w:r>
              <w:t>Location</w:t>
            </w:r>
          </w:p>
          <w:p w:rsidR="002B30E7" w:rsidRDefault="002B30E7" w:rsidP="00AC28BE">
            <w:r>
              <w:t>Mqrid</w:t>
            </w:r>
          </w:p>
          <w:p w:rsidR="002B30E7" w:rsidRDefault="002B30E7" w:rsidP="00AC28BE">
            <w:r>
              <w:t>Mqstatus</w:t>
            </w:r>
          </w:p>
          <w:p w:rsidR="002B30E7" w:rsidRDefault="002B30E7" w:rsidP="00AC28BE">
            <w:r>
              <w:t>Unknown</w:t>
            </w:r>
          </w:p>
          <w:p w:rsidR="002B30E7" w:rsidRDefault="002B30E7" w:rsidP="00AC28BE">
            <w:r>
              <w:t>Temp</w:t>
            </w:r>
          </w:p>
          <w:p w:rsidR="002B30E7" w:rsidRPr="002B30E7" w:rsidRDefault="002B30E7" w:rsidP="00AC28BE">
            <w:r>
              <w:t>B</w:t>
            </w:r>
          </w:p>
        </w:tc>
      </w:tr>
      <w:tr w:rsidR="009E7CBC" w:rsidTr="009E7CBC">
        <w:tc>
          <w:tcPr>
            <w:tcW w:w="4788" w:type="dxa"/>
          </w:tcPr>
          <w:p w:rsidR="009E7CBC" w:rsidRDefault="009E7CBC" w:rsidP="00A04E01">
            <w:r>
              <w:t>Function location</w:t>
            </w:r>
          </w:p>
        </w:tc>
        <w:tc>
          <w:tcPr>
            <w:tcW w:w="4788" w:type="dxa"/>
          </w:tcPr>
          <w:p w:rsidR="009E7CBC" w:rsidRPr="002B30E7" w:rsidRDefault="0028770B" w:rsidP="00AC28BE">
            <w:r w:rsidRPr="002B30E7">
              <w:t>1843-1948</w:t>
            </w:r>
            <w:r w:rsidR="006E5E01" w:rsidRPr="002B30E7">
              <w:t>(105)</w:t>
            </w:r>
          </w:p>
        </w:tc>
      </w:tr>
      <w:tr w:rsidR="009E7CBC" w:rsidTr="009E7CBC">
        <w:tc>
          <w:tcPr>
            <w:tcW w:w="4788" w:type="dxa"/>
          </w:tcPr>
          <w:p w:rsidR="009E7CBC" w:rsidRDefault="009E7CBC" w:rsidP="00A04E01">
            <w:r>
              <w:t>What it does</w:t>
            </w:r>
          </w:p>
        </w:tc>
        <w:tc>
          <w:tcPr>
            <w:tcW w:w="4788" w:type="dxa"/>
          </w:tcPr>
          <w:p w:rsidR="009E7CBC" w:rsidRPr="002B30E7" w:rsidRDefault="002B30E7" w:rsidP="00AC28BE">
            <w:r>
              <w:t>Use the inventory array from Create_casePick and sort it so that the bulk pick zones come first( this is only for PA)</w:t>
            </w:r>
          </w:p>
        </w:tc>
      </w:tr>
      <w:tr w:rsidR="009E7CBC" w:rsidTr="009E7CBC">
        <w:tc>
          <w:tcPr>
            <w:tcW w:w="4788" w:type="dxa"/>
          </w:tcPr>
          <w:p w:rsidR="009E7CBC" w:rsidRDefault="009E7CBC" w:rsidP="00A04E01">
            <w:r>
              <w:t>Function that call this function</w:t>
            </w:r>
          </w:p>
        </w:tc>
        <w:tc>
          <w:tcPr>
            <w:tcW w:w="4788" w:type="dxa"/>
          </w:tcPr>
          <w:p w:rsidR="009E7CBC" w:rsidRPr="002B30E7" w:rsidRDefault="00BC1828" w:rsidP="00AC28BE">
            <w:r>
              <w:fldChar w:fldCharType="begin"/>
            </w:r>
            <w:r>
              <w:instrText xml:space="preserve"> REF _Ref414534413 \h </w:instrText>
            </w:r>
            <w:r>
              <w:fldChar w:fldCharType="separate"/>
            </w:r>
            <w:r w:rsidRPr="007A5BAF">
              <w:rPr>
                <w:color w:val="0070C0"/>
              </w:rPr>
              <w:t>Create_CasePick</w:t>
            </w:r>
            <w:r>
              <w:fldChar w:fldCharType="end"/>
            </w:r>
          </w:p>
        </w:tc>
      </w:tr>
      <w:tr w:rsidR="009E7CBC" w:rsidTr="009E7CBC">
        <w:tc>
          <w:tcPr>
            <w:tcW w:w="4788" w:type="dxa"/>
          </w:tcPr>
          <w:p w:rsidR="009E7CBC" w:rsidRDefault="009E7CBC" w:rsidP="00A04E01">
            <w:r>
              <w:t>Functions this function call</w:t>
            </w:r>
          </w:p>
        </w:tc>
        <w:tc>
          <w:tcPr>
            <w:tcW w:w="4788" w:type="dxa"/>
          </w:tcPr>
          <w:p w:rsidR="009E7CBC" w:rsidRPr="002B30E7" w:rsidRDefault="00984647" w:rsidP="00AC28BE">
            <w:r>
              <w:t>none</w:t>
            </w:r>
          </w:p>
        </w:tc>
      </w:tr>
      <w:tr w:rsidR="009E7CBC" w:rsidTr="009E7CBC">
        <w:tc>
          <w:tcPr>
            <w:tcW w:w="4788" w:type="dxa"/>
          </w:tcPr>
          <w:p w:rsidR="009E7CBC" w:rsidRDefault="009E7CBC" w:rsidP="00A04E01">
            <w:r>
              <w:t>Returns</w:t>
            </w:r>
          </w:p>
        </w:tc>
        <w:tc>
          <w:tcPr>
            <w:tcW w:w="4788" w:type="dxa"/>
          </w:tcPr>
          <w:p w:rsidR="009E7CBC" w:rsidRPr="002B30E7" w:rsidRDefault="009E7CBC" w:rsidP="00AC28BE"/>
        </w:tc>
      </w:tr>
    </w:tbl>
    <w:p w:rsidR="00E92281" w:rsidRDefault="00E92281" w:rsidP="001967A7"/>
    <w:p w:rsidR="00BC1828" w:rsidRDefault="00BC1828" w:rsidP="001967A7">
      <w:r>
        <w:tab/>
      </w:r>
      <w:r w:rsidR="006D6845">
        <w:t>After we declare variables, and set the objects  we selects location_id and picking zone from the locations table. We add all of these to the location_zone object.  Next we load the bulk zones from SysD and store them in Bulk_zones.</w:t>
      </w:r>
      <w:r w:rsidR="00984647">
        <w:t xml:space="preserve"> Next we take the InvArray and put it’s contents into the InvDict object. After that we null out InvArray and set NewArrayCOunt to 0. Then we repopulate InvArray, first by entering in all the items in the Bulk Picking zones first, then we add the rest of the inventory. </w:t>
      </w:r>
      <w:r>
        <w:tab/>
      </w:r>
    </w:p>
    <w:p w:rsidR="00BC1828" w:rsidRDefault="00BC1828" w:rsidP="001967A7"/>
    <w:p w:rsidR="00BF7736" w:rsidRPr="009E7CBC" w:rsidRDefault="005E76D0" w:rsidP="00BF7736">
      <w:pPr>
        <w:pStyle w:val="Heading2"/>
        <w:rPr>
          <w:color w:val="0070C0"/>
        </w:rPr>
      </w:pPr>
      <w:bookmarkStart w:id="50" w:name="_Ref416355575"/>
      <w:r>
        <w:rPr>
          <w:color w:val="0070C0"/>
        </w:rPr>
        <w:t>InvLastRes</w:t>
      </w:r>
      <w:r w:rsidR="00BF7736">
        <w:rPr>
          <w:color w:val="0070C0"/>
        </w:rPr>
        <w:t>ort</w:t>
      </w:r>
      <w:bookmarkEnd w:id="50"/>
    </w:p>
    <w:tbl>
      <w:tblPr>
        <w:tblStyle w:val="TableGrid"/>
        <w:tblW w:w="9576" w:type="dxa"/>
        <w:tblLook w:val="04A0" w:firstRow="1" w:lastRow="0" w:firstColumn="1" w:lastColumn="0" w:noHBand="0" w:noVBand="1"/>
      </w:tblPr>
      <w:tblGrid>
        <w:gridCol w:w="4788"/>
        <w:gridCol w:w="4788"/>
      </w:tblGrid>
      <w:tr w:rsidR="00BF7736" w:rsidTr="00B666D0">
        <w:tc>
          <w:tcPr>
            <w:tcW w:w="4788" w:type="dxa"/>
          </w:tcPr>
          <w:p w:rsidR="00BF7736" w:rsidRDefault="00BF7736" w:rsidP="00B666D0">
            <w:r>
              <w:t>Variables Passed</w:t>
            </w:r>
          </w:p>
        </w:tc>
        <w:tc>
          <w:tcPr>
            <w:tcW w:w="4788" w:type="dxa"/>
          </w:tcPr>
          <w:p w:rsidR="00BF7736" w:rsidRDefault="00BF7736" w:rsidP="00B666D0">
            <w:pPr>
              <w:pStyle w:val="Heading2"/>
              <w:outlineLvl w:val="1"/>
            </w:pPr>
          </w:p>
        </w:tc>
      </w:tr>
      <w:tr w:rsidR="00BF7736" w:rsidTr="00B666D0">
        <w:tc>
          <w:tcPr>
            <w:tcW w:w="4788" w:type="dxa"/>
          </w:tcPr>
          <w:p w:rsidR="00BF7736" w:rsidRDefault="00BF7736" w:rsidP="00B666D0">
            <w:r>
              <w:t xml:space="preserve">Function Variables </w:t>
            </w:r>
          </w:p>
        </w:tc>
        <w:tc>
          <w:tcPr>
            <w:tcW w:w="4788" w:type="dxa"/>
          </w:tcPr>
          <w:p w:rsidR="00BF7736" w:rsidRDefault="00BF7736" w:rsidP="00B666D0"/>
        </w:tc>
      </w:tr>
      <w:tr w:rsidR="00BF7736" w:rsidTr="00B666D0">
        <w:tc>
          <w:tcPr>
            <w:tcW w:w="4788" w:type="dxa"/>
          </w:tcPr>
          <w:p w:rsidR="00BF7736" w:rsidRDefault="00BF7736" w:rsidP="00B666D0">
            <w:r>
              <w:lastRenderedPageBreak/>
              <w:t>Function location</w:t>
            </w:r>
          </w:p>
        </w:tc>
        <w:tc>
          <w:tcPr>
            <w:tcW w:w="4788" w:type="dxa"/>
          </w:tcPr>
          <w:p w:rsidR="00BF7736" w:rsidRDefault="00B13F73" w:rsidP="00B666D0">
            <w:r>
              <w:t>5137-5361</w:t>
            </w:r>
          </w:p>
        </w:tc>
      </w:tr>
      <w:tr w:rsidR="00BF7736" w:rsidTr="00B666D0">
        <w:tc>
          <w:tcPr>
            <w:tcW w:w="4788" w:type="dxa"/>
          </w:tcPr>
          <w:p w:rsidR="00BF7736" w:rsidRDefault="00BF7736" w:rsidP="00B666D0">
            <w:r>
              <w:t>What it does</w:t>
            </w:r>
          </w:p>
        </w:tc>
        <w:tc>
          <w:tcPr>
            <w:tcW w:w="4788" w:type="dxa"/>
          </w:tcPr>
          <w:p w:rsidR="00BF7736" w:rsidRDefault="00BF7736" w:rsidP="00B666D0"/>
        </w:tc>
      </w:tr>
      <w:tr w:rsidR="00BF7736" w:rsidTr="00B666D0">
        <w:tc>
          <w:tcPr>
            <w:tcW w:w="4788" w:type="dxa"/>
          </w:tcPr>
          <w:p w:rsidR="00BF7736" w:rsidRDefault="00BF7736" w:rsidP="00B666D0">
            <w:r>
              <w:t>Function that call this function</w:t>
            </w:r>
          </w:p>
        </w:tc>
        <w:tc>
          <w:tcPr>
            <w:tcW w:w="4788" w:type="dxa"/>
          </w:tcPr>
          <w:p w:rsidR="00BF7736" w:rsidRDefault="00B13F73" w:rsidP="00B666D0">
            <w:r>
              <w:fldChar w:fldCharType="begin"/>
            </w:r>
            <w:r>
              <w:instrText xml:space="preserve"> REF _Ref414534385 \h </w:instrText>
            </w:r>
            <w:r>
              <w:fldChar w:fldCharType="separate"/>
            </w:r>
            <w:r w:rsidRPr="007A5BAF">
              <w:rPr>
                <w:color w:val="0070C0"/>
              </w:rPr>
              <w:t>Create_picks</w:t>
            </w:r>
            <w:r>
              <w:fldChar w:fldCharType="end"/>
            </w:r>
          </w:p>
        </w:tc>
      </w:tr>
      <w:tr w:rsidR="00BF7736" w:rsidTr="00B666D0">
        <w:tc>
          <w:tcPr>
            <w:tcW w:w="4788" w:type="dxa"/>
          </w:tcPr>
          <w:p w:rsidR="00BF7736" w:rsidRDefault="00BF7736" w:rsidP="00B666D0">
            <w:r>
              <w:t>Functions this function call</w:t>
            </w:r>
          </w:p>
        </w:tc>
        <w:tc>
          <w:tcPr>
            <w:tcW w:w="4788" w:type="dxa"/>
          </w:tcPr>
          <w:p w:rsidR="00BF7736" w:rsidRDefault="00BF7736" w:rsidP="00B666D0"/>
        </w:tc>
      </w:tr>
      <w:tr w:rsidR="00BF7736" w:rsidTr="00B666D0">
        <w:tc>
          <w:tcPr>
            <w:tcW w:w="4788" w:type="dxa"/>
          </w:tcPr>
          <w:p w:rsidR="00BF7736" w:rsidRDefault="00BF7736" w:rsidP="00B666D0">
            <w:r>
              <w:t>Returns</w:t>
            </w:r>
          </w:p>
        </w:tc>
        <w:tc>
          <w:tcPr>
            <w:tcW w:w="4788" w:type="dxa"/>
          </w:tcPr>
          <w:p w:rsidR="00BF7736" w:rsidRDefault="00BF7736" w:rsidP="00B666D0"/>
        </w:tc>
      </w:tr>
    </w:tbl>
    <w:p w:rsidR="00BF7736" w:rsidRDefault="00BF7736" w:rsidP="001967A7"/>
    <w:p w:rsidR="00E92281" w:rsidRPr="009E7CBC" w:rsidRDefault="009E7CBC" w:rsidP="009E7CBC">
      <w:pPr>
        <w:pStyle w:val="Heading2"/>
        <w:rPr>
          <w:color w:val="0070C0"/>
        </w:rPr>
      </w:pPr>
      <w:bookmarkStart w:id="51" w:name="_Ref414538230"/>
      <w:bookmarkStart w:id="52" w:name="_Toc415061924"/>
      <w:r w:rsidRPr="009E7CBC">
        <w:rPr>
          <w:color w:val="0070C0"/>
        </w:rPr>
        <w:t>Split_Product</w:t>
      </w:r>
      <w:bookmarkEnd w:id="51"/>
      <w:bookmarkEnd w:id="52"/>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9E7CBC" w:rsidP="00AC28BE">
            <w:r>
              <w:t>CurrProd</w:t>
            </w:r>
          </w:p>
        </w:tc>
      </w:tr>
      <w:tr w:rsidR="009E7CBC" w:rsidTr="009E7CBC">
        <w:tc>
          <w:tcPr>
            <w:tcW w:w="4788" w:type="dxa"/>
          </w:tcPr>
          <w:p w:rsidR="009E7CBC" w:rsidRDefault="009E7CBC" w:rsidP="00A04E01">
            <w:r>
              <w:t xml:space="preserve">Function Variables </w:t>
            </w:r>
          </w:p>
        </w:tc>
        <w:tc>
          <w:tcPr>
            <w:tcW w:w="4788" w:type="dxa"/>
          </w:tcPr>
          <w:p w:rsidR="009E7CBC" w:rsidRDefault="009E7CBC" w:rsidP="009E7CBC">
            <w:r>
              <w:t>EachVOl- Volume of 1 shirt</w:t>
            </w:r>
          </w:p>
          <w:p w:rsidR="009E7CBC" w:rsidRDefault="009E7CBC" w:rsidP="009E7CBC">
            <w:r>
              <w:t>MaxEachCarton-max volume of the carton for a type of shirt</w:t>
            </w:r>
          </w:p>
          <w:p w:rsidR="009E7CBC" w:rsidRDefault="009E7CBC" w:rsidP="009E7CBC">
            <w:r>
              <w:t>FullCartons-</w:t>
            </w:r>
          </w:p>
          <w:p w:rsidR="009E7CBC" w:rsidRDefault="009E7CBC" w:rsidP="009E7CBC">
            <w:r>
              <w:t>MAxEachPerCartonVol-</w:t>
            </w:r>
          </w:p>
          <w:p w:rsidR="009E7CBC" w:rsidRDefault="009E7CBC" w:rsidP="009E7CBC">
            <w:r>
              <w:t>SysTbl-</w:t>
            </w:r>
          </w:p>
          <w:p w:rsidR="009E7CBC" w:rsidRDefault="009E7CBC" w:rsidP="009E7CBC">
            <w:r>
              <w:t>SortColumn-</w:t>
            </w:r>
          </w:p>
          <w:p w:rsidR="009E7CBC" w:rsidRDefault="009E7CBC" w:rsidP="009E7CBC">
            <w:r>
              <w:t>SOrtSeq-</w:t>
            </w:r>
          </w:p>
          <w:p w:rsidR="009E7CBC" w:rsidRDefault="009E7CBC" w:rsidP="009E7CBC">
            <w:r>
              <w:t>CIdx-</w:t>
            </w:r>
          </w:p>
        </w:tc>
      </w:tr>
      <w:tr w:rsidR="009E7CBC" w:rsidTr="009E7CBC">
        <w:tc>
          <w:tcPr>
            <w:tcW w:w="4788" w:type="dxa"/>
          </w:tcPr>
          <w:p w:rsidR="009E7CBC" w:rsidRDefault="009E7CBC" w:rsidP="00A04E01">
            <w:r>
              <w:t>Function location</w:t>
            </w:r>
          </w:p>
        </w:tc>
        <w:tc>
          <w:tcPr>
            <w:tcW w:w="4788" w:type="dxa"/>
          </w:tcPr>
          <w:p w:rsidR="009E7CBC" w:rsidRDefault="009E7CBC" w:rsidP="00AC28BE">
            <w:r>
              <w:t>4104-4196</w:t>
            </w:r>
            <w:r w:rsidR="006E5E01">
              <w:t>(95)</w:t>
            </w:r>
          </w:p>
        </w:tc>
      </w:tr>
      <w:tr w:rsidR="009E7CBC" w:rsidTr="009E7CBC">
        <w:tc>
          <w:tcPr>
            <w:tcW w:w="4788" w:type="dxa"/>
          </w:tcPr>
          <w:p w:rsidR="009E7CBC" w:rsidRDefault="009E7CBC" w:rsidP="00A04E01">
            <w:r>
              <w:t>What it does</w:t>
            </w:r>
          </w:p>
        </w:tc>
        <w:tc>
          <w:tcPr>
            <w:tcW w:w="4788" w:type="dxa"/>
          </w:tcPr>
          <w:p w:rsidR="009E7CBC" w:rsidRDefault="009E7CBC" w:rsidP="00A04E01">
            <w:r>
              <w:t>This routine is invoked when the product with the largest remaining  volume that has not yet been cartonized is too large to fit into the largest carton (by volume).  This routine takes the total product Pieces and cartonizes them into the largest box until the remainder is less than the largest carton LCB (Min capacity).</w:t>
            </w:r>
          </w:p>
        </w:tc>
      </w:tr>
      <w:tr w:rsidR="009E7CBC" w:rsidTr="009E7CBC">
        <w:tc>
          <w:tcPr>
            <w:tcW w:w="4788" w:type="dxa"/>
          </w:tcPr>
          <w:p w:rsidR="009E7CBC" w:rsidRDefault="009E7CBC" w:rsidP="00A04E01">
            <w:r>
              <w:t>Function that call this function</w:t>
            </w:r>
          </w:p>
        </w:tc>
        <w:tc>
          <w:tcPr>
            <w:tcW w:w="4788" w:type="dxa"/>
          </w:tcPr>
          <w:p w:rsidR="009E7CBC" w:rsidRDefault="009E7CBC" w:rsidP="00AC28BE"/>
        </w:tc>
      </w:tr>
      <w:tr w:rsidR="009E7CBC" w:rsidTr="009E7CBC">
        <w:tc>
          <w:tcPr>
            <w:tcW w:w="4788" w:type="dxa"/>
          </w:tcPr>
          <w:p w:rsidR="009E7CBC" w:rsidRDefault="009E7CBC" w:rsidP="00A04E01">
            <w:r>
              <w:t>Functions this function call</w:t>
            </w:r>
          </w:p>
        </w:tc>
        <w:tc>
          <w:tcPr>
            <w:tcW w:w="4788" w:type="dxa"/>
          </w:tcPr>
          <w:p w:rsidR="009E7CBC" w:rsidRDefault="009E7CBC" w:rsidP="00AC28BE"/>
        </w:tc>
      </w:tr>
      <w:tr w:rsidR="009E7CBC" w:rsidTr="009E7CBC">
        <w:tc>
          <w:tcPr>
            <w:tcW w:w="4788" w:type="dxa"/>
          </w:tcPr>
          <w:p w:rsidR="009E7CBC" w:rsidRDefault="009E7CBC" w:rsidP="00A04E01">
            <w:r>
              <w:t>Returns</w:t>
            </w:r>
          </w:p>
        </w:tc>
        <w:tc>
          <w:tcPr>
            <w:tcW w:w="4788" w:type="dxa"/>
          </w:tcPr>
          <w:p w:rsidR="009E7CBC" w:rsidRDefault="009E7CBC" w:rsidP="00AC28BE"/>
        </w:tc>
      </w:tr>
    </w:tbl>
    <w:p w:rsidR="00E92281" w:rsidRDefault="00E92281" w:rsidP="00E92281">
      <w:r>
        <w:t>First the function will calculate the volume for 1 shirt and store it in EachVol(4112). Then it will calculate the max Volume that can fit in that box for that specific shirt(4117). It will then calculate the max number of items of shirts that can fit in that box(4122).  After the function calculates the number of full cartons it can create, ignoring the remainder(4129) if there is no remainder(4130) there will be one less carton because” we will keep a carton at the currprod line”. It will then split the product up into new cartons for as many fullCartons were created(4137) for each new full carton it will increment the carton ID by 1, insert the nessisary information into the PieceVol array(4144-4153) then increment PieceVolCount by 1(4155). It then adjusts the original record to what the leftover quantity will be(4265,4166). Then if it created any full cartons it will set up to call sort array(4177-4183) then sort the array(4186) and display the new information(4188). It will then set Split_Product to true. If it did not need to make any full cartons (Fullcartons==0) then it will set Split_Product to false and exit the function.</w:t>
      </w:r>
    </w:p>
    <w:p w:rsidR="00E92281" w:rsidRDefault="00E92281" w:rsidP="00E92281">
      <w:r>
        <w:t>The program then deletes any previous error, and sleeps for 200(unit?) it then runs Cartonize_Order</w:t>
      </w:r>
    </w:p>
    <w:p w:rsidR="00F82F3C" w:rsidRDefault="00F82F3C" w:rsidP="001967A7"/>
    <w:p w:rsidR="00E92281" w:rsidRPr="0028770B" w:rsidRDefault="0028770B" w:rsidP="0028770B">
      <w:pPr>
        <w:pStyle w:val="Heading2"/>
        <w:rPr>
          <w:color w:val="0070C0"/>
        </w:rPr>
      </w:pPr>
      <w:bookmarkStart w:id="53" w:name="_Ref414610274"/>
      <w:bookmarkStart w:id="54" w:name="_Ref414613216"/>
      <w:bookmarkStart w:id="55" w:name="_Ref414618876"/>
      <w:bookmarkStart w:id="56" w:name="_Toc415061925"/>
      <w:r w:rsidRPr="0028770B">
        <w:rPr>
          <w:color w:val="0070C0"/>
        </w:rPr>
        <w:lastRenderedPageBreak/>
        <w:t>TotVolRem_To_Carton</w:t>
      </w:r>
      <w:bookmarkEnd w:id="53"/>
      <w:bookmarkEnd w:id="54"/>
      <w:bookmarkEnd w:id="55"/>
      <w:bookmarkEnd w:id="56"/>
    </w:p>
    <w:tbl>
      <w:tblPr>
        <w:tblStyle w:val="TableGrid"/>
        <w:tblW w:w="9576" w:type="dxa"/>
        <w:tblLook w:val="04A0" w:firstRow="1" w:lastRow="0" w:firstColumn="1" w:lastColumn="0" w:noHBand="0" w:noVBand="1"/>
      </w:tblPr>
      <w:tblGrid>
        <w:gridCol w:w="4788"/>
        <w:gridCol w:w="4788"/>
      </w:tblGrid>
      <w:tr w:rsidR="0028770B" w:rsidTr="0028770B">
        <w:tc>
          <w:tcPr>
            <w:tcW w:w="4788" w:type="dxa"/>
          </w:tcPr>
          <w:p w:rsidR="0028770B" w:rsidRDefault="0028770B" w:rsidP="00513473">
            <w:r>
              <w:t>Variables Passed</w:t>
            </w:r>
          </w:p>
        </w:tc>
        <w:tc>
          <w:tcPr>
            <w:tcW w:w="4788" w:type="dxa"/>
          </w:tcPr>
          <w:p w:rsidR="0028770B" w:rsidRDefault="0028770B" w:rsidP="001967A7">
            <w:r>
              <w:t>Volume</w:t>
            </w:r>
          </w:p>
        </w:tc>
      </w:tr>
      <w:tr w:rsidR="0028770B" w:rsidTr="0028770B">
        <w:tc>
          <w:tcPr>
            <w:tcW w:w="4788" w:type="dxa"/>
          </w:tcPr>
          <w:p w:rsidR="0028770B" w:rsidRDefault="0028770B" w:rsidP="00513473">
            <w:r>
              <w:t xml:space="preserve">Function Variables </w:t>
            </w:r>
          </w:p>
        </w:tc>
        <w:tc>
          <w:tcPr>
            <w:tcW w:w="4788" w:type="dxa"/>
          </w:tcPr>
          <w:p w:rsidR="0028770B" w:rsidRDefault="0028770B" w:rsidP="00513473">
            <w:r>
              <w:t>MaxFit- bool value set to false</w:t>
            </w:r>
          </w:p>
        </w:tc>
      </w:tr>
      <w:tr w:rsidR="0028770B" w:rsidTr="0028770B">
        <w:tc>
          <w:tcPr>
            <w:tcW w:w="4788" w:type="dxa"/>
          </w:tcPr>
          <w:p w:rsidR="0028770B" w:rsidRDefault="0028770B" w:rsidP="00513473">
            <w:r>
              <w:t>Function location</w:t>
            </w:r>
          </w:p>
        </w:tc>
        <w:tc>
          <w:tcPr>
            <w:tcW w:w="4788" w:type="dxa"/>
          </w:tcPr>
          <w:p w:rsidR="0028770B" w:rsidRDefault="0028770B" w:rsidP="00513473">
            <w:r>
              <w:t>3919-3987</w:t>
            </w:r>
            <w:r w:rsidR="006E5E01">
              <w:t>(68)</w:t>
            </w:r>
          </w:p>
        </w:tc>
      </w:tr>
      <w:tr w:rsidR="0028770B" w:rsidTr="0028770B">
        <w:tc>
          <w:tcPr>
            <w:tcW w:w="4788" w:type="dxa"/>
          </w:tcPr>
          <w:p w:rsidR="0028770B" w:rsidRDefault="0028770B" w:rsidP="00513473">
            <w:r>
              <w:t>What it does</w:t>
            </w:r>
          </w:p>
        </w:tc>
        <w:tc>
          <w:tcPr>
            <w:tcW w:w="4788" w:type="dxa"/>
          </w:tcPr>
          <w:p w:rsidR="0028770B" w:rsidRDefault="0028770B" w:rsidP="00513473">
            <w:r>
              <w:t>Attempts to find a carton to hold the remaining piece volume</w:t>
            </w:r>
          </w:p>
        </w:tc>
      </w:tr>
      <w:tr w:rsidR="0028770B" w:rsidTr="0028770B">
        <w:tc>
          <w:tcPr>
            <w:tcW w:w="4788" w:type="dxa"/>
          </w:tcPr>
          <w:p w:rsidR="0028770B" w:rsidRDefault="0028770B" w:rsidP="00513473">
            <w:r>
              <w:t>Function that call this function</w:t>
            </w:r>
          </w:p>
        </w:tc>
        <w:tc>
          <w:tcPr>
            <w:tcW w:w="4788" w:type="dxa"/>
          </w:tcPr>
          <w:p w:rsidR="0028770B" w:rsidRDefault="0028770B" w:rsidP="001967A7">
            <w:r>
              <w:t>Function Variables</w:t>
            </w:r>
          </w:p>
        </w:tc>
      </w:tr>
      <w:tr w:rsidR="0028770B" w:rsidTr="0028770B">
        <w:tc>
          <w:tcPr>
            <w:tcW w:w="4788" w:type="dxa"/>
          </w:tcPr>
          <w:p w:rsidR="0028770B" w:rsidRDefault="0028770B" w:rsidP="00513473">
            <w:r>
              <w:t>Functions this function call</w:t>
            </w:r>
          </w:p>
        </w:tc>
        <w:tc>
          <w:tcPr>
            <w:tcW w:w="4788" w:type="dxa"/>
          </w:tcPr>
          <w:p w:rsidR="0028770B" w:rsidRDefault="0028770B" w:rsidP="001967A7"/>
        </w:tc>
      </w:tr>
      <w:tr w:rsidR="0028770B" w:rsidTr="0028770B">
        <w:tc>
          <w:tcPr>
            <w:tcW w:w="4788" w:type="dxa"/>
          </w:tcPr>
          <w:p w:rsidR="0028770B" w:rsidRDefault="0028770B" w:rsidP="00513473">
            <w:r>
              <w:t>Returns</w:t>
            </w:r>
          </w:p>
        </w:tc>
        <w:tc>
          <w:tcPr>
            <w:tcW w:w="4788" w:type="dxa"/>
          </w:tcPr>
          <w:p w:rsidR="0028770B" w:rsidRDefault="0028770B" w:rsidP="001967A7"/>
        </w:tc>
      </w:tr>
    </w:tbl>
    <w:p w:rsidR="001331D0" w:rsidRDefault="00B95052" w:rsidP="001967A7">
      <w:r>
        <w:t>This function does basically the same thing as GetRightSizeCarton except that it is not assigning anything to an array. When the function exits it is just passing an index in the Carton array( the Correct size box)</w:t>
      </w:r>
      <w:r w:rsidR="00771E44">
        <w:t xml:space="preserve">. </w:t>
      </w:r>
      <w:r w:rsidR="003D79A1">
        <w:t>The function starts by setting i</w:t>
      </w:r>
      <w:r w:rsidR="00771E44">
        <w:t xml:space="preserve"> to 0 and maxfit to false. When runs a while loop for while Volume&lt;=Max Vol Capacity( go until I find a carton where Volume is Greater than the cartons volume). If I finds the carton it will set TotvolRem_To_Carton to I and exit the function. If it doesn’t fid one( the smallest box was too big) it will try and consolidate into an existing box. It will do this by running Consolidation function. If Consolidation returns -1( false) then it will put the items in the smallest box, otherwise it will set TotVolRem to whatever Consolidate returned.,</w:t>
      </w:r>
    </w:p>
    <w:p w:rsidR="00771E44" w:rsidRDefault="00771E44" w:rsidP="001967A7"/>
    <w:p w:rsidR="001331D0" w:rsidRDefault="001331D0" w:rsidP="001967A7"/>
    <w:p w:rsidR="001F2BF7" w:rsidRDefault="001F2BF7" w:rsidP="001967A7"/>
    <w:p w:rsidR="00C708D7" w:rsidRPr="0028770B" w:rsidRDefault="0028770B" w:rsidP="0028770B">
      <w:pPr>
        <w:pStyle w:val="Heading2"/>
        <w:rPr>
          <w:color w:val="0070C0"/>
        </w:rPr>
      </w:pPr>
      <w:bookmarkStart w:id="57" w:name="_Toc415061926"/>
      <w:bookmarkStart w:id="58" w:name="_Ref416093253"/>
      <w:bookmarkStart w:id="59" w:name="_Ref416182627"/>
      <w:bookmarkStart w:id="60" w:name="_Ref416353636"/>
      <w:bookmarkStart w:id="61" w:name="_Ref416354421"/>
      <w:r w:rsidRPr="0028770B">
        <w:rPr>
          <w:color w:val="0070C0"/>
        </w:rPr>
        <w:t>Update_OBS_Alloc_Status</w:t>
      </w:r>
      <w:bookmarkEnd w:id="57"/>
      <w:bookmarkEnd w:id="58"/>
      <w:bookmarkEnd w:id="59"/>
      <w:bookmarkEnd w:id="60"/>
      <w:bookmarkEnd w:id="61"/>
    </w:p>
    <w:tbl>
      <w:tblPr>
        <w:tblStyle w:val="TableGrid"/>
        <w:tblW w:w="9576" w:type="dxa"/>
        <w:tblLook w:val="04A0" w:firstRow="1" w:lastRow="0" w:firstColumn="1" w:lastColumn="0" w:noHBand="0" w:noVBand="1"/>
      </w:tblPr>
      <w:tblGrid>
        <w:gridCol w:w="4788"/>
        <w:gridCol w:w="4788"/>
      </w:tblGrid>
      <w:tr w:rsidR="0028770B" w:rsidTr="0028770B">
        <w:tc>
          <w:tcPr>
            <w:tcW w:w="4788" w:type="dxa"/>
          </w:tcPr>
          <w:p w:rsidR="0028770B" w:rsidRDefault="0028770B" w:rsidP="00513473">
            <w:r>
              <w:t>Variables Passed</w:t>
            </w:r>
          </w:p>
        </w:tc>
        <w:tc>
          <w:tcPr>
            <w:tcW w:w="4788" w:type="dxa"/>
          </w:tcPr>
          <w:p w:rsidR="0028770B" w:rsidRDefault="0028770B" w:rsidP="002205A4">
            <w:pPr>
              <w:pStyle w:val="Heading2"/>
              <w:outlineLvl w:val="1"/>
            </w:pPr>
          </w:p>
        </w:tc>
      </w:tr>
      <w:tr w:rsidR="0028770B" w:rsidTr="0028770B">
        <w:tc>
          <w:tcPr>
            <w:tcW w:w="4788" w:type="dxa"/>
          </w:tcPr>
          <w:p w:rsidR="0028770B" w:rsidRDefault="0028770B" w:rsidP="00513473">
            <w:r>
              <w:t xml:space="preserve">Function Variables </w:t>
            </w:r>
          </w:p>
        </w:tc>
        <w:tc>
          <w:tcPr>
            <w:tcW w:w="4788" w:type="dxa"/>
          </w:tcPr>
          <w:p w:rsidR="0028770B" w:rsidRDefault="0028770B" w:rsidP="001967A7"/>
        </w:tc>
      </w:tr>
      <w:tr w:rsidR="0028770B" w:rsidTr="0028770B">
        <w:tc>
          <w:tcPr>
            <w:tcW w:w="4788" w:type="dxa"/>
          </w:tcPr>
          <w:p w:rsidR="0028770B" w:rsidRDefault="0028770B" w:rsidP="00513473">
            <w:r>
              <w:t>Function location</w:t>
            </w:r>
          </w:p>
        </w:tc>
        <w:tc>
          <w:tcPr>
            <w:tcW w:w="4788" w:type="dxa"/>
          </w:tcPr>
          <w:p w:rsidR="0028770B" w:rsidRDefault="0028770B" w:rsidP="001967A7">
            <w:r>
              <w:t>4357-4412</w:t>
            </w:r>
            <w:r w:rsidR="006E5E01">
              <w:t>(55)</w:t>
            </w:r>
          </w:p>
        </w:tc>
      </w:tr>
      <w:tr w:rsidR="0028770B" w:rsidTr="0028770B">
        <w:tc>
          <w:tcPr>
            <w:tcW w:w="4788" w:type="dxa"/>
          </w:tcPr>
          <w:p w:rsidR="0028770B" w:rsidRDefault="0028770B" w:rsidP="00513473">
            <w:r>
              <w:t>What it does</w:t>
            </w:r>
          </w:p>
        </w:tc>
        <w:tc>
          <w:tcPr>
            <w:tcW w:w="4788" w:type="dxa"/>
          </w:tcPr>
          <w:p w:rsidR="0028770B" w:rsidRDefault="0028770B" w:rsidP="001967A7"/>
        </w:tc>
      </w:tr>
      <w:tr w:rsidR="0028770B" w:rsidTr="0028770B">
        <w:tc>
          <w:tcPr>
            <w:tcW w:w="4788" w:type="dxa"/>
          </w:tcPr>
          <w:p w:rsidR="0028770B" w:rsidRDefault="0028770B" w:rsidP="00513473">
            <w:r>
              <w:t>Function that call this function</w:t>
            </w:r>
          </w:p>
        </w:tc>
        <w:tc>
          <w:tcPr>
            <w:tcW w:w="4788" w:type="dxa"/>
          </w:tcPr>
          <w:p w:rsidR="0028770B" w:rsidRDefault="0028770B" w:rsidP="001967A7"/>
        </w:tc>
      </w:tr>
      <w:tr w:rsidR="0028770B" w:rsidTr="0028770B">
        <w:tc>
          <w:tcPr>
            <w:tcW w:w="4788" w:type="dxa"/>
          </w:tcPr>
          <w:p w:rsidR="0028770B" w:rsidRDefault="0028770B" w:rsidP="00513473">
            <w:r>
              <w:t>Functions this function call</w:t>
            </w:r>
          </w:p>
        </w:tc>
        <w:tc>
          <w:tcPr>
            <w:tcW w:w="4788" w:type="dxa"/>
          </w:tcPr>
          <w:p w:rsidR="0028770B" w:rsidRDefault="0028770B" w:rsidP="001967A7"/>
        </w:tc>
      </w:tr>
      <w:tr w:rsidR="0028770B" w:rsidTr="0028770B">
        <w:tc>
          <w:tcPr>
            <w:tcW w:w="4788" w:type="dxa"/>
          </w:tcPr>
          <w:p w:rsidR="0028770B" w:rsidRDefault="0028770B" w:rsidP="00513473">
            <w:r>
              <w:t>Returns</w:t>
            </w:r>
          </w:p>
        </w:tc>
        <w:tc>
          <w:tcPr>
            <w:tcW w:w="4788" w:type="dxa"/>
          </w:tcPr>
          <w:p w:rsidR="0028770B" w:rsidRDefault="0028770B" w:rsidP="001967A7"/>
        </w:tc>
      </w:tr>
    </w:tbl>
    <w:p w:rsidR="00F13C3B" w:rsidRDefault="00F13C3B" w:rsidP="001967A7"/>
    <w:p w:rsidR="002F4C3B" w:rsidRDefault="002F4C3B" w:rsidP="002F4C3B"/>
    <w:p w:rsidR="002F4C3B" w:rsidRPr="00D16285" w:rsidRDefault="002F4C3B" w:rsidP="002F4C3B"/>
    <w:p w:rsidR="002F4C3B" w:rsidRDefault="002F4C3B" w:rsidP="002F4C3B">
      <w:pPr>
        <w:pStyle w:val="Heading1"/>
      </w:pPr>
      <w:bookmarkStart w:id="62" w:name="_Toc415061927"/>
      <w:r>
        <w:t>Array Information</w:t>
      </w:r>
      <w:bookmarkEnd w:id="62"/>
    </w:p>
    <w:p w:rsidR="00437A88" w:rsidRPr="009E7CBC" w:rsidRDefault="00437A88" w:rsidP="00437A88">
      <w:pPr>
        <w:pStyle w:val="Heading2"/>
        <w:rPr>
          <w:color w:val="7030A0"/>
        </w:rPr>
      </w:pPr>
      <w:bookmarkStart w:id="63" w:name="_Ref414975690"/>
      <w:bookmarkStart w:id="64" w:name="_Toc415061928"/>
      <w:r>
        <w:rPr>
          <w:color w:val="7030A0"/>
        </w:rPr>
        <w:t>InvAvail</w:t>
      </w:r>
      <w:r w:rsidR="008A20A7">
        <w:rPr>
          <w:color w:val="7030A0"/>
        </w:rPr>
        <w:t>(X,J)</w:t>
      </w:r>
      <w:bookmarkEnd w:id="63"/>
      <w:bookmarkEnd w:id="64"/>
    </w:p>
    <w:tbl>
      <w:tblPr>
        <w:tblStyle w:val="TableGrid"/>
        <w:tblW w:w="0" w:type="auto"/>
        <w:tblLook w:val="04A0" w:firstRow="1" w:lastRow="0" w:firstColumn="1" w:lastColumn="0" w:noHBand="0" w:noVBand="1"/>
      </w:tblPr>
      <w:tblGrid>
        <w:gridCol w:w="4788"/>
        <w:gridCol w:w="4788"/>
      </w:tblGrid>
      <w:tr w:rsidR="00437A88" w:rsidTr="00987296">
        <w:tc>
          <w:tcPr>
            <w:tcW w:w="4788" w:type="dxa"/>
          </w:tcPr>
          <w:p w:rsidR="00437A88" w:rsidRDefault="00437A88" w:rsidP="00987296">
            <w:r>
              <w:t>Array Contains</w:t>
            </w:r>
          </w:p>
        </w:tc>
        <w:tc>
          <w:tcPr>
            <w:tcW w:w="4788" w:type="dxa"/>
          </w:tcPr>
          <w:p w:rsidR="00437A88" w:rsidRDefault="00437A88" w:rsidP="00987296">
            <w:r>
              <w:t>X is int used as a counter, j contains the information below</w:t>
            </w:r>
          </w:p>
        </w:tc>
      </w:tr>
      <w:tr w:rsidR="00437A88" w:rsidTr="00987296">
        <w:tc>
          <w:tcPr>
            <w:tcW w:w="4788" w:type="dxa"/>
          </w:tcPr>
          <w:p w:rsidR="00437A88" w:rsidRDefault="00437A88" w:rsidP="00987296">
            <w:r>
              <w:t>ProdPcs(x,0)</w:t>
            </w:r>
          </w:p>
        </w:tc>
        <w:tc>
          <w:tcPr>
            <w:tcW w:w="4788" w:type="dxa"/>
          </w:tcPr>
          <w:p w:rsidR="00437A88" w:rsidRDefault="008A20A7" w:rsidP="00987296">
            <w:r>
              <w:t>Inventory ID</w:t>
            </w:r>
          </w:p>
        </w:tc>
      </w:tr>
      <w:tr w:rsidR="00437A88" w:rsidTr="00987296">
        <w:tc>
          <w:tcPr>
            <w:tcW w:w="4788" w:type="dxa"/>
          </w:tcPr>
          <w:p w:rsidR="00437A88" w:rsidRDefault="00437A88" w:rsidP="00987296">
            <w:r>
              <w:lastRenderedPageBreak/>
              <w:t>ProdPcs(x,1)</w:t>
            </w:r>
          </w:p>
        </w:tc>
        <w:tc>
          <w:tcPr>
            <w:tcW w:w="4788" w:type="dxa"/>
          </w:tcPr>
          <w:p w:rsidR="00437A88" w:rsidRDefault="008A20A7" w:rsidP="00987296">
            <w:r>
              <w:t>Location ID</w:t>
            </w:r>
          </w:p>
        </w:tc>
      </w:tr>
      <w:tr w:rsidR="00437A88" w:rsidTr="00987296">
        <w:tc>
          <w:tcPr>
            <w:tcW w:w="4788" w:type="dxa"/>
          </w:tcPr>
          <w:p w:rsidR="00437A88" w:rsidRDefault="00437A88" w:rsidP="00987296">
            <w:r>
              <w:t>ProdPcs(x,2)</w:t>
            </w:r>
          </w:p>
        </w:tc>
        <w:tc>
          <w:tcPr>
            <w:tcW w:w="4788" w:type="dxa"/>
          </w:tcPr>
          <w:p w:rsidR="00437A88" w:rsidRDefault="008A20A7" w:rsidP="00987296">
            <w:r>
              <w:t>Move Queue ID</w:t>
            </w:r>
          </w:p>
        </w:tc>
      </w:tr>
      <w:tr w:rsidR="00437A88" w:rsidTr="00987296">
        <w:tc>
          <w:tcPr>
            <w:tcW w:w="4788" w:type="dxa"/>
          </w:tcPr>
          <w:p w:rsidR="00437A88" w:rsidRDefault="00437A88" w:rsidP="00987296">
            <w:r>
              <w:t>ProdPcs(x,3)</w:t>
            </w:r>
          </w:p>
        </w:tc>
        <w:tc>
          <w:tcPr>
            <w:tcW w:w="4788" w:type="dxa"/>
          </w:tcPr>
          <w:p w:rsidR="00437A88" w:rsidRDefault="008A20A7" w:rsidP="00987296">
            <w:r>
              <w:t>Move Queue status</w:t>
            </w:r>
          </w:p>
        </w:tc>
      </w:tr>
      <w:tr w:rsidR="00437A88" w:rsidTr="00987296">
        <w:tc>
          <w:tcPr>
            <w:tcW w:w="4788" w:type="dxa"/>
          </w:tcPr>
          <w:p w:rsidR="00437A88" w:rsidRDefault="00437A88" w:rsidP="00987296">
            <w:r>
              <w:t>ProdPcs(x,4)</w:t>
            </w:r>
          </w:p>
        </w:tc>
        <w:tc>
          <w:tcPr>
            <w:tcW w:w="4788" w:type="dxa"/>
          </w:tcPr>
          <w:p w:rsidR="00437A88" w:rsidRDefault="00437A88" w:rsidP="00987296"/>
        </w:tc>
      </w:tr>
    </w:tbl>
    <w:p w:rsidR="009E7CBC" w:rsidRDefault="009E7CBC" w:rsidP="009E7CBC"/>
    <w:p w:rsidR="009E7CBC" w:rsidRPr="009E7CBC" w:rsidRDefault="009E7CBC" w:rsidP="009E7CBC">
      <w:pPr>
        <w:pStyle w:val="Heading2"/>
        <w:rPr>
          <w:color w:val="7030A0"/>
        </w:rPr>
      </w:pPr>
      <w:bookmarkStart w:id="65" w:name="_Ref414881990"/>
      <w:bookmarkStart w:id="66" w:name="_Ref414884791"/>
      <w:bookmarkStart w:id="67" w:name="_Ref414884792"/>
      <w:bookmarkStart w:id="68" w:name="_Ref414884793"/>
      <w:bookmarkStart w:id="69" w:name="_Toc415061929"/>
      <w:r w:rsidRPr="009E7CBC">
        <w:rPr>
          <w:color w:val="7030A0"/>
        </w:rPr>
        <w:t>ProdPcs(X,J)</w:t>
      </w:r>
      <w:bookmarkEnd w:id="65"/>
      <w:bookmarkEnd w:id="66"/>
      <w:bookmarkEnd w:id="67"/>
      <w:bookmarkEnd w:id="68"/>
      <w:bookmarkEnd w:id="69"/>
    </w:p>
    <w:tbl>
      <w:tblPr>
        <w:tblStyle w:val="TableGrid"/>
        <w:tblW w:w="0" w:type="auto"/>
        <w:tblLook w:val="04A0" w:firstRow="1" w:lastRow="0" w:firstColumn="1" w:lastColumn="0" w:noHBand="0" w:noVBand="1"/>
      </w:tblPr>
      <w:tblGrid>
        <w:gridCol w:w="4788"/>
        <w:gridCol w:w="4788"/>
      </w:tblGrid>
      <w:tr w:rsidR="002F4C3B" w:rsidTr="00C27C48">
        <w:tc>
          <w:tcPr>
            <w:tcW w:w="4788" w:type="dxa"/>
          </w:tcPr>
          <w:p w:rsidR="002F4C3B" w:rsidRDefault="002F4C3B" w:rsidP="00C27C48">
            <w:r>
              <w:t>Array Contains</w:t>
            </w:r>
          </w:p>
        </w:tc>
        <w:tc>
          <w:tcPr>
            <w:tcW w:w="4788" w:type="dxa"/>
          </w:tcPr>
          <w:p w:rsidR="002F4C3B" w:rsidRDefault="002F4C3B" w:rsidP="00C27C48">
            <w:r>
              <w:t>X is int used as a counter, j contains the information below</w:t>
            </w:r>
          </w:p>
        </w:tc>
      </w:tr>
      <w:tr w:rsidR="002F4C3B" w:rsidTr="00C27C48">
        <w:tc>
          <w:tcPr>
            <w:tcW w:w="4788" w:type="dxa"/>
          </w:tcPr>
          <w:p w:rsidR="002F4C3B" w:rsidRDefault="002F4C3B" w:rsidP="00C27C48">
            <w:r>
              <w:t>ProdPcs(x,0)</w:t>
            </w:r>
          </w:p>
        </w:tc>
        <w:tc>
          <w:tcPr>
            <w:tcW w:w="4788" w:type="dxa"/>
          </w:tcPr>
          <w:p w:rsidR="002F4C3B" w:rsidRDefault="002F4C3B" w:rsidP="00C27C48">
            <w:r>
              <w:t>Product ID</w:t>
            </w:r>
          </w:p>
        </w:tc>
      </w:tr>
      <w:tr w:rsidR="002F4C3B" w:rsidTr="00C27C48">
        <w:tc>
          <w:tcPr>
            <w:tcW w:w="4788" w:type="dxa"/>
          </w:tcPr>
          <w:p w:rsidR="002F4C3B" w:rsidRDefault="002F4C3B" w:rsidP="00C27C48">
            <w:r>
              <w:t>ProdPcs(x,1)</w:t>
            </w:r>
          </w:p>
        </w:tc>
        <w:tc>
          <w:tcPr>
            <w:tcW w:w="4788" w:type="dxa"/>
          </w:tcPr>
          <w:p w:rsidR="002F4C3B" w:rsidRDefault="002F4C3B" w:rsidP="00C27C48">
            <w:r>
              <w:t xml:space="preserve">Summarized Piece (each) quantity </w:t>
            </w:r>
          </w:p>
        </w:tc>
      </w:tr>
      <w:tr w:rsidR="002F4C3B" w:rsidTr="00C27C48">
        <w:tc>
          <w:tcPr>
            <w:tcW w:w="4788" w:type="dxa"/>
          </w:tcPr>
          <w:p w:rsidR="002F4C3B" w:rsidRDefault="002F4C3B" w:rsidP="00C27C48">
            <w:r>
              <w:t>ProdPcs(x,2)</w:t>
            </w:r>
          </w:p>
        </w:tc>
        <w:tc>
          <w:tcPr>
            <w:tcW w:w="4788" w:type="dxa"/>
          </w:tcPr>
          <w:p w:rsidR="002F4C3B" w:rsidRDefault="002F4C3B" w:rsidP="00C27C48">
            <w:r>
              <w:t>Number of full case picks</w:t>
            </w:r>
          </w:p>
        </w:tc>
      </w:tr>
      <w:tr w:rsidR="002F4C3B" w:rsidTr="00C27C48">
        <w:tc>
          <w:tcPr>
            <w:tcW w:w="4788" w:type="dxa"/>
          </w:tcPr>
          <w:p w:rsidR="002F4C3B" w:rsidRDefault="002F4C3B" w:rsidP="00C27C48">
            <w:r>
              <w:t>ProdPcs(x,3)</w:t>
            </w:r>
          </w:p>
        </w:tc>
        <w:tc>
          <w:tcPr>
            <w:tcW w:w="4788" w:type="dxa"/>
          </w:tcPr>
          <w:p w:rsidR="002F4C3B" w:rsidRDefault="002F4C3B" w:rsidP="00426341">
            <w:r>
              <w:t xml:space="preserve">Number of </w:t>
            </w:r>
            <w:r w:rsidR="00426341">
              <w:t>Piece Picks</w:t>
            </w:r>
          </w:p>
        </w:tc>
      </w:tr>
      <w:tr w:rsidR="002F4C3B" w:rsidTr="00C27C48">
        <w:tc>
          <w:tcPr>
            <w:tcW w:w="4788" w:type="dxa"/>
          </w:tcPr>
          <w:p w:rsidR="002F4C3B" w:rsidRDefault="002F4C3B" w:rsidP="00C27C48">
            <w:r>
              <w:t>ProdPcs(x,4)</w:t>
            </w:r>
          </w:p>
        </w:tc>
        <w:tc>
          <w:tcPr>
            <w:tcW w:w="4788" w:type="dxa"/>
          </w:tcPr>
          <w:p w:rsidR="002F4C3B" w:rsidRDefault="002F4C3B" w:rsidP="00C27C48">
            <w:r>
              <w:t>Eaches per case</w:t>
            </w:r>
          </w:p>
        </w:tc>
      </w:tr>
      <w:tr w:rsidR="002F4C3B" w:rsidTr="00C27C48">
        <w:tc>
          <w:tcPr>
            <w:tcW w:w="4788" w:type="dxa"/>
          </w:tcPr>
          <w:p w:rsidR="002F4C3B" w:rsidRDefault="002F4C3B" w:rsidP="00C27C48">
            <w:r>
              <w:t>ProdPcs(x,5)</w:t>
            </w:r>
          </w:p>
        </w:tc>
        <w:tc>
          <w:tcPr>
            <w:tcW w:w="4788" w:type="dxa"/>
          </w:tcPr>
          <w:p w:rsidR="002F4C3B" w:rsidRDefault="002F4C3B" w:rsidP="00C27C48">
            <w:r>
              <w:t>Total volume for left over pieces</w:t>
            </w:r>
          </w:p>
        </w:tc>
      </w:tr>
      <w:tr w:rsidR="002F4C3B" w:rsidTr="00C27C48">
        <w:tc>
          <w:tcPr>
            <w:tcW w:w="4788" w:type="dxa"/>
          </w:tcPr>
          <w:p w:rsidR="002F4C3B" w:rsidRDefault="002F4C3B" w:rsidP="00C27C48">
            <w:r>
              <w:t>ProdPcs(x,6)</w:t>
            </w:r>
          </w:p>
        </w:tc>
        <w:tc>
          <w:tcPr>
            <w:tcW w:w="4788" w:type="dxa"/>
          </w:tcPr>
          <w:p w:rsidR="002F4C3B" w:rsidRDefault="002F4C3B" w:rsidP="00C27C48">
            <w:r>
              <w:t>Weight of a piece of product</w:t>
            </w:r>
          </w:p>
        </w:tc>
      </w:tr>
      <w:tr w:rsidR="002F4C3B" w:rsidTr="00C27C48">
        <w:tc>
          <w:tcPr>
            <w:tcW w:w="4788" w:type="dxa"/>
          </w:tcPr>
          <w:p w:rsidR="002F4C3B" w:rsidRDefault="002F4C3B" w:rsidP="00C27C48">
            <w:r>
              <w:t>ProdPcs(x,7)</w:t>
            </w:r>
          </w:p>
        </w:tc>
        <w:tc>
          <w:tcPr>
            <w:tcW w:w="4788" w:type="dxa"/>
          </w:tcPr>
          <w:p w:rsidR="002F4C3B" w:rsidRDefault="002F4C3B" w:rsidP="00C27C48">
            <w:r>
              <w:t>Weight of a case</w:t>
            </w:r>
          </w:p>
        </w:tc>
      </w:tr>
      <w:tr w:rsidR="002F4C3B" w:rsidTr="00C27C48">
        <w:tc>
          <w:tcPr>
            <w:tcW w:w="4788" w:type="dxa"/>
          </w:tcPr>
          <w:p w:rsidR="002F4C3B" w:rsidRDefault="002F4C3B" w:rsidP="00C27C48">
            <w:r>
              <w:t>ProdPcs(x,8)</w:t>
            </w:r>
          </w:p>
        </w:tc>
        <w:tc>
          <w:tcPr>
            <w:tcW w:w="4788" w:type="dxa"/>
          </w:tcPr>
          <w:p w:rsidR="002F4C3B" w:rsidRDefault="002F4C3B" w:rsidP="00C27C48">
            <w:r>
              <w:t>Unit_Price_each</w:t>
            </w:r>
          </w:p>
        </w:tc>
      </w:tr>
      <w:tr w:rsidR="002F4C3B" w:rsidTr="00C27C48">
        <w:tc>
          <w:tcPr>
            <w:tcW w:w="4788" w:type="dxa"/>
          </w:tcPr>
          <w:p w:rsidR="002F4C3B" w:rsidRDefault="002F4C3B" w:rsidP="00C27C48">
            <w:r>
              <w:t>ProdPcs(x,9</w:t>
            </w:r>
            <w:r w:rsidRPr="00952436">
              <w:t>)</w:t>
            </w:r>
          </w:p>
        </w:tc>
        <w:tc>
          <w:tcPr>
            <w:tcW w:w="4788" w:type="dxa"/>
          </w:tcPr>
          <w:p w:rsidR="002F4C3B" w:rsidRDefault="002F4C3B" w:rsidP="00C27C48">
            <w:r>
              <w:t>Piece Pick Location</w:t>
            </w:r>
          </w:p>
        </w:tc>
      </w:tr>
    </w:tbl>
    <w:p w:rsidR="002F4C3B" w:rsidRDefault="002F4C3B" w:rsidP="002F4C3B"/>
    <w:p w:rsidR="009E7CBC" w:rsidRPr="009E7CBC" w:rsidRDefault="009E7CBC" w:rsidP="009E7CBC">
      <w:pPr>
        <w:pStyle w:val="Heading2"/>
        <w:rPr>
          <w:color w:val="7030A0"/>
        </w:rPr>
      </w:pPr>
      <w:bookmarkStart w:id="70" w:name="_Ref414545666"/>
      <w:bookmarkStart w:id="71" w:name="_Toc415061930"/>
      <w:r w:rsidRPr="009E7CBC">
        <w:rPr>
          <w:color w:val="7030A0"/>
        </w:rPr>
        <w:t>PieceVol(X,J)</w:t>
      </w:r>
      <w:bookmarkEnd w:id="70"/>
      <w:bookmarkEnd w:id="71"/>
    </w:p>
    <w:tbl>
      <w:tblPr>
        <w:tblStyle w:val="TableGrid"/>
        <w:tblW w:w="0" w:type="auto"/>
        <w:tblLook w:val="04A0" w:firstRow="1" w:lastRow="0" w:firstColumn="1" w:lastColumn="0" w:noHBand="0" w:noVBand="1"/>
      </w:tblPr>
      <w:tblGrid>
        <w:gridCol w:w="4788"/>
        <w:gridCol w:w="4788"/>
      </w:tblGrid>
      <w:tr w:rsidR="002F4C3B" w:rsidTr="00C27C48">
        <w:tc>
          <w:tcPr>
            <w:tcW w:w="4788" w:type="dxa"/>
          </w:tcPr>
          <w:p w:rsidR="002F4C3B" w:rsidRDefault="002F4C3B" w:rsidP="00C27C48">
            <w:r>
              <w:t>Array Contains</w:t>
            </w:r>
          </w:p>
        </w:tc>
        <w:tc>
          <w:tcPr>
            <w:tcW w:w="4788" w:type="dxa"/>
          </w:tcPr>
          <w:p w:rsidR="002F4C3B" w:rsidRDefault="002F4C3B" w:rsidP="00C27C48">
            <w:r>
              <w:t>x- counter for items  j- contain the following below</w:t>
            </w:r>
          </w:p>
        </w:tc>
      </w:tr>
      <w:tr w:rsidR="002F4C3B" w:rsidTr="00C27C48">
        <w:tc>
          <w:tcPr>
            <w:tcW w:w="4788" w:type="dxa"/>
          </w:tcPr>
          <w:p w:rsidR="002F4C3B" w:rsidRDefault="002F4C3B" w:rsidP="00C27C48">
            <w:r>
              <w:t>PieceVol(x,0)</w:t>
            </w:r>
          </w:p>
        </w:tc>
        <w:tc>
          <w:tcPr>
            <w:tcW w:w="4788" w:type="dxa"/>
          </w:tcPr>
          <w:p w:rsidR="002F4C3B" w:rsidRDefault="002F4C3B" w:rsidP="00C27C48">
            <w:r>
              <w:t>ProductID</w:t>
            </w:r>
          </w:p>
        </w:tc>
      </w:tr>
      <w:tr w:rsidR="002F4C3B" w:rsidTr="00C27C48">
        <w:tc>
          <w:tcPr>
            <w:tcW w:w="4788" w:type="dxa"/>
          </w:tcPr>
          <w:p w:rsidR="002F4C3B" w:rsidRDefault="002F4C3B" w:rsidP="00C27C48">
            <w:r>
              <w:t>PieceVol(x,1)</w:t>
            </w:r>
          </w:p>
        </w:tc>
        <w:tc>
          <w:tcPr>
            <w:tcW w:w="4788" w:type="dxa"/>
          </w:tcPr>
          <w:p w:rsidR="002F4C3B" w:rsidRDefault="00FC10C2" w:rsidP="00C27C48">
            <w:r>
              <w:t xml:space="preserve">Total </w:t>
            </w:r>
            <w:r w:rsidR="002F4C3B">
              <w:t>Volume</w:t>
            </w:r>
          </w:p>
        </w:tc>
      </w:tr>
      <w:tr w:rsidR="002F4C3B" w:rsidTr="00C27C48">
        <w:tc>
          <w:tcPr>
            <w:tcW w:w="4788" w:type="dxa"/>
          </w:tcPr>
          <w:p w:rsidR="002F4C3B" w:rsidRDefault="002F4C3B" w:rsidP="00C27C48">
            <w:r>
              <w:t>PieceVol(x,2)</w:t>
            </w:r>
          </w:p>
        </w:tc>
        <w:tc>
          <w:tcPr>
            <w:tcW w:w="4788" w:type="dxa"/>
          </w:tcPr>
          <w:p w:rsidR="002F4C3B" w:rsidRDefault="002F4C3B" w:rsidP="00C27C48">
            <w:r>
              <w:t>Pieces to cartonize</w:t>
            </w:r>
          </w:p>
        </w:tc>
      </w:tr>
      <w:tr w:rsidR="002F4C3B" w:rsidTr="00C27C48">
        <w:tc>
          <w:tcPr>
            <w:tcW w:w="4788" w:type="dxa"/>
          </w:tcPr>
          <w:p w:rsidR="002F4C3B" w:rsidRDefault="002F4C3B" w:rsidP="00C27C48">
            <w:r>
              <w:t>PieceVol(x,3)</w:t>
            </w:r>
          </w:p>
        </w:tc>
        <w:tc>
          <w:tcPr>
            <w:tcW w:w="4788" w:type="dxa"/>
          </w:tcPr>
          <w:p w:rsidR="002F4C3B" w:rsidRDefault="002F4C3B" w:rsidP="00C27C48">
            <w:r>
              <w:t>Carton IDX</w:t>
            </w:r>
          </w:p>
        </w:tc>
      </w:tr>
      <w:tr w:rsidR="002F4C3B" w:rsidTr="00C27C48">
        <w:tc>
          <w:tcPr>
            <w:tcW w:w="4788" w:type="dxa"/>
          </w:tcPr>
          <w:p w:rsidR="002F4C3B" w:rsidRDefault="002F4C3B" w:rsidP="00C27C48">
            <w:r>
              <w:t>PieceVol(x,4)</w:t>
            </w:r>
          </w:p>
        </w:tc>
        <w:tc>
          <w:tcPr>
            <w:tcW w:w="4788" w:type="dxa"/>
          </w:tcPr>
          <w:p w:rsidR="002F4C3B" w:rsidRDefault="002F4C3B" w:rsidP="00503029">
            <w:r>
              <w:t xml:space="preserve">Cartons(x,2) volume </w:t>
            </w:r>
            <w:r w:rsidR="00503029">
              <w:t>left in the box</w:t>
            </w:r>
          </w:p>
        </w:tc>
      </w:tr>
      <w:tr w:rsidR="002F4C3B" w:rsidTr="00C27C48">
        <w:tc>
          <w:tcPr>
            <w:tcW w:w="4788" w:type="dxa"/>
          </w:tcPr>
          <w:p w:rsidR="002F4C3B" w:rsidRDefault="002F4C3B" w:rsidP="00C27C48">
            <w:r>
              <w:t>PieceVol(x,5)</w:t>
            </w:r>
          </w:p>
        </w:tc>
        <w:tc>
          <w:tcPr>
            <w:tcW w:w="4788" w:type="dxa"/>
          </w:tcPr>
          <w:p w:rsidR="002F4C3B" w:rsidRDefault="002F4C3B" w:rsidP="00C27C48">
            <w:r>
              <w:t>Carton ID</w:t>
            </w:r>
          </w:p>
        </w:tc>
      </w:tr>
      <w:tr w:rsidR="002F4C3B" w:rsidTr="00C27C48">
        <w:tc>
          <w:tcPr>
            <w:tcW w:w="4788" w:type="dxa"/>
          </w:tcPr>
          <w:p w:rsidR="002F4C3B" w:rsidRDefault="002F4C3B" w:rsidP="00C27C48">
            <w:r>
              <w:t>Piece Vol(x,6)</w:t>
            </w:r>
          </w:p>
        </w:tc>
        <w:tc>
          <w:tcPr>
            <w:tcW w:w="4788" w:type="dxa"/>
          </w:tcPr>
          <w:p w:rsidR="002F4C3B" w:rsidRDefault="002F4C3B" w:rsidP="00C27C48">
            <w:r>
              <w:t>PiecePick Location</w:t>
            </w:r>
          </w:p>
        </w:tc>
      </w:tr>
    </w:tbl>
    <w:p w:rsidR="002F4C3B" w:rsidRDefault="002F4C3B" w:rsidP="002F4C3B"/>
    <w:p w:rsidR="009E7CBC" w:rsidRPr="009E7CBC" w:rsidRDefault="009E7CBC" w:rsidP="009E7CBC">
      <w:pPr>
        <w:pStyle w:val="Heading2"/>
        <w:rPr>
          <w:color w:val="7030A0"/>
        </w:rPr>
      </w:pPr>
      <w:bookmarkStart w:id="72" w:name="_Toc415061931"/>
      <w:r w:rsidRPr="009E7CBC">
        <w:rPr>
          <w:color w:val="7030A0"/>
        </w:rPr>
        <w:t>Cartons(x,y)</w:t>
      </w:r>
      <w:bookmarkEnd w:id="72"/>
    </w:p>
    <w:tbl>
      <w:tblPr>
        <w:tblStyle w:val="TableGrid"/>
        <w:tblW w:w="0" w:type="auto"/>
        <w:tblLook w:val="04A0" w:firstRow="1" w:lastRow="0" w:firstColumn="1" w:lastColumn="0" w:noHBand="0" w:noVBand="1"/>
      </w:tblPr>
      <w:tblGrid>
        <w:gridCol w:w="4788"/>
        <w:gridCol w:w="4788"/>
      </w:tblGrid>
      <w:tr w:rsidR="002F4C3B" w:rsidTr="00C27C48">
        <w:tc>
          <w:tcPr>
            <w:tcW w:w="4788" w:type="dxa"/>
          </w:tcPr>
          <w:p w:rsidR="002F4C3B" w:rsidRDefault="002F4C3B" w:rsidP="00C27C48">
            <w:r>
              <w:t>Variables</w:t>
            </w:r>
          </w:p>
        </w:tc>
        <w:tc>
          <w:tcPr>
            <w:tcW w:w="4788" w:type="dxa"/>
          </w:tcPr>
          <w:p w:rsidR="002F4C3B" w:rsidRDefault="002F4C3B" w:rsidP="00C27C48">
            <w:r>
              <w:t>x- is a index y- contain the information below:</w:t>
            </w:r>
          </w:p>
        </w:tc>
      </w:tr>
      <w:tr w:rsidR="002F4C3B" w:rsidTr="00C27C48">
        <w:tc>
          <w:tcPr>
            <w:tcW w:w="4788" w:type="dxa"/>
          </w:tcPr>
          <w:p w:rsidR="002F4C3B" w:rsidRDefault="002F4C3B" w:rsidP="00C27C48">
            <w:r>
              <w:t>Cartons(x,0)</w:t>
            </w:r>
          </w:p>
        </w:tc>
        <w:tc>
          <w:tcPr>
            <w:tcW w:w="4788" w:type="dxa"/>
          </w:tcPr>
          <w:p w:rsidR="002F4C3B" w:rsidRDefault="002F4C3B" w:rsidP="00C27C48">
            <w:r>
              <w:t>Carton Type</w:t>
            </w:r>
          </w:p>
        </w:tc>
      </w:tr>
      <w:tr w:rsidR="002F4C3B" w:rsidTr="00C27C48">
        <w:tc>
          <w:tcPr>
            <w:tcW w:w="4788" w:type="dxa"/>
          </w:tcPr>
          <w:p w:rsidR="002F4C3B" w:rsidRDefault="002F4C3B" w:rsidP="00C27C48">
            <w:r>
              <w:t>Cartons(x,1)</w:t>
            </w:r>
          </w:p>
        </w:tc>
        <w:tc>
          <w:tcPr>
            <w:tcW w:w="4788" w:type="dxa"/>
          </w:tcPr>
          <w:p w:rsidR="002F4C3B" w:rsidRDefault="002F4C3B" w:rsidP="00C27C48">
            <w:r>
              <w:t>Min Usable Volume</w:t>
            </w:r>
          </w:p>
        </w:tc>
      </w:tr>
      <w:tr w:rsidR="002F4C3B" w:rsidTr="00C27C48">
        <w:tc>
          <w:tcPr>
            <w:tcW w:w="4788" w:type="dxa"/>
          </w:tcPr>
          <w:p w:rsidR="002F4C3B" w:rsidRDefault="002F4C3B" w:rsidP="00C27C48">
            <w:r>
              <w:t>Cartons(x,2)</w:t>
            </w:r>
          </w:p>
        </w:tc>
        <w:tc>
          <w:tcPr>
            <w:tcW w:w="4788" w:type="dxa"/>
          </w:tcPr>
          <w:p w:rsidR="002F4C3B" w:rsidRDefault="002F4C3B" w:rsidP="00C27C48">
            <w:r>
              <w:t>Max Usable Volume</w:t>
            </w:r>
          </w:p>
        </w:tc>
      </w:tr>
      <w:tr w:rsidR="002F4C3B" w:rsidTr="00C27C48">
        <w:tc>
          <w:tcPr>
            <w:tcW w:w="4788" w:type="dxa"/>
          </w:tcPr>
          <w:p w:rsidR="002F4C3B" w:rsidRDefault="002F4C3B" w:rsidP="00C27C48">
            <w:r>
              <w:t>Cartons(x,3</w:t>
            </w:r>
            <w:r w:rsidRPr="00574AB8">
              <w:t>)</w:t>
            </w:r>
          </w:p>
        </w:tc>
        <w:tc>
          <w:tcPr>
            <w:tcW w:w="4788" w:type="dxa"/>
          </w:tcPr>
          <w:p w:rsidR="002F4C3B" w:rsidRDefault="002F4C3B" w:rsidP="00C27C48">
            <w:r>
              <w:t>Max Weight</w:t>
            </w:r>
          </w:p>
        </w:tc>
      </w:tr>
    </w:tbl>
    <w:p w:rsidR="002F4C3B" w:rsidRDefault="002F4C3B" w:rsidP="002F4C3B">
      <w:pPr>
        <w:pStyle w:val="Heading1"/>
        <w:rPr>
          <w:color w:val="632423" w:themeColor="accent2" w:themeShade="80"/>
        </w:rPr>
      </w:pPr>
      <w:bookmarkStart w:id="73" w:name="_Toc415061932"/>
      <w:r w:rsidRPr="009E7CBC">
        <w:rPr>
          <w:color w:val="632423" w:themeColor="accent2" w:themeShade="80"/>
        </w:rPr>
        <w:t>Sub</w:t>
      </w:r>
      <w:bookmarkEnd w:id="73"/>
    </w:p>
    <w:p w:rsidR="009E7CBC" w:rsidRDefault="009E7CBC" w:rsidP="009E7CBC"/>
    <w:p w:rsidR="009E7CBC" w:rsidRPr="0028770B" w:rsidRDefault="0028770B" w:rsidP="0028770B">
      <w:pPr>
        <w:pStyle w:val="Heading2"/>
        <w:rPr>
          <w:color w:val="632423" w:themeColor="accent2" w:themeShade="80"/>
        </w:rPr>
      </w:pPr>
      <w:bookmarkStart w:id="74" w:name="_Ref414538280"/>
      <w:bookmarkStart w:id="75" w:name="_Toc415061933"/>
      <w:r w:rsidRPr="0028770B">
        <w:rPr>
          <w:color w:val="632423" w:themeColor="accent2" w:themeShade="80"/>
        </w:rPr>
        <w:t>Assign_Product_To_Largest_Carton</w:t>
      </w:r>
      <w:bookmarkEnd w:id="74"/>
      <w:bookmarkEnd w:id="75"/>
    </w:p>
    <w:tbl>
      <w:tblPr>
        <w:tblStyle w:val="TableGrid"/>
        <w:tblW w:w="0" w:type="auto"/>
        <w:tblLook w:val="04A0" w:firstRow="1" w:lastRow="0" w:firstColumn="1" w:lastColumn="0" w:noHBand="0" w:noVBand="1"/>
      </w:tblPr>
      <w:tblGrid>
        <w:gridCol w:w="4788"/>
        <w:gridCol w:w="4788"/>
      </w:tblGrid>
      <w:tr w:rsidR="00513473" w:rsidTr="00D05C58">
        <w:tc>
          <w:tcPr>
            <w:tcW w:w="4788" w:type="dxa"/>
          </w:tcPr>
          <w:p w:rsidR="00513473" w:rsidRDefault="00513473" w:rsidP="00513473">
            <w:r>
              <w:t>Variables Passed</w:t>
            </w:r>
          </w:p>
        </w:tc>
        <w:tc>
          <w:tcPr>
            <w:tcW w:w="4788" w:type="dxa"/>
          </w:tcPr>
          <w:p w:rsidR="00513473" w:rsidRDefault="00513473" w:rsidP="00D05C58">
            <w:pPr>
              <w:pStyle w:val="Heading2"/>
              <w:outlineLvl w:val="1"/>
            </w:pPr>
          </w:p>
        </w:tc>
      </w:tr>
      <w:tr w:rsidR="00513473" w:rsidTr="00D05C58">
        <w:tc>
          <w:tcPr>
            <w:tcW w:w="4788" w:type="dxa"/>
          </w:tcPr>
          <w:p w:rsidR="00513473" w:rsidRDefault="00513473" w:rsidP="00513473">
            <w:r>
              <w:lastRenderedPageBreak/>
              <w:t xml:space="preserve">Function Variables </w:t>
            </w:r>
          </w:p>
        </w:tc>
        <w:tc>
          <w:tcPr>
            <w:tcW w:w="4788" w:type="dxa"/>
          </w:tcPr>
          <w:p w:rsidR="00513473" w:rsidRDefault="00513473" w:rsidP="00D05C58"/>
        </w:tc>
      </w:tr>
      <w:tr w:rsidR="00513473" w:rsidTr="00D05C58">
        <w:tc>
          <w:tcPr>
            <w:tcW w:w="4788" w:type="dxa"/>
          </w:tcPr>
          <w:p w:rsidR="00513473" w:rsidRDefault="00513473" w:rsidP="00513473">
            <w:r>
              <w:t>Function location</w:t>
            </w:r>
          </w:p>
        </w:tc>
        <w:tc>
          <w:tcPr>
            <w:tcW w:w="4788" w:type="dxa"/>
          </w:tcPr>
          <w:p w:rsidR="00513473" w:rsidRDefault="00513473" w:rsidP="00513473">
            <w:r>
              <w:t>4002-4040</w:t>
            </w:r>
            <w:r w:rsidR="006E5E01">
              <w:t>(38)</w:t>
            </w:r>
          </w:p>
        </w:tc>
      </w:tr>
      <w:tr w:rsidR="00513473" w:rsidTr="00D05C58">
        <w:tc>
          <w:tcPr>
            <w:tcW w:w="4788" w:type="dxa"/>
          </w:tcPr>
          <w:p w:rsidR="00513473" w:rsidRDefault="00513473" w:rsidP="00513473">
            <w:r>
              <w:t>What it does</w:t>
            </w:r>
          </w:p>
        </w:tc>
        <w:tc>
          <w:tcPr>
            <w:tcW w:w="4788" w:type="dxa"/>
          </w:tcPr>
          <w:p w:rsidR="00513473" w:rsidRDefault="00513473" w:rsidP="00D05C58"/>
        </w:tc>
      </w:tr>
      <w:tr w:rsidR="00513473" w:rsidTr="00D05C58">
        <w:tc>
          <w:tcPr>
            <w:tcW w:w="4788" w:type="dxa"/>
          </w:tcPr>
          <w:p w:rsidR="00513473" w:rsidRDefault="00513473" w:rsidP="00513473">
            <w:r>
              <w:t>Function that call this function</w:t>
            </w:r>
          </w:p>
        </w:tc>
        <w:tc>
          <w:tcPr>
            <w:tcW w:w="4788" w:type="dxa"/>
          </w:tcPr>
          <w:p w:rsidR="00513473" w:rsidRDefault="00513473" w:rsidP="00D05C58"/>
        </w:tc>
      </w:tr>
      <w:tr w:rsidR="00513473" w:rsidTr="00D05C58">
        <w:tc>
          <w:tcPr>
            <w:tcW w:w="4788" w:type="dxa"/>
          </w:tcPr>
          <w:p w:rsidR="00513473" w:rsidRDefault="00513473" w:rsidP="00513473">
            <w:r>
              <w:t>Functions this function call</w:t>
            </w:r>
          </w:p>
        </w:tc>
        <w:tc>
          <w:tcPr>
            <w:tcW w:w="4788" w:type="dxa"/>
          </w:tcPr>
          <w:p w:rsidR="00513473" w:rsidRDefault="00513473" w:rsidP="00D05C58"/>
        </w:tc>
      </w:tr>
    </w:tbl>
    <w:p w:rsidR="00B739D4" w:rsidRDefault="00B739D4" w:rsidP="00B739D4"/>
    <w:p w:rsidR="0028770B" w:rsidRPr="0028770B" w:rsidRDefault="0028770B" w:rsidP="0028770B">
      <w:pPr>
        <w:pStyle w:val="Heading2"/>
        <w:rPr>
          <w:color w:val="632423" w:themeColor="accent2" w:themeShade="80"/>
        </w:rPr>
      </w:pPr>
      <w:bookmarkStart w:id="76" w:name="_Toc415061934"/>
      <w:r w:rsidRPr="0028770B">
        <w:rPr>
          <w:color w:val="632423" w:themeColor="accent2" w:themeShade="80"/>
        </w:rPr>
        <w:t>Create_Audit_Outbound</w:t>
      </w:r>
      <w:bookmarkEnd w:id="76"/>
    </w:p>
    <w:tbl>
      <w:tblPr>
        <w:tblStyle w:val="TableGrid"/>
        <w:tblW w:w="0" w:type="auto"/>
        <w:tblLook w:val="04A0" w:firstRow="1" w:lastRow="0" w:firstColumn="1" w:lastColumn="0" w:noHBand="0" w:noVBand="1"/>
      </w:tblPr>
      <w:tblGrid>
        <w:gridCol w:w="4788"/>
        <w:gridCol w:w="4788"/>
      </w:tblGrid>
      <w:tr w:rsidR="00513473" w:rsidTr="00D05C58">
        <w:tc>
          <w:tcPr>
            <w:tcW w:w="4788" w:type="dxa"/>
          </w:tcPr>
          <w:p w:rsidR="00513473" w:rsidRDefault="00513473" w:rsidP="00513473">
            <w:r>
              <w:t>Variables Passed</w:t>
            </w:r>
          </w:p>
        </w:tc>
        <w:tc>
          <w:tcPr>
            <w:tcW w:w="4788" w:type="dxa"/>
          </w:tcPr>
          <w:p w:rsidR="00513473" w:rsidRDefault="00513473" w:rsidP="00513473">
            <w:r>
              <w:t>ord</w:t>
            </w:r>
          </w:p>
        </w:tc>
      </w:tr>
      <w:tr w:rsidR="00513473" w:rsidTr="00D05C58">
        <w:tc>
          <w:tcPr>
            <w:tcW w:w="4788" w:type="dxa"/>
          </w:tcPr>
          <w:p w:rsidR="00513473" w:rsidRDefault="00513473" w:rsidP="00513473">
            <w:r>
              <w:t xml:space="preserve">Function Variables </w:t>
            </w:r>
          </w:p>
        </w:tc>
        <w:tc>
          <w:tcPr>
            <w:tcW w:w="4788" w:type="dxa"/>
          </w:tcPr>
          <w:p w:rsidR="00513473" w:rsidRDefault="00513473" w:rsidP="00D05C58"/>
        </w:tc>
      </w:tr>
      <w:tr w:rsidR="00513473" w:rsidTr="00D05C58">
        <w:tc>
          <w:tcPr>
            <w:tcW w:w="4788" w:type="dxa"/>
          </w:tcPr>
          <w:p w:rsidR="00513473" w:rsidRDefault="00513473" w:rsidP="00513473">
            <w:r>
              <w:t>Function location</w:t>
            </w:r>
          </w:p>
        </w:tc>
        <w:tc>
          <w:tcPr>
            <w:tcW w:w="4788" w:type="dxa"/>
          </w:tcPr>
          <w:p w:rsidR="00513473" w:rsidRDefault="00513473" w:rsidP="00D05C58">
            <w:r>
              <w:t>6228-6247</w:t>
            </w:r>
          </w:p>
        </w:tc>
      </w:tr>
      <w:tr w:rsidR="00513473" w:rsidTr="00D05C58">
        <w:tc>
          <w:tcPr>
            <w:tcW w:w="4788" w:type="dxa"/>
          </w:tcPr>
          <w:p w:rsidR="00513473" w:rsidRDefault="00513473" w:rsidP="00513473">
            <w:r>
              <w:t>What it does</w:t>
            </w:r>
          </w:p>
        </w:tc>
        <w:tc>
          <w:tcPr>
            <w:tcW w:w="4788" w:type="dxa"/>
          </w:tcPr>
          <w:p w:rsidR="00513473" w:rsidRDefault="00513473" w:rsidP="00D05C58"/>
        </w:tc>
      </w:tr>
      <w:tr w:rsidR="00513473" w:rsidTr="00D05C58">
        <w:tc>
          <w:tcPr>
            <w:tcW w:w="4788" w:type="dxa"/>
          </w:tcPr>
          <w:p w:rsidR="00513473" w:rsidRDefault="00513473" w:rsidP="00513473">
            <w:r>
              <w:t>Function that call this function</w:t>
            </w:r>
          </w:p>
        </w:tc>
        <w:tc>
          <w:tcPr>
            <w:tcW w:w="4788" w:type="dxa"/>
          </w:tcPr>
          <w:p w:rsidR="00513473" w:rsidRDefault="00513473" w:rsidP="00D05C58"/>
        </w:tc>
      </w:tr>
      <w:tr w:rsidR="00513473" w:rsidTr="00D05C58">
        <w:tc>
          <w:tcPr>
            <w:tcW w:w="4788" w:type="dxa"/>
          </w:tcPr>
          <w:p w:rsidR="00513473" w:rsidRDefault="00513473" w:rsidP="00513473">
            <w:r>
              <w:t>Functions this function call</w:t>
            </w:r>
          </w:p>
        </w:tc>
        <w:tc>
          <w:tcPr>
            <w:tcW w:w="4788" w:type="dxa"/>
          </w:tcPr>
          <w:p w:rsidR="00513473" w:rsidRDefault="00513473" w:rsidP="00D05C58"/>
        </w:tc>
      </w:tr>
    </w:tbl>
    <w:p w:rsidR="009A7D52" w:rsidRPr="00B739D4" w:rsidRDefault="009A7D52" w:rsidP="00B739D4"/>
    <w:p w:rsidR="00B739D4" w:rsidRPr="0028770B" w:rsidRDefault="0028770B" w:rsidP="0028770B">
      <w:pPr>
        <w:pStyle w:val="Heading2"/>
        <w:rPr>
          <w:color w:val="632423" w:themeColor="accent2" w:themeShade="80"/>
        </w:rPr>
      </w:pPr>
      <w:bookmarkStart w:id="77" w:name="_Toc415061935"/>
      <w:bookmarkStart w:id="78" w:name="_Ref415130513"/>
      <w:bookmarkStart w:id="79" w:name="_Ref415132806"/>
      <w:r w:rsidRPr="0028770B">
        <w:rPr>
          <w:color w:val="632423" w:themeColor="accent2" w:themeShade="80"/>
        </w:rPr>
        <w:t>Create_OBS_SQL</w:t>
      </w:r>
      <w:bookmarkEnd w:id="77"/>
      <w:bookmarkEnd w:id="78"/>
      <w:bookmarkEnd w:id="79"/>
    </w:p>
    <w:tbl>
      <w:tblPr>
        <w:tblStyle w:val="TableGrid"/>
        <w:tblW w:w="9576" w:type="dxa"/>
        <w:tblLook w:val="04A0" w:firstRow="1" w:lastRow="0" w:firstColumn="1" w:lastColumn="0" w:noHBand="0" w:noVBand="1"/>
      </w:tblPr>
      <w:tblGrid>
        <w:gridCol w:w="4788"/>
        <w:gridCol w:w="4788"/>
      </w:tblGrid>
      <w:tr w:rsidR="00513473" w:rsidTr="00513473">
        <w:tc>
          <w:tcPr>
            <w:tcW w:w="4788" w:type="dxa"/>
          </w:tcPr>
          <w:p w:rsidR="00513473" w:rsidRDefault="00513473" w:rsidP="00513473">
            <w:r>
              <w:t xml:space="preserve">Function Variables </w:t>
            </w:r>
          </w:p>
        </w:tc>
        <w:tc>
          <w:tcPr>
            <w:tcW w:w="4788" w:type="dxa"/>
          </w:tcPr>
          <w:p w:rsidR="00513473" w:rsidRDefault="00513473" w:rsidP="00C27C48"/>
        </w:tc>
      </w:tr>
      <w:tr w:rsidR="00513473" w:rsidTr="00513473">
        <w:tc>
          <w:tcPr>
            <w:tcW w:w="4788" w:type="dxa"/>
          </w:tcPr>
          <w:p w:rsidR="00513473" w:rsidRDefault="00513473" w:rsidP="00513473">
            <w:r>
              <w:t>Function location</w:t>
            </w:r>
          </w:p>
        </w:tc>
        <w:tc>
          <w:tcPr>
            <w:tcW w:w="4788" w:type="dxa"/>
          </w:tcPr>
          <w:p w:rsidR="00513473" w:rsidRDefault="00513473" w:rsidP="00C27C48">
            <w:r>
              <w:t>3851-3908</w:t>
            </w:r>
          </w:p>
        </w:tc>
      </w:tr>
      <w:tr w:rsidR="00513473" w:rsidTr="00513473">
        <w:tc>
          <w:tcPr>
            <w:tcW w:w="4788" w:type="dxa"/>
          </w:tcPr>
          <w:p w:rsidR="00513473" w:rsidRDefault="00513473" w:rsidP="00513473">
            <w:r>
              <w:t>What it does</w:t>
            </w:r>
          </w:p>
        </w:tc>
        <w:tc>
          <w:tcPr>
            <w:tcW w:w="4788" w:type="dxa"/>
          </w:tcPr>
          <w:p w:rsidR="00513473" w:rsidRDefault="00513473" w:rsidP="00C27C48"/>
        </w:tc>
      </w:tr>
      <w:tr w:rsidR="00513473" w:rsidTr="00513473">
        <w:tc>
          <w:tcPr>
            <w:tcW w:w="4788" w:type="dxa"/>
          </w:tcPr>
          <w:p w:rsidR="00513473" w:rsidRDefault="00513473" w:rsidP="00513473">
            <w:r>
              <w:t>Function that call this function</w:t>
            </w:r>
          </w:p>
        </w:tc>
        <w:tc>
          <w:tcPr>
            <w:tcW w:w="4788" w:type="dxa"/>
          </w:tcPr>
          <w:p w:rsidR="00513473" w:rsidRDefault="00513473" w:rsidP="00C27C48"/>
        </w:tc>
      </w:tr>
      <w:tr w:rsidR="00513473" w:rsidTr="00513473">
        <w:tc>
          <w:tcPr>
            <w:tcW w:w="4788" w:type="dxa"/>
          </w:tcPr>
          <w:p w:rsidR="00513473" w:rsidRDefault="00513473" w:rsidP="00513473">
            <w:r>
              <w:t>Functions this function call</w:t>
            </w:r>
          </w:p>
        </w:tc>
        <w:tc>
          <w:tcPr>
            <w:tcW w:w="4788" w:type="dxa"/>
          </w:tcPr>
          <w:p w:rsidR="00513473" w:rsidRDefault="00513473" w:rsidP="00C27C48"/>
        </w:tc>
      </w:tr>
    </w:tbl>
    <w:p w:rsidR="0028770B" w:rsidRPr="0028770B" w:rsidRDefault="0028770B" w:rsidP="0028770B">
      <w:pPr>
        <w:pStyle w:val="Heading2"/>
        <w:rPr>
          <w:color w:val="632423" w:themeColor="accent2" w:themeShade="80"/>
        </w:rPr>
      </w:pPr>
      <w:bookmarkStart w:id="80" w:name="_Toc415061936"/>
      <w:r w:rsidRPr="0028770B">
        <w:rPr>
          <w:color w:val="632423" w:themeColor="accent2" w:themeShade="80"/>
        </w:rPr>
        <w:t>Delete_Error</w:t>
      </w:r>
      <w:bookmarkEnd w:id="80"/>
    </w:p>
    <w:tbl>
      <w:tblPr>
        <w:tblStyle w:val="TableGrid"/>
        <w:tblW w:w="9576" w:type="dxa"/>
        <w:tblLook w:val="04A0" w:firstRow="1" w:lastRow="0" w:firstColumn="1" w:lastColumn="0" w:noHBand="0" w:noVBand="1"/>
      </w:tblPr>
      <w:tblGrid>
        <w:gridCol w:w="4788"/>
        <w:gridCol w:w="4788"/>
      </w:tblGrid>
      <w:tr w:rsidR="00513473" w:rsidTr="00513473">
        <w:tc>
          <w:tcPr>
            <w:tcW w:w="4788" w:type="dxa"/>
          </w:tcPr>
          <w:p w:rsidR="00513473" w:rsidRDefault="00513473" w:rsidP="00513473">
            <w:r>
              <w:t>Variables Passed</w:t>
            </w:r>
          </w:p>
        </w:tc>
        <w:tc>
          <w:tcPr>
            <w:tcW w:w="4788" w:type="dxa"/>
          </w:tcPr>
          <w:p w:rsidR="00513473" w:rsidRDefault="00513473" w:rsidP="00D05C58">
            <w:r>
              <w:t>shipid</w:t>
            </w:r>
          </w:p>
        </w:tc>
      </w:tr>
      <w:tr w:rsidR="00513473" w:rsidTr="00513473">
        <w:tc>
          <w:tcPr>
            <w:tcW w:w="4788" w:type="dxa"/>
          </w:tcPr>
          <w:p w:rsidR="00513473" w:rsidRDefault="00513473" w:rsidP="00513473">
            <w:r>
              <w:t xml:space="preserve">Function Variables </w:t>
            </w:r>
          </w:p>
        </w:tc>
        <w:tc>
          <w:tcPr>
            <w:tcW w:w="4788" w:type="dxa"/>
          </w:tcPr>
          <w:p w:rsidR="00513473" w:rsidRDefault="00513473" w:rsidP="00D05C58"/>
        </w:tc>
      </w:tr>
      <w:tr w:rsidR="00513473" w:rsidTr="00513473">
        <w:tc>
          <w:tcPr>
            <w:tcW w:w="4788" w:type="dxa"/>
          </w:tcPr>
          <w:p w:rsidR="00513473" w:rsidRDefault="00513473" w:rsidP="00513473">
            <w:r>
              <w:t>Function location</w:t>
            </w:r>
          </w:p>
        </w:tc>
        <w:tc>
          <w:tcPr>
            <w:tcW w:w="4788" w:type="dxa"/>
          </w:tcPr>
          <w:p w:rsidR="00513473" w:rsidRDefault="00513473" w:rsidP="00D05C58">
            <w:r>
              <w:t>4833-4841</w:t>
            </w:r>
          </w:p>
        </w:tc>
      </w:tr>
      <w:tr w:rsidR="00513473" w:rsidTr="00513473">
        <w:tc>
          <w:tcPr>
            <w:tcW w:w="4788" w:type="dxa"/>
          </w:tcPr>
          <w:p w:rsidR="00513473" w:rsidRDefault="00513473" w:rsidP="00513473">
            <w:r>
              <w:t>What it does</w:t>
            </w:r>
          </w:p>
        </w:tc>
        <w:tc>
          <w:tcPr>
            <w:tcW w:w="4788" w:type="dxa"/>
          </w:tcPr>
          <w:p w:rsidR="00513473" w:rsidRDefault="00513473" w:rsidP="00D05C58"/>
        </w:tc>
      </w:tr>
      <w:tr w:rsidR="00513473" w:rsidTr="00513473">
        <w:tc>
          <w:tcPr>
            <w:tcW w:w="4788" w:type="dxa"/>
          </w:tcPr>
          <w:p w:rsidR="00513473" w:rsidRDefault="00513473" w:rsidP="00513473">
            <w:r>
              <w:t>Function that call this function</w:t>
            </w:r>
          </w:p>
        </w:tc>
        <w:tc>
          <w:tcPr>
            <w:tcW w:w="4788" w:type="dxa"/>
          </w:tcPr>
          <w:p w:rsidR="00513473" w:rsidRDefault="00513473" w:rsidP="00D05C58"/>
        </w:tc>
      </w:tr>
      <w:tr w:rsidR="00513473" w:rsidTr="00513473">
        <w:tc>
          <w:tcPr>
            <w:tcW w:w="4788" w:type="dxa"/>
          </w:tcPr>
          <w:p w:rsidR="00513473" w:rsidRDefault="00513473" w:rsidP="00513473">
            <w:r>
              <w:t>Functions this function call</w:t>
            </w:r>
          </w:p>
        </w:tc>
        <w:tc>
          <w:tcPr>
            <w:tcW w:w="4788" w:type="dxa"/>
          </w:tcPr>
          <w:p w:rsidR="00513473" w:rsidRDefault="00513473" w:rsidP="00D05C58"/>
        </w:tc>
      </w:tr>
    </w:tbl>
    <w:p w:rsidR="002F4C3B" w:rsidRDefault="002F4C3B" w:rsidP="002F4C3B"/>
    <w:p w:rsidR="0028770B" w:rsidRPr="0028770B" w:rsidRDefault="0028770B" w:rsidP="0028770B">
      <w:pPr>
        <w:pStyle w:val="Heading2"/>
        <w:rPr>
          <w:color w:val="632423" w:themeColor="accent2" w:themeShade="80"/>
        </w:rPr>
      </w:pPr>
      <w:bookmarkStart w:id="81" w:name="_Ref414534968"/>
      <w:bookmarkStart w:id="82" w:name="_Toc415061937"/>
      <w:r w:rsidRPr="0028770B">
        <w:rPr>
          <w:color w:val="632423" w:themeColor="accent2" w:themeShade="80"/>
        </w:rPr>
        <w:t>Display_PieceVol</w:t>
      </w:r>
      <w:bookmarkEnd w:id="81"/>
      <w:bookmarkEnd w:id="82"/>
    </w:p>
    <w:tbl>
      <w:tblPr>
        <w:tblStyle w:val="TableGrid"/>
        <w:tblW w:w="0" w:type="auto"/>
        <w:tblLook w:val="04A0" w:firstRow="1" w:lastRow="0" w:firstColumn="1" w:lastColumn="0" w:noHBand="0" w:noVBand="1"/>
      </w:tblPr>
      <w:tblGrid>
        <w:gridCol w:w="4788"/>
        <w:gridCol w:w="4788"/>
      </w:tblGrid>
      <w:tr w:rsidR="00D47795" w:rsidTr="00D05C58">
        <w:tc>
          <w:tcPr>
            <w:tcW w:w="4788" w:type="dxa"/>
          </w:tcPr>
          <w:p w:rsidR="00D47795" w:rsidRDefault="00D47795" w:rsidP="00D05C58">
            <w:r>
              <w:t>Function Name</w:t>
            </w:r>
          </w:p>
        </w:tc>
        <w:tc>
          <w:tcPr>
            <w:tcW w:w="4788" w:type="dxa"/>
          </w:tcPr>
          <w:p w:rsidR="00D47795" w:rsidRPr="00A70930" w:rsidRDefault="00D47795" w:rsidP="00D05C58">
            <w:pPr>
              <w:pStyle w:val="Heading2"/>
              <w:outlineLvl w:val="1"/>
            </w:pPr>
          </w:p>
        </w:tc>
      </w:tr>
      <w:tr w:rsidR="00D47795" w:rsidTr="00D05C58">
        <w:tc>
          <w:tcPr>
            <w:tcW w:w="4788" w:type="dxa"/>
          </w:tcPr>
          <w:p w:rsidR="00D47795" w:rsidRDefault="00D47795" w:rsidP="00D05C58">
            <w:r>
              <w:t>Variables Passes</w:t>
            </w:r>
          </w:p>
        </w:tc>
        <w:tc>
          <w:tcPr>
            <w:tcW w:w="4788" w:type="dxa"/>
          </w:tcPr>
          <w:p w:rsidR="00D47795" w:rsidRDefault="00D47795" w:rsidP="00D05C58">
            <w:r>
              <w:t>Piecevol</w:t>
            </w:r>
          </w:p>
        </w:tc>
      </w:tr>
      <w:tr w:rsidR="00D47795" w:rsidTr="00D05C58">
        <w:tc>
          <w:tcPr>
            <w:tcW w:w="4788" w:type="dxa"/>
          </w:tcPr>
          <w:p w:rsidR="00D47795" w:rsidRDefault="00D47795" w:rsidP="00D05C58">
            <w:r>
              <w:t>Function location</w:t>
            </w:r>
          </w:p>
        </w:tc>
        <w:tc>
          <w:tcPr>
            <w:tcW w:w="4788" w:type="dxa"/>
          </w:tcPr>
          <w:p w:rsidR="00D47795" w:rsidRDefault="00D47795" w:rsidP="00D05C58">
            <w:r>
              <w:t>4451-4498</w:t>
            </w:r>
          </w:p>
        </w:tc>
      </w:tr>
      <w:tr w:rsidR="00D47795" w:rsidTr="00D05C58">
        <w:tc>
          <w:tcPr>
            <w:tcW w:w="4788" w:type="dxa"/>
          </w:tcPr>
          <w:p w:rsidR="00D47795" w:rsidRDefault="00D47795" w:rsidP="00D05C58">
            <w:r>
              <w:t>What does it do</w:t>
            </w:r>
          </w:p>
        </w:tc>
        <w:tc>
          <w:tcPr>
            <w:tcW w:w="4788" w:type="dxa"/>
          </w:tcPr>
          <w:p w:rsidR="00D47795" w:rsidRDefault="00D47795" w:rsidP="00D05C58">
            <w:r>
              <w:t>Displays the Piece pick information</w:t>
            </w:r>
          </w:p>
        </w:tc>
      </w:tr>
      <w:tr w:rsidR="00D47795" w:rsidTr="00D05C58">
        <w:tc>
          <w:tcPr>
            <w:tcW w:w="4788" w:type="dxa"/>
          </w:tcPr>
          <w:p w:rsidR="00D47795" w:rsidRDefault="00D47795" w:rsidP="00D05C58">
            <w:r>
              <w:t>Function Variables</w:t>
            </w:r>
          </w:p>
        </w:tc>
        <w:tc>
          <w:tcPr>
            <w:tcW w:w="4788" w:type="dxa"/>
          </w:tcPr>
          <w:p w:rsidR="00D47795" w:rsidRDefault="00D47795" w:rsidP="00D05C58">
            <w:r>
              <w:t>X- for loop counter</w:t>
            </w:r>
          </w:p>
          <w:p w:rsidR="00D47795" w:rsidRDefault="00D47795" w:rsidP="00D05C58">
            <w:r>
              <w:t>Nullval-“NULL”</w:t>
            </w:r>
          </w:p>
          <w:p w:rsidR="00D47795" w:rsidRDefault="00D47795" w:rsidP="00D05C58">
            <w:r>
              <w:t>Linevl- string of information being printed.</w:t>
            </w:r>
          </w:p>
        </w:tc>
      </w:tr>
    </w:tbl>
    <w:p w:rsidR="00D47795" w:rsidRDefault="00D47795" w:rsidP="00D47795">
      <w:r>
        <w:t>Another display function. Loops through and displays all the piece pick information( Product ID, Volume, CartonType, VolREm, CartonID, PPLoc)</w:t>
      </w:r>
    </w:p>
    <w:p w:rsidR="0028770B" w:rsidRPr="0028770B" w:rsidRDefault="0028770B" w:rsidP="0028770B">
      <w:pPr>
        <w:pStyle w:val="Heading2"/>
        <w:rPr>
          <w:color w:val="632423" w:themeColor="accent2" w:themeShade="80"/>
        </w:rPr>
      </w:pPr>
      <w:bookmarkStart w:id="83" w:name="_Ref414957709"/>
      <w:bookmarkStart w:id="84" w:name="_Ref414961718"/>
      <w:bookmarkStart w:id="85" w:name="_Toc415061938"/>
      <w:r w:rsidRPr="0028770B">
        <w:rPr>
          <w:color w:val="632423" w:themeColor="accent2" w:themeShade="80"/>
        </w:rPr>
        <w:lastRenderedPageBreak/>
        <w:t>DisplayProdPcs</w:t>
      </w:r>
      <w:bookmarkEnd w:id="83"/>
      <w:bookmarkEnd w:id="84"/>
      <w:bookmarkEnd w:id="85"/>
    </w:p>
    <w:tbl>
      <w:tblPr>
        <w:tblStyle w:val="TableGrid"/>
        <w:tblW w:w="0" w:type="auto"/>
        <w:tblLook w:val="04A0" w:firstRow="1" w:lastRow="0" w:firstColumn="1" w:lastColumn="0" w:noHBand="0" w:noVBand="1"/>
      </w:tblPr>
      <w:tblGrid>
        <w:gridCol w:w="4788"/>
        <w:gridCol w:w="4788"/>
      </w:tblGrid>
      <w:tr w:rsidR="00C538DE" w:rsidTr="00D05C58">
        <w:tc>
          <w:tcPr>
            <w:tcW w:w="4788" w:type="dxa"/>
          </w:tcPr>
          <w:p w:rsidR="00C538DE" w:rsidRDefault="00C538DE" w:rsidP="00D05C58">
            <w:pPr>
              <w:rPr>
                <w:color w:val="FF0000"/>
              </w:rPr>
            </w:pPr>
            <w:r w:rsidRPr="00F959C4">
              <w:t>Function Name</w:t>
            </w:r>
          </w:p>
        </w:tc>
        <w:tc>
          <w:tcPr>
            <w:tcW w:w="4788" w:type="dxa"/>
          </w:tcPr>
          <w:p w:rsidR="00C538DE" w:rsidRDefault="00C538DE" w:rsidP="00D05C58">
            <w:pPr>
              <w:pStyle w:val="Heading2"/>
              <w:outlineLvl w:val="1"/>
              <w:rPr>
                <w:color w:val="FF0000"/>
              </w:rPr>
            </w:pPr>
          </w:p>
        </w:tc>
      </w:tr>
      <w:tr w:rsidR="00C538DE" w:rsidTr="00D05C58">
        <w:tc>
          <w:tcPr>
            <w:tcW w:w="4788" w:type="dxa"/>
          </w:tcPr>
          <w:p w:rsidR="00C538DE" w:rsidRPr="00F959C4" w:rsidRDefault="00C538DE" w:rsidP="00D05C58">
            <w:r>
              <w:t>Variables Passed</w:t>
            </w:r>
          </w:p>
        </w:tc>
        <w:tc>
          <w:tcPr>
            <w:tcW w:w="4788" w:type="dxa"/>
          </w:tcPr>
          <w:p w:rsidR="00C538DE" w:rsidRDefault="00C538DE" w:rsidP="00D05C58">
            <w:pPr>
              <w:rPr>
                <w:color w:val="FF0000"/>
              </w:rPr>
            </w:pPr>
            <w:r w:rsidRPr="00F959C4">
              <w:t>PieceVol(array)</w:t>
            </w:r>
          </w:p>
        </w:tc>
      </w:tr>
      <w:tr w:rsidR="00C538DE" w:rsidTr="00D05C58">
        <w:tc>
          <w:tcPr>
            <w:tcW w:w="4788" w:type="dxa"/>
          </w:tcPr>
          <w:p w:rsidR="00C538DE" w:rsidRPr="00F959C4" w:rsidRDefault="00C538DE" w:rsidP="00D05C58">
            <w:r>
              <w:t>Function Location</w:t>
            </w:r>
          </w:p>
        </w:tc>
        <w:tc>
          <w:tcPr>
            <w:tcW w:w="4788" w:type="dxa"/>
          </w:tcPr>
          <w:p w:rsidR="00C538DE" w:rsidRPr="00F959C4" w:rsidRDefault="00C538DE" w:rsidP="00D05C58">
            <w:r>
              <w:t>4502-4525</w:t>
            </w:r>
          </w:p>
        </w:tc>
      </w:tr>
      <w:tr w:rsidR="00C538DE" w:rsidTr="00D05C58">
        <w:tc>
          <w:tcPr>
            <w:tcW w:w="4788" w:type="dxa"/>
          </w:tcPr>
          <w:p w:rsidR="00C538DE" w:rsidRPr="00F959C4" w:rsidRDefault="00C538DE" w:rsidP="00D05C58">
            <w:r>
              <w:t>What it does</w:t>
            </w:r>
          </w:p>
        </w:tc>
        <w:tc>
          <w:tcPr>
            <w:tcW w:w="4788" w:type="dxa"/>
          </w:tcPr>
          <w:p w:rsidR="00C538DE" w:rsidRPr="00F959C4" w:rsidRDefault="00C538DE" w:rsidP="00D05C58">
            <w:r>
              <w:t>Displays the information in PieceVol Array</w:t>
            </w:r>
          </w:p>
        </w:tc>
      </w:tr>
      <w:tr w:rsidR="00C538DE" w:rsidTr="00D05C58">
        <w:tc>
          <w:tcPr>
            <w:tcW w:w="4788" w:type="dxa"/>
          </w:tcPr>
          <w:p w:rsidR="00C538DE" w:rsidRPr="00F959C4" w:rsidRDefault="00C538DE" w:rsidP="00D05C58"/>
        </w:tc>
        <w:tc>
          <w:tcPr>
            <w:tcW w:w="4788" w:type="dxa"/>
          </w:tcPr>
          <w:p w:rsidR="00C538DE" w:rsidRPr="00F959C4" w:rsidRDefault="00C538DE" w:rsidP="00D05C58"/>
        </w:tc>
      </w:tr>
    </w:tbl>
    <w:p w:rsidR="00D47795" w:rsidRDefault="00C538DE" w:rsidP="002F4C3B">
      <w:r w:rsidRPr="00F959C4">
        <w:t xml:space="preserve">Display Prod Pcs is a simple sub that just print the information that cartonize collected onto the handhelds. </w:t>
      </w:r>
      <w:r>
        <w:t xml:space="preserve"> </w:t>
      </w:r>
    </w:p>
    <w:p w:rsidR="0028770B" w:rsidRPr="0028770B" w:rsidRDefault="0028770B" w:rsidP="0028770B">
      <w:pPr>
        <w:pStyle w:val="Heading2"/>
        <w:rPr>
          <w:color w:val="632423" w:themeColor="accent2" w:themeShade="80"/>
        </w:rPr>
      </w:pPr>
      <w:bookmarkStart w:id="86" w:name="_Ref414888089"/>
      <w:bookmarkStart w:id="87" w:name="_Toc415061939"/>
      <w:r w:rsidRPr="0028770B">
        <w:rPr>
          <w:color w:val="632423" w:themeColor="accent2" w:themeShade="80"/>
        </w:rPr>
        <w:t>LOG_ERROR</w:t>
      </w:r>
      <w:bookmarkEnd w:id="86"/>
      <w:bookmarkEnd w:id="87"/>
    </w:p>
    <w:tbl>
      <w:tblPr>
        <w:tblStyle w:val="TableGrid"/>
        <w:tblW w:w="9576" w:type="dxa"/>
        <w:tblLook w:val="04A0" w:firstRow="1" w:lastRow="0" w:firstColumn="1" w:lastColumn="0" w:noHBand="0" w:noVBand="1"/>
      </w:tblPr>
      <w:tblGrid>
        <w:gridCol w:w="4788"/>
        <w:gridCol w:w="4788"/>
      </w:tblGrid>
      <w:tr w:rsidR="00513473" w:rsidTr="00513473">
        <w:tc>
          <w:tcPr>
            <w:tcW w:w="4788" w:type="dxa"/>
          </w:tcPr>
          <w:p w:rsidR="00513473" w:rsidRDefault="00513473" w:rsidP="00513473">
            <w:r>
              <w:t>Variables Passed</w:t>
            </w:r>
          </w:p>
        </w:tc>
        <w:tc>
          <w:tcPr>
            <w:tcW w:w="4788" w:type="dxa"/>
          </w:tcPr>
          <w:p w:rsidR="00513473" w:rsidRDefault="00513473" w:rsidP="00D05C58">
            <w:pPr>
              <w:pStyle w:val="Heading2"/>
              <w:outlineLvl w:val="1"/>
            </w:pPr>
          </w:p>
        </w:tc>
      </w:tr>
      <w:tr w:rsidR="00513473" w:rsidTr="00513473">
        <w:tc>
          <w:tcPr>
            <w:tcW w:w="4788" w:type="dxa"/>
          </w:tcPr>
          <w:p w:rsidR="00513473" w:rsidRDefault="00513473" w:rsidP="00513473">
            <w:r>
              <w:t xml:space="preserve">Function Variables </w:t>
            </w:r>
          </w:p>
        </w:tc>
        <w:tc>
          <w:tcPr>
            <w:tcW w:w="4788" w:type="dxa"/>
          </w:tcPr>
          <w:p w:rsidR="00513473" w:rsidRDefault="00513473" w:rsidP="00D05C58"/>
        </w:tc>
      </w:tr>
      <w:tr w:rsidR="00513473" w:rsidTr="00513473">
        <w:tc>
          <w:tcPr>
            <w:tcW w:w="4788" w:type="dxa"/>
          </w:tcPr>
          <w:p w:rsidR="00513473" w:rsidRDefault="00513473" w:rsidP="00513473">
            <w:r>
              <w:t>Function location</w:t>
            </w:r>
          </w:p>
        </w:tc>
        <w:tc>
          <w:tcPr>
            <w:tcW w:w="4788" w:type="dxa"/>
          </w:tcPr>
          <w:p w:rsidR="00513473" w:rsidRDefault="00513473" w:rsidP="00D05C58">
            <w:r>
              <w:t>4758-4825</w:t>
            </w:r>
          </w:p>
        </w:tc>
      </w:tr>
      <w:tr w:rsidR="00513473" w:rsidTr="00513473">
        <w:tc>
          <w:tcPr>
            <w:tcW w:w="4788" w:type="dxa"/>
          </w:tcPr>
          <w:p w:rsidR="00513473" w:rsidRDefault="00513473" w:rsidP="00513473">
            <w:r>
              <w:t>What it does</w:t>
            </w:r>
          </w:p>
        </w:tc>
        <w:tc>
          <w:tcPr>
            <w:tcW w:w="4788" w:type="dxa"/>
          </w:tcPr>
          <w:p w:rsidR="00513473" w:rsidRDefault="00513473" w:rsidP="00D05C58"/>
        </w:tc>
      </w:tr>
      <w:tr w:rsidR="00513473" w:rsidTr="00513473">
        <w:tc>
          <w:tcPr>
            <w:tcW w:w="4788" w:type="dxa"/>
          </w:tcPr>
          <w:p w:rsidR="00513473" w:rsidRDefault="00513473" w:rsidP="00513473">
            <w:r>
              <w:t>Function that call this function</w:t>
            </w:r>
          </w:p>
        </w:tc>
        <w:tc>
          <w:tcPr>
            <w:tcW w:w="4788" w:type="dxa"/>
          </w:tcPr>
          <w:p w:rsidR="00513473" w:rsidRDefault="00513473" w:rsidP="00D05C58"/>
        </w:tc>
      </w:tr>
      <w:tr w:rsidR="00513473" w:rsidTr="00513473">
        <w:tc>
          <w:tcPr>
            <w:tcW w:w="4788" w:type="dxa"/>
          </w:tcPr>
          <w:p w:rsidR="00513473" w:rsidRDefault="00513473" w:rsidP="00513473">
            <w:r>
              <w:t>Functions this function call</w:t>
            </w:r>
          </w:p>
        </w:tc>
        <w:tc>
          <w:tcPr>
            <w:tcW w:w="4788" w:type="dxa"/>
          </w:tcPr>
          <w:p w:rsidR="00513473" w:rsidRDefault="00513473" w:rsidP="00D05C58"/>
        </w:tc>
      </w:tr>
    </w:tbl>
    <w:p w:rsidR="00094F89" w:rsidRDefault="00094F89" w:rsidP="00094F89"/>
    <w:p w:rsidR="00513473" w:rsidRPr="00513473" w:rsidRDefault="00513473" w:rsidP="00513473">
      <w:pPr>
        <w:pStyle w:val="Heading2"/>
        <w:rPr>
          <w:color w:val="632423" w:themeColor="accent2" w:themeShade="80"/>
        </w:rPr>
      </w:pPr>
      <w:bookmarkStart w:id="88" w:name="_Toc415061940"/>
      <w:r w:rsidRPr="00513473">
        <w:rPr>
          <w:color w:val="632423" w:themeColor="accent2" w:themeShade="80"/>
        </w:rPr>
        <w:t>Remove_Allocation</w:t>
      </w:r>
      <w:bookmarkEnd w:id="88"/>
    </w:p>
    <w:tbl>
      <w:tblPr>
        <w:tblStyle w:val="TableGrid"/>
        <w:tblW w:w="9576" w:type="dxa"/>
        <w:tblLook w:val="04A0" w:firstRow="1" w:lastRow="0" w:firstColumn="1" w:lastColumn="0" w:noHBand="0" w:noVBand="1"/>
      </w:tblPr>
      <w:tblGrid>
        <w:gridCol w:w="4788"/>
        <w:gridCol w:w="4788"/>
      </w:tblGrid>
      <w:tr w:rsidR="00513473" w:rsidTr="00513473">
        <w:tc>
          <w:tcPr>
            <w:tcW w:w="4788" w:type="dxa"/>
          </w:tcPr>
          <w:p w:rsidR="00513473" w:rsidRDefault="00513473" w:rsidP="00513473">
            <w:r>
              <w:t>Variables Passed</w:t>
            </w:r>
          </w:p>
        </w:tc>
        <w:tc>
          <w:tcPr>
            <w:tcW w:w="4788" w:type="dxa"/>
          </w:tcPr>
          <w:p w:rsidR="00513473" w:rsidRDefault="00513473" w:rsidP="00D05C58">
            <w:pPr>
              <w:pStyle w:val="Heading2"/>
              <w:outlineLvl w:val="1"/>
            </w:pPr>
          </w:p>
        </w:tc>
      </w:tr>
      <w:tr w:rsidR="00513473" w:rsidTr="00513473">
        <w:tc>
          <w:tcPr>
            <w:tcW w:w="4788" w:type="dxa"/>
          </w:tcPr>
          <w:p w:rsidR="00513473" w:rsidRDefault="00513473" w:rsidP="00513473">
            <w:r>
              <w:t xml:space="preserve">Function Variables </w:t>
            </w:r>
          </w:p>
        </w:tc>
        <w:tc>
          <w:tcPr>
            <w:tcW w:w="4788" w:type="dxa"/>
          </w:tcPr>
          <w:p w:rsidR="00513473" w:rsidRDefault="00513473" w:rsidP="00D05C58"/>
        </w:tc>
      </w:tr>
      <w:tr w:rsidR="00513473" w:rsidTr="00513473">
        <w:tc>
          <w:tcPr>
            <w:tcW w:w="4788" w:type="dxa"/>
          </w:tcPr>
          <w:p w:rsidR="00513473" w:rsidRDefault="00513473" w:rsidP="00513473">
            <w:r>
              <w:t>Function location</w:t>
            </w:r>
          </w:p>
        </w:tc>
        <w:tc>
          <w:tcPr>
            <w:tcW w:w="4788" w:type="dxa"/>
          </w:tcPr>
          <w:p w:rsidR="00513473" w:rsidRDefault="00513473" w:rsidP="00D05C58">
            <w:r>
              <w:t>4849-4990</w:t>
            </w:r>
          </w:p>
        </w:tc>
      </w:tr>
      <w:tr w:rsidR="00513473" w:rsidTr="00513473">
        <w:tc>
          <w:tcPr>
            <w:tcW w:w="4788" w:type="dxa"/>
          </w:tcPr>
          <w:p w:rsidR="00513473" w:rsidRDefault="00513473" w:rsidP="00513473">
            <w:r>
              <w:t>What it does</w:t>
            </w:r>
          </w:p>
        </w:tc>
        <w:tc>
          <w:tcPr>
            <w:tcW w:w="4788" w:type="dxa"/>
          </w:tcPr>
          <w:p w:rsidR="00513473" w:rsidRDefault="00513473" w:rsidP="00D05C58"/>
        </w:tc>
      </w:tr>
      <w:tr w:rsidR="00513473" w:rsidTr="00513473">
        <w:tc>
          <w:tcPr>
            <w:tcW w:w="4788" w:type="dxa"/>
          </w:tcPr>
          <w:p w:rsidR="00513473" w:rsidRDefault="00513473" w:rsidP="00513473">
            <w:r>
              <w:t>Function that call this function</w:t>
            </w:r>
          </w:p>
        </w:tc>
        <w:tc>
          <w:tcPr>
            <w:tcW w:w="4788" w:type="dxa"/>
          </w:tcPr>
          <w:p w:rsidR="00513473" w:rsidRDefault="00513473" w:rsidP="00D05C58"/>
        </w:tc>
      </w:tr>
      <w:tr w:rsidR="00513473" w:rsidTr="00513473">
        <w:tc>
          <w:tcPr>
            <w:tcW w:w="4788" w:type="dxa"/>
          </w:tcPr>
          <w:p w:rsidR="00513473" w:rsidRDefault="00513473" w:rsidP="00513473">
            <w:r>
              <w:t>Functions this function call</w:t>
            </w:r>
          </w:p>
        </w:tc>
        <w:tc>
          <w:tcPr>
            <w:tcW w:w="4788" w:type="dxa"/>
          </w:tcPr>
          <w:p w:rsidR="00513473" w:rsidRDefault="00513473" w:rsidP="00D05C58"/>
        </w:tc>
      </w:tr>
    </w:tbl>
    <w:p w:rsidR="00984201" w:rsidRDefault="00984201" w:rsidP="00094F89"/>
    <w:p w:rsidR="00984201" w:rsidRPr="00513473" w:rsidRDefault="00513473" w:rsidP="00513473">
      <w:pPr>
        <w:pStyle w:val="Heading2"/>
        <w:rPr>
          <w:color w:val="632423" w:themeColor="accent2" w:themeShade="80"/>
        </w:rPr>
      </w:pPr>
      <w:bookmarkStart w:id="89" w:name="_Ref414534961"/>
      <w:bookmarkStart w:id="90" w:name="_Toc415061941"/>
      <w:r w:rsidRPr="00513473">
        <w:rPr>
          <w:color w:val="632423" w:themeColor="accent2" w:themeShade="80"/>
        </w:rPr>
        <w:t>Sort_Array</w:t>
      </w:r>
      <w:bookmarkEnd w:id="89"/>
      <w:bookmarkEnd w:id="90"/>
    </w:p>
    <w:tbl>
      <w:tblPr>
        <w:tblStyle w:val="TableGrid"/>
        <w:tblW w:w="0" w:type="auto"/>
        <w:tblLook w:val="04A0" w:firstRow="1" w:lastRow="0" w:firstColumn="1" w:lastColumn="0" w:noHBand="0" w:noVBand="1"/>
      </w:tblPr>
      <w:tblGrid>
        <w:gridCol w:w="4788"/>
        <w:gridCol w:w="4788"/>
      </w:tblGrid>
      <w:tr w:rsidR="00094F89" w:rsidTr="00C27C48">
        <w:tc>
          <w:tcPr>
            <w:tcW w:w="4788" w:type="dxa"/>
          </w:tcPr>
          <w:p w:rsidR="00094F89" w:rsidRDefault="00094F89" w:rsidP="00C27C48">
            <w:r>
              <w:t>Function Name</w:t>
            </w:r>
          </w:p>
        </w:tc>
        <w:tc>
          <w:tcPr>
            <w:tcW w:w="4788" w:type="dxa"/>
          </w:tcPr>
          <w:p w:rsidR="00094F89" w:rsidRDefault="00094F89" w:rsidP="00C27C48">
            <w:pPr>
              <w:pStyle w:val="Heading2"/>
              <w:outlineLvl w:val="1"/>
            </w:pPr>
          </w:p>
        </w:tc>
      </w:tr>
      <w:tr w:rsidR="00094F89" w:rsidTr="00C27C48">
        <w:tc>
          <w:tcPr>
            <w:tcW w:w="4788" w:type="dxa"/>
          </w:tcPr>
          <w:p w:rsidR="00094F89" w:rsidRDefault="00094F89" w:rsidP="00C27C48">
            <w:pPr>
              <w:tabs>
                <w:tab w:val="left" w:pos="3825"/>
              </w:tabs>
            </w:pPr>
            <w:r>
              <w:t>Variables Passes</w:t>
            </w:r>
            <w:r>
              <w:tab/>
            </w:r>
          </w:p>
        </w:tc>
        <w:tc>
          <w:tcPr>
            <w:tcW w:w="4788" w:type="dxa"/>
          </w:tcPr>
          <w:p w:rsidR="00094F89" w:rsidRDefault="00094F89" w:rsidP="00C27C48">
            <w:r>
              <w:t>Piece vol-Array being sorted</w:t>
            </w:r>
          </w:p>
          <w:p w:rsidR="00094F89" w:rsidRDefault="00094F89" w:rsidP="00C27C48">
            <w:r>
              <w:t xml:space="preserve"> sortColumn- where to start sorting from( 1 or 56)</w:t>
            </w:r>
          </w:p>
          <w:p w:rsidR="00094F89" w:rsidRDefault="00094F89" w:rsidP="00C27C48">
            <w:r>
              <w:t xml:space="preserve"> sortSeq- tells function if it’s “ASC” or “DESC” sort</w:t>
            </w:r>
          </w:p>
        </w:tc>
      </w:tr>
      <w:tr w:rsidR="00094F89" w:rsidTr="00C27C48">
        <w:tc>
          <w:tcPr>
            <w:tcW w:w="4788" w:type="dxa"/>
          </w:tcPr>
          <w:p w:rsidR="00094F89" w:rsidRDefault="00094F89" w:rsidP="00C27C48">
            <w:r>
              <w:t>Function Location</w:t>
            </w:r>
          </w:p>
        </w:tc>
        <w:tc>
          <w:tcPr>
            <w:tcW w:w="4788" w:type="dxa"/>
          </w:tcPr>
          <w:p w:rsidR="00094F89" w:rsidRDefault="00094F89" w:rsidP="00C27C48">
            <w:r>
              <w:t>4240-4349</w:t>
            </w:r>
          </w:p>
        </w:tc>
      </w:tr>
      <w:tr w:rsidR="00094F89" w:rsidTr="00C27C48">
        <w:tc>
          <w:tcPr>
            <w:tcW w:w="4788" w:type="dxa"/>
          </w:tcPr>
          <w:p w:rsidR="00094F89" w:rsidRDefault="00094F89" w:rsidP="00C27C48">
            <w:r>
              <w:t>What it does</w:t>
            </w:r>
          </w:p>
        </w:tc>
        <w:tc>
          <w:tcPr>
            <w:tcW w:w="4788" w:type="dxa"/>
          </w:tcPr>
          <w:p w:rsidR="00094F89" w:rsidRDefault="00094F89" w:rsidP="00C27C48">
            <w:r>
              <w:t>Sorta the array to be more easily picked</w:t>
            </w:r>
          </w:p>
        </w:tc>
      </w:tr>
      <w:tr w:rsidR="00094F89" w:rsidTr="00C27C48">
        <w:tc>
          <w:tcPr>
            <w:tcW w:w="4788" w:type="dxa"/>
          </w:tcPr>
          <w:p w:rsidR="00094F89" w:rsidRDefault="00094F89" w:rsidP="00C27C48">
            <w:r>
              <w:t>Function Variables</w:t>
            </w:r>
          </w:p>
        </w:tc>
        <w:tc>
          <w:tcPr>
            <w:tcW w:w="4788" w:type="dxa"/>
          </w:tcPr>
          <w:p w:rsidR="00094F89" w:rsidRDefault="00094F89" w:rsidP="00C27C48">
            <w:r>
              <w:t>Dim1- length of the first dominion of the array</w:t>
            </w:r>
          </w:p>
          <w:p w:rsidR="00094F89" w:rsidRDefault="00094F89" w:rsidP="00C27C48">
            <w:r>
              <w:t>Dim2-length of the second dimension of the array</w:t>
            </w:r>
          </w:p>
          <w:p w:rsidR="00094F89" w:rsidRDefault="00094F89" w:rsidP="00C27C48">
            <w:r>
              <w:t>StrSortCols- sort colum string</w:t>
            </w:r>
          </w:p>
          <w:p w:rsidR="00094F89" w:rsidRDefault="00094F89" w:rsidP="00C27C48">
            <w:r>
              <w:t xml:space="preserve">LenSSC-  length of the number of characters in </w:t>
            </w:r>
          </w:p>
        </w:tc>
      </w:tr>
      <w:tr w:rsidR="00094F89" w:rsidTr="00C27C48">
        <w:tc>
          <w:tcPr>
            <w:tcW w:w="4788" w:type="dxa"/>
          </w:tcPr>
          <w:p w:rsidR="00094F89" w:rsidRDefault="00094F89" w:rsidP="00C27C48"/>
        </w:tc>
        <w:tc>
          <w:tcPr>
            <w:tcW w:w="4788" w:type="dxa"/>
          </w:tcPr>
          <w:p w:rsidR="00094F89" w:rsidRDefault="00094F89" w:rsidP="00C27C48"/>
        </w:tc>
      </w:tr>
    </w:tbl>
    <w:p w:rsidR="00094F89" w:rsidRDefault="00094F89" w:rsidP="002F4C3B">
      <w:r>
        <w:t xml:space="preserve">First thing the function does is find out how large the array is(4245,4246), then prints it to the debug log.  It then checks if it is an ascending or descending sort(4277-4282) it then goes through and takes the </w:t>
      </w:r>
      <w:r>
        <w:lastRenderedPageBreak/>
        <w:t>passed in information from the array and makes it easier to read(4277-4324) then it sorts all the information by either ascending or decending(4328-4342)</w:t>
      </w:r>
    </w:p>
    <w:p w:rsidR="00094F89" w:rsidRDefault="00094F89" w:rsidP="00094F89">
      <w:pPr>
        <w:rPr>
          <w:color w:val="FF0000"/>
        </w:rPr>
      </w:pPr>
    </w:p>
    <w:p w:rsidR="00094F89" w:rsidRDefault="00094F89" w:rsidP="00094F89">
      <w:r>
        <w:t xml:space="preserve"> </w:t>
      </w:r>
    </w:p>
    <w:p w:rsidR="00094F89" w:rsidRDefault="00094F89" w:rsidP="002F4C3B"/>
    <w:p w:rsidR="00094F89" w:rsidRDefault="00094F89" w:rsidP="002F4C3B"/>
    <w:p w:rsidR="00094F89" w:rsidRPr="00513473" w:rsidRDefault="00513473" w:rsidP="00513473">
      <w:pPr>
        <w:pStyle w:val="Heading2"/>
        <w:rPr>
          <w:color w:val="632423" w:themeColor="accent2" w:themeShade="80"/>
        </w:rPr>
      </w:pPr>
      <w:bookmarkStart w:id="91" w:name="_Toc415061942"/>
      <w:r w:rsidRPr="00513473">
        <w:rPr>
          <w:color w:val="632423" w:themeColor="accent2" w:themeShade="80"/>
        </w:rPr>
        <w:t>Update_OBS_QC</w:t>
      </w:r>
      <w:bookmarkEnd w:id="91"/>
    </w:p>
    <w:tbl>
      <w:tblPr>
        <w:tblStyle w:val="TableGrid"/>
        <w:tblW w:w="9576" w:type="dxa"/>
        <w:tblLook w:val="04A0" w:firstRow="1" w:lastRow="0" w:firstColumn="1" w:lastColumn="0" w:noHBand="0" w:noVBand="1"/>
      </w:tblPr>
      <w:tblGrid>
        <w:gridCol w:w="4788"/>
        <w:gridCol w:w="4788"/>
      </w:tblGrid>
      <w:tr w:rsidR="00513473" w:rsidTr="00513473">
        <w:tc>
          <w:tcPr>
            <w:tcW w:w="4788" w:type="dxa"/>
          </w:tcPr>
          <w:p w:rsidR="00513473" w:rsidRDefault="00513473" w:rsidP="00513473">
            <w:r>
              <w:t>Variables Passed</w:t>
            </w:r>
          </w:p>
        </w:tc>
        <w:tc>
          <w:tcPr>
            <w:tcW w:w="4788" w:type="dxa"/>
          </w:tcPr>
          <w:p w:rsidR="00513473" w:rsidRDefault="00513473" w:rsidP="002F4C3B">
            <w:r>
              <w:t>ord</w:t>
            </w:r>
          </w:p>
        </w:tc>
      </w:tr>
      <w:tr w:rsidR="00513473" w:rsidTr="00513473">
        <w:tc>
          <w:tcPr>
            <w:tcW w:w="4788" w:type="dxa"/>
          </w:tcPr>
          <w:p w:rsidR="00513473" w:rsidRDefault="00513473" w:rsidP="00513473">
            <w:r>
              <w:t xml:space="preserve">Function Variables </w:t>
            </w:r>
          </w:p>
        </w:tc>
        <w:tc>
          <w:tcPr>
            <w:tcW w:w="4788" w:type="dxa"/>
          </w:tcPr>
          <w:p w:rsidR="00513473" w:rsidRDefault="00513473" w:rsidP="00513473">
            <w:pPr>
              <w:tabs>
                <w:tab w:val="center" w:pos="2286"/>
              </w:tabs>
            </w:pPr>
          </w:p>
        </w:tc>
      </w:tr>
      <w:tr w:rsidR="00513473" w:rsidTr="00513473">
        <w:tc>
          <w:tcPr>
            <w:tcW w:w="4788" w:type="dxa"/>
          </w:tcPr>
          <w:p w:rsidR="00513473" w:rsidRDefault="00513473" w:rsidP="00513473">
            <w:r>
              <w:t>Function location</w:t>
            </w:r>
          </w:p>
        </w:tc>
        <w:tc>
          <w:tcPr>
            <w:tcW w:w="4788" w:type="dxa"/>
          </w:tcPr>
          <w:p w:rsidR="00513473" w:rsidRDefault="00513473" w:rsidP="002F4C3B">
            <w:r>
              <w:t>6184-6220</w:t>
            </w:r>
          </w:p>
        </w:tc>
      </w:tr>
      <w:tr w:rsidR="00513473" w:rsidTr="00513473">
        <w:tc>
          <w:tcPr>
            <w:tcW w:w="4788" w:type="dxa"/>
          </w:tcPr>
          <w:p w:rsidR="00513473" w:rsidRDefault="00513473" w:rsidP="00513473">
            <w:r>
              <w:t>What it does</w:t>
            </w:r>
          </w:p>
        </w:tc>
        <w:tc>
          <w:tcPr>
            <w:tcW w:w="4788" w:type="dxa"/>
          </w:tcPr>
          <w:p w:rsidR="00513473" w:rsidRDefault="00513473" w:rsidP="002F4C3B"/>
        </w:tc>
      </w:tr>
      <w:tr w:rsidR="00513473" w:rsidTr="00513473">
        <w:tc>
          <w:tcPr>
            <w:tcW w:w="4788" w:type="dxa"/>
          </w:tcPr>
          <w:p w:rsidR="00513473" w:rsidRDefault="00513473" w:rsidP="00513473">
            <w:r>
              <w:t>Function that call this function</w:t>
            </w:r>
          </w:p>
        </w:tc>
        <w:tc>
          <w:tcPr>
            <w:tcW w:w="4788" w:type="dxa"/>
          </w:tcPr>
          <w:p w:rsidR="00513473" w:rsidRDefault="00513473" w:rsidP="002F4C3B"/>
        </w:tc>
      </w:tr>
      <w:tr w:rsidR="00513473" w:rsidTr="00513473">
        <w:tc>
          <w:tcPr>
            <w:tcW w:w="4788" w:type="dxa"/>
          </w:tcPr>
          <w:p w:rsidR="00513473" w:rsidRDefault="00513473" w:rsidP="00513473">
            <w:r>
              <w:t>Functions this function call</w:t>
            </w:r>
          </w:p>
        </w:tc>
        <w:tc>
          <w:tcPr>
            <w:tcW w:w="4788" w:type="dxa"/>
          </w:tcPr>
          <w:p w:rsidR="00513473" w:rsidRDefault="00513473" w:rsidP="002F4C3B"/>
        </w:tc>
      </w:tr>
    </w:tbl>
    <w:p w:rsidR="00094F89" w:rsidRDefault="00094F89" w:rsidP="002F4C3B"/>
    <w:p w:rsidR="00094F89" w:rsidRDefault="00094F89" w:rsidP="002F4C3B"/>
    <w:p w:rsidR="00094F89" w:rsidRDefault="00C27C48" w:rsidP="00C27C48">
      <w:pPr>
        <w:pStyle w:val="Heading1"/>
      </w:pPr>
      <w:bookmarkStart w:id="92" w:name="_Ref414526873"/>
      <w:bookmarkStart w:id="93" w:name="_Toc415061943"/>
      <w:r>
        <w:lastRenderedPageBreak/>
        <w:t>Global Variables</w:t>
      </w:r>
      <w:bookmarkEnd w:id="92"/>
      <w:bookmarkEnd w:id="93"/>
      <w:r>
        <w:t xml:space="preserve"> </w:t>
      </w:r>
    </w:p>
    <w:tbl>
      <w:tblPr>
        <w:tblStyle w:val="TableGrid"/>
        <w:tblW w:w="0" w:type="auto"/>
        <w:tblLook w:val="04A0" w:firstRow="1" w:lastRow="0" w:firstColumn="1" w:lastColumn="0" w:noHBand="0" w:noVBand="1"/>
      </w:tblPr>
      <w:tblGrid>
        <w:gridCol w:w="4788"/>
        <w:gridCol w:w="4788"/>
      </w:tblGrid>
      <w:tr w:rsidR="00FC4B95" w:rsidTr="00AC59CE">
        <w:tc>
          <w:tcPr>
            <w:tcW w:w="4788" w:type="dxa"/>
          </w:tcPr>
          <w:p w:rsidR="00FC4B95" w:rsidRPr="0065039E" w:rsidRDefault="00FC4B95" w:rsidP="00DB302F">
            <w:pPr>
              <w:pStyle w:val="Heading3"/>
              <w:outlineLvl w:val="2"/>
              <w:rPr>
                <w:color w:val="984806" w:themeColor="accent6" w:themeShade="80"/>
              </w:rPr>
            </w:pPr>
            <w:bookmarkStart w:id="94" w:name="_Toc415061944"/>
            <w:r w:rsidRPr="0065039E">
              <w:rPr>
                <w:color w:val="984806" w:themeColor="accent6" w:themeShade="80"/>
              </w:rPr>
              <w:t>AllocationStatus</w:t>
            </w:r>
            <w:bookmarkEnd w:id="94"/>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95" w:name="_Toc415061945"/>
            <w:r w:rsidRPr="0065039E">
              <w:rPr>
                <w:color w:val="984806" w:themeColor="accent6" w:themeShade="80"/>
              </w:rPr>
              <w:t>AllowMultThreads</w:t>
            </w:r>
            <w:bookmarkEnd w:id="95"/>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96" w:name="_Toc415061946"/>
            <w:r w:rsidRPr="0065039E">
              <w:rPr>
                <w:color w:val="984806" w:themeColor="accent6" w:themeShade="80"/>
              </w:rPr>
              <w:t>CarrierID</w:t>
            </w:r>
            <w:bookmarkEnd w:id="96"/>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97" w:name="_Ref414550830"/>
            <w:bookmarkStart w:id="98" w:name="_Toc415061947"/>
            <w:r w:rsidRPr="0065039E">
              <w:rPr>
                <w:color w:val="984806" w:themeColor="accent6" w:themeShade="80"/>
              </w:rPr>
              <w:t>CartonCnt</w:t>
            </w:r>
            <w:bookmarkEnd w:id="97"/>
            <w:bookmarkEnd w:id="98"/>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r w:rsidRPr="0065039E">
              <w:rPr>
                <w:color w:val="984806" w:themeColor="accent6" w:themeShade="80"/>
              </w:rPr>
              <w:t xml:space="preserve">  </w:t>
            </w:r>
            <w:bookmarkStart w:id="99" w:name="_Ref414549870"/>
            <w:bookmarkStart w:id="100" w:name="_Toc415061948"/>
            <w:r w:rsidRPr="0065039E">
              <w:rPr>
                <w:color w:val="984806" w:themeColor="accent6" w:themeShade="80"/>
              </w:rPr>
              <w:t>CartonID</w:t>
            </w:r>
            <w:bookmarkEnd w:id="99"/>
            <w:bookmarkEnd w:id="100"/>
          </w:p>
        </w:tc>
        <w:tc>
          <w:tcPr>
            <w:tcW w:w="4788" w:type="dxa"/>
          </w:tcPr>
          <w:p w:rsidR="00FC4B95" w:rsidRDefault="00FC4B95" w:rsidP="00643451">
            <w:r>
              <w:t>number of cartons in an order</w:t>
            </w:r>
          </w:p>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01" w:name="_Ref414547314"/>
            <w:bookmarkStart w:id="102" w:name="_Ref414550331"/>
            <w:bookmarkStart w:id="103" w:name="_Toc415061949"/>
            <w:r w:rsidRPr="0065039E">
              <w:rPr>
                <w:color w:val="984806" w:themeColor="accent6" w:themeShade="80"/>
              </w:rPr>
              <w:t>CartonIDX</w:t>
            </w:r>
            <w:bookmarkEnd w:id="101"/>
            <w:bookmarkEnd w:id="102"/>
            <w:bookmarkEnd w:id="103"/>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04" w:name="_Toc415061950"/>
            <w:r w:rsidRPr="0065039E">
              <w:rPr>
                <w:color w:val="984806" w:themeColor="accent6" w:themeShade="80"/>
              </w:rPr>
              <w:t>Cartons(2000,4)</w:t>
            </w:r>
            <w:bookmarkEnd w:id="104"/>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05" w:name="_Toc415061951"/>
            <w:r w:rsidRPr="0065039E">
              <w:rPr>
                <w:color w:val="984806" w:themeColor="accent6" w:themeShade="80"/>
              </w:rPr>
              <w:t>cn</w:t>
            </w:r>
            <w:bookmarkEnd w:id="105"/>
          </w:p>
        </w:tc>
        <w:tc>
          <w:tcPr>
            <w:tcW w:w="4788" w:type="dxa"/>
          </w:tcPr>
          <w:p w:rsidR="00FC4B95" w:rsidRDefault="00FC4B95" w:rsidP="00AC28BE">
            <w:r>
              <w:t>set to afxGetCOnnection</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06" w:name="_Toc415061952"/>
            <w:r w:rsidRPr="0065039E">
              <w:rPr>
                <w:color w:val="984806" w:themeColor="accent6" w:themeShade="80"/>
              </w:rPr>
              <w:t>CodAmt</w:t>
            </w:r>
            <w:bookmarkEnd w:id="106"/>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07" w:name="_Toc415061953"/>
            <w:r w:rsidRPr="0065039E">
              <w:rPr>
                <w:color w:val="984806" w:themeColor="accent6" w:themeShade="80"/>
              </w:rPr>
              <w:t>Connectstr</w:t>
            </w:r>
            <w:bookmarkEnd w:id="107"/>
          </w:p>
        </w:tc>
        <w:tc>
          <w:tcPr>
            <w:tcW w:w="4788" w:type="dxa"/>
          </w:tcPr>
          <w:p w:rsidR="00FC4B95" w:rsidRDefault="00FC4B95" w:rsidP="00AC28BE">
            <w:r>
              <w:t>unused</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08" w:name="_Toc415061954"/>
            <w:r w:rsidRPr="0065039E">
              <w:rPr>
                <w:color w:val="984806" w:themeColor="accent6" w:themeShade="80"/>
              </w:rPr>
              <w:t>Const LargestCartonIdx = 0</w:t>
            </w:r>
            <w:bookmarkEnd w:id="108"/>
          </w:p>
        </w:tc>
        <w:tc>
          <w:tcPr>
            <w:tcW w:w="4788" w:type="dxa"/>
            <w:tcBorders>
              <w:bottom w:val="single" w:sz="4" w:space="0" w:color="auto"/>
            </w:tcBorders>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09" w:name="_Toc415061955"/>
            <w:r w:rsidRPr="0065039E">
              <w:rPr>
                <w:color w:val="984806" w:themeColor="accent6" w:themeShade="80"/>
              </w:rPr>
              <w:t>Const PieceVolColCnt   = 6</w:t>
            </w:r>
            <w:bookmarkEnd w:id="109"/>
          </w:p>
        </w:tc>
        <w:tc>
          <w:tcPr>
            <w:tcW w:w="4788" w:type="dxa"/>
          </w:tcPr>
          <w:p w:rsidR="00FC4B95" w:rsidRDefault="00FC4B95" w:rsidP="00AC28BE"/>
        </w:tc>
      </w:tr>
      <w:tr w:rsidR="00FC4B95" w:rsidTr="00AC59CE">
        <w:tc>
          <w:tcPr>
            <w:tcW w:w="4788" w:type="dxa"/>
          </w:tcPr>
          <w:p w:rsidR="00FC4B95" w:rsidRPr="0065039E" w:rsidRDefault="00FC4B95" w:rsidP="008D68DF">
            <w:pPr>
              <w:pStyle w:val="Heading3"/>
              <w:outlineLvl w:val="2"/>
              <w:rPr>
                <w:color w:val="984806" w:themeColor="accent6" w:themeShade="80"/>
              </w:rPr>
            </w:pPr>
            <w:bookmarkStart w:id="110" w:name="_Toc415061956"/>
            <w:r w:rsidRPr="0065039E">
              <w:rPr>
                <w:color w:val="984806" w:themeColor="accent6" w:themeShade="80"/>
              </w:rPr>
              <w:t>cpwd</w:t>
            </w:r>
            <w:bookmarkEnd w:id="110"/>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1" w:name="_Toc415061957"/>
            <w:r w:rsidRPr="0065039E">
              <w:rPr>
                <w:color w:val="984806" w:themeColor="accent6" w:themeShade="80"/>
              </w:rPr>
              <w:t>CrLf</w:t>
            </w:r>
            <w:bookmarkEnd w:id="111"/>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r w:rsidRPr="0065039E">
              <w:rPr>
                <w:color w:val="984806" w:themeColor="accent6" w:themeShade="80"/>
              </w:rPr>
              <w:t xml:space="preserve">  </w:t>
            </w:r>
            <w:bookmarkStart w:id="112" w:name="_Toc415061958"/>
            <w:r w:rsidRPr="0065039E">
              <w:rPr>
                <w:color w:val="984806" w:themeColor="accent6" w:themeShade="80"/>
              </w:rPr>
              <w:t>CrLf = Chr(13) &amp; Chr(10)</w:t>
            </w:r>
            <w:bookmarkEnd w:id="112"/>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3" w:name="_Toc415061959"/>
            <w:r w:rsidRPr="0065039E">
              <w:rPr>
                <w:color w:val="984806" w:themeColor="accent6" w:themeShade="80"/>
              </w:rPr>
              <w:t>crypto</w:t>
            </w:r>
            <w:bookmarkEnd w:id="113"/>
          </w:p>
        </w:tc>
        <w:tc>
          <w:tcPr>
            <w:tcW w:w="4788" w:type="dxa"/>
          </w:tcPr>
          <w:p w:rsidR="00FC4B95" w:rsidRDefault="00FC4B95" w:rsidP="00AC28BE">
            <w:r>
              <w:t>unused(legacy)</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4" w:name="_Toc415061960"/>
            <w:r w:rsidRPr="0065039E">
              <w:rPr>
                <w:color w:val="984806" w:themeColor="accent6" w:themeShade="80"/>
              </w:rPr>
              <w:t>CurrInvAvailIdx</w:t>
            </w:r>
            <w:bookmarkEnd w:id="114"/>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5" w:name="_Toc415061961"/>
            <w:r w:rsidRPr="0065039E">
              <w:rPr>
                <w:color w:val="984806" w:themeColor="accent6" w:themeShade="80"/>
              </w:rPr>
              <w:t>DepAmt</w:t>
            </w:r>
            <w:bookmarkEnd w:id="115"/>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6" w:name="_Toc415061962"/>
            <w:r w:rsidRPr="0065039E">
              <w:rPr>
                <w:color w:val="984806" w:themeColor="accent6" w:themeShade="80"/>
              </w:rPr>
              <w:t>Done</w:t>
            </w:r>
            <w:bookmarkEnd w:id="116"/>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7" w:name="_Toc415061963"/>
            <w:r w:rsidRPr="0065039E">
              <w:rPr>
                <w:color w:val="984806" w:themeColor="accent6" w:themeShade="80"/>
              </w:rPr>
              <w:t>dsn</w:t>
            </w:r>
            <w:bookmarkEnd w:id="117"/>
          </w:p>
        </w:tc>
        <w:tc>
          <w:tcPr>
            <w:tcW w:w="4788" w:type="dxa"/>
          </w:tcPr>
          <w:p w:rsidR="00FC4B95" w:rsidRDefault="00FC4B95" w:rsidP="00643451">
            <w:r>
              <w:t>Unused(Legacy)</w:t>
            </w:r>
          </w:p>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8" w:name="_Toc415061964"/>
            <w:r w:rsidRPr="0065039E">
              <w:rPr>
                <w:color w:val="984806" w:themeColor="accent6" w:themeShade="80"/>
              </w:rPr>
              <w:t>DtTm</w:t>
            </w:r>
            <w:bookmarkEnd w:id="118"/>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9" w:name="_Toc415061965"/>
            <w:r w:rsidRPr="0065039E">
              <w:rPr>
                <w:color w:val="984806" w:themeColor="accent6" w:themeShade="80"/>
              </w:rPr>
              <w:t>ErrLoop</w:t>
            </w:r>
            <w:bookmarkEnd w:id="119"/>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20" w:name="_Toc415061966"/>
            <w:r w:rsidRPr="0065039E">
              <w:rPr>
                <w:color w:val="984806" w:themeColor="accent6" w:themeShade="80"/>
              </w:rPr>
              <w:t>Freight</w:t>
            </w:r>
            <w:bookmarkEnd w:id="120"/>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21" w:name="_Toc415061967"/>
            <w:r w:rsidRPr="0065039E">
              <w:rPr>
                <w:color w:val="984806" w:themeColor="accent6" w:themeShade="80"/>
              </w:rPr>
              <w:t>Fso</w:t>
            </w:r>
            <w:bookmarkEnd w:id="121"/>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22" w:name="_Toc415061968"/>
            <w:r w:rsidRPr="0065039E">
              <w:rPr>
                <w:color w:val="984806" w:themeColor="accent6" w:themeShade="80"/>
              </w:rPr>
              <w:t>FunctionName</w:t>
            </w:r>
            <w:bookmarkEnd w:id="122"/>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23" w:name="_Ref414890392"/>
            <w:bookmarkStart w:id="124" w:name="_Toc415061969"/>
            <w:r w:rsidRPr="0065039E">
              <w:rPr>
                <w:color w:val="984806" w:themeColor="accent6" w:themeShade="80"/>
              </w:rPr>
              <w:t>GoodsCost</w:t>
            </w:r>
            <w:bookmarkEnd w:id="123"/>
            <w:bookmarkEnd w:id="124"/>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25" w:name="_Ref414886944"/>
            <w:bookmarkStart w:id="126" w:name="_Toc415061970"/>
            <w:r w:rsidRPr="0065039E">
              <w:rPr>
                <w:color w:val="984806" w:themeColor="accent6" w:themeShade="80"/>
              </w:rPr>
              <w:lastRenderedPageBreak/>
              <w:t>I</w:t>
            </w:r>
            <w:bookmarkEnd w:id="125"/>
            <w:bookmarkEnd w:id="126"/>
          </w:p>
        </w:tc>
        <w:tc>
          <w:tcPr>
            <w:tcW w:w="4788" w:type="dxa"/>
          </w:tcPr>
          <w:p w:rsidR="00FC4B95" w:rsidRDefault="008D68DF" w:rsidP="00AC28BE">
            <w:r>
              <w:t>For Loop Counter</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27" w:name="_Ref414543616"/>
            <w:bookmarkStart w:id="128" w:name="_Toc415061971"/>
            <w:r w:rsidRPr="0065039E">
              <w:rPr>
                <w:color w:val="984806" w:themeColor="accent6" w:themeShade="80"/>
              </w:rPr>
              <w:t>InOrderId</w:t>
            </w:r>
            <w:bookmarkEnd w:id="127"/>
            <w:bookmarkEnd w:id="128"/>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29" w:name="_Toc415061972"/>
            <w:r w:rsidRPr="0065039E">
              <w:rPr>
                <w:color w:val="984806" w:themeColor="accent6" w:themeShade="80"/>
              </w:rPr>
              <w:t>InsertStmt</w:t>
            </w:r>
            <w:bookmarkEnd w:id="129"/>
          </w:p>
          <w:p w:rsidR="00FC4B95" w:rsidRPr="0065039E" w:rsidRDefault="00FC4B95" w:rsidP="00AC28BE">
            <w:pPr>
              <w:rPr>
                <w:color w:val="984806" w:themeColor="accent6" w:themeShade="80"/>
              </w:rPr>
            </w:pPr>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30" w:name="_Toc415061973"/>
            <w:r w:rsidRPr="0065039E">
              <w:rPr>
                <w:color w:val="984806" w:themeColor="accent6" w:themeShade="80"/>
              </w:rPr>
              <w:t>InsertStmtD</w:t>
            </w:r>
            <w:bookmarkEnd w:id="130"/>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31" w:name="_Toc415061974"/>
            <w:r w:rsidRPr="0065039E">
              <w:rPr>
                <w:color w:val="984806" w:themeColor="accent6" w:themeShade="80"/>
              </w:rPr>
              <w:t>InvAvail(2000,5)</w:t>
            </w:r>
            <w:bookmarkEnd w:id="131"/>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32" w:name="_Toc415061975"/>
            <w:r w:rsidRPr="0065039E">
              <w:rPr>
                <w:color w:val="984806" w:themeColor="accent6" w:themeShade="80"/>
              </w:rPr>
              <w:t>InvAvailCnt</w:t>
            </w:r>
            <w:bookmarkEnd w:id="132"/>
          </w:p>
        </w:tc>
        <w:tc>
          <w:tcPr>
            <w:tcW w:w="4788" w:type="dxa"/>
          </w:tcPr>
          <w:p w:rsidR="00FC4B95" w:rsidRDefault="008A20A7" w:rsidP="00AC28BE">
            <w:r>
              <w:t xml:space="preserve">Look in </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33" w:name="_Toc415061976"/>
            <w:r w:rsidRPr="0065039E">
              <w:rPr>
                <w:color w:val="984806" w:themeColor="accent6" w:themeShade="80"/>
              </w:rPr>
              <w:t>J</w:t>
            </w:r>
            <w:bookmarkEnd w:id="133"/>
          </w:p>
        </w:tc>
        <w:tc>
          <w:tcPr>
            <w:tcW w:w="4788" w:type="dxa"/>
          </w:tcPr>
          <w:p w:rsidR="00FC4B95" w:rsidRDefault="008D68DF" w:rsidP="00AC28BE">
            <w:r>
              <w:t>For Loop COunter</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34" w:name="_Toc415061977"/>
            <w:r w:rsidRPr="0065039E">
              <w:rPr>
                <w:color w:val="984806" w:themeColor="accent6" w:themeShade="80"/>
              </w:rPr>
              <w:t>LargestVolIdx</w:t>
            </w:r>
            <w:bookmarkEnd w:id="134"/>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35" w:name="_Ref414882474"/>
            <w:bookmarkStart w:id="136" w:name="_Toc415061978"/>
            <w:r w:rsidRPr="0065039E">
              <w:rPr>
                <w:color w:val="984806" w:themeColor="accent6" w:themeShade="80"/>
              </w:rPr>
              <w:t>LineNm</w:t>
            </w:r>
            <w:bookmarkEnd w:id="135"/>
            <w:bookmarkEnd w:id="136"/>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37" w:name="_Ref414882476"/>
            <w:bookmarkStart w:id="138" w:name="_Ref414888004"/>
            <w:bookmarkStart w:id="139" w:name="_Toc415061979"/>
            <w:r w:rsidRPr="0065039E">
              <w:rPr>
                <w:color w:val="984806" w:themeColor="accent6" w:themeShade="80"/>
              </w:rPr>
              <w:t>LineVl</w:t>
            </w:r>
            <w:bookmarkEnd w:id="137"/>
            <w:bookmarkEnd w:id="138"/>
            <w:bookmarkEnd w:id="139"/>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0" w:name="_Toc415061980"/>
            <w:r w:rsidRPr="0065039E">
              <w:rPr>
                <w:color w:val="984806" w:themeColor="accent6" w:themeShade="80"/>
              </w:rPr>
              <w:t>logfile</w:t>
            </w:r>
            <w:bookmarkEnd w:id="140"/>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1" w:name="_Toc415061981"/>
            <w:r w:rsidRPr="0065039E">
              <w:rPr>
                <w:color w:val="984806" w:themeColor="accent6" w:themeShade="80"/>
              </w:rPr>
              <w:t>logfile_str</w:t>
            </w:r>
            <w:bookmarkEnd w:id="141"/>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2" w:name="_Ref414887970"/>
            <w:bookmarkStart w:id="143" w:name="_Toc415061982"/>
            <w:r w:rsidRPr="0065039E">
              <w:rPr>
                <w:color w:val="984806" w:themeColor="accent6" w:themeShade="80"/>
              </w:rPr>
              <w:t>MaxCPL</w:t>
            </w:r>
            <w:bookmarkEnd w:id="142"/>
            <w:bookmarkEnd w:id="143"/>
          </w:p>
        </w:tc>
        <w:tc>
          <w:tcPr>
            <w:tcW w:w="4788" w:type="dxa"/>
          </w:tcPr>
          <w:p w:rsidR="00FC4B95" w:rsidRDefault="00FC4B95" w:rsidP="00AC28BE">
            <w:r>
              <w:t>Max cases per line</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4" w:name="_Toc415061983"/>
            <w:r w:rsidRPr="0065039E">
              <w:rPr>
                <w:color w:val="984806" w:themeColor="accent6" w:themeShade="80"/>
              </w:rPr>
              <w:t>MaxThreadsAllowed</w:t>
            </w:r>
            <w:bookmarkEnd w:id="144"/>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5" w:name="_Toc415061984"/>
            <w:r w:rsidRPr="0065039E">
              <w:rPr>
                <w:color w:val="984806" w:themeColor="accent6" w:themeShade="80"/>
              </w:rPr>
              <w:t>MM_systbl</w:t>
            </w:r>
            <w:bookmarkEnd w:id="145"/>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6" w:name="_Toc415061985"/>
            <w:r w:rsidRPr="0065039E">
              <w:rPr>
                <w:color w:val="984806" w:themeColor="accent6" w:themeShade="80"/>
              </w:rPr>
              <w:t>Nm</w:t>
            </w:r>
            <w:bookmarkEnd w:id="146"/>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7" w:name="_Toc415061986"/>
            <w:r w:rsidRPr="0065039E">
              <w:rPr>
                <w:color w:val="984806" w:themeColor="accent6" w:themeShade="80"/>
              </w:rPr>
              <w:t>OBS</w:t>
            </w:r>
            <w:bookmarkEnd w:id="147"/>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8" w:name="_Toc415061987"/>
            <w:r w:rsidRPr="0065039E">
              <w:rPr>
                <w:color w:val="984806" w:themeColor="accent6" w:themeShade="80"/>
              </w:rPr>
              <w:t>OBSCartonCnt,</w:t>
            </w:r>
            <w:bookmarkEnd w:id="148"/>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9" w:name="_Toc415061988"/>
            <w:r w:rsidRPr="0065039E">
              <w:rPr>
                <w:color w:val="984806" w:themeColor="accent6" w:themeShade="80"/>
              </w:rPr>
              <w:t>OBSCaseCnt</w:t>
            </w:r>
            <w:bookmarkEnd w:id="149"/>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0" w:name="_Toc415061989"/>
            <w:r w:rsidRPr="0065039E">
              <w:rPr>
                <w:color w:val="984806" w:themeColor="accent6" w:themeShade="80"/>
              </w:rPr>
              <w:t>OBSD</w:t>
            </w:r>
            <w:bookmarkEnd w:id="150"/>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1" w:name="_Toc415061990"/>
            <w:r w:rsidRPr="0065039E">
              <w:rPr>
                <w:color w:val="984806" w:themeColor="accent6" w:themeShade="80"/>
              </w:rPr>
              <w:t>OBSDCartonCnt</w:t>
            </w:r>
            <w:bookmarkEnd w:id="151"/>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2" w:name="_Toc415061991"/>
            <w:r w:rsidRPr="0065039E">
              <w:rPr>
                <w:color w:val="984806" w:themeColor="accent6" w:themeShade="80"/>
              </w:rPr>
              <w:t>OBSDCaseCnt</w:t>
            </w:r>
            <w:bookmarkEnd w:id="152"/>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3" w:name="_Toc415061992"/>
            <w:r w:rsidRPr="0065039E">
              <w:rPr>
                <w:color w:val="984806" w:themeColor="accent6" w:themeShade="80"/>
              </w:rPr>
              <w:t>Order_Cancel_Request</w:t>
            </w:r>
            <w:bookmarkEnd w:id="153"/>
          </w:p>
        </w:tc>
        <w:tc>
          <w:tcPr>
            <w:tcW w:w="4788" w:type="dxa"/>
          </w:tcPr>
          <w:p w:rsidR="00FC4B95" w:rsidRDefault="00FC4B95" w:rsidP="00AC28BE"/>
        </w:tc>
      </w:tr>
      <w:tr w:rsidR="00FC4B95" w:rsidTr="00AC59CE">
        <w:tc>
          <w:tcPr>
            <w:tcW w:w="4788" w:type="dxa"/>
          </w:tcPr>
          <w:p w:rsidR="00FC4B95" w:rsidRPr="0065039E" w:rsidRDefault="00FC4B95" w:rsidP="008D68DF">
            <w:pPr>
              <w:pStyle w:val="Heading3"/>
              <w:outlineLvl w:val="2"/>
              <w:rPr>
                <w:color w:val="984806" w:themeColor="accent6" w:themeShade="80"/>
              </w:rPr>
            </w:pPr>
            <w:bookmarkStart w:id="154" w:name="_Toc415061993"/>
            <w:r w:rsidRPr="0065039E">
              <w:rPr>
                <w:color w:val="984806" w:themeColor="accent6" w:themeShade="80"/>
              </w:rPr>
              <w:t>orderby</w:t>
            </w:r>
            <w:bookmarkEnd w:id="154"/>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5" w:name="_Toc415061994"/>
            <w:r w:rsidRPr="0065039E">
              <w:rPr>
                <w:color w:val="984806" w:themeColor="accent6" w:themeShade="80"/>
              </w:rPr>
              <w:t>OrderCnt</w:t>
            </w:r>
            <w:bookmarkEnd w:id="155"/>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6" w:name="_Toc415061995"/>
            <w:r w:rsidRPr="0065039E">
              <w:rPr>
                <w:color w:val="984806" w:themeColor="accent6" w:themeShade="80"/>
              </w:rPr>
              <w:t>OrderErrCnt</w:t>
            </w:r>
            <w:bookmarkEnd w:id="156"/>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7" w:name="_Toc415061996"/>
            <w:r w:rsidRPr="0065039E">
              <w:rPr>
                <w:color w:val="984806" w:themeColor="accent6" w:themeShade="80"/>
              </w:rPr>
              <w:t>PaymentTerms</w:t>
            </w:r>
            <w:bookmarkEnd w:id="157"/>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8" w:name="_Toc415061997"/>
            <w:r w:rsidRPr="0065039E">
              <w:rPr>
                <w:color w:val="984806" w:themeColor="accent6" w:themeShade="80"/>
              </w:rPr>
              <w:lastRenderedPageBreak/>
              <w:t>PID</w:t>
            </w:r>
            <w:bookmarkEnd w:id="158"/>
          </w:p>
        </w:tc>
        <w:tc>
          <w:tcPr>
            <w:tcW w:w="4788" w:type="dxa"/>
          </w:tcPr>
          <w:p w:rsidR="00FC4B95" w:rsidRDefault="00FC4B95" w:rsidP="00AC28BE">
            <w:r>
              <w:t>used as a unique thread ID for insuring that order is not being worked on by another cartonize thread</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9" w:name="_Toc415061998"/>
            <w:r w:rsidRPr="0065039E">
              <w:rPr>
                <w:color w:val="984806" w:themeColor="accent6" w:themeShade="80"/>
              </w:rPr>
              <w:t>PieceVol(5000,7)</w:t>
            </w:r>
            <w:bookmarkEnd w:id="159"/>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60" w:name="_Ref414868444"/>
            <w:bookmarkStart w:id="161" w:name="_Ref414882078"/>
            <w:bookmarkStart w:id="162" w:name="_Toc415061999"/>
            <w:r w:rsidRPr="0065039E">
              <w:rPr>
                <w:color w:val="984806" w:themeColor="accent6" w:themeShade="80"/>
              </w:rPr>
              <w:t>PieceVolCnt</w:t>
            </w:r>
            <w:bookmarkEnd w:id="160"/>
            <w:bookmarkEnd w:id="161"/>
            <w:bookmarkEnd w:id="162"/>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63" w:name="_Toc415062000"/>
            <w:r w:rsidRPr="0065039E">
              <w:rPr>
                <w:color w:val="984806" w:themeColor="accent6" w:themeShade="80"/>
              </w:rPr>
              <w:t>PPSortType</w:t>
            </w:r>
            <w:bookmarkEnd w:id="163"/>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64" w:name="_Toc415062001"/>
            <w:r w:rsidRPr="0065039E">
              <w:rPr>
                <w:color w:val="984806" w:themeColor="accent6" w:themeShade="80"/>
              </w:rPr>
              <w:t>PreviousProd</w:t>
            </w:r>
            <w:bookmarkEnd w:id="164"/>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65" w:name="_Toc415062002"/>
            <w:r w:rsidRPr="0065039E">
              <w:rPr>
                <w:color w:val="984806" w:themeColor="accent6" w:themeShade="80"/>
              </w:rPr>
              <w:t>ProcessXferOrder</w:t>
            </w:r>
            <w:bookmarkEnd w:id="165"/>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66" w:name="_Ref414882055"/>
            <w:bookmarkStart w:id="167" w:name="_Toc415062003"/>
            <w:r w:rsidRPr="0065039E">
              <w:rPr>
                <w:color w:val="984806" w:themeColor="accent6" w:themeShade="80"/>
              </w:rPr>
              <w:t>ProdPcCnt</w:t>
            </w:r>
            <w:bookmarkEnd w:id="166"/>
            <w:bookmarkEnd w:id="167"/>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68" w:name="_Toc415062004"/>
            <w:r w:rsidRPr="0065039E">
              <w:rPr>
                <w:color w:val="984806" w:themeColor="accent6" w:themeShade="80"/>
              </w:rPr>
              <w:t>ProdPcs(5000,10)</w:t>
            </w:r>
            <w:bookmarkEnd w:id="168"/>
          </w:p>
        </w:tc>
        <w:tc>
          <w:tcPr>
            <w:tcW w:w="4788" w:type="dxa"/>
          </w:tcPr>
          <w:p w:rsidR="00FC4B95" w:rsidRDefault="00FC4B95" w:rsidP="00AC28BE"/>
        </w:tc>
      </w:tr>
      <w:tr w:rsidR="00FC4B95" w:rsidTr="00AC59CE">
        <w:tc>
          <w:tcPr>
            <w:tcW w:w="4788" w:type="dxa"/>
          </w:tcPr>
          <w:p w:rsidR="00FC4B95" w:rsidRPr="0065039E" w:rsidRDefault="00FC4B95" w:rsidP="00942F39">
            <w:pPr>
              <w:pStyle w:val="Heading3"/>
              <w:outlineLvl w:val="2"/>
              <w:rPr>
                <w:color w:val="984806" w:themeColor="accent6" w:themeShade="80"/>
              </w:rPr>
            </w:pPr>
            <w:bookmarkStart w:id="169" w:name="_Toc415062005"/>
            <w:r w:rsidRPr="0065039E">
              <w:rPr>
                <w:color w:val="984806" w:themeColor="accent6" w:themeShade="80"/>
              </w:rPr>
              <w:t>pwd</w:t>
            </w:r>
            <w:bookmarkEnd w:id="169"/>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70" w:name="_Toc415062006"/>
            <w:r w:rsidRPr="0065039E">
              <w:rPr>
                <w:color w:val="984806" w:themeColor="accent6" w:themeShade="80"/>
              </w:rPr>
              <w:t>Rs</w:t>
            </w:r>
            <w:bookmarkEnd w:id="170"/>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71" w:name="_Toc415062007"/>
            <w:r w:rsidRPr="0065039E">
              <w:rPr>
                <w:color w:val="984806" w:themeColor="accent6" w:themeShade="80"/>
              </w:rPr>
              <w:t>rs1</w:t>
            </w:r>
            <w:bookmarkEnd w:id="171"/>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72" w:name="_Toc415062008"/>
            <w:r w:rsidRPr="0065039E">
              <w:rPr>
                <w:color w:val="984806" w:themeColor="accent6" w:themeShade="80"/>
              </w:rPr>
              <w:t>rs2</w:t>
            </w:r>
            <w:bookmarkEnd w:id="172"/>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73" w:name="_Toc415062009"/>
            <w:r w:rsidRPr="0065039E">
              <w:rPr>
                <w:color w:val="984806" w:themeColor="accent6" w:themeShade="80"/>
              </w:rPr>
              <w:t>rsBRT</w:t>
            </w:r>
            <w:bookmarkEnd w:id="173"/>
          </w:p>
        </w:tc>
        <w:tc>
          <w:tcPr>
            <w:tcW w:w="4788" w:type="dxa"/>
          </w:tcPr>
          <w:p w:rsidR="00FC4B95" w:rsidRDefault="00FC4B95" w:rsidP="00AC28BE"/>
        </w:tc>
      </w:tr>
      <w:tr w:rsidR="00FC4B95" w:rsidTr="00AC59CE">
        <w:tc>
          <w:tcPr>
            <w:tcW w:w="4788" w:type="dxa"/>
          </w:tcPr>
          <w:p w:rsidR="00FC4B95" w:rsidRPr="0065039E" w:rsidRDefault="00FC4B95" w:rsidP="00942F39">
            <w:pPr>
              <w:pStyle w:val="Heading3"/>
              <w:outlineLvl w:val="2"/>
              <w:rPr>
                <w:color w:val="984806" w:themeColor="accent6" w:themeShade="80"/>
              </w:rPr>
            </w:pPr>
            <w:bookmarkStart w:id="174" w:name="_Toc415062010"/>
            <w:r w:rsidRPr="0065039E">
              <w:rPr>
                <w:color w:val="984806" w:themeColor="accent6" w:themeShade="80"/>
              </w:rPr>
              <w:t>sel_clause</w:t>
            </w:r>
            <w:bookmarkEnd w:id="174"/>
          </w:p>
        </w:tc>
        <w:tc>
          <w:tcPr>
            <w:tcW w:w="4788" w:type="dxa"/>
          </w:tcPr>
          <w:p w:rsidR="00FC4B95" w:rsidRDefault="00FC4B95" w:rsidP="00AC28BE"/>
        </w:tc>
      </w:tr>
      <w:tr w:rsidR="00FC4B95" w:rsidTr="00AC59CE">
        <w:tc>
          <w:tcPr>
            <w:tcW w:w="4788" w:type="dxa"/>
          </w:tcPr>
          <w:p w:rsidR="00FC4B95" w:rsidRPr="0065039E" w:rsidRDefault="00FC4B95" w:rsidP="00942F39">
            <w:pPr>
              <w:pStyle w:val="Heading3"/>
              <w:outlineLvl w:val="2"/>
              <w:rPr>
                <w:color w:val="984806" w:themeColor="accent6" w:themeShade="80"/>
              </w:rPr>
            </w:pPr>
            <w:bookmarkStart w:id="175" w:name="_Toc415062011"/>
            <w:bookmarkStart w:id="176" w:name="_Ref415133843"/>
            <w:r w:rsidRPr="0065039E">
              <w:rPr>
                <w:color w:val="984806" w:themeColor="accent6" w:themeShade="80"/>
              </w:rPr>
              <w:t>sql</w:t>
            </w:r>
            <w:bookmarkEnd w:id="175"/>
            <w:bookmarkEnd w:id="176"/>
          </w:p>
        </w:tc>
        <w:tc>
          <w:tcPr>
            <w:tcW w:w="4788" w:type="dxa"/>
          </w:tcPr>
          <w:p w:rsidR="00FC4B95" w:rsidRDefault="00FC4B95" w:rsidP="00AC28BE"/>
        </w:tc>
      </w:tr>
      <w:tr w:rsidR="00FC4B95" w:rsidTr="00AC59CE">
        <w:tc>
          <w:tcPr>
            <w:tcW w:w="4788" w:type="dxa"/>
          </w:tcPr>
          <w:p w:rsidR="00FC4B95" w:rsidRPr="0065039E" w:rsidRDefault="00FC4B95" w:rsidP="00942F39">
            <w:pPr>
              <w:pStyle w:val="Heading3"/>
              <w:outlineLvl w:val="2"/>
              <w:rPr>
                <w:color w:val="984806" w:themeColor="accent6" w:themeShade="80"/>
              </w:rPr>
            </w:pPr>
            <w:bookmarkStart w:id="177" w:name="_Toc415062012"/>
            <w:r w:rsidRPr="0065039E">
              <w:rPr>
                <w:color w:val="984806" w:themeColor="accent6" w:themeShade="80"/>
              </w:rPr>
              <w:t>sql1</w:t>
            </w:r>
            <w:bookmarkEnd w:id="177"/>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78" w:name="_Toc415062013"/>
            <w:r w:rsidRPr="0065039E">
              <w:rPr>
                <w:color w:val="984806" w:themeColor="accent6" w:themeShade="80"/>
              </w:rPr>
              <w:t>sqlBRT</w:t>
            </w:r>
            <w:bookmarkEnd w:id="178"/>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79" w:name="_Ref414960933"/>
            <w:bookmarkStart w:id="180" w:name="_Toc415062014"/>
            <w:r w:rsidRPr="0065039E">
              <w:rPr>
                <w:color w:val="984806" w:themeColor="accent6" w:themeShade="80"/>
              </w:rPr>
              <w:t>Status</w:t>
            </w:r>
            <w:bookmarkEnd w:id="179"/>
            <w:bookmarkEnd w:id="180"/>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1" w:name="_Toc415062015"/>
            <w:r w:rsidRPr="0065039E">
              <w:rPr>
                <w:color w:val="984806" w:themeColor="accent6" w:themeShade="80"/>
              </w:rPr>
              <w:t>StrError</w:t>
            </w:r>
            <w:bookmarkEnd w:id="181"/>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2" w:name="_Toc415062016"/>
            <w:r w:rsidRPr="0065039E">
              <w:rPr>
                <w:color w:val="984806" w:themeColor="accent6" w:themeShade="80"/>
              </w:rPr>
              <w:t>StrText</w:t>
            </w:r>
            <w:bookmarkEnd w:id="182"/>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3" w:name="_Toc415062017"/>
            <w:r w:rsidRPr="0065039E">
              <w:rPr>
                <w:color w:val="984806" w:themeColor="accent6" w:themeShade="80"/>
              </w:rPr>
              <w:t>sysid</w:t>
            </w:r>
            <w:bookmarkEnd w:id="183"/>
          </w:p>
        </w:tc>
        <w:tc>
          <w:tcPr>
            <w:tcW w:w="4788" w:type="dxa"/>
          </w:tcPr>
          <w:p w:rsidR="00FC4B95" w:rsidRDefault="00FC4B95" w:rsidP="00AC28BE">
            <w:r>
              <w:t>set to 0000</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4" w:name="_Toc415062018"/>
            <w:r w:rsidRPr="0065039E">
              <w:rPr>
                <w:color w:val="984806" w:themeColor="accent6" w:themeShade="80"/>
              </w:rPr>
              <w:t>sysname</w:t>
            </w:r>
            <w:bookmarkEnd w:id="184"/>
          </w:p>
        </w:tc>
        <w:tc>
          <w:tcPr>
            <w:tcW w:w="4788" w:type="dxa"/>
          </w:tcPr>
          <w:p w:rsidR="00FC4B95" w:rsidRDefault="00FC4B95" w:rsidP="00643451">
            <w:r>
              <w:t xml:space="preserve">  system name, set to default(used for finding data in the registry)</w:t>
            </w:r>
          </w:p>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5" w:name="_Toc415062019"/>
            <w:r w:rsidRPr="0065039E">
              <w:rPr>
                <w:color w:val="984806" w:themeColor="accent6" w:themeShade="80"/>
              </w:rPr>
              <w:t>ThreadStarted</w:t>
            </w:r>
            <w:bookmarkEnd w:id="185"/>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6" w:name="_Ref414546842"/>
            <w:bookmarkStart w:id="187" w:name="_Toc415062020"/>
            <w:r w:rsidRPr="0065039E">
              <w:rPr>
                <w:color w:val="984806" w:themeColor="accent6" w:themeShade="80"/>
              </w:rPr>
              <w:t>TotVolRem</w:t>
            </w:r>
            <w:bookmarkEnd w:id="186"/>
            <w:bookmarkEnd w:id="187"/>
          </w:p>
        </w:tc>
        <w:tc>
          <w:tcPr>
            <w:tcW w:w="4788" w:type="dxa"/>
          </w:tcPr>
          <w:p w:rsidR="00FC4B95" w:rsidRDefault="00A70930" w:rsidP="00AC28BE">
            <w:r>
              <w:t xml:space="preserve">Total Volume left to be cartonized </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8" w:name="_Toc415062021"/>
            <w:r w:rsidRPr="0065039E">
              <w:rPr>
                <w:color w:val="984806" w:themeColor="accent6" w:themeShade="80"/>
              </w:rPr>
              <w:t>TraceData</w:t>
            </w:r>
            <w:bookmarkEnd w:id="188"/>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9" w:name="_Toc415062022"/>
            <w:r w:rsidRPr="0065039E">
              <w:rPr>
                <w:color w:val="984806" w:themeColor="accent6" w:themeShade="80"/>
              </w:rPr>
              <w:t>TraceMsg,</w:t>
            </w:r>
            <w:bookmarkEnd w:id="189"/>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90" w:name="_Toc415062023"/>
            <w:r w:rsidRPr="0065039E">
              <w:rPr>
                <w:color w:val="984806" w:themeColor="accent6" w:themeShade="80"/>
              </w:rPr>
              <w:lastRenderedPageBreak/>
              <w:t>TracePoint</w:t>
            </w:r>
            <w:bookmarkEnd w:id="190"/>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91" w:name="_Toc415062024"/>
            <w:r w:rsidRPr="0065039E">
              <w:rPr>
                <w:color w:val="984806" w:themeColor="accent6" w:themeShade="80"/>
              </w:rPr>
              <w:t>trc</w:t>
            </w:r>
            <w:bookmarkEnd w:id="191"/>
          </w:p>
        </w:tc>
        <w:tc>
          <w:tcPr>
            <w:tcW w:w="4788" w:type="dxa"/>
          </w:tcPr>
          <w:p w:rsidR="00FC4B95" w:rsidRDefault="00FC4B95" w:rsidP="00AC28BE">
            <w:r>
              <w:t>Set to WMSysten.TraceEvent</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92" w:name="_Toc415062025"/>
            <w:r w:rsidRPr="0065039E">
              <w:rPr>
                <w:color w:val="984806" w:themeColor="accent6" w:themeShade="80"/>
              </w:rPr>
              <w:t>uid</w:t>
            </w:r>
            <w:bookmarkEnd w:id="192"/>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93" w:name="_Ref414887148"/>
            <w:bookmarkStart w:id="194" w:name="_Toc415062026"/>
            <w:r w:rsidRPr="0065039E">
              <w:rPr>
                <w:color w:val="984806" w:themeColor="accent6" w:themeShade="80"/>
              </w:rPr>
              <w:t>UnitsPerCase</w:t>
            </w:r>
            <w:bookmarkEnd w:id="193"/>
            <w:bookmarkEnd w:id="194"/>
          </w:p>
        </w:tc>
        <w:tc>
          <w:tcPr>
            <w:tcW w:w="4788" w:type="dxa"/>
          </w:tcPr>
          <w:p w:rsidR="00FC4B95" w:rsidRDefault="00A70930" w:rsidP="00AC28BE">
            <w:r>
              <w:t>Number of Eaches per case</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95" w:name="_Toc415062027"/>
            <w:r w:rsidRPr="0065039E">
              <w:rPr>
                <w:color w:val="984806" w:themeColor="accent6" w:themeShade="80"/>
              </w:rPr>
              <w:t>Vl</w:t>
            </w:r>
            <w:bookmarkEnd w:id="195"/>
          </w:p>
        </w:tc>
        <w:tc>
          <w:tcPr>
            <w:tcW w:w="4788" w:type="dxa"/>
          </w:tcPr>
          <w:p w:rsidR="00FC4B95" w:rsidRDefault="00FC4B95" w:rsidP="00AC28BE"/>
        </w:tc>
      </w:tr>
      <w:tr w:rsidR="00FC4B95" w:rsidTr="00AC59CE">
        <w:tc>
          <w:tcPr>
            <w:tcW w:w="4788" w:type="dxa"/>
          </w:tcPr>
          <w:p w:rsidR="00FC4B95" w:rsidRPr="0065039E" w:rsidRDefault="00FC4B95" w:rsidP="00942F39">
            <w:pPr>
              <w:pStyle w:val="Heading3"/>
              <w:outlineLvl w:val="2"/>
              <w:rPr>
                <w:color w:val="984806" w:themeColor="accent6" w:themeShade="80"/>
              </w:rPr>
            </w:pPr>
            <w:bookmarkStart w:id="196" w:name="_Toc415062028"/>
            <w:r w:rsidRPr="0065039E">
              <w:rPr>
                <w:color w:val="984806" w:themeColor="accent6" w:themeShade="80"/>
              </w:rPr>
              <w:t>whr_clause</w:t>
            </w:r>
            <w:bookmarkEnd w:id="196"/>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97" w:name="_Toc415062029"/>
            <w:r w:rsidRPr="0065039E">
              <w:rPr>
                <w:color w:val="984806" w:themeColor="accent6" w:themeShade="80"/>
              </w:rPr>
              <w:t>X</w:t>
            </w:r>
            <w:bookmarkEnd w:id="197"/>
          </w:p>
        </w:tc>
        <w:tc>
          <w:tcPr>
            <w:tcW w:w="4788" w:type="dxa"/>
          </w:tcPr>
          <w:p w:rsidR="00FC4B95" w:rsidRDefault="00942F39" w:rsidP="00AC28BE">
            <w:r>
              <w:t>For Loop Counter</w:t>
            </w:r>
          </w:p>
        </w:tc>
      </w:tr>
    </w:tbl>
    <w:p w:rsidR="00C27C48" w:rsidRDefault="00C27C48" w:rsidP="00AC28BE">
      <w:pPr>
        <w:pStyle w:val="TOCHeading"/>
      </w:pPr>
      <w:r>
        <w:t xml:space="preserve"> </w:t>
      </w:r>
    </w:p>
    <w:p w:rsidR="00C27C48" w:rsidRDefault="00C27C48" w:rsidP="00AC28BE">
      <w:pPr>
        <w:pStyle w:val="TOCHeading"/>
      </w:pPr>
    </w:p>
    <w:p w:rsidR="00C27C48" w:rsidRPr="00C27C48" w:rsidRDefault="00C27C48" w:rsidP="00C27C48"/>
    <w:sectPr w:rsidR="00C27C48" w:rsidRPr="00C2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1ABB"/>
    <w:multiLevelType w:val="hybridMultilevel"/>
    <w:tmpl w:val="1B4696DC"/>
    <w:lvl w:ilvl="0" w:tplc="EB6887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D68B3"/>
    <w:multiLevelType w:val="hybridMultilevel"/>
    <w:tmpl w:val="522825A4"/>
    <w:lvl w:ilvl="0" w:tplc="384622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94632"/>
    <w:multiLevelType w:val="hybridMultilevel"/>
    <w:tmpl w:val="13CAAE66"/>
    <w:lvl w:ilvl="0" w:tplc="58041B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EA5647"/>
    <w:multiLevelType w:val="hybridMultilevel"/>
    <w:tmpl w:val="89BA42AE"/>
    <w:lvl w:ilvl="0" w:tplc="6AA22534">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B877DE"/>
    <w:multiLevelType w:val="hybridMultilevel"/>
    <w:tmpl w:val="FCB8E360"/>
    <w:lvl w:ilvl="0" w:tplc="D4FA34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92DF4"/>
    <w:multiLevelType w:val="hybridMultilevel"/>
    <w:tmpl w:val="B8D6628A"/>
    <w:lvl w:ilvl="0" w:tplc="5C189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DC"/>
    <w:rsid w:val="00006878"/>
    <w:rsid w:val="000700DE"/>
    <w:rsid w:val="000776DA"/>
    <w:rsid w:val="00083EE7"/>
    <w:rsid w:val="00084541"/>
    <w:rsid w:val="000855DC"/>
    <w:rsid w:val="000856F9"/>
    <w:rsid w:val="00094F89"/>
    <w:rsid w:val="000A7CA0"/>
    <w:rsid w:val="000C072B"/>
    <w:rsid w:val="000C429A"/>
    <w:rsid w:val="000C7A1F"/>
    <w:rsid w:val="000D39CE"/>
    <w:rsid w:val="000D6108"/>
    <w:rsid w:val="000D6745"/>
    <w:rsid w:val="000E1D34"/>
    <w:rsid w:val="000F73B9"/>
    <w:rsid w:val="00102939"/>
    <w:rsid w:val="00103655"/>
    <w:rsid w:val="00105A0B"/>
    <w:rsid w:val="00106D81"/>
    <w:rsid w:val="00114249"/>
    <w:rsid w:val="00122A64"/>
    <w:rsid w:val="001331D0"/>
    <w:rsid w:val="00140D61"/>
    <w:rsid w:val="00142BB1"/>
    <w:rsid w:val="001466EB"/>
    <w:rsid w:val="00151692"/>
    <w:rsid w:val="00152340"/>
    <w:rsid w:val="00154D78"/>
    <w:rsid w:val="00166443"/>
    <w:rsid w:val="00175C8E"/>
    <w:rsid w:val="00186627"/>
    <w:rsid w:val="0019297B"/>
    <w:rsid w:val="001967A7"/>
    <w:rsid w:val="001A0AF1"/>
    <w:rsid w:val="001A4099"/>
    <w:rsid w:val="001B0B77"/>
    <w:rsid w:val="001C7359"/>
    <w:rsid w:val="001D009B"/>
    <w:rsid w:val="001D260D"/>
    <w:rsid w:val="001F2BF7"/>
    <w:rsid w:val="00201A37"/>
    <w:rsid w:val="00204ADB"/>
    <w:rsid w:val="002059D3"/>
    <w:rsid w:val="002133DC"/>
    <w:rsid w:val="00217604"/>
    <w:rsid w:val="002205A4"/>
    <w:rsid w:val="002214CC"/>
    <w:rsid w:val="00224DFD"/>
    <w:rsid w:val="00225928"/>
    <w:rsid w:val="002309F8"/>
    <w:rsid w:val="002473DE"/>
    <w:rsid w:val="00251EFA"/>
    <w:rsid w:val="00256585"/>
    <w:rsid w:val="002573F5"/>
    <w:rsid w:val="002600D9"/>
    <w:rsid w:val="002726F3"/>
    <w:rsid w:val="00274339"/>
    <w:rsid w:val="00283758"/>
    <w:rsid w:val="0028770B"/>
    <w:rsid w:val="002970AB"/>
    <w:rsid w:val="002A17D7"/>
    <w:rsid w:val="002B30E7"/>
    <w:rsid w:val="002C5D72"/>
    <w:rsid w:val="002D0F4A"/>
    <w:rsid w:val="002D1ED4"/>
    <w:rsid w:val="002E294A"/>
    <w:rsid w:val="002E70AE"/>
    <w:rsid w:val="002F269D"/>
    <w:rsid w:val="002F4C3B"/>
    <w:rsid w:val="003012AD"/>
    <w:rsid w:val="00302B69"/>
    <w:rsid w:val="003046E7"/>
    <w:rsid w:val="00305820"/>
    <w:rsid w:val="00313A3C"/>
    <w:rsid w:val="00321207"/>
    <w:rsid w:val="003318CE"/>
    <w:rsid w:val="00334D14"/>
    <w:rsid w:val="00335E66"/>
    <w:rsid w:val="00336AD3"/>
    <w:rsid w:val="003548BC"/>
    <w:rsid w:val="00357709"/>
    <w:rsid w:val="00363D78"/>
    <w:rsid w:val="00364609"/>
    <w:rsid w:val="00370351"/>
    <w:rsid w:val="0037457D"/>
    <w:rsid w:val="00382839"/>
    <w:rsid w:val="003935E7"/>
    <w:rsid w:val="003951E1"/>
    <w:rsid w:val="00396270"/>
    <w:rsid w:val="003A1C03"/>
    <w:rsid w:val="003A1D82"/>
    <w:rsid w:val="003D2DD8"/>
    <w:rsid w:val="003D3AE8"/>
    <w:rsid w:val="003D79A1"/>
    <w:rsid w:val="003F0FBB"/>
    <w:rsid w:val="00406506"/>
    <w:rsid w:val="00407EDC"/>
    <w:rsid w:val="00415F39"/>
    <w:rsid w:val="00420A54"/>
    <w:rsid w:val="004242AD"/>
    <w:rsid w:val="00426341"/>
    <w:rsid w:val="00436CE1"/>
    <w:rsid w:val="00437A88"/>
    <w:rsid w:val="0044041B"/>
    <w:rsid w:val="004405EB"/>
    <w:rsid w:val="00446112"/>
    <w:rsid w:val="0046008D"/>
    <w:rsid w:val="0046369E"/>
    <w:rsid w:val="0047025B"/>
    <w:rsid w:val="00470C2F"/>
    <w:rsid w:val="00493E12"/>
    <w:rsid w:val="00496CE7"/>
    <w:rsid w:val="004A064B"/>
    <w:rsid w:val="004A0F94"/>
    <w:rsid w:val="004A4386"/>
    <w:rsid w:val="004A6BF2"/>
    <w:rsid w:val="004A7D20"/>
    <w:rsid w:val="004B3AD4"/>
    <w:rsid w:val="004D468C"/>
    <w:rsid w:val="004E4D05"/>
    <w:rsid w:val="004E6772"/>
    <w:rsid w:val="004F1E90"/>
    <w:rsid w:val="004F2A19"/>
    <w:rsid w:val="004F7713"/>
    <w:rsid w:val="00503029"/>
    <w:rsid w:val="00513473"/>
    <w:rsid w:val="00516CB6"/>
    <w:rsid w:val="00521D23"/>
    <w:rsid w:val="005220D8"/>
    <w:rsid w:val="00536EA7"/>
    <w:rsid w:val="005468F7"/>
    <w:rsid w:val="00547C6D"/>
    <w:rsid w:val="00554A29"/>
    <w:rsid w:val="005662B4"/>
    <w:rsid w:val="005663E7"/>
    <w:rsid w:val="00590BF2"/>
    <w:rsid w:val="005A6E0B"/>
    <w:rsid w:val="005C0DEC"/>
    <w:rsid w:val="005E76D0"/>
    <w:rsid w:val="005F586D"/>
    <w:rsid w:val="00602599"/>
    <w:rsid w:val="00606742"/>
    <w:rsid w:val="00634EBA"/>
    <w:rsid w:val="00637BD6"/>
    <w:rsid w:val="006406B3"/>
    <w:rsid w:val="00643451"/>
    <w:rsid w:val="00647848"/>
    <w:rsid w:val="0065039E"/>
    <w:rsid w:val="00664021"/>
    <w:rsid w:val="00666677"/>
    <w:rsid w:val="00666D65"/>
    <w:rsid w:val="00674311"/>
    <w:rsid w:val="00675136"/>
    <w:rsid w:val="00682299"/>
    <w:rsid w:val="00693AE1"/>
    <w:rsid w:val="006B319D"/>
    <w:rsid w:val="006D3BBC"/>
    <w:rsid w:val="006D6845"/>
    <w:rsid w:val="006E5E01"/>
    <w:rsid w:val="006F5C83"/>
    <w:rsid w:val="00712823"/>
    <w:rsid w:val="007255CC"/>
    <w:rsid w:val="00743F18"/>
    <w:rsid w:val="007579A1"/>
    <w:rsid w:val="007609F3"/>
    <w:rsid w:val="00771E44"/>
    <w:rsid w:val="00771EAF"/>
    <w:rsid w:val="00792192"/>
    <w:rsid w:val="007A5BAF"/>
    <w:rsid w:val="007D52A4"/>
    <w:rsid w:val="007E5852"/>
    <w:rsid w:val="007F4135"/>
    <w:rsid w:val="007F5662"/>
    <w:rsid w:val="00802305"/>
    <w:rsid w:val="00803678"/>
    <w:rsid w:val="00804FBA"/>
    <w:rsid w:val="00815D35"/>
    <w:rsid w:val="00817C60"/>
    <w:rsid w:val="008250D2"/>
    <w:rsid w:val="00827979"/>
    <w:rsid w:val="0083029B"/>
    <w:rsid w:val="00831B77"/>
    <w:rsid w:val="00833F25"/>
    <w:rsid w:val="0084147E"/>
    <w:rsid w:val="008436E9"/>
    <w:rsid w:val="008478E3"/>
    <w:rsid w:val="00857A22"/>
    <w:rsid w:val="00861572"/>
    <w:rsid w:val="008833B7"/>
    <w:rsid w:val="00894EFB"/>
    <w:rsid w:val="00895439"/>
    <w:rsid w:val="008A20A7"/>
    <w:rsid w:val="008A5267"/>
    <w:rsid w:val="008A681E"/>
    <w:rsid w:val="008C31AA"/>
    <w:rsid w:val="008C4C74"/>
    <w:rsid w:val="008D68DF"/>
    <w:rsid w:val="008E6AB0"/>
    <w:rsid w:val="008F4006"/>
    <w:rsid w:val="00900A6D"/>
    <w:rsid w:val="00914DC3"/>
    <w:rsid w:val="009239F5"/>
    <w:rsid w:val="0092791C"/>
    <w:rsid w:val="00933539"/>
    <w:rsid w:val="00942F39"/>
    <w:rsid w:val="00947281"/>
    <w:rsid w:val="009546EB"/>
    <w:rsid w:val="00961CC9"/>
    <w:rsid w:val="00966352"/>
    <w:rsid w:val="00976764"/>
    <w:rsid w:val="00977FCE"/>
    <w:rsid w:val="00984201"/>
    <w:rsid w:val="00984647"/>
    <w:rsid w:val="00986A78"/>
    <w:rsid w:val="00986FC3"/>
    <w:rsid w:val="00987296"/>
    <w:rsid w:val="00997D9A"/>
    <w:rsid w:val="009A7D52"/>
    <w:rsid w:val="009B4851"/>
    <w:rsid w:val="009C617B"/>
    <w:rsid w:val="009E7CBC"/>
    <w:rsid w:val="009F3815"/>
    <w:rsid w:val="00A04E01"/>
    <w:rsid w:val="00A07F26"/>
    <w:rsid w:val="00A107C1"/>
    <w:rsid w:val="00A301E3"/>
    <w:rsid w:val="00A353B0"/>
    <w:rsid w:val="00A3568B"/>
    <w:rsid w:val="00A70930"/>
    <w:rsid w:val="00A7130B"/>
    <w:rsid w:val="00A77FAE"/>
    <w:rsid w:val="00A904DA"/>
    <w:rsid w:val="00AB650E"/>
    <w:rsid w:val="00AC28BE"/>
    <w:rsid w:val="00AC59CE"/>
    <w:rsid w:val="00AD4AFE"/>
    <w:rsid w:val="00AD71C4"/>
    <w:rsid w:val="00AF4DEE"/>
    <w:rsid w:val="00B00804"/>
    <w:rsid w:val="00B03D90"/>
    <w:rsid w:val="00B05331"/>
    <w:rsid w:val="00B071C0"/>
    <w:rsid w:val="00B1069B"/>
    <w:rsid w:val="00B13F73"/>
    <w:rsid w:val="00B34292"/>
    <w:rsid w:val="00B34FF6"/>
    <w:rsid w:val="00B42F71"/>
    <w:rsid w:val="00B51D36"/>
    <w:rsid w:val="00B556E6"/>
    <w:rsid w:val="00B560B3"/>
    <w:rsid w:val="00B62AB8"/>
    <w:rsid w:val="00B64487"/>
    <w:rsid w:val="00B666D0"/>
    <w:rsid w:val="00B67271"/>
    <w:rsid w:val="00B72E9C"/>
    <w:rsid w:val="00B73907"/>
    <w:rsid w:val="00B739D4"/>
    <w:rsid w:val="00B76BDD"/>
    <w:rsid w:val="00B8193C"/>
    <w:rsid w:val="00B8532C"/>
    <w:rsid w:val="00B95052"/>
    <w:rsid w:val="00BA2CB1"/>
    <w:rsid w:val="00BA34BE"/>
    <w:rsid w:val="00BC0FFD"/>
    <w:rsid w:val="00BC1828"/>
    <w:rsid w:val="00BD3A0A"/>
    <w:rsid w:val="00BE38BF"/>
    <w:rsid w:val="00BF7736"/>
    <w:rsid w:val="00C05C1D"/>
    <w:rsid w:val="00C1639F"/>
    <w:rsid w:val="00C16821"/>
    <w:rsid w:val="00C20D22"/>
    <w:rsid w:val="00C23EB4"/>
    <w:rsid w:val="00C2618A"/>
    <w:rsid w:val="00C27C48"/>
    <w:rsid w:val="00C4149C"/>
    <w:rsid w:val="00C538DE"/>
    <w:rsid w:val="00C60B61"/>
    <w:rsid w:val="00C6217D"/>
    <w:rsid w:val="00C708D7"/>
    <w:rsid w:val="00C726C7"/>
    <w:rsid w:val="00C7302D"/>
    <w:rsid w:val="00C77CBE"/>
    <w:rsid w:val="00C8090E"/>
    <w:rsid w:val="00C91CAA"/>
    <w:rsid w:val="00C96BAF"/>
    <w:rsid w:val="00CB3E34"/>
    <w:rsid w:val="00CC3594"/>
    <w:rsid w:val="00CC3B9F"/>
    <w:rsid w:val="00CC67A7"/>
    <w:rsid w:val="00CC69EF"/>
    <w:rsid w:val="00D05C58"/>
    <w:rsid w:val="00D143AD"/>
    <w:rsid w:val="00D16285"/>
    <w:rsid w:val="00D20E66"/>
    <w:rsid w:val="00D249A2"/>
    <w:rsid w:val="00D2642E"/>
    <w:rsid w:val="00D47795"/>
    <w:rsid w:val="00D52E28"/>
    <w:rsid w:val="00D560E7"/>
    <w:rsid w:val="00D7035B"/>
    <w:rsid w:val="00D84975"/>
    <w:rsid w:val="00D85ACF"/>
    <w:rsid w:val="00DB302F"/>
    <w:rsid w:val="00DC05E8"/>
    <w:rsid w:val="00DC0606"/>
    <w:rsid w:val="00DD18C3"/>
    <w:rsid w:val="00DE0676"/>
    <w:rsid w:val="00DE7DEC"/>
    <w:rsid w:val="00DF246C"/>
    <w:rsid w:val="00DF672E"/>
    <w:rsid w:val="00DF7331"/>
    <w:rsid w:val="00DF7D6E"/>
    <w:rsid w:val="00E064B1"/>
    <w:rsid w:val="00E0661D"/>
    <w:rsid w:val="00E12DE0"/>
    <w:rsid w:val="00E1311D"/>
    <w:rsid w:val="00E30F7C"/>
    <w:rsid w:val="00E35726"/>
    <w:rsid w:val="00E427EB"/>
    <w:rsid w:val="00E433FF"/>
    <w:rsid w:val="00E44114"/>
    <w:rsid w:val="00E44578"/>
    <w:rsid w:val="00E710A5"/>
    <w:rsid w:val="00E7385D"/>
    <w:rsid w:val="00E75A38"/>
    <w:rsid w:val="00E87616"/>
    <w:rsid w:val="00E92281"/>
    <w:rsid w:val="00EA0791"/>
    <w:rsid w:val="00EA2EE4"/>
    <w:rsid w:val="00EB07DD"/>
    <w:rsid w:val="00ED1321"/>
    <w:rsid w:val="00ED1BB8"/>
    <w:rsid w:val="00ED5BA2"/>
    <w:rsid w:val="00ED7521"/>
    <w:rsid w:val="00EE62B5"/>
    <w:rsid w:val="00EE6FEA"/>
    <w:rsid w:val="00EF230E"/>
    <w:rsid w:val="00F02299"/>
    <w:rsid w:val="00F13C3B"/>
    <w:rsid w:val="00F335D2"/>
    <w:rsid w:val="00F33678"/>
    <w:rsid w:val="00F568B6"/>
    <w:rsid w:val="00F57962"/>
    <w:rsid w:val="00F66C7D"/>
    <w:rsid w:val="00F7281B"/>
    <w:rsid w:val="00F72EC1"/>
    <w:rsid w:val="00F82F3C"/>
    <w:rsid w:val="00F87D2A"/>
    <w:rsid w:val="00F959C4"/>
    <w:rsid w:val="00FB064A"/>
    <w:rsid w:val="00FC10C2"/>
    <w:rsid w:val="00FC4B95"/>
    <w:rsid w:val="00FD61D9"/>
    <w:rsid w:val="00FE23C7"/>
    <w:rsid w:val="00FE52AF"/>
    <w:rsid w:val="00FF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A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A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30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D14"/>
    <w:pPr>
      <w:ind w:left="720"/>
      <w:contextualSpacing/>
    </w:pPr>
  </w:style>
  <w:style w:type="paragraph" w:styleId="NoSpacing">
    <w:name w:val="No Spacing"/>
    <w:uiPriority w:val="1"/>
    <w:qFormat/>
    <w:rsid w:val="001331D0"/>
    <w:pPr>
      <w:spacing w:after="0" w:line="240" w:lineRule="auto"/>
    </w:pPr>
  </w:style>
  <w:style w:type="character" w:customStyle="1" w:styleId="Heading1Char">
    <w:name w:val="Heading 1 Char"/>
    <w:basedOn w:val="DefaultParagraphFont"/>
    <w:link w:val="Heading1"/>
    <w:uiPriority w:val="9"/>
    <w:rsid w:val="00336A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AD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205A4"/>
    <w:pPr>
      <w:outlineLvl w:val="9"/>
    </w:pPr>
    <w:rPr>
      <w:lang w:eastAsia="ja-JP"/>
    </w:rPr>
  </w:style>
  <w:style w:type="paragraph" w:styleId="TOC1">
    <w:name w:val="toc 1"/>
    <w:basedOn w:val="Normal"/>
    <w:next w:val="Normal"/>
    <w:autoRedefine/>
    <w:uiPriority w:val="39"/>
    <w:unhideWhenUsed/>
    <w:rsid w:val="002205A4"/>
    <w:pPr>
      <w:spacing w:after="100"/>
    </w:pPr>
  </w:style>
  <w:style w:type="paragraph" w:styleId="TOC2">
    <w:name w:val="toc 2"/>
    <w:basedOn w:val="Normal"/>
    <w:next w:val="Normal"/>
    <w:autoRedefine/>
    <w:uiPriority w:val="39"/>
    <w:unhideWhenUsed/>
    <w:rsid w:val="002205A4"/>
    <w:pPr>
      <w:spacing w:after="100"/>
      <w:ind w:left="220"/>
    </w:pPr>
  </w:style>
  <w:style w:type="character" w:styleId="Hyperlink">
    <w:name w:val="Hyperlink"/>
    <w:basedOn w:val="DefaultParagraphFont"/>
    <w:uiPriority w:val="99"/>
    <w:unhideWhenUsed/>
    <w:rsid w:val="002205A4"/>
    <w:rPr>
      <w:color w:val="0000FF" w:themeColor="hyperlink"/>
      <w:u w:val="single"/>
    </w:rPr>
  </w:style>
  <w:style w:type="paragraph" w:styleId="BalloonText">
    <w:name w:val="Balloon Text"/>
    <w:basedOn w:val="Normal"/>
    <w:link w:val="BalloonTextChar"/>
    <w:uiPriority w:val="99"/>
    <w:semiHidden/>
    <w:unhideWhenUsed/>
    <w:rsid w:val="00220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5A4"/>
    <w:rPr>
      <w:rFonts w:ascii="Tahoma" w:hAnsi="Tahoma" w:cs="Tahoma"/>
      <w:sz w:val="16"/>
      <w:szCs w:val="16"/>
    </w:rPr>
  </w:style>
  <w:style w:type="character" w:styleId="IntenseEmphasis">
    <w:name w:val="Intense Emphasis"/>
    <w:basedOn w:val="DefaultParagraphFont"/>
    <w:uiPriority w:val="21"/>
    <w:qFormat/>
    <w:rsid w:val="002F4C3B"/>
    <w:rPr>
      <w:b/>
      <w:bCs/>
      <w:i/>
      <w:iCs/>
      <w:color w:val="4F81BD" w:themeColor="accent1"/>
    </w:rPr>
  </w:style>
  <w:style w:type="character" w:customStyle="1" w:styleId="Heading3Char">
    <w:name w:val="Heading 3 Char"/>
    <w:basedOn w:val="DefaultParagraphFont"/>
    <w:link w:val="Heading3"/>
    <w:uiPriority w:val="9"/>
    <w:rsid w:val="00DB302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B302F"/>
    <w:pPr>
      <w:spacing w:after="100"/>
      <w:ind w:left="440"/>
    </w:pPr>
  </w:style>
  <w:style w:type="paragraph" w:styleId="TOC4">
    <w:name w:val="toc 4"/>
    <w:basedOn w:val="Normal"/>
    <w:next w:val="Normal"/>
    <w:autoRedefine/>
    <w:uiPriority w:val="39"/>
    <w:unhideWhenUsed/>
    <w:rsid w:val="00547C6D"/>
    <w:pPr>
      <w:spacing w:after="100"/>
      <w:ind w:left="660"/>
    </w:pPr>
    <w:rPr>
      <w:rFonts w:eastAsiaTheme="minorEastAsia"/>
    </w:rPr>
  </w:style>
  <w:style w:type="paragraph" w:styleId="TOC5">
    <w:name w:val="toc 5"/>
    <w:basedOn w:val="Normal"/>
    <w:next w:val="Normal"/>
    <w:autoRedefine/>
    <w:uiPriority w:val="39"/>
    <w:unhideWhenUsed/>
    <w:rsid w:val="00547C6D"/>
    <w:pPr>
      <w:spacing w:after="100"/>
      <w:ind w:left="880"/>
    </w:pPr>
    <w:rPr>
      <w:rFonts w:eastAsiaTheme="minorEastAsia"/>
    </w:rPr>
  </w:style>
  <w:style w:type="paragraph" w:styleId="TOC6">
    <w:name w:val="toc 6"/>
    <w:basedOn w:val="Normal"/>
    <w:next w:val="Normal"/>
    <w:autoRedefine/>
    <w:uiPriority w:val="39"/>
    <w:unhideWhenUsed/>
    <w:rsid w:val="00547C6D"/>
    <w:pPr>
      <w:spacing w:after="100"/>
      <w:ind w:left="1100"/>
    </w:pPr>
    <w:rPr>
      <w:rFonts w:eastAsiaTheme="minorEastAsia"/>
    </w:rPr>
  </w:style>
  <w:style w:type="paragraph" w:styleId="TOC7">
    <w:name w:val="toc 7"/>
    <w:basedOn w:val="Normal"/>
    <w:next w:val="Normal"/>
    <w:autoRedefine/>
    <w:uiPriority w:val="39"/>
    <w:unhideWhenUsed/>
    <w:rsid w:val="00547C6D"/>
    <w:pPr>
      <w:spacing w:after="100"/>
      <w:ind w:left="1320"/>
    </w:pPr>
    <w:rPr>
      <w:rFonts w:eastAsiaTheme="minorEastAsia"/>
    </w:rPr>
  </w:style>
  <w:style w:type="paragraph" w:styleId="TOC8">
    <w:name w:val="toc 8"/>
    <w:basedOn w:val="Normal"/>
    <w:next w:val="Normal"/>
    <w:autoRedefine/>
    <w:uiPriority w:val="39"/>
    <w:unhideWhenUsed/>
    <w:rsid w:val="00547C6D"/>
    <w:pPr>
      <w:spacing w:after="100"/>
      <w:ind w:left="1540"/>
    </w:pPr>
    <w:rPr>
      <w:rFonts w:eastAsiaTheme="minorEastAsia"/>
    </w:rPr>
  </w:style>
  <w:style w:type="paragraph" w:styleId="TOC9">
    <w:name w:val="toc 9"/>
    <w:basedOn w:val="Normal"/>
    <w:next w:val="Normal"/>
    <w:autoRedefine/>
    <w:uiPriority w:val="39"/>
    <w:unhideWhenUsed/>
    <w:rsid w:val="00547C6D"/>
    <w:pPr>
      <w:spacing w:after="100"/>
      <w:ind w:left="1760"/>
    </w:pPr>
    <w:rPr>
      <w:rFonts w:eastAsiaTheme="minorEastAsia"/>
    </w:rPr>
  </w:style>
  <w:style w:type="paragraph" w:styleId="Title">
    <w:name w:val="Title"/>
    <w:basedOn w:val="Normal"/>
    <w:next w:val="Normal"/>
    <w:link w:val="TitleChar"/>
    <w:uiPriority w:val="10"/>
    <w:qFormat/>
    <w:rsid w:val="004600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08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A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A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30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D14"/>
    <w:pPr>
      <w:ind w:left="720"/>
      <w:contextualSpacing/>
    </w:pPr>
  </w:style>
  <w:style w:type="paragraph" w:styleId="NoSpacing">
    <w:name w:val="No Spacing"/>
    <w:uiPriority w:val="1"/>
    <w:qFormat/>
    <w:rsid w:val="001331D0"/>
    <w:pPr>
      <w:spacing w:after="0" w:line="240" w:lineRule="auto"/>
    </w:pPr>
  </w:style>
  <w:style w:type="character" w:customStyle="1" w:styleId="Heading1Char">
    <w:name w:val="Heading 1 Char"/>
    <w:basedOn w:val="DefaultParagraphFont"/>
    <w:link w:val="Heading1"/>
    <w:uiPriority w:val="9"/>
    <w:rsid w:val="00336A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AD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205A4"/>
    <w:pPr>
      <w:outlineLvl w:val="9"/>
    </w:pPr>
    <w:rPr>
      <w:lang w:eastAsia="ja-JP"/>
    </w:rPr>
  </w:style>
  <w:style w:type="paragraph" w:styleId="TOC1">
    <w:name w:val="toc 1"/>
    <w:basedOn w:val="Normal"/>
    <w:next w:val="Normal"/>
    <w:autoRedefine/>
    <w:uiPriority w:val="39"/>
    <w:unhideWhenUsed/>
    <w:rsid w:val="002205A4"/>
    <w:pPr>
      <w:spacing w:after="100"/>
    </w:pPr>
  </w:style>
  <w:style w:type="paragraph" w:styleId="TOC2">
    <w:name w:val="toc 2"/>
    <w:basedOn w:val="Normal"/>
    <w:next w:val="Normal"/>
    <w:autoRedefine/>
    <w:uiPriority w:val="39"/>
    <w:unhideWhenUsed/>
    <w:rsid w:val="002205A4"/>
    <w:pPr>
      <w:spacing w:after="100"/>
      <w:ind w:left="220"/>
    </w:pPr>
  </w:style>
  <w:style w:type="character" w:styleId="Hyperlink">
    <w:name w:val="Hyperlink"/>
    <w:basedOn w:val="DefaultParagraphFont"/>
    <w:uiPriority w:val="99"/>
    <w:unhideWhenUsed/>
    <w:rsid w:val="002205A4"/>
    <w:rPr>
      <w:color w:val="0000FF" w:themeColor="hyperlink"/>
      <w:u w:val="single"/>
    </w:rPr>
  </w:style>
  <w:style w:type="paragraph" w:styleId="BalloonText">
    <w:name w:val="Balloon Text"/>
    <w:basedOn w:val="Normal"/>
    <w:link w:val="BalloonTextChar"/>
    <w:uiPriority w:val="99"/>
    <w:semiHidden/>
    <w:unhideWhenUsed/>
    <w:rsid w:val="00220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5A4"/>
    <w:rPr>
      <w:rFonts w:ascii="Tahoma" w:hAnsi="Tahoma" w:cs="Tahoma"/>
      <w:sz w:val="16"/>
      <w:szCs w:val="16"/>
    </w:rPr>
  </w:style>
  <w:style w:type="character" w:styleId="IntenseEmphasis">
    <w:name w:val="Intense Emphasis"/>
    <w:basedOn w:val="DefaultParagraphFont"/>
    <w:uiPriority w:val="21"/>
    <w:qFormat/>
    <w:rsid w:val="002F4C3B"/>
    <w:rPr>
      <w:b/>
      <w:bCs/>
      <w:i/>
      <w:iCs/>
      <w:color w:val="4F81BD" w:themeColor="accent1"/>
    </w:rPr>
  </w:style>
  <w:style w:type="character" w:customStyle="1" w:styleId="Heading3Char">
    <w:name w:val="Heading 3 Char"/>
    <w:basedOn w:val="DefaultParagraphFont"/>
    <w:link w:val="Heading3"/>
    <w:uiPriority w:val="9"/>
    <w:rsid w:val="00DB302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B302F"/>
    <w:pPr>
      <w:spacing w:after="100"/>
      <w:ind w:left="440"/>
    </w:pPr>
  </w:style>
  <w:style w:type="paragraph" w:styleId="TOC4">
    <w:name w:val="toc 4"/>
    <w:basedOn w:val="Normal"/>
    <w:next w:val="Normal"/>
    <w:autoRedefine/>
    <w:uiPriority w:val="39"/>
    <w:unhideWhenUsed/>
    <w:rsid w:val="00547C6D"/>
    <w:pPr>
      <w:spacing w:after="100"/>
      <w:ind w:left="660"/>
    </w:pPr>
    <w:rPr>
      <w:rFonts w:eastAsiaTheme="minorEastAsia"/>
    </w:rPr>
  </w:style>
  <w:style w:type="paragraph" w:styleId="TOC5">
    <w:name w:val="toc 5"/>
    <w:basedOn w:val="Normal"/>
    <w:next w:val="Normal"/>
    <w:autoRedefine/>
    <w:uiPriority w:val="39"/>
    <w:unhideWhenUsed/>
    <w:rsid w:val="00547C6D"/>
    <w:pPr>
      <w:spacing w:after="100"/>
      <w:ind w:left="880"/>
    </w:pPr>
    <w:rPr>
      <w:rFonts w:eastAsiaTheme="minorEastAsia"/>
    </w:rPr>
  </w:style>
  <w:style w:type="paragraph" w:styleId="TOC6">
    <w:name w:val="toc 6"/>
    <w:basedOn w:val="Normal"/>
    <w:next w:val="Normal"/>
    <w:autoRedefine/>
    <w:uiPriority w:val="39"/>
    <w:unhideWhenUsed/>
    <w:rsid w:val="00547C6D"/>
    <w:pPr>
      <w:spacing w:after="100"/>
      <w:ind w:left="1100"/>
    </w:pPr>
    <w:rPr>
      <w:rFonts w:eastAsiaTheme="minorEastAsia"/>
    </w:rPr>
  </w:style>
  <w:style w:type="paragraph" w:styleId="TOC7">
    <w:name w:val="toc 7"/>
    <w:basedOn w:val="Normal"/>
    <w:next w:val="Normal"/>
    <w:autoRedefine/>
    <w:uiPriority w:val="39"/>
    <w:unhideWhenUsed/>
    <w:rsid w:val="00547C6D"/>
    <w:pPr>
      <w:spacing w:after="100"/>
      <w:ind w:left="1320"/>
    </w:pPr>
    <w:rPr>
      <w:rFonts w:eastAsiaTheme="minorEastAsia"/>
    </w:rPr>
  </w:style>
  <w:style w:type="paragraph" w:styleId="TOC8">
    <w:name w:val="toc 8"/>
    <w:basedOn w:val="Normal"/>
    <w:next w:val="Normal"/>
    <w:autoRedefine/>
    <w:uiPriority w:val="39"/>
    <w:unhideWhenUsed/>
    <w:rsid w:val="00547C6D"/>
    <w:pPr>
      <w:spacing w:after="100"/>
      <w:ind w:left="1540"/>
    </w:pPr>
    <w:rPr>
      <w:rFonts w:eastAsiaTheme="minorEastAsia"/>
    </w:rPr>
  </w:style>
  <w:style w:type="paragraph" w:styleId="TOC9">
    <w:name w:val="toc 9"/>
    <w:basedOn w:val="Normal"/>
    <w:next w:val="Normal"/>
    <w:autoRedefine/>
    <w:uiPriority w:val="39"/>
    <w:unhideWhenUsed/>
    <w:rsid w:val="00547C6D"/>
    <w:pPr>
      <w:spacing w:after="100"/>
      <w:ind w:left="1760"/>
    </w:pPr>
    <w:rPr>
      <w:rFonts w:eastAsiaTheme="minorEastAsia"/>
    </w:rPr>
  </w:style>
  <w:style w:type="paragraph" w:styleId="Title">
    <w:name w:val="Title"/>
    <w:basedOn w:val="Normal"/>
    <w:next w:val="Normal"/>
    <w:link w:val="TitleChar"/>
    <w:uiPriority w:val="10"/>
    <w:qFormat/>
    <w:rsid w:val="004600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0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A41D4-91D9-4231-A0EF-233564459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17005</TotalTime>
  <Pages>40</Pages>
  <Words>12172</Words>
  <Characters>69381</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Turner</dc:creator>
  <cp:lastModifiedBy>Tim Turner</cp:lastModifiedBy>
  <cp:revision>1</cp:revision>
  <cp:lastPrinted>2015-03-17T18:26:00Z</cp:lastPrinted>
  <dcterms:created xsi:type="dcterms:W3CDTF">2015-03-16T13:53:00Z</dcterms:created>
  <dcterms:modified xsi:type="dcterms:W3CDTF">2015-05-26T13:59:00Z</dcterms:modified>
</cp:coreProperties>
</file>