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XSpec="center" w:tblpY="751"/>
        <w:tblW w:w="11535" w:type="dxa"/>
        <w:tblInd w:w="0" w:type="dxa"/>
        <w:tblLook w:val="04A0" w:firstRow="1" w:lastRow="0" w:firstColumn="1" w:lastColumn="0" w:noHBand="0" w:noVBand="1"/>
      </w:tblPr>
      <w:tblGrid>
        <w:gridCol w:w="3870"/>
        <w:gridCol w:w="7665"/>
      </w:tblGrid>
      <w:tr w:rsidR="00A94C3E" w:rsidRPr="000117E3" w:rsidTr="003805CE">
        <w:trPr>
          <w:trHeight w:val="1530"/>
        </w:trPr>
        <w:tc>
          <w:tcPr>
            <w:tcW w:w="3870" w:type="dxa"/>
          </w:tcPr>
          <w:p w:rsidR="00A94C3E" w:rsidRPr="00A94C3E" w:rsidRDefault="00A94C3E" w:rsidP="00A94C3E">
            <w:pPr>
              <w:spacing w:after="120"/>
              <w:ind w:left="702"/>
              <w:rPr>
                <w:rFonts w:ascii="Arial" w:hAnsi="Arial" w:cs="Arial"/>
                <w:color w:val="A80000"/>
              </w:rPr>
            </w:pPr>
            <w:r w:rsidRPr="000117E3">
              <w:rPr>
                <w:rFonts w:ascii="Arial" w:hAnsi="Arial" w:cs="Arial"/>
                <w:noProof/>
                <w:color w:val="C00000"/>
              </w:rPr>
              <w:drawing>
                <wp:anchor distT="0" distB="0" distL="114300" distR="114300" simplePos="0" relativeHeight="251659264" behindDoc="0" locked="0" layoutInCell="1" allowOverlap="0" wp14:anchorId="1E0FC175" wp14:editId="5D7D5DE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45795" cy="630555"/>
                  <wp:effectExtent l="0" t="0" r="0" b="0"/>
                  <wp:wrapSquare wrapText="bothSides"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8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color w:val="A80000"/>
                <w:sz w:val="48"/>
              </w:rPr>
              <w:t>Ronald MacM</w:t>
            </w:r>
            <w:r w:rsidRPr="000117E3">
              <w:rPr>
                <w:rFonts w:ascii="Arial" w:eastAsia="Arial" w:hAnsi="Arial" w:cs="Arial"/>
                <w:b/>
                <w:color w:val="A80000"/>
                <w:sz w:val="48"/>
              </w:rPr>
              <w:t xml:space="preserve">aster </w:t>
            </w:r>
          </w:p>
          <w:p w:rsidR="00A94C3E" w:rsidRPr="00A94C3E" w:rsidRDefault="00A94C3E" w:rsidP="00E171FA">
            <w:pPr>
              <w:spacing w:after="180" w:line="276" w:lineRule="auto"/>
              <w:ind w:left="288"/>
              <w:rPr>
                <w:rFonts w:ascii="Arial" w:hAnsi="Arial" w:cs="Arial"/>
                <w:sz w:val="28"/>
                <w:szCs w:val="28"/>
              </w:rPr>
            </w:pPr>
            <w:r w:rsidRPr="00A94C3E">
              <w:rPr>
                <w:rFonts w:ascii="Arial" w:eastAsia="Arial" w:hAnsi="Arial" w:cs="Arial"/>
                <w:i/>
                <w:color w:val="0070C0"/>
                <w:sz w:val="28"/>
                <w:szCs w:val="28"/>
              </w:rPr>
              <w:t>Software Engineering</w:t>
            </w:r>
          </w:p>
        </w:tc>
        <w:tc>
          <w:tcPr>
            <w:tcW w:w="7665" w:type="dxa"/>
            <w:vMerge w:val="restart"/>
          </w:tcPr>
          <w:p w:rsidR="00A94C3E" w:rsidRPr="000117E3" w:rsidRDefault="00A05ECE" w:rsidP="00F36FDD">
            <w:pPr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ascii="Arial" w:eastAsia="Arial" w:hAnsi="Arial" w:cs="Arial"/>
                <w:b/>
                <w:color w:val="A6A6A6" w:themeColor="background1" w:themeShade="A6"/>
                <w:sz w:val="24"/>
              </w:rPr>
              <w:t>OVERVIEW</w:t>
            </w:r>
          </w:p>
          <w:p w:rsidR="00A94C3E" w:rsidRPr="000117E3" w:rsidRDefault="00A94C3E" w:rsidP="00F36FDD">
            <w:pPr>
              <w:rPr>
                <w:rFonts w:ascii="Arial" w:hAnsi="Arial" w:cs="Arial"/>
                <w:sz w:val="16"/>
                <w:szCs w:val="16"/>
              </w:rPr>
            </w:pPr>
            <w:r w:rsidRPr="000117E3">
              <w:rPr>
                <w:rFonts w:ascii="Arial" w:eastAsia="Arial" w:hAnsi="Arial" w:cs="Arial"/>
                <w:b/>
                <w:color w:val="0070C0"/>
              </w:rPr>
              <w:t xml:space="preserve"> </w:t>
            </w:r>
          </w:p>
          <w:p w:rsidR="00A94C3E" w:rsidRPr="000117E3" w:rsidRDefault="00A94C3E" w:rsidP="00F36FDD">
            <w:pPr>
              <w:spacing w:line="276" w:lineRule="auto"/>
              <w:rPr>
                <w:rFonts w:ascii="Arial" w:hAnsi="Arial" w:cs="Arial"/>
              </w:rPr>
            </w:pPr>
            <w:r w:rsidRPr="000117E3">
              <w:rPr>
                <w:rFonts w:ascii="Arial" w:eastAsia="Arial" w:hAnsi="Arial" w:cs="Arial"/>
                <w:b/>
                <w:color w:val="0070C0"/>
              </w:rPr>
              <w:t xml:space="preserve">Computer </w:t>
            </w:r>
            <w:r w:rsidR="008C028D" w:rsidRPr="000117E3">
              <w:rPr>
                <w:rFonts w:ascii="Arial" w:eastAsia="Arial" w:hAnsi="Arial" w:cs="Arial"/>
                <w:b/>
                <w:color w:val="0070C0"/>
              </w:rPr>
              <w:t>Engineering -</w:t>
            </w:r>
            <w:r w:rsidRPr="000117E3">
              <w:rPr>
                <w:rFonts w:ascii="Arial" w:eastAsia="Arial" w:hAnsi="Arial" w:cs="Arial"/>
                <w:b/>
                <w:color w:val="0070C0"/>
              </w:rPr>
              <w:t xml:space="preserve">  University of Texas </w:t>
            </w:r>
            <w:r w:rsidR="0018141F">
              <w:rPr>
                <w:rFonts w:ascii="Arial" w:eastAsia="Arial" w:hAnsi="Arial" w:cs="Arial"/>
                <w:b/>
                <w:color w:val="0070C0"/>
              </w:rPr>
              <w:t>at Austin - 4.0 GPA</w:t>
            </w:r>
          </w:p>
          <w:p w:rsidR="00A94C3E" w:rsidRDefault="0018141F" w:rsidP="00F36FDD">
            <w:pPr>
              <w:spacing w:line="238" w:lineRule="auto"/>
              <w:rPr>
                <w:rFonts w:ascii="Arial" w:eastAsia="Arial" w:hAnsi="Arial" w:cs="Arial"/>
                <w:b/>
                <w:color w:val="0070C0"/>
              </w:rPr>
            </w:pPr>
            <w:r>
              <w:rPr>
                <w:rFonts w:ascii="Arial" w:eastAsia="Arial" w:hAnsi="Arial" w:cs="Arial"/>
                <w:b/>
                <w:color w:val="0070C0"/>
              </w:rPr>
              <w:t>Software Engineering and Computer Architecture</w:t>
            </w:r>
            <w:r w:rsidR="00746E2C">
              <w:rPr>
                <w:rFonts w:ascii="Arial" w:eastAsia="Arial" w:hAnsi="Arial" w:cs="Arial"/>
                <w:b/>
                <w:color w:val="0070C0"/>
              </w:rPr>
              <w:t xml:space="preserve"> student</w:t>
            </w:r>
            <w:r>
              <w:rPr>
                <w:rFonts w:ascii="Arial" w:eastAsia="Arial" w:hAnsi="Arial" w:cs="Arial"/>
                <w:b/>
                <w:color w:val="0070C0"/>
              </w:rPr>
              <w:t xml:space="preserve"> </w:t>
            </w:r>
          </w:p>
          <w:p w:rsidR="0018141F" w:rsidRDefault="00704C77" w:rsidP="00F36FDD">
            <w:pPr>
              <w:spacing w:line="238" w:lineRule="auto"/>
              <w:rPr>
                <w:rFonts w:ascii="Arial" w:eastAsia="Arial" w:hAnsi="Arial" w:cs="Arial"/>
                <w:b/>
                <w:color w:val="0070C0"/>
              </w:rPr>
            </w:pPr>
            <w:r>
              <w:rPr>
                <w:rFonts w:ascii="Arial" w:eastAsia="Arial" w:hAnsi="Arial" w:cs="Arial"/>
                <w:b/>
                <w:color w:val="0070C0"/>
              </w:rPr>
              <w:t>Enterprise Development Intern</w:t>
            </w:r>
            <w:r w:rsidR="00746E2C">
              <w:rPr>
                <w:rFonts w:ascii="Arial" w:eastAsia="Arial" w:hAnsi="Arial" w:cs="Arial"/>
                <w:b/>
                <w:color w:val="0070C0"/>
              </w:rPr>
              <w:t xml:space="preserve"> at International Business Machines (IBM)</w:t>
            </w:r>
          </w:p>
          <w:p w:rsidR="0018141F" w:rsidRPr="000117E3" w:rsidRDefault="0018141F" w:rsidP="00F36FDD">
            <w:pPr>
              <w:spacing w:line="238" w:lineRule="auto"/>
              <w:rPr>
                <w:rFonts w:ascii="Arial" w:hAnsi="Arial" w:cs="Arial"/>
              </w:rPr>
            </w:pPr>
          </w:p>
          <w:p w:rsidR="00A94C3E" w:rsidRPr="000117E3" w:rsidRDefault="00A94C3E" w:rsidP="00F36FDD">
            <w:pPr>
              <w:rPr>
                <w:rFonts w:ascii="Arial" w:hAnsi="Arial" w:cs="Arial"/>
                <w:color w:val="808080" w:themeColor="background1" w:themeShade="80"/>
              </w:rPr>
            </w:pPr>
            <w:r w:rsidRPr="000117E3">
              <w:rPr>
                <w:rFonts w:ascii="Arial" w:eastAsia="Arial" w:hAnsi="Arial" w:cs="Arial"/>
                <w:b/>
                <w:color w:val="A6A6A6" w:themeColor="background1" w:themeShade="A6"/>
                <w:sz w:val="24"/>
              </w:rPr>
              <w:t>EDUCATION</w:t>
            </w:r>
            <w:r w:rsidRPr="000117E3">
              <w:rPr>
                <w:rFonts w:ascii="Arial" w:eastAsia="Arial" w:hAnsi="Arial" w:cs="Arial"/>
                <w:b/>
                <w:color w:val="808080" w:themeColor="background1" w:themeShade="80"/>
                <w:sz w:val="24"/>
              </w:rPr>
              <w:t xml:space="preserve"> </w:t>
            </w:r>
          </w:p>
          <w:p w:rsidR="00A94C3E" w:rsidRPr="000117E3" w:rsidRDefault="00A94C3E" w:rsidP="00F36FDD">
            <w:pPr>
              <w:rPr>
                <w:rFonts w:ascii="Arial" w:hAnsi="Arial" w:cs="Arial"/>
              </w:rPr>
            </w:pPr>
          </w:p>
          <w:p w:rsidR="00A94C3E" w:rsidRPr="000117E3" w:rsidRDefault="00A94C3E" w:rsidP="00F36FDD">
            <w:pPr>
              <w:spacing w:after="12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117E3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  <w:u w:val="single" w:color="666666"/>
              </w:rPr>
              <w:t>August 2014 – Present</w:t>
            </w:r>
            <w:r w:rsidRPr="000117E3">
              <w:rPr>
                <w:rFonts w:ascii="Arial" w:eastAsia="Arial" w:hAnsi="Arial" w:cs="Arial"/>
                <w:b/>
                <w:color w:val="404040" w:themeColor="text1" w:themeTint="BF"/>
                <w:sz w:val="18"/>
                <w:szCs w:val="18"/>
              </w:rPr>
              <w:t xml:space="preserve">  </w:t>
            </w:r>
          </w:p>
          <w:p w:rsidR="00A94C3E" w:rsidRPr="000117E3" w:rsidRDefault="00A94C3E" w:rsidP="003D7624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</w:pPr>
            <w:r w:rsidRPr="000117E3">
              <w:rPr>
                <w:rFonts w:ascii="Arial" w:eastAsia="Arial" w:hAnsi="Arial" w:cs="Arial"/>
                <w:b/>
                <w:color w:val="262626" w:themeColor="text1" w:themeTint="D9"/>
                <w:sz w:val="24"/>
                <w:szCs w:val="24"/>
              </w:rPr>
              <w:t>The University of Texas at Austin</w:t>
            </w:r>
            <w:r w:rsidRPr="000117E3">
              <w:rPr>
                <w:rFonts w:ascii="Arial" w:eastAsia="Arial" w:hAnsi="Arial" w:cs="Arial"/>
                <w:b/>
                <w:color w:val="262626" w:themeColor="text1" w:themeTint="D9"/>
                <w:sz w:val="28"/>
                <w:szCs w:val="28"/>
              </w:rPr>
              <w:t xml:space="preserve">   </w:t>
            </w: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0"/>
                <w:szCs w:val="20"/>
                <w:u w:color="666666"/>
              </w:rPr>
              <w:t xml:space="preserve">                      Class: </w:t>
            </w:r>
            <w:r>
              <w:rPr>
                <w:rFonts w:ascii="Arial" w:eastAsia="Arial" w:hAnsi="Arial" w:cs="Arial"/>
                <w:b/>
                <w:color w:val="0070C0"/>
                <w:sz w:val="20"/>
                <w:szCs w:val="20"/>
                <w:u w:color="666666"/>
              </w:rPr>
              <w:t>Junior</w:t>
            </w:r>
          </w:p>
          <w:p w:rsidR="00A94C3E" w:rsidRPr="000117E3" w:rsidRDefault="00A94C3E" w:rsidP="003D7624">
            <w:pPr>
              <w:spacing w:line="276" w:lineRule="auto"/>
              <w:rPr>
                <w:rFonts w:ascii="Arial" w:eastAsia="Arial" w:hAnsi="Arial" w:cs="Arial"/>
                <w:b/>
                <w:color w:val="595959" w:themeColor="text1" w:themeTint="A6"/>
                <w:sz w:val="18"/>
                <w:u w:color="666666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  <w:u w:color="666666"/>
              </w:rPr>
              <w:t>Bachelor of Sc</w:t>
            </w:r>
            <w:r w:rsidR="00704C77">
              <w:rPr>
                <w:rFonts w:ascii="Arial" w:eastAsia="Arial" w:hAnsi="Arial" w:cs="Arial"/>
                <w:b/>
                <w:color w:val="595959" w:themeColor="text1" w:themeTint="A6"/>
                <w:sz w:val="18"/>
                <w:u w:color="666666"/>
              </w:rPr>
              <w:t xml:space="preserve">ience in Computer Engineering, </w:t>
            </w: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  <w:u w:color="666666"/>
              </w:rPr>
              <w:t xml:space="preserve">Dec 2017      </w:t>
            </w:r>
            <w:r w:rsidR="00704C77">
              <w:rPr>
                <w:rFonts w:ascii="Arial" w:eastAsia="Arial" w:hAnsi="Arial" w:cs="Arial"/>
                <w:b/>
                <w:color w:val="595959" w:themeColor="text1" w:themeTint="A6"/>
                <w:sz w:val="18"/>
                <w:u w:color="666666"/>
              </w:rPr>
              <w:t xml:space="preserve"> </w:t>
            </w: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  <w:u w:color="666666"/>
              </w:rPr>
              <w:t xml:space="preserve"> </w:t>
            </w:r>
            <w:r w:rsidRPr="000117E3">
              <w:rPr>
                <w:rFonts w:ascii="Arial" w:eastAsia="Arial" w:hAnsi="Arial" w:cs="Arial"/>
                <w:b/>
                <w:color w:val="404040" w:themeColor="text1" w:themeTint="BF"/>
                <w:sz w:val="24"/>
                <w:szCs w:val="24"/>
                <w:u w:color="666666"/>
              </w:rPr>
              <w:t>Overall GPA</w:t>
            </w: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4"/>
                <w:szCs w:val="24"/>
                <w:u w:color="666666"/>
              </w:rPr>
              <w:t xml:space="preserve">: </w:t>
            </w:r>
            <w:r w:rsidRPr="000117E3">
              <w:rPr>
                <w:rFonts w:ascii="Arial" w:eastAsia="Arial" w:hAnsi="Arial" w:cs="Arial"/>
                <w:b/>
                <w:color w:val="0070C0"/>
                <w:sz w:val="24"/>
                <w:szCs w:val="24"/>
                <w:u w:color="666666"/>
              </w:rPr>
              <w:t>4.0</w:t>
            </w:r>
          </w:p>
          <w:p w:rsidR="00A94C3E" w:rsidRPr="000117E3" w:rsidRDefault="00A94C3E" w:rsidP="003D7624">
            <w:pPr>
              <w:spacing w:line="276" w:lineRule="auto"/>
              <w:rPr>
                <w:rFonts w:ascii="Arial" w:eastAsia="Arial" w:hAnsi="Arial" w:cs="Arial"/>
                <w:b/>
                <w:color w:val="595959" w:themeColor="text1" w:themeTint="A6"/>
                <w:sz w:val="20"/>
                <w:szCs w:val="20"/>
                <w:u w:color="666666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0"/>
                <w:szCs w:val="20"/>
                <w:u w:color="666666"/>
              </w:rPr>
              <w:t xml:space="preserve">Primary Emphasis: Software Engineering &amp; Development  </w:t>
            </w:r>
          </w:p>
          <w:p w:rsidR="00A94C3E" w:rsidRPr="000117E3" w:rsidRDefault="00A94C3E" w:rsidP="003D7624">
            <w:pPr>
              <w:spacing w:line="276" w:lineRule="auto"/>
              <w:rPr>
                <w:rFonts w:ascii="Arial" w:eastAsia="Arial" w:hAnsi="Arial" w:cs="Arial"/>
                <w:b/>
                <w:color w:val="595959" w:themeColor="text1" w:themeTint="A6"/>
                <w:sz w:val="20"/>
                <w:szCs w:val="18"/>
                <w:u w:color="666666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0"/>
                <w:szCs w:val="18"/>
                <w:u w:color="666666"/>
              </w:rPr>
              <w:t>Secondary Emphasis: Computer Architecture &amp; Embedded Systems</w:t>
            </w:r>
          </w:p>
          <w:p w:rsidR="00A94C3E" w:rsidRPr="000117E3" w:rsidRDefault="00A94C3E" w:rsidP="00F36FDD">
            <w:pPr>
              <w:rPr>
                <w:rFonts w:ascii="Arial" w:hAnsi="Arial" w:cs="Arial"/>
                <w:b/>
                <w:color w:val="595959" w:themeColor="text1" w:themeTint="A6"/>
              </w:rPr>
            </w:pPr>
          </w:p>
          <w:p w:rsidR="00A94C3E" w:rsidRPr="000117E3" w:rsidRDefault="00A94C3E" w:rsidP="00F36FDD">
            <w:pPr>
              <w:spacing w:after="120"/>
              <w:rPr>
                <w:rFonts w:ascii="Arial" w:eastAsia="Arial" w:hAnsi="Arial" w:cs="Arial"/>
                <w:b/>
                <w:color w:val="A6A6A6" w:themeColor="background1" w:themeShade="A6"/>
                <w:sz w:val="24"/>
              </w:rPr>
            </w:pPr>
            <w:r w:rsidRPr="000117E3">
              <w:rPr>
                <w:rFonts w:ascii="Arial" w:eastAsia="Arial" w:hAnsi="Arial" w:cs="Arial"/>
                <w:b/>
                <w:color w:val="A6A6A6" w:themeColor="background1" w:themeShade="A6"/>
                <w:sz w:val="24"/>
              </w:rPr>
              <w:t xml:space="preserve">COMPUTER SKILLS </w:t>
            </w:r>
          </w:p>
          <w:p w:rsidR="00A94C3E" w:rsidRPr="000117E3" w:rsidRDefault="00A94C3E" w:rsidP="00F36FDD">
            <w:pPr>
              <w:rPr>
                <w:rFonts w:ascii="Arial" w:hAnsi="Arial" w:cs="Arial"/>
                <w:b/>
                <w:sz w:val="24"/>
              </w:rPr>
            </w:pPr>
            <w:r w:rsidRPr="000117E3">
              <w:rPr>
                <w:rFonts w:ascii="Arial" w:hAnsi="Arial" w:cs="Arial"/>
                <w:b/>
                <w:color w:val="000000" w:themeColor="text1"/>
                <w:sz w:val="24"/>
              </w:rPr>
              <w:t>Languages</w:t>
            </w:r>
          </w:p>
          <w:p w:rsidR="00A94C3E" w:rsidRPr="000117E3" w:rsidRDefault="00704C77" w:rsidP="00F36FDD">
            <w:pPr>
              <w:rPr>
                <w:rFonts w:ascii="Arial" w:hAnsi="Arial" w:cs="Arial"/>
                <w:b/>
                <w:color w:val="0070C0"/>
                <w:sz w:val="36"/>
                <w:szCs w:val="32"/>
              </w:rPr>
            </w:pPr>
            <w:r>
              <w:rPr>
                <w:rFonts w:ascii="Arial" w:hAnsi="Arial" w:cs="Arial"/>
                <w:b/>
                <w:color w:val="0070C0"/>
                <w:sz w:val="36"/>
                <w:szCs w:val="32"/>
              </w:rPr>
              <w:t xml:space="preserve">Proficient in: Java, C/C++, C#, </w:t>
            </w:r>
            <w:r w:rsidR="00A94C3E" w:rsidRPr="000117E3">
              <w:rPr>
                <w:rFonts w:ascii="Arial" w:hAnsi="Arial" w:cs="Arial"/>
                <w:b/>
                <w:color w:val="0070C0"/>
                <w:sz w:val="36"/>
                <w:szCs w:val="32"/>
              </w:rPr>
              <w:t>and Python</w:t>
            </w:r>
          </w:p>
          <w:p w:rsidR="00A94C3E" w:rsidRPr="000117E3" w:rsidRDefault="00A94C3E" w:rsidP="00F36FDD">
            <w:pPr>
              <w:ind w:left="360"/>
              <w:rPr>
                <w:rFonts w:ascii="Arial" w:hAnsi="Arial" w:cs="Arial"/>
                <w:sz w:val="24"/>
              </w:rPr>
            </w:pPr>
            <w:r w:rsidRPr="000117E3">
              <w:rPr>
                <w:rFonts w:ascii="Arial" w:hAnsi="Arial" w:cs="Arial"/>
                <w:sz w:val="24"/>
              </w:rPr>
              <w:t xml:space="preserve">Familiar with: </w:t>
            </w:r>
            <w:r w:rsidR="00704C77">
              <w:rPr>
                <w:rFonts w:ascii="Arial" w:hAnsi="Arial" w:cs="Arial"/>
                <w:sz w:val="24"/>
              </w:rPr>
              <w:t xml:space="preserve">PHP, </w:t>
            </w:r>
            <w:r w:rsidR="00704C77" w:rsidRPr="000117E3">
              <w:rPr>
                <w:rFonts w:ascii="Arial" w:hAnsi="Arial" w:cs="Arial"/>
                <w:sz w:val="24"/>
              </w:rPr>
              <w:t>SQL</w:t>
            </w:r>
            <w:r w:rsidR="00704C77">
              <w:rPr>
                <w:rFonts w:ascii="Arial" w:hAnsi="Arial" w:cs="Arial"/>
                <w:sz w:val="24"/>
              </w:rPr>
              <w:t>, HTML, CSS</w:t>
            </w:r>
            <w:r w:rsidRPr="000117E3">
              <w:rPr>
                <w:rFonts w:ascii="Arial" w:hAnsi="Arial" w:cs="Arial"/>
                <w:sz w:val="24"/>
              </w:rPr>
              <w:t>,</w:t>
            </w:r>
            <w:r w:rsidR="00704C77">
              <w:rPr>
                <w:rFonts w:ascii="Arial" w:hAnsi="Arial" w:cs="Arial"/>
                <w:sz w:val="24"/>
              </w:rPr>
              <w:t xml:space="preserve"> x86</w:t>
            </w:r>
            <w:r w:rsidR="009E67FC">
              <w:rPr>
                <w:rFonts w:ascii="Arial" w:hAnsi="Arial" w:cs="Arial"/>
                <w:sz w:val="24"/>
              </w:rPr>
              <w:t xml:space="preserve"> Assembly</w:t>
            </w:r>
            <w:r w:rsidR="00704C77">
              <w:rPr>
                <w:rFonts w:ascii="Arial" w:hAnsi="Arial" w:cs="Arial"/>
                <w:sz w:val="24"/>
              </w:rPr>
              <w:t>,</w:t>
            </w:r>
            <w:r w:rsidRPr="000117E3">
              <w:rPr>
                <w:rFonts w:ascii="Arial" w:hAnsi="Arial" w:cs="Arial"/>
                <w:sz w:val="24"/>
              </w:rPr>
              <w:t xml:space="preserve"> ARM</w:t>
            </w:r>
          </w:p>
          <w:p w:rsidR="00A94C3E" w:rsidRPr="000117E3" w:rsidRDefault="00704C77" w:rsidP="00F36FDD">
            <w:pPr>
              <w:ind w:left="3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Some knowledge: Octave, MATLAB</w:t>
            </w:r>
            <w:r w:rsidR="00A94C3E" w:rsidRPr="000117E3">
              <w:rPr>
                <w:rFonts w:ascii="Arial" w:hAnsi="Arial" w:cs="Arial"/>
                <w:sz w:val="24"/>
              </w:rPr>
              <w:t xml:space="preserve">, </w:t>
            </w:r>
            <w:r w:rsidR="0086708D">
              <w:rPr>
                <w:rFonts w:ascii="Arial" w:hAnsi="Arial" w:cs="Arial"/>
                <w:sz w:val="24"/>
              </w:rPr>
              <w:t>JavaS</w:t>
            </w:r>
            <w:r>
              <w:rPr>
                <w:rFonts w:ascii="Arial" w:hAnsi="Arial" w:cs="Arial"/>
                <w:sz w:val="24"/>
              </w:rPr>
              <w:t xml:space="preserve">cript, </w:t>
            </w:r>
            <w:r w:rsidR="00A94C3E" w:rsidRPr="000117E3">
              <w:rPr>
                <w:rFonts w:ascii="Arial" w:hAnsi="Arial" w:cs="Arial"/>
                <w:sz w:val="24"/>
              </w:rPr>
              <w:t>Android</w:t>
            </w:r>
          </w:p>
          <w:p w:rsidR="00A94C3E" w:rsidRPr="000117E3" w:rsidRDefault="00A94C3E" w:rsidP="00F36FDD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0117E3">
              <w:rPr>
                <w:rFonts w:ascii="Arial" w:hAnsi="Arial" w:cs="Arial"/>
                <w:b/>
                <w:color w:val="000000" w:themeColor="text1"/>
                <w:sz w:val="24"/>
              </w:rPr>
              <w:t>Software</w:t>
            </w:r>
            <w:bookmarkStart w:id="0" w:name="_GoBack"/>
            <w:bookmarkEnd w:id="0"/>
          </w:p>
          <w:p w:rsidR="00A94C3E" w:rsidRDefault="00A94C3E" w:rsidP="0086708D">
            <w:pPr>
              <w:ind w:left="360"/>
              <w:rPr>
                <w:rFonts w:ascii="Arial" w:hAnsi="Arial" w:cs="Arial"/>
                <w:sz w:val="24"/>
              </w:rPr>
            </w:pPr>
            <w:r w:rsidRPr="000117E3">
              <w:rPr>
                <w:rFonts w:ascii="Arial" w:hAnsi="Arial" w:cs="Arial"/>
                <w:sz w:val="24"/>
              </w:rPr>
              <w:t xml:space="preserve">Platforms &amp; More: </w:t>
            </w:r>
            <w:r w:rsidR="0086708D">
              <w:rPr>
                <w:rFonts w:ascii="Arial" w:hAnsi="Arial" w:cs="Arial"/>
                <w:sz w:val="24"/>
              </w:rPr>
              <w:t xml:space="preserve">GitHub, </w:t>
            </w:r>
            <w:r w:rsidRPr="000117E3">
              <w:rPr>
                <w:rFonts w:ascii="Arial" w:hAnsi="Arial" w:cs="Arial"/>
                <w:sz w:val="24"/>
              </w:rPr>
              <w:t>Linux</w:t>
            </w:r>
            <w:r w:rsidR="0086708D">
              <w:rPr>
                <w:rFonts w:ascii="Arial" w:hAnsi="Arial" w:cs="Arial"/>
                <w:sz w:val="24"/>
              </w:rPr>
              <w:t xml:space="preserve"> (Debian and Ubuntu)</w:t>
            </w:r>
            <w:r w:rsidRPr="000117E3">
              <w:rPr>
                <w:rFonts w:ascii="Arial" w:hAnsi="Arial" w:cs="Arial"/>
                <w:sz w:val="24"/>
              </w:rPr>
              <w:t>, Bash</w:t>
            </w:r>
            <w:r w:rsidR="00325A3E">
              <w:rPr>
                <w:rFonts w:ascii="Arial" w:hAnsi="Arial" w:cs="Arial"/>
                <w:sz w:val="24"/>
              </w:rPr>
              <w:t xml:space="preserve">, </w:t>
            </w:r>
            <w:r w:rsidR="0086708D">
              <w:rPr>
                <w:rFonts w:ascii="Arial" w:hAnsi="Arial" w:cs="Arial"/>
                <w:sz w:val="24"/>
              </w:rPr>
              <w:t>Machine Learning</w:t>
            </w:r>
            <w:r w:rsidR="0086708D">
              <w:rPr>
                <w:rFonts w:ascii="Arial" w:hAnsi="Arial" w:cs="Arial"/>
                <w:sz w:val="24"/>
              </w:rPr>
              <w:t xml:space="preserve">, Windows DOS, </w:t>
            </w:r>
            <w:r w:rsidR="008C028D">
              <w:rPr>
                <w:rFonts w:ascii="Arial" w:hAnsi="Arial" w:cs="Arial"/>
                <w:sz w:val="24"/>
              </w:rPr>
              <w:t>Agile Development, DevOps</w:t>
            </w:r>
          </w:p>
          <w:p w:rsidR="00A94C3E" w:rsidRPr="003D7624" w:rsidRDefault="00A94C3E" w:rsidP="003D7624">
            <w:pPr>
              <w:ind w:left="360"/>
              <w:rPr>
                <w:rFonts w:ascii="Arial" w:hAnsi="Arial" w:cs="Arial"/>
                <w:sz w:val="24"/>
              </w:rPr>
            </w:pPr>
          </w:p>
          <w:p w:rsidR="00A94C3E" w:rsidRPr="000117E3" w:rsidRDefault="00A94C3E" w:rsidP="00F36FDD">
            <w:pPr>
              <w:spacing w:after="120"/>
              <w:rPr>
                <w:rFonts w:ascii="Arial" w:hAnsi="Arial" w:cs="Arial"/>
                <w:color w:val="A6A6A6" w:themeColor="background1" w:themeShade="A6"/>
              </w:rPr>
            </w:pPr>
            <w:r w:rsidRPr="000117E3">
              <w:rPr>
                <w:rFonts w:ascii="Arial" w:eastAsia="Arial" w:hAnsi="Arial" w:cs="Arial"/>
                <w:b/>
                <w:color w:val="A6A6A6" w:themeColor="background1" w:themeShade="A6"/>
                <w:sz w:val="24"/>
              </w:rPr>
              <w:t xml:space="preserve">EMPLOYMENT </w:t>
            </w:r>
          </w:p>
          <w:p w:rsidR="00A94C3E" w:rsidRPr="000117E3" w:rsidRDefault="00B42FC2" w:rsidP="003D762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</w:rPr>
              <w:t>Software Development Intern, International Business Machines (IBM)</w:t>
            </w:r>
          </w:p>
          <w:p w:rsidR="00A94C3E" w:rsidRPr="007C37E7" w:rsidRDefault="00B42FC2" w:rsidP="007C37E7">
            <w:pP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Austin, Texas </w:t>
            </w:r>
            <w:r w:rsidR="00A94C3E"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— Summer 201</w:t>
            </w: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6</w:t>
            </w:r>
            <w:r w:rsid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</w:t>
            </w:r>
            <w:r w:rsidR="007C37E7"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—</w:t>
            </w:r>
            <w:r w:rsid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</w:t>
            </w:r>
            <w:r w:rsid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Full time, 40 hours a week</w:t>
            </w:r>
          </w:p>
          <w:p w:rsidR="00A94C3E" w:rsidRPr="000117E3" w:rsidRDefault="00A94C3E" w:rsidP="003D7624">
            <w:pPr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</w:t>
            </w:r>
          </w:p>
          <w:p w:rsidR="00A94C3E" w:rsidRDefault="003805CE" w:rsidP="003D7624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Developed </w:t>
            </w:r>
            <w:r w:rsidR="008C028D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REST</w:t>
            </w: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web service</w:t>
            </w:r>
            <w:r w:rsidR="008C028D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s</w:t>
            </w: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with Java EE 7</w:t>
            </w:r>
            <w:r w:rsidR="008C028D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and Liberty Runtime</w:t>
            </w:r>
          </w:p>
          <w:p w:rsidR="008C028D" w:rsidRPr="000117E3" w:rsidRDefault="008C028D" w:rsidP="003D7624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Translated NoSQL to SQL with CouchDB, DB2, and </w:t>
            </w:r>
            <w:r w:rsid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functional </w:t>
            </w: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PHP</w:t>
            </w:r>
          </w:p>
          <w:p w:rsidR="007C37E7" w:rsidRDefault="007C37E7" w:rsidP="00404781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 w:rsidRP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Operated on </w:t>
            </w:r>
            <w:r w:rsidR="003805CE" w:rsidRP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an agile development team of 6</w:t>
            </w:r>
            <w:r w:rsidR="008C028D" w:rsidRP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(youngest member of the team / </w:t>
            </w:r>
          </w:p>
          <w:p w:rsidR="003805CE" w:rsidRPr="007C37E7" w:rsidRDefault="007C37E7" w:rsidP="007C37E7">
            <w:pPr>
              <w:ind w:left="360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      </w:t>
            </w: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5 graduate level co-workers)</w:t>
            </w:r>
          </w:p>
          <w:p w:rsidR="007C37E7" w:rsidRDefault="003805CE" w:rsidP="003805CE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Implemented </w:t>
            </w:r>
            <w:r w:rsid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Maven, Jenkins, Selenium and</w:t>
            </w: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Mockito</w:t>
            </w:r>
            <w:r w:rsid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to fully automate the build</w:t>
            </w:r>
          </w:p>
          <w:p w:rsidR="00A94C3E" w:rsidRPr="003805CE" w:rsidRDefault="007C37E7" w:rsidP="007C37E7">
            <w:pPr>
              <w:ind w:left="360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      </w:t>
            </w:r>
            <w:r w:rsidR="003805CE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test, and deploy</w:t>
            </w:r>
            <w:r w:rsidR="00FF0A0A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process.</w:t>
            </w:r>
            <w:r w:rsidR="003805CE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</w:t>
            </w:r>
            <w:r w:rsidR="003805CE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br/>
            </w:r>
          </w:p>
          <w:p w:rsidR="00A94C3E" w:rsidRPr="000117E3" w:rsidRDefault="00A94C3E" w:rsidP="00F36FDD">
            <w:pPr>
              <w:rPr>
                <w:rFonts w:ascii="Arial" w:hAnsi="Arial" w:cs="Arial"/>
                <w:color w:val="000000" w:themeColor="text1"/>
              </w:rPr>
            </w:pPr>
            <w:r w:rsidRPr="000117E3">
              <w:rPr>
                <w:rFonts w:ascii="Arial" w:eastAsia="Arial" w:hAnsi="Arial" w:cs="Arial"/>
                <w:b/>
                <w:color w:val="000000" w:themeColor="text1"/>
                <w:sz w:val="20"/>
              </w:rPr>
              <w:t xml:space="preserve">Swimming Instructor, Nu’uanu YMCA </w:t>
            </w:r>
          </w:p>
          <w:p w:rsidR="00A94C3E" w:rsidRPr="000117E3" w:rsidRDefault="00A94C3E" w:rsidP="00F36FDD">
            <w:pPr>
              <w:rPr>
                <w:rFonts w:ascii="Arial" w:hAnsi="Arial" w:cs="Arial"/>
                <w:color w:val="595959" w:themeColor="text1" w:themeTint="A6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Honolulu, Hawaii — Summer 2014  &amp; 2015</w:t>
            </w:r>
            <w:r w:rsid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</w:t>
            </w:r>
            <w:r w:rsidR="007C37E7"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—</w:t>
            </w:r>
            <w:r w:rsidR="007C37E7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Part time, 35+ hours a week</w:t>
            </w:r>
          </w:p>
          <w:p w:rsidR="00A94C3E" w:rsidRPr="000117E3" w:rsidRDefault="00A94C3E" w:rsidP="00F36FDD">
            <w:pPr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</w:t>
            </w:r>
          </w:p>
          <w:p w:rsidR="00A94C3E" w:rsidRPr="000117E3" w:rsidRDefault="007C37E7" w:rsidP="00F36FDD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Instructor for</w:t>
            </w:r>
            <w:r w:rsidR="00A94C3E"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 200+ children in swimming and water safety skills </w:t>
            </w:r>
          </w:p>
          <w:p w:rsidR="00A94C3E" w:rsidRPr="000117E3" w:rsidRDefault="00A94C3E" w:rsidP="00F36FDD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 xml:space="preserve">Improved skills in communication, teaching and public relations  </w:t>
            </w:r>
          </w:p>
          <w:p w:rsidR="00A94C3E" w:rsidRDefault="00A94C3E" w:rsidP="007C37E7">
            <w:pPr>
              <w:numPr>
                <w:ilvl w:val="0"/>
                <w:numId w:val="1"/>
              </w:numPr>
              <w:spacing w:line="247" w:lineRule="auto"/>
              <w:ind w:left="360"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  <w:t>Worked in an entry level position for a large non-profit corporation</w:t>
            </w:r>
          </w:p>
          <w:p w:rsidR="007C37E7" w:rsidRPr="000117E3" w:rsidRDefault="007C37E7" w:rsidP="007C37E7">
            <w:pPr>
              <w:spacing w:line="247" w:lineRule="auto"/>
              <w:ind w:left="360"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18"/>
              </w:rPr>
            </w:pPr>
          </w:p>
          <w:p w:rsidR="00A94C3E" w:rsidRPr="000117E3" w:rsidRDefault="00A94C3E" w:rsidP="00F36FDD">
            <w:pPr>
              <w:spacing w:after="120"/>
              <w:rPr>
                <w:rFonts w:ascii="Arial" w:hAnsi="Arial" w:cs="Arial"/>
                <w:color w:val="A6A6A6" w:themeColor="background1" w:themeShade="A6"/>
              </w:rPr>
            </w:pPr>
            <w:r w:rsidRPr="000117E3">
              <w:rPr>
                <w:rFonts w:ascii="Arial" w:eastAsia="Arial" w:hAnsi="Arial" w:cs="Arial"/>
                <w:b/>
                <w:color w:val="A6A6A6" w:themeColor="background1" w:themeShade="A6"/>
                <w:sz w:val="24"/>
              </w:rPr>
              <w:t xml:space="preserve">PROGRAMMING PROJECTS </w:t>
            </w:r>
          </w:p>
          <w:p w:rsidR="00A94C3E" w:rsidRPr="000117E3" w:rsidRDefault="00A94C3E" w:rsidP="00F36FDD">
            <w:pPr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  <w:r w:rsidRPr="000117E3">
              <w:rPr>
                <w:rFonts w:ascii="Arial" w:eastAsia="Arial" w:hAnsi="Arial" w:cs="Arial"/>
                <w:b/>
                <w:sz w:val="20"/>
              </w:rPr>
              <w:t xml:space="preserve">Order Book Manager        </w:t>
            </w:r>
            <w:r w:rsidRPr="000117E3">
              <w:rPr>
                <w:rFonts w:ascii="Arial" w:eastAsia="Arial" w:hAnsi="Arial" w:cs="Arial"/>
                <w:b/>
                <w:color w:val="700000"/>
                <w:sz w:val="20"/>
              </w:rPr>
              <w:t>C++ Database and Priority Queues</w:t>
            </w: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  <w:t>Constructs potential arbitrage logs from large data sets of stock market data (~300k lines of input). Operates under strict space and time constraints.</w:t>
            </w: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  <w:r w:rsidRPr="000117E3">
              <w:rPr>
                <w:rFonts w:ascii="Arial" w:eastAsia="Arial" w:hAnsi="Arial" w:cs="Arial"/>
                <w:b/>
                <w:sz w:val="20"/>
              </w:rPr>
              <w:t xml:space="preserve">Road Search Applet          </w:t>
            </w:r>
            <w:r w:rsidRPr="000117E3">
              <w:rPr>
                <w:rFonts w:ascii="Arial" w:eastAsia="Arial" w:hAnsi="Arial" w:cs="Arial"/>
                <w:b/>
                <w:color w:val="700000"/>
                <w:sz w:val="20"/>
              </w:rPr>
              <w:t>Java Graph Search Algorithms</w:t>
            </w: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  <w:t>Implements backend code for a Google Maps powered geographical route planner. Algorithms: Depth-first, Breadth-first, Dijkstra’s, and A Star.</w:t>
            </w: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  <w:r w:rsidRPr="000117E3">
              <w:rPr>
                <w:rFonts w:ascii="Arial" w:eastAsia="Arial" w:hAnsi="Arial" w:cs="Arial"/>
                <w:b/>
                <w:sz w:val="20"/>
              </w:rPr>
              <w:t xml:space="preserve">Stock Price Scraper           </w:t>
            </w:r>
            <w:r w:rsidRPr="000117E3">
              <w:rPr>
                <w:rFonts w:ascii="Arial" w:eastAsia="Arial" w:hAnsi="Arial" w:cs="Arial"/>
                <w:b/>
                <w:color w:val="700000"/>
                <w:sz w:val="20"/>
              </w:rPr>
              <w:t>Python Web Scraper</w:t>
            </w: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  <w:t>Scrapes Yahoo Finance for the latest stock prices in the S&amp;P 500.</w:t>
            </w: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sz w:val="20"/>
              </w:rPr>
            </w:pP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  <w:r w:rsidRPr="000117E3">
              <w:rPr>
                <w:rFonts w:ascii="Arial" w:eastAsia="Arial" w:hAnsi="Arial" w:cs="Arial"/>
                <w:b/>
                <w:sz w:val="20"/>
              </w:rPr>
              <w:t>Super Mario Deluxe</w:t>
            </w:r>
            <w:r w:rsidR="00D550E6"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  <w:t xml:space="preserve">          </w:t>
            </w: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  <w:t xml:space="preserve"> </w:t>
            </w:r>
            <w:r w:rsidRPr="000117E3">
              <w:rPr>
                <w:rFonts w:ascii="Arial" w:eastAsia="Arial" w:hAnsi="Arial" w:cs="Arial"/>
                <w:b/>
                <w:color w:val="700000"/>
                <w:sz w:val="20"/>
              </w:rPr>
              <w:t>C Embedded Systems / Hardware</w:t>
            </w:r>
          </w:p>
          <w:p w:rsidR="00A94C3E" w:rsidRPr="000117E3" w:rsidRDefault="00A94C3E" w:rsidP="00F36FDD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  <w:t>Portable handheld video game that runs in a multithreaded environment.</w:t>
            </w:r>
          </w:p>
          <w:p w:rsidR="00A94C3E" w:rsidRPr="003D7624" w:rsidRDefault="00A94C3E" w:rsidP="003D7624">
            <w:pPr>
              <w:spacing w:line="247" w:lineRule="auto"/>
              <w:ind w:right="147"/>
              <w:jc w:val="both"/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</w:pPr>
            <w:r w:rsidRPr="000117E3">
              <w:rPr>
                <w:rFonts w:ascii="Arial" w:eastAsia="Arial" w:hAnsi="Arial" w:cs="Arial"/>
                <w:b/>
                <w:color w:val="595959" w:themeColor="text1" w:themeTint="A6"/>
                <w:sz w:val="20"/>
              </w:rPr>
              <w:t>LCD graphics, Game Audio, Virtual Physics, Hardware User Interface.</w:t>
            </w:r>
          </w:p>
        </w:tc>
      </w:tr>
      <w:tr w:rsidR="00A94C3E" w:rsidRPr="000117E3" w:rsidTr="003805CE">
        <w:trPr>
          <w:trHeight w:val="7200"/>
        </w:trPr>
        <w:tc>
          <w:tcPr>
            <w:tcW w:w="3870" w:type="dxa"/>
          </w:tcPr>
          <w:p w:rsidR="00A94C3E" w:rsidRPr="00A94C3E" w:rsidRDefault="00A94C3E" w:rsidP="00A94C3E">
            <w:pPr>
              <w:spacing w:after="111"/>
              <w:ind w:left="288"/>
              <w:rPr>
                <w:rFonts w:ascii="Arial" w:hAnsi="Arial" w:cs="Arial"/>
                <w:b/>
              </w:rPr>
            </w:pPr>
            <w:r w:rsidRPr="00A94C3E">
              <w:rPr>
                <w:rFonts w:ascii="Arial" w:eastAsia="Arial" w:hAnsi="Arial" w:cs="Arial"/>
                <w:b/>
                <w:color w:val="666666"/>
                <w:u w:val="single" w:color="666666"/>
              </w:rPr>
              <w:t>Phone Number</w:t>
            </w:r>
            <w:r w:rsidRPr="00A94C3E">
              <w:rPr>
                <w:rFonts w:ascii="Arial" w:eastAsia="Arial" w:hAnsi="Arial" w:cs="Arial"/>
                <w:b/>
                <w:color w:val="666666"/>
              </w:rPr>
              <w:t xml:space="preserve"> </w:t>
            </w:r>
          </w:p>
          <w:p w:rsidR="00A94C3E" w:rsidRDefault="00A94C3E" w:rsidP="00A94C3E">
            <w:pPr>
              <w:spacing w:after="240"/>
              <w:ind w:left="432"/>
              <w:rPr>
                <w:rFonts w:ascii="Arial" w:eastAsia="Arial" w:hAnsi="Arial" w:cs="Arial"/>
                <w:b/>
                <w:sz w:val="32"/>
              </w:rPr>
            </w:pPr>
            <w:r w:rsidRPr="000117E3">
              <w:rPr>
                <w:rFonts w:ascii="Arial" w:eastAsia="Arial" w:hAnsi="Arial" w:cs="Arial"/>
                <w:b/>
                <w:sz w:val="32"/>
              </w:rPr>
              <w:t xml:space="preserve">(808) 206-1614 </w:t>
            </w:r>
          </w:p>
          <w:p w:rsidR="00A94C3E" w:rsidRPr="00CC33ED" w:rsidRDefault="00A94C3E" w:rsidP="008D0C14">
            <w:pPr>
              <w:spacing w:after="60"/>
              <w:ind w:left="288"/>
              <w:rPr>
                <w:rFonts w:ascii="Arial" w:eastAsia="Arial" w:hAnsi="Arial" w:cs="Arial"/>
                <w:b/>
                <w:color w:val="666666"/>
                <w:sz w:val="18"/>
              </w:rPr>
            </w:pPr>
            <w:r w:rsidRPr="00CC33ED">
              <w:rPr>
                <w:rFonts w:ascii="Arial" w:eastAsia="Arial" w:hAnsi="Arial" w:cs="Arial"/>
                <w:b/>
                <w:color w:val="666666"/>
                <w:sz w:val="18"/>
                <w:u w:val="single" w:color="666666"/>
              </w:rPr>
              <w:t>E-mail</w:t>
            </w:r>
            <w:r w:rsidRPr="00CC33ED">
              <w:rPr>
                <w:rFonts w:ascii="Arial" w:eastAsia="Arial" w:hAnsi="Arial" w:cs="Arial"/>
                <w:b/>
                <w:color w:val="666666"/>
                <w:sz w:val="18"/>
              </w:rPr>
              <w:t xml:space="preserve"> </w:t>
            </w:r>
          </w:p>
          <w:p w:rsidR="00A94C3E" w:rsidRPr="00A94C3E" w:rsidRDefault="00A94C3E" w:rsidP="00A94C3E">
            <w:pPr>
              <w:spacing w:after="240"/>
              <w:ind w:left="432"/>
              <w:rPr>
                <w:rFonts w:ascii="Arial" w:eastAsia="Arial" w:hAnsi="Arial" w:cs="Arial"/>
                <w:b/>
              </w:rPr>
            </w:pPr>
            <w:r w:rsidRPr="00A94C3E">
              <w:rPr>
                <w:rFonts w:ascii="Arial" w:eastAsia="Arial" w:hAnsi="Arial" w:cs="Arial"/>
                <w:b/>
              </w:rPr>
              <w:t>RonnyMacmaster@gmail.com</w:t>
            </w:r>
          </w:p>
          <w:p w:rsidR="00A94C3E" w:rsidRPr="000117E3" w:rsidRDefault="00A94C3E" w:rsidP="00A94C3E">
            <w:pPr>
              <w:spacing w:line="276" w:lineRule="auto"/>
              <w:ind w:left="288"/>
              <w:rPr>
                <w:rFonts w:ascii="Arial" w:hAnsi="Arial" w:cs="Arial"/>
                <w:sz w:val="24"/>
              </w:rPr>
            </w:pPr>
            <w:r w:rsidRPr="000117E3">
              <w:rPr>
                <w:rFonts w:ascii="Arial" w:eastAsia="Arial" w:hAnsi="Arial" w:cs="Arial"/>
                <w:b/>
                <w:color w:val="666666"/>
                <w:sz w:val="18"/>
                <w:u w:val="single" w:color="666666"/>
              </w:rPr>
              <w:t>Home Address</w:t>
            </w:r>
            <w:r w:rsidRPr="000117E3">
              <w:rPr>
                <w:rFonts w:ascii="Arial" w:eastAsia="Arial" w:hAnsi="Arial" w:cs="Arial"/>
                <w:b/>
                <w:color w:val="666666"/>
                <w:sz w:val="18"/>
              </w:rPr>
              <w:t xml:space="preserve"> </w:t>
            </w:r>
          </w:p>
          <w:p w:rsidR="00A94C3E" w:rsidRPr="000117E3" w:rsidRDefault="00A94C3E" w:rsidP="00A94C3E">
            <w:pPr>
              <w:spacing w:line="276" w:lineRule="auto"/>
              <w:ind w:left="432"/>
              <w:rPr>
                <w:rFonts w:ascii="Arial" w:hAnsi="Arial" w:cs="Arial"/>
                <w:sz w:val="24"/>
              </w:rPr>
            </w:pPr>
            <w:r w:rsidRPr="000117E3">
              <w:rPr>
                <w:rFonts w:ascii="Arial" w:eastAsia="Arial" w:hAnsi="Arial" w:cs="Arial"/>
                <w:b/>
                <w:color w:val="666666"/>
                <w:sz w:val="18"/>
              </w:rPr>
              <w:t xml:space="preserve">2668 Waolani Avenue </w:t>
            </w:r>
          </w:p>
          <w:p w:rsidR="00A94C3E" w:rsidRPr="00A94C3E" w:rsidRDefault="00A94C3E" w:rsidP="00A94C3E">
            <w:pPr>
              <w:spacing w:after="240" w:line="276" w:lineRule="auto"/>
              <w:ind w:left="432"/>
              <w:rPr>
                <w:rFonts w:ascii="Arial" w:hAnsi="Arial" w:cs="Arial"/>
                <w:sz w:val="24"/>
              </w:rPr>
            </w:pPr>
            <w:r w:rsidRPr="000117E3">
              <w:rPr>
                <w:rFonts w:ascii="Arial" w:eastAsia="Arial" w:hAnsi="Arial" w:cs="Arial"/>
                <w:b/>
                <w:color w:val="666666"/>
                <w:sz w:val="18"/>
              </w:rPr>
              <w:t xml:space="preserve">Honolulu, HI 96817 </w:t>
            </w:r>
            <w:r w:rsidRPr="000117E3">
              <w:rPr>
                <w:rFonts w:ascii="Arial" w:eastAsia="Arial" w:hAnsi="Arial" w:cs="Arial"/>
                <w:b/>
                <w:color w:val="666666"/>
                <w:sz w:val="16"/>
              </w:rPr>
              <w:t xml:space="preserve"> </w:t>
            </w:r>
          </w:p>
          <w:p w:rsidR="00A94C3E" w:rsidRPr="000117E3" w:rsidRDefault="00A94C3E" w:rsidP="00A94C3E">
            <w:pPr>
              <w:spacing w:line="276" w:lineRule="auto"/>
              <w:ind w:left="288"/>
              <w:rPr>
                <w:rFonts w:ascii="Arial" w:hAnsi="Arial" w:cs="Arial"/>
                <w:sz w:val="24"/>
              </w:rPr>
            </w:pPr>
            <w:r w:rsidRPr="000117E3">
              <w:rPr>
                <w:rFonts w:ascii="Arial" w:eastAsia="Arial" w:hAnsi="Arial" w:cs="Arial"/>
                <w:b/>
                <w:color w:val="666666"/>
                <w:sz w:val="18"/>
                <w:u w:val="single" w:color="666666"/>
              </w:rPr>
              <w:t>College Address</w:t>
            </w:r>
            <w:r w:rsidRPr="000117E3">
              <w:rPr>
                <w:rFonts w:ascii="Arial" w:eastAsia="Arial" w:hAnsi="Arial" w:cs="Arial"/>
                <w:b/>
                <w:color w:val="666666"/>
                <w:sz w:val="18"/>
              </w:rPr>
              <w:t xml:space="preserve"> </w:t>
            </w:r>
          </w:p>
          <w:p w:rsidR="00A94C3E" w:rsidRPr="000117E3" w:rsidRDefault="00A94C3E" w:rsidP="00A94C3E">
            <w:pPr>
              <w:spacing w:line="276" w:lineRule="auto"/>
              <w:ind w:left="432"/>
              <w:rPr>
                <w:rFonts w:ascii="Arial" w:hAnsi="Arial" w:cs="Arial"/>
                <w:sz w:val="24"/>
              </w:rPr>
            </w:pPr>
            <w:r w:rsidRPr="000117E3">
              <w:rPr>
                <w:rFonts w:ascii="Arial" w:eastAsia="Arial" w:hAnsi="Arial" w:cs="Arial"/>
                <w:b/>
                <w:color w:val="666666"/>
                <w:sz w:val="18"/>
              </w:rPr>
              <w:t>709 West 26th Street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117E3">
              <w:rPr>
                <w:rFonts w:ascii="Arial" w:eastAsia="Arial" w:hAnsi="Arial" w:cs="Arial"/>
                <w:b/>
                <w:color w:val="666666"/>
                <w:sz w:val="18"/>
              </w:rPr>
              <w:t>Apt. 18</w:t>
            </w:r>
          </w:p>
          <w:p w:rsidR="00746E2C" w:rsidRDefault="00A94C3E" w:rsidP="00A94C3E">
            <w:pPr>
              <w:spacing w:after="240" w:line="276" w:lineRule="auto"/>
              <w:ind w:left="432"/>
              <w:rPr>
                <w:rFonts w:ascii="Arial" w:eastAsia="Arial" w:hAnsi="Arial" w:cs="Arial"/>
                <w:b/>
                <w:color w:val="666666"/>
                <w:sz w:val="18"/>
              </w:rPr>
            </w:pPr>
            <w:r w:rsidRPr="000117E3">
              <w:rPr>
                <w:rFonts w:ascii="Arial" w:eastAsia="Arial" w:hAnsi="Arial" w:cs="Arial"/>
                <w:b/>
                <w:color w:val="666666"/>
                <w:sz w:val="18"/>
              </w:rPr>
              <w:t>Austin, TX 78705</w:t>
            </w:r>
          </w:p>
          <w:p w:rsidR="00746E2C" w:rsidRPr="00746E2C" w:rsidRDefault="00746E2C" w:rsidP="00746E2C">
            <w:pPr>
              <w:spacing w:after="60" w:line="276" w:lineRule="auto"/>
              <w:ind w:left="288"/>
              <w:rPr>
                <w:rFonts w:ascii="Arial" w:hAnsi="Arial" w:cs="Arial"/>
              </w:rPr>
            </w:pPr>
            <w:r w:rsidRPr="00746E2C">
              <w:rPr>
                <w:rFonts w:ascii="Arial" w:eastAsia="Arial" w:hAnsi="Arial" w:cs="Arial"/>
                <w:b/>
                <w:color w:val="666666"/>
                <w:u w:val="single" w:color="666666"/>
              </w:rPr>
              <w:t>Areas of Interest</w:t>
            </w:r>
          </w:p>
          <w:p w:rsidR="00746E2C" w:rsidRDefault="00746E2C" w:rsidP="00746E2C">
            <w:pPr>
              <w:spacing w:after="240" w:line="276" w:lineRule="auto"/>
              <w:ind w:left="432"/>
              <w:rPr>
                <w:rFonts w:ascii="Arial" w:eastAsia="Arial" w:hAnsi="Arial" w:cs="Arial"/>
                <w:b/>
                <w:color w:val="666666"/>
                <w:sz w:val="18"/>
              </w:rPr>
            </w:pPr>
            <w:r>
              <w:rPr>
                <w:rFonts w:ascii="Arial" w:eastAsia="Arial" w:hAnsi="Arial" w:cs="Arial"/>
                <w:b/>
                <w:color w:val="666666"/>
                <w:sz w:val="18"/>
              </w:rPr>
              <w:t xml:space="preserve">Software, Mathematics, </w:t>
            </w:r>
            <w:r>
              <w:rPr>
                <w:rFonts w:ascii="Arial" w:eastAsia="Arial" w:hAnsi="Arial" w:cs="Arial"/>
                <w:b/>
                <w:color w:val="666666"/>
                <w:sz w:val="18"/>
              </w:rPr>
              <w:br/>
              <w:t>Finance, Economics, Politics,</w:t>
            </w:r>
            <w:r>
              <w:rPr>
                <w:rFonts w:ascii="Arial" w:eastAsia="Arial" w:hAnsi="Arial" w:cs="Arial"/>
                <w:b/>
                <w:color w:val="666666"/>
                <w:sz w:val="18"/>
              </w:rPr>
              <w:br/>
              <w:t>Machine Learning</w:t>
            </w:r>
          </w:p>
          <w:p w:rsidR="00746E2C" w:rsidRPr="00746E2C" w:rsidRDefault="00746E2C" w:rsidP="00746E2C">
            <w:pPr>
              <w:spacing w:line="276" w:lineRule="auto"/>
              <w:ind w:left="288"/>
              <w:rPr>
                <w:rFonts w:ascii="Arial" w:hAnsi="Arial" w:cs="Arial"/>
              </w:rPr>
            </w:pPr>
            <w:r w:rsidRPr="00746E2C">
              <w:rPr>
                <w:rFonts w:ascii="Arial" w:eastAsia="Arial" w:hAnsi="Arial" w:cs="Arial"/>
                <w:b/>
                <w:color w:val="666666"/>
                <w:u w:val="single" w:color="666666"/>
              </w:rPr>
              <w:t>Code Repositories</w:t>
            </w:r>
          </w:p>
          <w:p w:rsidR="00A94C3E" w:rsidRDefault="00A94C3E" w:rsidP="00A94C3E">
            <w:pPr>
              <w:ind w:left="432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94C3E">
              <w:rPr>
                <w:rFonts w:ascii="Arial" w:eastAsia="Arial" w:hAnsi="Arial" w:cs="Arial"/>
                <w:b/>
                <w:sz w:val="24"/>
                <w:szCs w:val="24"/>
              </w:rPr>
              <w:t>http://github.com/</w:t>
            </w:r>
          </w:p>
          <w:p w:rsidR="008C028D" w:rsidRPr="008C028D" w:rsidRDefault="00A94C3E" w:rsidP="008C028D">
            <w:pPr>
              <w:spacing w:after="74"/>
              <w:ind w:left="432"/>
              <w:rPr>
                <w:rFonts w:ascii="Arial" w:eastAsia="Arial" w:hAnsi="Arial" w:cs="Arial"/>
                <w:b/>
                <w:color w:val="8E0000"/>
                <w:sz w:val="24"/>
                <w:szCs w:val="24"/>
                <w:u w:val="single"/>
              </w:rPr>
            </w:pPr>
            <w:r w:rsidRPr="000117E3">
              <w:rPr>
                <w:rFonts w:ascii="Arial" w:eastAsia="Arial" w:hAnsi="Arial" w:cs="Arial"/>
                <w:b/>
                <w:color w:val="8E0000"/>
                <w:sz w:val="24"/>
                <w:szCs w:val="24"/>
                <w:u w:val="single"/>
              </w:rPr>
              <w:t>ronny-macmaster</w:t>
            </w:r>
          </w:p>
        </w:tc>
        <w:tc>
          <w:tcPr>
            <w:tcW w:w="7665" w:type="dxa"/>
            <w:vMerge/>
          </w:tcPr>
          <w:p w:rsidR="00A94C3E" w:rsidRPr="000117E3" w:rsidRDefault="00A94C3E" w:rsidP="00F36FDD">
            <w:pPr>
              <w:rPr>
                <w:rFonts w:ascii="Arial" w:eastAsia="Arial" w:hAnsi="Arial" w:cs="Arial"/>
                <w:b/>
                <w:color w:val="A6A6A6" w:themeColor="background1" w:themeShade="A6"/>
                <w:sz w:val="24"/>
              </w:rPr>
            </w:pPr>
          </w:p>
        </w:tc>
      </w:tr>
    </w:tbl>
    <w:p w:rsidR="009555BA" w:rsidRPr="000117E3" w:rsidRDefault="009555BA" w:rsidP="004F251A">
      <w:pPr>
        <w:rPr>
          <w:rFonts w:ascii="Arial" w:hAnsi="Arial" w:cs="Arial"/>
        </w:rPr>
      </w:pPr>
    </w:p>
    <w:sectPr w:rsidR="009555BA" w:rsidRPr="000117E3" w:rsidSect="00465CC2">
      <w:pgSz w:w="12240" w:h="15840"/>
      <w:pgMar w:top="720" w:right="1440" w:bottom="36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77C" w:rsidRDefault="0052677C" w:rsidP="006F2212">
      <w:pPr>
        <w:spacing w:after="0" w:line="240" w:lineRule="auto"/>
      </w:pPr>
      <w:r>
        <w:separator/>
      </w:r>
    </w:p>
  </w:endnote>
  <w:endnote w:type="continuationSeparator" w:id="0">
    <w:p w:rsidR="0052677C" w:rsidRDefault="0052677C" w:rsidP="006F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77C" w:rsidRDefault="0052677C" w:rsidP="006F2212">
      <w:pPr>
        <w:spacing w:after="0" w:line="240" w:lineRule="auto"/>
      </w:pPr>
      <w:r>
        <w:separator/>
      </w:r>
    </w:p>
  </w:footnote>
  <w:footnote w:type="continuationSeparator" w:id="0">
    <w:p w:rsidR="0052677C" w:rsidRDefault="0052677C" w:rsidP="006F2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60538"/>
    <w:multiLevelType w:val="hybridMultilevel"/>
    <w:tmpl w:val="D444EE5E"/>
    <w:lvl w:ilvl="0" w:tplc="3AB455F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222F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C8B3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5281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22C8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0C7E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BEFF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C0EC3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2C1D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73C8E"/>
    <w:multiLevelType w:val="hybridMultilevel"/>
    <w:tmpl w:val="A992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C5588"/>
    <w:multiLevelType w:val="hybridMultilevel"/>
    <w:tmpl w:val="3B9A0C64"/>
    <w:lvl w:ilvl="0" w:tplc="7436C4C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6C"/>
    <w:rsid w:val="000117E3"/>
    <w:rsid w:val="000143FC"/>
    <w:rsid w:val="00054A55"/>
    <w:rsid w:val="00055434"/>
    <w:rsid w:val="00066184"/>
    <w:rsid w:val="000668F1"/>
    <w:rsid w:val="00075433"/>
    <w:rsid w:val="001003FD"/>
    <w:rsid w:val="00105EE6"/>
    <w:rsid w:val="001252A4"/>
    <w:rsid w:val="00126757"/>
    <w:rsid w:val="00135326"/>
    <w:rsid w:val="00157ADD"/>
    <w:rsid w:val="001606AF"/>
    <w:rsid w:val="00166C41"/>
    <w:rsid w:val="00177FEA"/>
    <w:rsid w:val="0018141F"/>
    <w:rsid w:val="001C5698"/>
    <w:rsid w:val="0021546E"/>
    <w:rsid w:val="002167EA"/>
    <w:rsid w:val="00227330"/>
    <w:rsid w:val="002A17A3"/>
    <w:rsid w:val="002B654C"/>
    <w:rsid w:val="002C6D33"/>
    <w:rsid w:val="002D589C"/>
    <w:rsid w:val="0031318B"/>
    <w:rsid w:val="00317258"/>
    <w:rsid w:val="00325A3E"/>
    <w:rsid w:val="003261C3"/>
    <w:rsid w:val="003406A5"/>
    <w:rsid w:val="00354F11"/>
    <w:rsid w:val="00360E36"/>
    <w:rsid w:val="0036306C"/>
    <w:rsid w:val="003765A0"/>
    <w:rsid w:val="003805CE"/>
    <w:rsid w:val="003B76C2"/>
    <w:rsid w:val="003D2596"/>
    <w:rsid w:val="003D7624"/>
    <w:rsid w:val="003F1C8A"/>
    <w:rsid w:val="003F42DD"/>
    <w:rsid w:val="00400309"/>
    <w:rsid w:val="00411610"/>
    <w:rsid w:val="00450E39"/>
    <w:rsid w:val="00465CC2"/>
    <w:rsid w:val="0047043D"/>
    <w:rsid w:val="004B6A90"/>
    <w:rsid w:val="004C4F1F"/>
    <w:rsid w:val="004D4CD5"/>
    <w:rsid w:val="004F251A"/>
    <w:rsid w:val="0052677C"/>
    <w:rsid w:val="00535499"/>
    <w:rsid w:val="00541EDF"/>
    <w:rsid w:val="00550127"/>
    <w:rsid w:val="00561977"/>
    <w:rsid w:val="00562C29"/>
    <w:rsid w:val="00576BC7"/>
    <w:rsid w:val="00594B7B"/>
    <w:rsid w:val="005F18C9"/>
    <w:rsid w:val="005F292E"/>
    <w:rsid w:val="00603CA0"/>
    <w:rsid w:val="00627EE5"/>
    <w:rsid w:val="006435F0"/>
    <w:rsid w:val="00667C5C"/>
    <w:rsid w:val="00675C28"/>
    <w:rsid w:val="006B62B0"/>
    <w:rsid w:val="006E72F6"/>
    <w:rsid w:val="006F2212"/>
    <w:rsid w:val="006F3F6E"/>
    <w:rsid w:val="00704C77"/>
    <w:rsid w:val="0071312A"/>
    <w:rsid w:val="007132B0"/>
    <w:rsid w:val="00733BAB"/>
    <w:rsid w:val="00746E2C"/>
    <w:rsid w:val="00747E7F"/>
    <w:rsid w:val="00764573"/>
    <w:rsid w:val="00764F4A"/>
    <w:rsid w:val="007B31B9"/>
    <w:rsid w:val="007C37E7"/>
    <w:rsid w:val="007E2648"/>
    <w:rsid w:val="00803EB5"/>
    <w:rsid w:val="00831D8F"/>
    <w:rsid w:val="00833FD6"/>
    <w:rsid w:val="00860202"/>
    <w:rsid w:val="0086708D"/>
    <w:rsid w:val="0088191E"/>
    <w:rsid w:val="008B5A27"/>
    <w:rsid w:val="008C028D"/>
    <w:rsid w:val="008C075E"/>
    <w:rsid w:val="008D0C14"/>
    <w:rsid w:val="00903F3F"/>
    <w:rsid w:val="009555BA"/>
    <w:rsid w:val="00984F6C"/>
    <w:rsid w:val="009B232C"/>
    <w:rsid w:val="009D15E3"/>
    <w:rsid w:val="009E67FC"/>
    <w:rsid w:val="00A05ECE"/>
    <w:rsid w:val="00A1688D"/>
    <w:rsid w:val="00A35DEE"/>
    <w:rsid w:val="00A9314F"/>
    <w:rsid w:val="00A94C3E"/>
    <w:rsid w:val="00AB2055"/>
    <w:rsid w:val="00AD4AE1"/>
    <w:rsid w:val="00AE6C34"/>
    <w:rsid w:val="00AE7345"/>
    <w:rsid w:val="00B102E0"/>
    <w:rsid w:val="00B14C1D"/>
    <w:rsid w:val="00B34D04"/>
    <w:rsid w:val="00B42FC2"/>
    <w:rsid w:val="00B4372B"/>
    <w:rsid w:val="00B8024F"/>
    <w:rsid w:val="00BA02FF"/>
    <w:rsid w:val="00BD5EB1"/>
    <w:rsid w:val="00BF6FDC"/>
    <w:rsid w:val="00C4584D"/>
    <w:rsid w:val="00CC33ED"/>
    <w:rsid w:val="00CD3CA6"/>
    <w:rsid w:val="00CD5743"/>
    <w:rsid w:val="00CE41B4"/>
    <w:rsid w:val="00D029C5"/>
    <w:rsid w:val="00D15C7B"/>
    <w:rsid w:val="00D161FB"/>
    <w:rsid w:val="00D17150"/>
    <w:rsid w:val="00D31ABB"/>
    <w:rsid w:val="00D550E6"/>
    <w:rsid w:val="00D97945"/>
    <w:rsid w:val="00DB3F5D"/>
    <w:rsid w:val="00DB7D2D"/>
    <w:rsid w:val="00DE34C0"/>
    <w:rsid w:val="00E035DD"/>
    <w:rsid w:val="00E171FA"/>
    <w:rsid w:val="00E33373"/>
    <w:rsid w:val="00E33704"/>
    <w:rsid w:val="00E66A9B"/>
    <w:rsid w:val="00E842ED"/>
    <w:rsid w:val="00EA0AED"/>
    <w:rsid w:val="00F12001"/>
    <w:rsid w:val="00F13B29"/>
    <w:rsid w:val="00F13C36"/>
    <w:rsid w:val="00F15CA0"/>
    <w:rsid w:val="00F16369"/>
    <w:rsid w:val="00F25416"/>
    <w:rsid w:val="00F32E75"/>
    <w:rsid w:val="00F36FDD"/>
    <w:rsid w:val="00F4332A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FFFA"/>
  <w15:docId w15:val="{5AADBDF0-43C6-4584-940C-7EDF7D52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6C3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54A55"/>
    <w:pPr>
      <w:spacing w:before="80" w:after="40" w:line="276" w:lineRule="auto"/>
      <w:outlineLvl w:val="1"/>
    </w:pPr>
    <w:rPr>
      <w:rFonts w:asciiTheme="minorHAnsi" w:eastAsia="Times New Roman" w:hAnsiTheme="minorHAnsi" w:cs="Times New Roman"/>
      <w:b/>
      <w:color w:val="auto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E6C3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F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22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6F22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F2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F2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1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4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54A55"/>
    <w:rPr>
      <w:rFonts w:eastAsia="Times New Roman" w:cs="Times New Roman"/>
      <w:b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70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251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4F2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5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51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51A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251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251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F251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251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25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51A"/>
    <w:rPr>
      <w:rFonts w:ascii="Calibri" w:eastAsia="Calibri" w:hAnsi="Calibri" w:cs="Calibr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F251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251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F25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C0586-CBE7-4B50-87F4-4B1C641F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 - Standard.docx</vt:lpstr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Standard.docx</dc:title>
  <dc:creator>Tim</dc:creator>
  <cp:lastModifiedBy>ronny</cp:lastModifiedBy>
  <cp:revision>20</cp:revision>
  <cp:lastPrinted>2016-05-30T20:08:00Z</cp:lastPrinted>
  <dcterms:created xsi:type="dcterms:W3CDTF">2016-05-30T18:16:00Z</dcterms:created>
  <dcterms:modified xsi:type="dcterms:W3CDTF">2016-08-15T15:17:00Z</dcterms:modified>
</cp:coreProperties>
</file>