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spacing w:line="240" w:lineRule="auto"/>
        <w:ind w:left="-36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86150" cy="1029409"/>
            <wp:effectExtent b="0" l="0" r="0" t="0"/>
            <wp:docPr descr="cytron-logo.png" id="2" name="image1.png"/>
            <a:graphic>
              <a:graphicData uri="http://schemas.openxmlformats.org/drawingml/2006/picture">
                <pic:pic>
                  <pic:nvPicPr>
                    <pic:cNvPr descr="cytron-logo.png" id="0" name="image1.png"/>
                    <pic:cNvPicPr preferRelativeResize="0"/>
                  </pic:nvPicPr>
                  <pic:blipFill>
                    <a:blip r:embed="rId6"/>
                    <a:srcRect b="18723" l="12980" r="6410" t="17872"/>
                    <a:stretch>
                      <a:fillRect/>
                    </a:stretch>
                  </pic:blipFill>
                  <pic:spPr>
                    <a:xfrm>
                      <a:off x="0" y="0"/>
                      <a:ext cx="3486150" cy="10294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Passion One" w:cs="Passion One" w:eastAsia="Passion One" w:hAnsi="Passion One"/>
          <w:b w:val="1"/>
          <w:color w:val="666666"/>
          <w:sz w:val="60"/>
          <w:szCs w:val="60"/>
        </w:rPr>
      </w:pPr>
      <w:r w:rsidDel="00000000" w:rsidR="00000000" w:rsidRPr="00000000">
        <w:rPr>
          <w:rFonts w:ascii="Passion One" w:cs="Passion One" w:eastAsia="Passion One" w:hAnsi="Passion One"/>
          <w:b w:val="1"/>
          <w:color w:val="666666"/>
          <w:sz w:val="60"/>
          <w:szCs w:val="60"/>
          <w:rtl w:val="0"/>
        </w:rPr>
        <w:t xml:space="preserve">MAKER-MSUMO</w:t>
      </w:r>
    </w:p>
    <w:p w:rsidR="00000000" w:rsidDel="00000000" w:rsidP="00000000" w:rsidRDefault="00000000" w:rsidRPr="00000000" w14:paraId="00000005">
      <w:pPr>
        <w:pageBreakBefore w:val="0"/>
        <w:spacing w:line="240" w:lineRule="auto"/>
        <w:jc w:val="center"/>
        <w:rPr>
          <w:rFonts w:ascii="Passion One" w:cs="Passion One" w:eastAsia="Passion One" w:hAnsi="Passion One"/>
          <w:b w:val="1"/>
          <w:color w:val="666666"/>
          <w:sz w:val="60"/>
          <w:szCs w:val="60"/>
        </w:rPr>
      </w:pPr>
      <w:r w:rsidDel="00000000" w:rsidR="00000000" w:rsidRPr="00000000">
        <w:rPr>
          <w:rFonts w:ascii="Passion One" w:cs="Passion One" w:eastAsia="Passion One" w:hAnsi="Passion One"/>
          <w:b w:val="1"/>
          <w:color w:val="666666"/>
          <w:sz w:val="60"/>
          <w:szCs w:val="60"/>
          <w:rtl w:val="0"/>
        </w:rPr>
        <w:t xml:space="preserve">Maker Mini Sumo Controller</w:t>
      </w:r>
    </w:p>
    <w:p w:rsidR="00000000" w:rsidDel="00000000" w:rsidP="00000000" w:rsidRDefault="00000000" w:rsidRPr="00000000" w14:paraId="00000006">
      <w:pPr>
        <w:pageBreakBefore w:val="0"/>
        <w:spacing w:line="240" w:lineRule="auto"/>
        <w:jc w:val="center"/>
        <w:rPr>
          <w:rFonts w:ascii="Passion One" w:cs="Passion One" w:eastAsia="Passion One" w:hAnsi="Passion One"/>
          <w:b w:val="1"/>
          <w:color w:val="666666"/>
          <w:sz w:val="60"/>
          <w:szCs w:val="60"/>
        </w:rPr>
      </w:pPr>
      <w:r w:rsidDel="00000000" w:rsidR="00000000" w:rsidRPr="00000000">
        <w:rPr>
          <w:rFonts w:ascii="Passion One" w:cs="Passion One" w:eastAsia="Passion One" w:hAnsi="Passion One"/>
          <w:b w:val="1"/>
          <w:color w:val="666666"/>
          <w:sz w:val="60"/>
          <w:szCs w:val="60"/>
          <w:rtl w:val="0"/>
        </w:rPr>
        <w:t xml:space="preserve">(Arduino Nano/Uno Compatible)</w:t>
      </w:r>
    </w:p>
    <w:p w:rsidR="00000000" w:rsidDel="00000000" w:rsidP="00000000" w:rsidRDefault="00000000" w:rsidRPr="00000000" w14:paraId="00000007">
      <w:pPr>
        <w:pageBreakBefore w:val="0"/>
        <w:spacing w:line="240" w:lineRule="auto"/>
        <w:jc w:val="center"/>
        <w:rPr>
          <w:rFonts w:ascii="Calibri" w:cs="Calibri" w:eastAsia="Calibri" w:hAnsi="Calibri"/>
          <w:color w:val="666666"/>
          <w:sz w:val="24"/>
          <w:szCs w:val="24"/>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43513" cy="3405580"/>
            <wp:effectExtent b="0" l="0" r="0" t="0"/>
            <wp:docPr id="1" name="image5.png"/>
            <a:graphic>
              <a:graphicData uri="http://schemas.openxmlformats.org/drawingml/2006/picture">
                <pic:pic>
                  <pic:nvPicPr>
                    <pic:cNvPr id="0" name="image5.png"/>
                    <pic:cNvPicPr preferRelativeResize="0"/>
                  </pic:nvPicPr>
                  <pic:blipFill>
                    <a:blip r:embed="rId7"/>
                    <a:srcRect b="17433" l="9284" r="9275" t="13998"/>
                    <a:stretch>
                      <a:fillRect/>
                    </a:stretch>
                  </pic:blipFill>
                  <pic:spPr>
                    <a:xfrm>
                      <a:off x="0" y="0"/>
                      <a:ext cx="5243513" cy="340558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240" w:lineRule="auto"/>
        <w:jc w:val="center"/>
        <w:rPr>
          <w:rFonts w:ascii="Passion One" w:cs="Passion One" w:eastAsia="Passion One" w:hAnsi="Passion One"/>
          <w:color w:val="666666"/>
          <w:sz w:val="48"/>
          <w:szCs w:val="48"/>
        </w:rPr>
      </w:pPr>
      <w:r w:rsidDel="00000000" w:rsidR="00000000" w:rsidRPr="00000000">
        <w:rPr>
          <w:rFonts w:ascii="Passion One" w:cs="Passion One" w:eastAsia="Passion One" w:hAnsi="Passion One"/>
          <w:color w:val="666666"/>
          <w:sz w:val="48"/>
          <w:szCs w:val="48"/>
          <w:rtl w:val="0"/>
        </w:rPr>
        <w:t xml:space="preserve">Datasheet</w:t>
      </w: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Cambria" w:cs="Cambria" w:eastAsia="Cambria" w:hAnsi="Cambria"/>
          <w:color w:val="666666"/>
          <w:sz w:val="24"/>
          <w:szCs w:val="24"/>
        </w:rPr>
      </w:pPr>
      <w:r w:rsidDel="00000000" w:rsidR="00000000" w:rsidRPr="00000000">
        <w:rPr>
          <w:rtl w:val="0"/>
        </w:rPr>
      </w:r>
    </w:p>
    <w:p w:rsidR="00000000" w:rsidDel="00000000" w:rsidP="00000000" w:rsidRDefault="00000000" w:rsidRPr="00000000" w14:paraId="0000000B">
      <w:pPr>
        <w:pageBreakBefore w:val="0"/>
        <w:spacing w:line="240" w:lineRule="auto"/>
        <w:jc w:val="center"/>
        <w:rPr>
          <w:rFonts w:ascii="Cambria" w:cs="Cambria" w:eastAsia="Cambria" w:hAnsi="Cambria"/>
          <w:color w:val="666666"/>
          <w:sz w:val="24"/>
          <w:szCs w:val="24"/>
        </w:rPr>
      </w:pPr>
      <w:r w:rsidDel="00000000" w:rsidR="00000000" w:rsidRPr="00000000">
        <w:rPr>
          <w:rFonts w:ascii="Cambria" w:cs="Cambria" w:eastAsia="Cambria" w:hAnsi="Cambria"/>
          <w:color w:val="666666"/>
          <w:sz w:val="24"/>
          <w:szCs w:val="24"/>
          <w:rtl w:val="0"/>
        </w:rPr>
        <w:t xml:space="preserve">Rev 1.0</w:t>
      </w:r>
    </w:p>
    <w:p w:rsidR="00000000" w:rsidDel="00000000" w:rsidP="00000000" w:rsidRDefault="00000000" w:rsidRPr="00000000" w14:paraId="0000000C">
      <w:pPr>
        <w:pageBreakBefore w:val="0"/>
        <w:spacing w:line="240" w:lineRule="auto"/>
        <w:jc w:val="center"/>
        <w:rPr>
          <w:rFonts w:ascii="Cambria" w:cs="Cambria" w:eastAsia="Cambria" w:hAnsi="Cambria"/>
          <w:color w:val="666666"/>
          <w:sz w:val="24"/>
          <w:szCs w:val="24"/>
        </w:rPr>
      </w:pPr>
      <w:r w:rsidDel="00000000" w:rsidR="00000000" w:rsidRPr="00000000">
        <w:rPr>
          <w:rFonts w:ascii="Cambria" w:cs="Cambria" w:eastAsia="Cambria" w:hAnsi="Cambria"/>
          <w:color w:val="666666"/>
          <w:sz w:val="24"/>
          <w:szCs w:val="24"/>
          <w:rtl w:val="0"/>
        </w:rPr>
        <w:t xml:space="preserve">November 2019</w:t>
      </w:r>
    </w:p>
    <w:p w:rsidR="00000000" w:rsidDel="00000000" w:rsidP="00000000" w:rsidRDefault="00000000" w:rsidRPr="00000000" w14:paraId="0000000D">
      <w:pPr>
        <w:pageBreakBefore w:val="0"/>
        <w:spacing w:line="240" w:lineRule="auto"/>
        <w:rPr>
          <w:rFonts w:ascii="Cambria" w:cs="Cambria" w:eastAsia="Cambria" w:hAnsi="Cambria"/>
        </w:rPr>
      </w:pPr>
      <w:r w:rsidDel="00000000" w:rsidR="00000000" w:rsidRPr="00000000">
        <w:rPr>
          <w:rtl w:val="0"/>
        </w:rPr>
      </w:r>
    </w:p>
    <w:tbl>
      <w:tblPr>
        <w:tblStyle w:val="Table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rHeight w:val="1900" w:hRule="atLeast"/>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jc w:val="both"/>
              <w:rPr>
                <w:rFonts w:ascii="Cambria" w:cs="Cambria" w:eastAsia="Cambria" w:hAnsi="Cambria"/>
                <w:color w:val="999999"/>
                <w:sz w:val="20"/>
                <w:szCs w:val="20"/>
              </w:rPr>
            </w:pPr>
            <w:r w:rsidDel="00000000" w:rsidR="00000000" w:rsidRPr="00000000">
              <w:rPr>
                <w:rFonts w:ascii="Cambria" w:cs="Cambria" w:eastAsia="Cambria" w:hAnsi="Cambria"/>
                <w:color w:val="999999"/>
                <w:sz w:val="20"/>
                <w:szCs w:val="20"/>
                <w:rtl w:val="0"/>
              </w:rPr>
              <w:t xml:space="preserve">Information in this publication regarding device applications and the like is intended through suggestion only and may be superseded by updates. It is your responsibility to ensure that your application meets with your specifications. No representation or warranty is given and no liability is assumed by Cytron Technologies Incorporated with respect to the accuracy or use of such information or infringement of patents or other intellectual property rights arising from such use or otherwise. Use of Cytron Technologies’s products as critical components in life support system is not authorized except with express written approval by Cytron Technologies. No licenses are conveyed, implicitly or otherwise, under any intellectual property rights.</w:t>
            </w:r>
          </w:p>
        </w:tc>
      </w:tr>
    </w:tbl>
    <w:p w:rsidR="00000000" w:rsidDel="00000000" w:rsidP="00000000" w:rsidRDefault="00000000" w:rsidRPr="00000000" w14:paraId="0000000F">
      <w:pPr>
        <w:pageBreakBefore w:val="0"/>
        <w:spacing w:line="240" w:lineRule="auto"/>
        <w:jc w:val="center"/>
        <w:rPr>
          <w:rFonts w:ascii="Cambria" w:cs="Cambria" w:eastAsia="Cambria" w:hAnsi="Cambria"/>
          <w:color w:val="666666"/>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jc w:val="left"/>
        <w:rPr>
          <w:rFonts w:ascii="Cambria" w:cs="Cambria" w:eastAsia="Cambria" w:hAnsi="Cambria"/>
          <w:color w:val="666666"/>
          <w:sz w:val="24"/>
          <w:szCs w:val="24"/>
        </w:rPr>
      </w:pPr>
      <w:r w:rsidDel="00000000" w:rsidR="00000000" w:rsidRPr="00000000">
        <w:rPr>
          <w:rtl w:val="0"/>
        </w:rPr>
      </w:r>
    </w:p>
    <w:p w:rsidR="00000000" w:rsidDel="00000000" w:rsidP="00000000" w:rsidRDefault="00000000" w:rsidRPr="00000000" w14:paraId="00000011">
      <w:pPr>
        <w:pageBreakBefore w:val="0"/>
        <w:spacing w:line="24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pageBreakBefore w:val="0"/>
        <w:spacing w:line="240" w:lineRule="auto"/>
        <w:jc w:val="both"/>
        <w:rPr/>
      </w:pPr>
      <w:bookmarkStart w:colFirst="0" w:colLast="0" w:name="_urw0c76aon15" w:id="1"/>
      <w:bookmarkEnd w:id="1"/>
      <w:r w:rsidDel="00000000" w:rsidR="00000000" w:rsidRPr="00000000">
        <w:rPr>
          <w:rtl w:val="0"/>
        </w:rPr>
        <w:t xml:space="preserve">1</w:t>
      </w:r>
      <w:bookmarkStart w:colFirst="0" w:colLast="0" w:name="kix.39ipeqa7apv3" w:id="0"/>
      <w:bookmarkEnd w:id="0"/>
      <w:r w:rsidDel="00000000" w:rsidR="00000000" w:rsidRPr="00000000">
        <w:rPr>
          <w:rtl w:val="0"/>
        </w:rPr>
        <w:t xml:space="preserve">. FEATURES</w:t>
      </w:r>
    </w:p>
    <w:p w:rsidR="00000000" w:rsidDel="00000000" w:rsidP="00000000" w:rsidRDefault="00000000" w:rsidRPr="00000000" w14:paraId="00000013">
      <w:pPr>
        <w:pageBreakBefore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4">
      <w:pPr>
        <w:pageBreakBefore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5">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Arduino Nano/Uno Compatible (Powered by ATMEGA328P).</w:t>
      </w:r>
    </w:p>
    <w:p w:rsidR="00000000" w:rsidDel="00000000" w:rsidP="00000000" w:rsidRDefault="00000000" w:rsidRPr="00000000" w14:paraId="00000016">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Vin: 7V - 18V</w:t>
      </w:r>
    </w:p>
    <w:p w:rsidR="00000000" w:rsidDel="00000000" w:rsidP="00000000" w:rsidRDefault="00000000" w:rsidRPr="00000000" w14:paraId="00000017">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Reverse polarity protection on Vin.</w:t>
      </w:r>
    </w:p>
    <w:p w:rsidR="00000000" w:rsidDel="00000000" w:rsidP="00000000" w:rsidRDefault="00000000" w:rsidRPr="00000000" w14:paraId="00000018">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Vibration proof on/off switch with MOSFET latching circuit.</w:t>
      </w:r>
    </w:p>
    <w:p w:rsidR="00000000" w:rsidDel="00000000" w:rsidP="00000000" w:rsidRDefault="00000000" w:rsidRPr="00000000" w14:paraId="00000019">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Battery voltage can be read programmatically.</w:t>
      </w:r>
    </w:p>
    <w:p w:rsidR="00000000" w:rsidDel="00000000" w:rsidP="00000000" w:rsidRDefault="00000000" w:rsidRPr="00000000" w14:paraId="0000001A">
      <w:pPr>
        <w:pageBreakBefore w:val="0"/>
        <w:numPr>
          <w:ilvl w:val="0"/>
          <w:numId w:val="1"/>
        </w:numPr>
        <w:spacing w:line="360" w:lineRule="auto"/>
        <w:ind w:left="360"/>
        <w:rPr>
          <w:rFonts w:ascii="Cambria" w:cs="Cambria" w:eastAsia="Cambria" w:hAnsi="Cambria"/>
          <w:u w:val="none"/>
        </w:rPr>
      </w:pPr>
      <w:r w:rsidDel="00000000" w:rsidR="00000000" w:rsidRPr="00000000">
        <w:rPr>
          <w:rFonts w:ascii="Cambria" w:cs="Cambria" w:eastAsia="Cambria" w:hAnsi="Cambria"/>
          <w:rtl w:val="0"/>
        </w:rPr>
        <w:t xml:space="preserve">Switching regulator for +5V reduce heat and increase efficiency.</w:t>
      </w:r>
    </w:p>
    <w:p w:rsidR="00000000" w:rsidDel="00000000" w:rsidP="00000000" w:rsidRDefault="00000000" w:rsidRPr="00000000" w14:paraId="0000001B">
      <w:pPr>
        <w:pageBreakBefore w:val="0"/>
        <w:numPr>
          <w:ilvl w:val="0"/>
          <w:numId w:val="1"/>
        </w:numPr>
        <w:spacing w:line="360" w:lineRule="auto"/>
        <w:ind w:left="360" w:hanging="360"/>
        <w:rPr>
          <w:rFonts w:ascii="Cambria" w:cs="Cambria" w:eastAsia="Cambria" w:hAnsi="Cambria"/>
        </w:rPr>
      </w:pPr>
      <w:r w:rsidDel="00000000" w:rsidR="00000000" w:rsidRPr="00000000">
        <w:rPr>
          <w:rFonts w:ascii="Cambria" w:cs="Cambria" w:eastAsia="Cambria" w:hAnsi="Cambria"/>
          <w:rtl w:val="0"/>
        </w:rPr>
        <w:t xml:space="preserve">Motor: 3A continuous, 6A peak</w:t>
      </w:r>
    </w:p>
    <w:p w:rsidR="00000000" w:rsidDel="00000000" w:rsidP="00000000" w:rsidRDefault="00000000" w:rsidRPr="00000000" w14:paraId="0000001C">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Test buttons and status LED for motors.</w:t>
      </w:r>
    </w:p>
    <w:p w:rsidR="00000000" w:rsidDel="00000000" w:rsidP="00000000" w:rsidRDefault="00000000" w:rsidRPr="00000000" w14:paraId="0000001D">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5 x Opponent Sensors Input (Digital) with LED state indicator.</w:t>
      </w:r>
    </w:p>
    <w:p w:rsidR="00000000" w:rsidDel="00000000" w:rsidP="00000000" w:rsidRDefault="00000000" w:rsidRPr="00000000" w14:paraId="0000001E">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2 x Edge Sensors Input (Analog/Digital).</w:t>
      </w:r>
    </w:p>
    <w:p w:rsidR="00000000" w:rsidDel="00000000" w:rsidP="00000000" w:rsidRDefault="00000000" w:rsidRPr="00000000" w14:paraId="0000001F">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2 x General Purpose Input Output (Analog/Digital Input or Digital Output).</w:t>
      </w:r>
    </w:p>
    <w:p w:rsidR="00000000" w:rsidDel="00000000" w:rsidP="00000000" w:rsidRDefault="00000000" w:rsidRPr="00000000" w14:paraId="00000020">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1 x Start Module Input (Digital), with LED and onboard start button.</w:t>
      </w:r>
    </w:p>
    <w:p w:rsidR="00000000" w:rsidDel="00000000" w:rsidP="00000000" w:rsidRDefault="00000000" w:rsidRPr="00000000" w14:paraId="00000021">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1 x Servo Output.</w:t>
      </w:r>
    </w:p>
    <w:p w:rsidR="00000000" w:rsidDel="00000000" w:rsidP="00000000" w:rsidRDefault="00000000" w:rsidRPr="00000000" w14:paraId="00000022">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1 x Programmable LED.</w:t>
      </w:r>
    </w:p>
    <w:p w:rsidR="00000000" w:rsidDel="00000000" w:rsidP="00000000" w:rsidRDefault="00000000" w:rsidRPr="00000000" w14:paraId="00000023">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1 x Onboard Potentiometer.</w:t>
      </w:r>
    </w:p>
    <w:p w:rsidR="00000000" w:rsidDel="00000000" w:rsidP="00000000" w:rsidRDefault="00000000" w:rsidRPr="00000000" w14:paraId="00000024">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1 x Mode Selection DIP Switch (3 Ways).</w:t>
      </w:r>
    </w:p>
    <w:p w:rsidR="00000000" w:rsidDel="00000000" w:rsidP="00000000" w:rsidRDefault="00000000" w:rsidRPr="00000000" w14:paraId="00000025">
      <w:pPr>
        <w:pageBreakBefore w:val="0"/>
        <w:numPr>
          <w:ilvl w:val="0"/>
          <w:numId w:val="1"/>
        </w:numPr>
        <w:spacing w:line="360" w:lineRule="auto"/>
        <w:ind w:left="360"/>
        <w:rPr>
          <w:rFonts w:ascii="Cambria" w:cs="Cambria" w:eastAsia="Cambria" w:hAnsi="Cambria"/>
        </w:rPr>
      </w:pPr>
      <w:r w:rsidDel="00000000" w:rsidR="00000000" w:rsidRPr="00000000">
        <w:rPr>
          <w:rFonts w:ascii="Cambria" w:cs="Cambria" w:eastAsia="Cambria" w:hAnsi="Cambria"/>
          <w:rtl w:val="0"/>
        </w:rPr>
        <w:t xml:space="preserve">1 x Piezo Buzzer (Able to  play melody).</w:t>
      </w:r>
    </w:p>
    <w:p w:rsidR="00000000" w:rsidDel="00000000" w:rsidP="00000000" w:rsidRDefault="00000000" w:rsidRPr="00000000" w14:paraId="00000026">
      <w:pPr>
        <w:pageBreakBefore w:val="0"/>
        <w:spacing w:line="240" w:lineRule="auto"/>
        <w:jc w:val="both"/>
        <w:rPr>
          <w:rFonts w:ascii="Passion One" w:cs="Passion One" w:eastAsia="Passion One" w:hAnsi="Passion One"/>
          <w:color w:val="666666"/>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spacing w:line="240" w:lineRule="auto"/>
        <w:jc w:val="both"/>
        <w:rPr/>
      </w:pPr>
      <w:bookmarkStart w:colFirst="0" w:colLast="0" w:name="_i1hrgh0vbmz" w:id="3"/>
      <w:bookmarkEnd w:id="3"/>
      <w:r w:rsidDel="00000000" w:rsidR="00000000" w:rsidRPr="00000000">
        <w:rPr>
          <w:rtl w:val="0"/>
        </w:rPr>
        <w:t xml:space="preserve">2</w:t>
      </w:r>
      <w:bookmarkStart w:colFirst="0" w:colLast="0" w:name="gyjeh1v0j7vv" w:id="2"/>
      <w:bookmarkEnd w:id="2"/>
      <w:r w:rsidDel="00000000" w:rsidR="00000000" w:rsidRPr="00000000">
        <w:rPr>
          <w:rtl w:val="0"/>
        </w:rPr>
        <w:t xml:space="preserve">. BOARD LAYOUT &amp; FUNCTION</w:t>
      </w:r>
    </w:p>
    <w:p w:rsidR="00000000" w:rsidDel="00000000" w:rsidP="00000000" w:rsidRDefault="00000000" w:rsidRPr="00000000" w14:paraId="00000028">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9">
      <w:pPr>
        <w:pageBreakBefore w:val="0"/>
        <w:spacing w:line="24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00713" cy="2762296"/>
            <wp:effectExtent b="0" l="0" r="0" t="0"/>
            <wp:docPr id="3" name="image4.png"/>
            <a:graphic>
              <a:graphicData uri="http://schemas.openxmlformats.org/drawingml/2006/picture">
                <pic:pic>
                  <pic:nvPicPr>
                    <pic:cNvPr id="0" name="image4.png"/>
                    <pic:cNvPicPr preferRelativeResize="0"/>
                  </pic:nvPicPr>
                  <pic:blipFill>
                    <a:blip r:embed="rId8"/>
                    <a:srcRect b="0" l="185" r="185" t="0"/>
                    <a:stretch>
                      <a:fillRect/>
                    </a:stretch>
                  </pic:blipFill>
                  <pic:spPr>
                    <a:xfrm>
                      <a:off x="0" y="0"/>
                      <a:ext cx="5700713" cy="276229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240" w:lineRule="auto"/>
        <w:ind w:left="0" w:firstLine="0"/>
        <w:jc w:val="center"/>
        <w:rPr>
          <w:rFonts w:ascii="Cambria" w:cs="Cambria" w:eastAsia="Cambria" w:hAnsi="Cambria"/>
          <w:i w:val="1"/>
        </w:rPr>
      </w:pPr>
      <w:r w:rsidDel="00000000" w:rsidR="00000000" w:rsidRPr="00000000">
        <w:rPr>
          <w:rFonts w:ascii="Cambria" w:cs="Cambria" w:eastAsia="Cambria" w:hAnsi="Cambria"/>
          <w:i w:val="1"/>
          <w:rtl w:val="0"/>
        </w:rPr>
        <w:t xml:space="preserve">Figure 1: MAKER-MSUMO Board Functions (Top)</w:t>
      </w:r>
    </w:p>
    <w:p w:rsidR="00000000" w:rsidDel="00000000" w:rsidP="00000000" w:rsidRDefault="00000000" w:rsidRPr="00000000" w14:paraId="0000002B">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C">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D">
      <w:pPr>
        <w:pageBreakBefore w:val="0"/>
        <w:spacing w:line="240" w:lineRule="auto"/>
        <w:jc w:val="both"/>
        <w:rPr>
          <w:rFonts w:ascii="Cambria" w:cs="Cambria" w:eastAsia="Cambria" w:hAnsi="Cambria"/>
        </w:rPr>
      </w:pPr>
      <w:r w:rsidDel="00000000" w:rsidR="00000000" w:rsidRPr="00000000">
        <w:rPr>
          <w:rtl w:val="0"/>
        </w:rPr>
      </w:r>
    </w:p>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b7b7b7" w:val="clear"/>
            <w:tcMar>
              <w:top w:w="72.0" w:type="dxa"/>
              <w:left w:w="72.0" w:type="dxa"/>
              <w:bottom w:w="72.0" w:type="dxa"/>
              <w:right w:w="72.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Function</w:t>
            </w:r>
          </w:p>
        </w:tc>
        <w:tc>
          <w:tcPr>
            <w:shd w:fill="b7b7b7" w:val="clear"/>
            <w:tcMar>
              <w:top w:w="72.0" w:type="dxa"/>
              <w:left w:w="72.0" w:type="dxa"/>
              <w:bottom w:w="72.0" w:type="dxa"/>
              <w:right w:w="72.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blHeader w:val="0"/>
        </w:trPr>
        <w:tc>
          <w:tcPr>
            <w:shd w:fill="ff0000" w:val="clear"/>
            <w:tcMar>
              <w:top w:w="72.0" w:type="dxa"/>
              <w:left w:w="72.0" w:type="dxa"/>
              <w:bottom w:w="72.0" w:type="dxa"/>
              <w:right w:w="72.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Battery Terminal</w:t>
            </w:r>
          </w:p>
        </w:tc>
        <w:tc>
          <w:tcPr>
            <w:shd w:fill="auto" w:val="clear"/>
            <w:tcMar>
              <w:top w:w="72.0" w:type="dxa"/>
              <w:left w:w="72.0" w:type="dxa"/>
              <w:bottom w:w="72.0" w:type="dxa"/>
              <w:right w:w="72.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Connect to battery.</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360" w:right="0" w:hanging="360"/>
              <w:jc w:val="left"/>
              <w:rPr>
                <w:rFonts w:ascii="Cambria" w:cs="Cambria" w:eastAsia="Cambria" w:hAnsi="Cambria"/>
              </w:rPr>
            </w:pPr>
            <w:r w:rsidDel="00000000" w:rsidR="00000000" w:rsidRPr="00000000">
              <w:rPr>
                <w:rFonts w:ascii="Cambria" w:cs="Cambria" w:eastAsia="Cambria" w:hAnsi="Cambria"/>
                <w:rtl w:val="0"/>
              </w:rPr>
              <w:t xml:space="preserve">VB+</w:t>
              <w:tab/>
              <w:t xml:space="preserve">: Positive</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360" w:right="0" w:hanging="360"/>
              <w:jc w:val="left"/>
              <w:rPr>
                <w:rFonts w:ascii="Cambria" w:cs="Cambria" w:eastAsia="Cambria" w:hAnsi="Cambria"/>
              </w:rPr>
            </w:pPr>
            <w:r w:rsidDel="00000000" w:rsidR="00000000" w:rsidRPr="00000000">
              <w:rPr>
                <w:rFonts w:ascii="Cambria" w:cs="Cambria" w:eastAsia="Cambria" w:hAnsi="Cambria"/>
                <w:rtl w:val="0"/>
              </w:rPr>
              <w:t xml:space="preserve">VB-</w:t>
              <w:tab/>
              <w:t xml:space="preserve">: Negative/Ground</w:t>
            </w:r>
          </w:p>
          <w:p w:rsidR="00000000" w:rsidDel="00000000" w:rsidP="00000000" w:rsidRDefault="00000000" w:rsidRPr="00000000" w14:paraId="0000003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VB+ is connected to analog input via voltage divider and the voltage can be read by the microcontroller.</w:t>
            </w:r>
            <w:r w:rsidDel="00000000" w:rsidR="00000000" w:rsidRPr="00000000">
              <w:rPr>
                <w:rtl w:val="0"/>
              </w:rPr>
            </w:r>
          </w:p>
        </w:tc>
      </w:tr>
      <w:tr>
        <w:trPr>
          <w:cantSplit w:val="0"/>
          <w:tblHeader w:val="0"/>
        </w:trPr>
        <w:tc>
          <w:tcPr>
            <w:shd w:fill="ff0000" w:val="clear"/>
            <w:tcMar>
              <w:top w:w="72.0" w:type="dxa"/>
              <w:left w:w="72.0" w:type="dxa"/>
              <w:bottom w:w="72.0" w:type="dxa"/>
              <w:right w:w="72.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On/Off Switch</w:t>
            </w:r>
          </w:p>
        </w:tc>
        <w:tc>
          <w:tcPr>
            <w:shd w:fill="auto" w:val="clear"/>
            <w:tcMar>
              <w:top w:w="72.0" w:type="dxa"/>
              <w:left w:w="72.0" w:type="dxa"/>
              <w:bottom w:w="72.0" w:type="dxa"/>
              <w:right w:w="72.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Turn on/off the power to the board.</w:t>
            </w:r>
          </w:p>
        </w:tc>
      </w:tr>
      <w:tr>
        <w:trPr>
          <w:cantSplit w:val="0"/>
          <w:tblHeader w:val="0"/>
        </w:trPr>
        <w:tc>
          <w:tcPr>
            <w:shd w:fill="ff0000" w:val="clear"/>
            <w:tcMar>
              <w:top w:w="72.0" w:type="dxa"/>
              <w:left w:w="72.0" w:type="dxa"/>
              <w:bottom w:w="72.0" w:type="dxa"/>
              <w:right w:w="72.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Power LED</w:t>
            </w:r>
          </w:p>
        </w:tc>
        <w:tc>
          <w:tcPr>
            <w:shd w:fill="auto" w:val="clear"/>
            <w:tcMar>
              <w:top w:w="72.0" w:type="dxa"/>
              <w:left w:w="72.0" w:type="dxa"/>
              <w:bottom w:w="72.0" w:type="dxa"/>
              <w:right w:w="72.0" w:type="dxa"/>
            </w:tcMar>
            <w:vAlign w:val="center"/>
          </w:tcPr>
          <w:p w:rsidR="00000000" w:rsidDel="00000000" w:rsidP="00000000" w:rsidRDefault="00000000" w:rsidRPr="00000000" w14:paraId="0000003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Turn on when power up.</w:t>
            </w:r>
          </w:p>
        </w:tc>
      </w:tr>
      <w:tr>
        <w:trPr>
          <w:cantSplit w:val="0"/>
          <w:trHeight w:val="660" w:hRule="atLeast"/>
          <w:tblHeader w:val="0"/>
        </w:trPr>
        <w:tc>
          <w:tcPr>
            <w:shd w:fill="00ff00" w:val="clear"/>
            <w:tcMar>
              <w:top w:w="72.0" w:type="dxa"/>
              <w:left w:w="72.0" w:type="dxa"/>
              <w:bottom w:w="72.0" w:type="dxa"/>
              <w:right w:w="72.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Motor Terminals</w:t>
            </w:r>
          </w:p>
        </w:tc>
        <w:tc>
          <w:tcPr>
            <w:shd w:fill="auto" w:val="clear"/>
            <w:tcMar>
              <w:top w:w="72.0" w:type="dxa"/>
              <w:left w:w="72.0" w:type="dxa"/>
              <w:bottom w:w="72.0" w:type="dxa"/>
              <w:right w:w="72.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Connect to motors.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Motor direction is dependent on the polarity.</w:t>
            </w:r>
          </w:p>
        </w:tc>
      </w:tr>
      <w:tr>
        <w:trPr>
          <w:cantSplit w:val="0"/>
          <w:trHeight w:val="660" w:hRule="atLeast"/>
          <w:tblHeader w:val="0"/>
        </w:trPr>
        <w:tc>
          <w:tcPr>
            <w:shd w:fill="00ff00" w:val="clear"/>
            <w:tcMar>
              <w:top w:w="72.0" w:type="dxa"/>
              <w:left w:w="72.0" w:type="dxa"/>
              <w:bottom w:w="72.0" w:type="dxa"/>
              <w:right w:w="72.0" w:type="dxa"/>
            </w:tcMar>
            <w:vAlign w:val="center"/>
          </w:tcPr>
          <w:p w:rsidR="00000000" w:rsidDel="00000000" w:rsidP="00000000" w:rsidRDefault="00000000" w:rsidRPr="00000000" w14:paraId="0000003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Motor Status LEDs</w:t>
            </w:r>
          </w:p>
        </w:tc>
        <w:tc>
          <w:tcPr>
            <w:shd w:fill="auto" w:val="clear"/>
            <w:tcMar>
              <w:top w:w="72.0" w:type="dxa"/>
              <w:left w:w="72.0" w:type="dxa"/>
              <w:bottom w:w="72.0" w:type="dxa"/>
              <w:right w:w="72.0" w:type="dxa"/>
            </w:tcMar>
            <w:vAlign w:val="center"/>
          </w:tcPr>
          <w:p w:rsidR="00000000" w:rsidDel="00000000" w:rsidP="00000000" w:rsidRDefault="00000000" w:rsidRPr="00000000" w14:paraId="0000003D">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Turn on when the motor is running.</w:t>
            </w:r>
          </w:p>
          <w:p w:rsidR="00000000" w:rsidDel="00000000" w:rsidP="00000000" w:rsidRDefault="00000000" w:rsidRPr="00000000" w14:paraId="0000003E">
            <w:pPr>
              <w:pageBreakBefore w:val="0"/>
              <w:widowControl w:val="0"/>
              <w:numPr>
                <w:ilvl w:val="0"/>
                <w:numId w:val="2"/>
              </w:numPr>
              <w:tabs>
                <w:tab w:val="left" w:leader="none" w:pos="15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MLA / MRA</w:t>
              <w:tab/>
              <w:t xml:space="preserve">: Forward*</w:t>
            </w:r>
          </w:p>
          <w:p w:rsidR="00000000" w:rsidDel="00000000" w:rsidP="00000000" w:rsidRDefault="00000000" w:rsidRPr="00000000" w14:paraId="0000003F">
            <w:pPr>
              <w:pageBreakBefore w:val="0"/>
              <w:widowControl w:val="0"/>
              <w:numPr>
                <w:ilvl w:val="0"/>
                <w:numId w:val="2"/>
              </w:numPr>
              <w:tabs>
                <w:tab w:val="left" w:leader="none" w:pos="15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MLB / MRB</w:t>
              <w:tab/>
              <w:t xml:space="preserve">: Backward*</w:t>
            </w:r>
          </w:p>
        </w:tc>
      </w:tr>
      <w:tr>
        <w:trPr>
          <w:cantSplit w:val="0"/>
          <w:tblHeader w:val="0"/>
        </w:trPr>
        <w:tc>
          <w:tcPr>
            <w:shd w:fill="9900ff" w:val="clear"/>
            <w:tcMar>
              <w:top w:w="72.0" w:type="dxa"/>
              <w:left w:w="72.0" w:type="dxa"/>
              <w:bottom w:w="72.0" w:type="dxa"/>
              <w:right w:w="72.0" w:type="dxa"/>
            </w:tcMar>
            <w:vAlign w:val="center"/>
          </w:tcPr>
          <w:p w:rsidR="00000000" w:rsidDel="00000000" w:rsidP="00000000" w:rsidRDefault="00000000" w:rsidRPr="00000000" w14:paraId="0000004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Motor Test Buttons</w:t>
            </w:r>
          </w:p>
        </w:tc>
        <w:tc>
          <w:tcPr>
            <w:shd w:fill="auto" w:val="clear"/>
            <w:tcMar>
              <w:top w:w="72.0" w:type="dxa"/>
              <w:left w:w="72.0" w:type="dxa"/>
              <w:bottom w:w="72.0" w:type="dxa"/>
              <w:right w:w="72.0" w:type="dxa"/>
            </w:tcMar>
            <w:vAlign w:val="center"/>
          </w:tcPr>
          <w:p w:rsidR="00000000" w:rsidDel="00000000" w:rsidP="00000000" w:rsidRDefault="00000000" w:rsidRPr="00000000" w14:paraId="00000041">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Test the functionality of the motor driver without programming.</w:t>
            </w:r>
          </w:p>
          <w:p w:rsidR="00000000" w:rsidDel="00000000" w:rsidP="00000000" w:rsidRDefault="00000000" w:rsidRPr="00000000" w14:paraId="0000004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Motor will run at full speed.</w:t>
            </w:r>
          </w:p>
          <w:p w:rsidR="00000000" w:rsidDel="00000000" w:rsidP="00000000" w:rsidRDefault="00000000" w:rsidRPr="00000000" w14:paraId="00000043">
            <w:pPr>
              <w:pageBreakBefore w:val="0"/>
              <w:widowControl w:val="0"/>
              <w:numPr>
                <w:ilvl w:val="0"/>
                <w:numId w:val="2"/>
              </w:numPr>
              <w:tabs>
                <w:tab w:val="left" w:leader="none" w:pos="1530"/>
              </w:tabs>
              <w:spacing w:line="240" w:lineRule="auto"/>
              <w:ind w:left="360" w:hanging="360"/>
              <w:rPr>
                <w:rFonts w:ascii="Cambria" w:cs="Cambria" w:eastAsia="Cambria" w:hAnsi="Cambria"/>
              </w:rPr>
            </w:pPr>
            <w:r w:rsidDel="00000000" w:rsidR="00000000" w:rsidRPr="00000000">
              <w:rPr>
                <w:rFonts w:ascii="Cambria" w:cs="Cambria" w:eastAsia="Cambria" w:hAnsi="Cambria"/>
                <w:rtl w:val="0"/>
              </w:rPr>
              <w:t xml:space="preserve">MLA / MRA</w:t>
              <w:tab/>
              <w:t xml:space="preserve">: Forward*</w:t>
            </w:r>
          </w:p>
          <w:p w:rsidR="00000000" w:rsidDel="00000000" w:rsidP="00000000" w:rsidRDefault="00000000" w:rsidRPr="00000000" w14:paraId="00000044">
            <w:pPr>
              <w:pageBreakBefore w:val="0"/>
              <w:widowControl w:val="0"/>
              <w:numPr>
                <w:ilvl w:val="0"/>
                <w:numId w:val="2"/>
              </w:numPr>
              <w:tabs>
                <w:tab w:val="left" w:leader="none" w:pos="1530"/>
              </w:tabs>
              <w:spacing w:line="240" w:lineRule="auto"/>
              <w:ind w:left="360" w:hanging="360"/>
              <w:rPr>
                <w:rFonts w:ascii="Cambria" w:cs="Cambria" w:eastAsia="Cambria" w:hAnsi="Cambria"/>
              </w:rPr>
            </w:pPr>
            <w:r w:rsidDel="00000000" w:rsidR="00000000" w:rsidRPr="00000000">
              <w:rPr>
                <w:rFonts w:ascii="Cambria" w:cs="Cambria" w:eastAsia="Cambria" w:hAnsi="Cambria"/>
                <w:rtl w:val="0"/>
              </w:rPr>
              <w:t xml:space="preserve">MLB / MRB</w:t>
              <w:tab/>
              <w:t xml:space="preserve">: Backward*</w:t>
            </w:r>
          </w:p>
        </w:tc>
      </w:tr>
      <w:tr>
        <w:trPr>
          <w:cantSplit w:val="0"/>
          <w:tblHeader w:val="0"/>
        </w:trPr>
        <w:tc>
          <w:tcPr>
            <w:shd w:fill="4a86e8" w:val="clear"/>
            <w:tcMar>
              <w:top w:w="72.0" w:type="dxa"/>
              <w:left w:w="72.0" w:type="dxa"/>
              <w:bottom w:w="72.0" w:type="dxa"/>
              <w:right w:w="72.0" w:type="dxa"/>
            </w:tcMar>
            <w:vAlign w:val="center"/>
          </w:tcPr>
          <w:p w:rsidR="00000000" w:rsidDel="00000000" w:rsidP="00000000" w:rsidRDefault="00000000" w:rsidRPr="00000000" w14:paraId="00000045">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Opponent Sensor Ports</w:t>
            </w:r>
          </w:p>
        </w:tc>
        <w:tc>
          <w:tcPr>
            <w:shd w:fill="auto" w:val="clear"/>
            <w:tcMar>
              <w:top w:w="72.0" w:type="dxa"/>
              <w:left w:w="72.0" w:type="dxa"/>
              <w:bottom w:w="72.0" w:type="dxa"/>
              <w:right w:w="72.0" w:type="dxa"/>
            </w:tcMar>
            <w:vAlign w:val="center"/>
          </w:tcPr>
          <w:p w:rsidR="00000000" w:rsidDel="00000000" w:rsidP="00000000" w:rsidRDefault="00000000" w:rsidRPr="00000000" w14:paraId="0000004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Connect to opponent sensors (Or any other digital inputs).</w:t>
            </w:r>
          </w:p>
          <w:p w:rsidR="00000000" w:rsidDel="00000000" w:rsidP="00000000" w:rsidRDefault="00000000" w:rsidRPr="00000000" w14:paraId="00000047">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Internally pulled up to +5V.</w:t>
            </w:r>
          </w:p>
          <w:p w:rsidR="00000000" w:rsidDel="00000000" w:rsidP="00000000" w:rsidRDefault="00000000" w:rsidRPr="00000000" w14:paraId="00000048">
            <w:pPr>
              <w:pageBreakBefore w:val="0"/>
              <w:widowControl w:val="0"/>
              <w:numPr>
                <w:ilvl w:val="0"/>
                <w:numId w:val="2"/>
              </w:numPr>
              <w:tabs>
                <w:tab w:val="left" w:leader="none" w:pos="630"/>
              </w:tabs>
              <w:spacing w:line="240" w:lineRule="auto"/>
              <w:ind w:left="360" w:hanging="360"/>
              <w:rPr>
                <w:rFonts w:ascii="Cambria" w:cs="Cambria" w:eastAsia="Cambria" w:hAnsi="Cambria"/>
              </w:rPr>
            </w:pPr>
            <w:r w:rsidDel="00000000" w:rsidR="00000000" w:rsidRPr="00000000">
              <w:rPr>
                <w:rFonts w:ascii="Cambria" w:cs="Cambria" w:eastAsia="Cambria" w:hAnsi="Cambria"/>
                <w:rtl w:val="0"/>
              </w:rPr>
              <w:t xml:space="preserve">S</w:t>
              <w:tab/>
              <w:t xml:space="preserve">: Digital Input Signal.</w:t>
            </w:r>
          </w:p>
          <w:p w:rsidR="00000000" w:rsidDel="00000000" w:rsidP="00000000" w:rsidRDefault="00000000" w:rsidRPr="00000000" w14:paraId="00000049">
            <w:pPr>
              <w:pageBreakBefore w:val="0"/>
              <w:widowControl w:val="0"/>
              <w:numPr>
                <w:ilvl w:val="0"/>
                <w:numId w:val="2"/>
              </w:numPr>
              <w:tabs>
                <w:tab w:val="left" w:leader="none" w:pos="630"/>
              </w:tabs>
              <w:spacing w:line="240" w:lineRule="auto"/>
              <w:ind w:left="360" w:hanging="360"/>
              <w:rPr>
                <w:rFonts w:ascii="Cambria" w:cs="Cambria" w:eastAsia="Cambria" w:hAnsi="Cambria"/>
                <w:u w:val="none"/>
              </w:rPr>
            </w:pPr>
            <w:r w:rsidDel="00000000" w:rsidR="00000000" w:rsidRPr="00000000">
              <w:rPr>
                <w:rFonts w:ascii="Cambria" w:cs="Cambria" w:eastAsia="Cambria" w:hAnsi="Cambria"/>
                <w:rtl w:val="0"/>
              </w:rPr>
              <w:t xml:space="preserve">+</w:t>
              <w:tab/>
              <w:t xml:space="preserve">: DC +5V Output.</w:t>
            </w:r>
          </w:p>
          <w:p w:rsidR="00000000" w:rsidDel="00000000" w:rsidP="00000000" w:rsidRDefault="00000000" w:rsidRPr="00000000" w14:paraId="0000004A">
            <w:pPr>
              <w:pageBreakBefore w:val="0"/>
              <w:widowControl w:val="0"/>
              <w:numPr>
                <w:ilvl w:val="0"/>
                <w:numId w:val="2"/>
              </w:numPr>
              <w:tabs>
                <w:tab w:val="left" w:leader="none" w:pos="630"/>
              </w:tabs>
              <w:spacing w:line="240" w:lineRule="auto"/>
              <w:ind w:left="360" w:hanging="360"/>
              <w:rPr>
                <w:rFonts w:ascii="Cambria" w:cs="Cambria" w:eastAsia="Cambria" w:hAnsi="Cambria"/>
                <w:u w:val="none"/>
              </w:rPr>
            </w:pPr>
            <w:r w:rsidDel="00000000" w:rsidR="00000000" w:rsidRPr="00000000">
              <w:rPr>
                <w:rFonts w:ascii="Cambria" w:cs="Cambria" w:eastAsia="Cambria" w:hAnsi="Cambria"/>
                <w:rtl w:val="0"/>
              </w:rPr>
              <w:t xml:space="preserve">-</w:t>
              <w:tab/>
              <w:t xml:space="preserve">: Ground.</w:t>
            </w:r>
          </w:p>
        </w:tc>
      </w:tr>
      <w:tr>
        <w:trPr>
          <w:cantSplit w:val="0"/>
          <w:tblHeader w:val="0"/>
        </w:trPr>
        <w:tc>
          <w:tcPr>
            <w:shd w:fill="4a86e8" w:val="clear"/>
            <w:tcMar>
              <w:top w:w="72.0" w:type="dxa"/>
              <w:left w:w="72.0" w:type="dxa"/>
              <w:bottom w:w="72.0" w:type="dxa"/>
              <w:right w:w="72.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Opponent Sensor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Status LEDs</w:t>
            </w:r>
          </w:p>
        </w:tc>
        <w:tc>
          <w:tcPr>
            <w:shd w:fill="auto" w:val="clear"/>
            <w:tcMar>
              <w:top w:w="72.0" w:type="dxa"/>
              <w:left w:w="72.0" w:type="dxa"/>
              <w:bottom w:w="72.0" w:type="dxa"/>
              <w:right w:w="72.0" w:type="dxa"/>
            </w:tcMar>
            <w:vAlign w:val="center"/>
          </w:tcPr>
          <w:p w:rsidR="00000000" w:rsidDel="00000000" w:rsidP="00000000" w:rsidRDefault="00000000" w:rsidRPr="00000000" w14:paraId="0000004D">
            <w:pPr>
              <w:pageBreakBefore w:val="0"/>
              <w:widowControl w:val="0"/>
              <w:tabs>
                <w:tab w:val="left" w:leader="none" w:pos="1530"/>
              </w:tabs>
              <w:spacing w:line="240" w:lineRule="auto"/>
              <w:rPr>
                <w:rFonts w:ascii="Cambria" w:cs="Cambria" w:eastAsia="Cambria" w:hAnsi="Cambria"/>
              </w:rPr>
            </w:pPr>
            <w:r w:rsidDel="00000000" w:rsidR="00000000" w:rsidRPr="00000000">
              <w:rPr>
                <w:rFonts w:ascii="Cambria" w:cs="Cambria" w:eastAsia="Cambria" w:hAnsi="Cambria"/>
                <w:rtl w:val="0"/>
              </w:rPr>
              <w:t xml:space="preserve">Indicate the status of opponent sensor.</w:t>
            </w:r>
          </w:p>
          <w:p w:rsidR="00000000" w:rsidDel="00000000" w:rsidP="00000000" w:rsidRDefault="00000000" w:rsidRPr="00000000" w14:paraId="0000004E">
            <w:pPr>
              <w:pageBreakBefore w:val="0"/>
              <w:widowControl w:val="0"/>
              <w:tabs>
                <w:tab w:val="left" w:leader="none" w:pos="1530"/>
              </w:tabs>
              <w:spacing w:line="240" w:lineRule="auto"/>
              <w:rPr>
                <w:rFonts w:ascii="Cambria" w:cs="Cambria" w:eastAsia="Cambria" w:hAnsi="Cambria"/>
              </w:rPr>
            </w:pPr>
            <w:r w:rsidDel="00000000" w:rsidR="00000000" w:rsidRPr="00000000">
              <w:rPr>
                <w:rFonts w:ascii="Cambria" w:cs="Cambria" w:eastAsia="Cambria" w:hAnsi="Cambria"/>
                <w:rtl w:val="0"/>
              </w:rPr>
              <w:t xml:space="preserve">Turn on when the signal is low (Active Low).</w:t>
            </w:r>
          </w:p>
          <w:p w:rsidR="00000000" w:rsidDel="00000000" w:rsidP="00000000" w:rsidRDefault="00000000" w:rsidRPr="00000000" w14:paraId="0000004F">
            <w:pPr>
              <w:pageBreakBefore w:val="0"/>
              <w:widowControl w:val="0"/>
              <w:tabs>
                <w:tab w:val="left" w:leader="none" w:pos="1530"/>
              </w:tabs>
              <w:spacing w:line="240" w:lineRule="auto"/>
              <w:rPr>
                <w:rFonts w:ascii="Cambria" w:cs="Cambria" w:eastAsia="Cambria" w:hAnsi="Cambria"/>
              </w:rPr>
            </w:pPr>
            <w:r w:rsidDel="00000000" w:rsidR="00000000" w:rsidRPr="00000000">
              <w:rPr>
                <w:rFonts w:ascii="Cambria" w:cs="Cambria" w:eastAsia="Cambria" w:hAnsi="Cambria"/>
                <w:rtl w:val="0"/>
              </w:rPr>
              <w:t xml:space="preserve">For MAKER-OBJECT, LEDs turn on when opponent is detected.</w:t>
            </w:r>
          </w:p>
        </w:tc>
      </w:tr>
      <w:tr>
        <w:trPr>
          <w:cantSplit w:val="0"/>
          <w:tblHeader w:val="0"/>
        </w:trPr>
        <w:tc>
          <w:tcPr>
            <w:shd w:fill="9900ff" w:val="clear"/>
            <w:tcMar>
              <w:top w:w="72.0" w:type="dxa"/>
              <w:left w:w="72.0" w:type="dxa"/>
              <w:bottom w:w="72.0" w:type="dxa"/>
              <w:right w:w="72.0" w:type="dxa"/>
            </w:tcMar>
            <w:vAlign w:val="center"/>
          </w:tcPr>
          <w:p w:rsidR="00000000" w:rsidDel="00000000" w:rsidP="00000000" w:rsidRDefault="00000000" w:rsidRPr="00000000" w14:paraId="0000005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Edge Sensor Ports</w:t>
            </w:r>
          </w:p>
        </w:tc>
        <w:tc>
          <w:tcPr>
            <w:shd w:fill="auto" w:val="clear"/>
            <w:tcMar>
              <w:top w:w="72.0" w:type="dxa"/>
              <w:left w:w="72.0" w:type="dxa"/>
              <w:bottom w:w="72.0" w:type="dxa"/>
              <w:right w:w="72.0" w:type="dxa"/>
            </w:tcMar>
            <w:vAlign w:val="center"/>
          </w:tcPr>
          <w:p w:rsidR="00000000" w:rsidDel="00000000" w:rsidP="00000000" w:rsidRDefault="00000000" w:rsidRPr="00000000" w14:paraId="00000051">
            <w:pPr>
              <w:pageBreakBefore w:val="0"/>
              <w:widowControl w:val="0"/>
              <w:tabs>
                <w:tab w:val="left" w:leader="none" w:pos="900"/>
              </w:tabs>
              <w:spacing w:line="240" w:lineRule="auto"/>
              <w:rPr>
                <w:rFonts w:ascii="Cambria" w:cs="Cambria" w:eastAsia="Cambria" w:hAnsi="Cambria"/>
              </w:rPr>
            </w:pPr>
            <w:r w:rsidDel="00000000" w:rsidR="00000000" w:rsidRPr="00000000">
              <w:rPr>
                <w:rFonts w:ascii="Cambria" w:cs="Cambria" w:eastAsia="Cambria" w:hAnsi="Cambria"/>
                <w:rtl w:val="0"/>
              </w:rPr>
              <w:t xml:space="preserve">Connect to edge/line sensors (Or any other analog inputs).</w:t>
            </w:r>
          </w:p>
          <w:p w:rsidR="00000000" w:rsidDel="00000000" w:rsidP="00000000" w:rsidRDefault="00000000" w:rsidRPr="00000000" w14:paraId="00000052">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S</w:t>
              <w:tab/>
              <w:t xml:space="preserve">: Analog Input Signal.</w:t>
            </w:r>
          </w:p>
          <w:p w:rsidR="00000000" w:rsidDel="00000000" w:rsidP="00000000" w:rsidRDefault="00000000" w:rsidRPr="00000000" w14:paraId="00000053">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DC +5V Output.</w:t>
            </w:r>
          </w:p>
          <w:p w:rsidR="00000000" w:rsidDel="00000000" w:rsidP="00000000" w:rsidRDefault="00000000" w:rsidRPr="00000000" w14:paraId="00000054">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Ground.</w:t>
            </w:r>
          </w:p>
        </w:tc>
      </w:tr>
      <w:tr>
        <w:trPr>
          <w:cantSplit w:val="0"/>
          <w:tblHeader w:val="0"/>
        </w:trPr>
        <w:tc>
          <w:tcPr>
            <w:shd w:fill="ff00ff" w:val="clear"/>
            <w:tcMar>
              <w:top w:w="72.0" w:type="dxa"/>
              <w:left w:w="72.0" w:type="dxa"/>
              <w:bottom w:w="72.0" w:type="dxa"/>
              <w:right w:w="72.0" w:type="dxa"/>
            </w:tcMar>
            <w:vAlign w:val="center"/>
          </w:tcPr>
          <w:p w:rsidR="00000000" w:rsidDel="00000000" w:rsidP="00000000" w:rsidRDefault="00000000" w:rsidRPr="00000000" w14:paraId="00000055">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GPIO1 / GPIO2 Ports</w:t>
            </w:r>
          </w:p>
        </w:tc>
        <w:tc>
          <w:tcPr>
            <w:shd w:fill="auto" w:val="clear"/>
            <w:tcMar>
              <w:top w:w="72.0" w:type="dxa"/>
              <w:left w:w="72.0" w:type="dxa"/>
              <w:bottom w:w="72.0" w:type="dxa"/>
              <w:right w:w="72.0" w:type="dxa"/>
            </w:tcMar>
            <w:vAlign w:val="center"/>
          </w:tcPr>
          <w:p w:rsidR="00000000" w:rsidDel="00000000" w:rsidP="00000000" w:rsidRDefault="00000000" w:rsidRPr="00000000" w14:paraId="00000056">
            <w:pPr>
              <w:pageBreakBefore w:val="0"/>
              <w:widowControl w:val="0"/>
              <w:tabs>
                <w:tab w:val="left" w:leader="none" w:pos="900"/>
              </w:tabs>
              <w:spacing w:line="240" w:lineRule="auto"/>
              <w:rPr>
                <w:rFonts w:ascii="Cambria" w:cs="Cambria" w:eastAsia="Cambria" w:hAnsi="Cambria"/>
              </w:rPr>
            </w:pPr>
            <w:r w:rsidDel="00000000" w:rsidR="00000000" w:rsidRPr="00000000">
              <w:rPr>
                <w:rFonts w:ascii="Cambria" w:cs="Cambria" w:eastAsia="Cambria" w:hAnsi="Cambria"/>
                <w:rtl w:val="0"/>
              </w:rPr>
              <w:t xml:space="preserve">General Purpose Input/Output.</w:t>
            </w:r>
          </w:p>
          <w:p w:rsidR="00000000" w:rsidDel="00000000" w:rsidP="00000000" w:rsidRDefault="00000000" w:rsidRPr="00000000" w14:paraId="00000057">
            <w:pPr>
              <w:pageBreakBefore w:val="0"/>
              <w:widowControl w:val="0"/>
              <w:tabs>
                <w:tab w:val="left" w:leader="none" w:pos="900"/>
              </w:tabs>
              <w:spacing w:line="240" w:lineRule="auto"/>
              <w:rPr>
                <w:rFonts w:ascii="Cambria" w:cs="Cambria" w:eastAsia="Cambria" w:hAnsi="Cambria"/>
              </w:rPr>
            </w:pPr>
            <w:r w:rsidDel="00000000" w:rsidR="00000000" w:rsidRPr="00000000">
              <w:rPr>
                <w:rFonts w:ascii="Cambria" w:cs="Cambria" w:eastAsia="Cambria" w:hAnsi="Cambria"/>
                <w:rtl w:val="0"/>
              </w:rPr>
              <w:t xml:space="preserve">Can be used as a digital input/output or analog input.</w:t>
            </w:r>
          </w:p>
          <w:p w:rsidR="00000000" w:rsidDel="00000000" w:rsidP="00000000" w:rsidRDefault="00000000" w:rsidRPr="00000000" w14:paraId="00000058">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S</w:t>
              <w:tab/>
              <w:t xml:space="preserve">: Digital Input/Output or Analog Input Signal.</w:t>
            </w:r>
          </w:p>
          <w:p w:rsidR="00000000" w:rsidDel="00000000" w:rsidP="00000000" w:rsidRDefault="00000000" w:rsidRPr="00000000" w14:paraId="00000059">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DC +5V Output.</w:t>
            </w:r>
          </w:p>
          <w:p w:rsidR="00000000" w:rsidDel="00000000" w:rsidP="00000000" w:rsidRDefault="00000000" w:rsidRPr="00000000" w14:paraId="0000005A">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Ground.</w:t>
            </w:r>
          </w:p>
        </w:tc>
      </w:tr>
      <w:tr>
        <w:trPr>
          <w:cantSplit w:val="0"/>
          <w:tblHeader w:val="0"/>
        </w:trPr>
        <w:tc>
          <w:tcPr>
            <w:shd w:fill="ff0000" w:val="clear"/>
            <w:tcMar>
              <w:top w:w="72.0" w:type="dxa"/>
              <w:left w:w="72.0" w:type="dxa"/>
              <w:bottom w:w="72.0" w:type="dxa"/>
              <w:right w:w="72.0" w:type="dxa"/>
            </w:tcMar>
            <w:vAlign w:val="center"/>
          </w:tcPr>
          <w:p w:rsidR="00000000" w:rsidDel="00000000" w:rsidP="00000000" w:rsidRDefault="00000000" w:rsidRPr="00000000" w14:paraId="0000005B">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RC Servo Port</w:t>
            </w:r>
          </w:p>
        </w:tc>
        <w:tc>
          <w:tcPr>
            <w:shd w:fill="auto" w:val="clear"/>
            <w:tcMar>
              <w:top w:w="72.0" w:type="dxa"/>
              <w:left w:w="72.0" w:type="dxa"/>
              <w:bottom w:w="72.0" w:type="dxa"/>
              <w:right w:w="72.0" w:type="dxa"/>
            </w:tcMar>
            <w:vAlign w:val="center"/>
          </w:tcPr>
          <w:p w:rsidR="00000000" w:rsidDel="00000000" w:rsidP="00000000" w:rsidRDefault="00000000" w:rsidRPr="00000000" w14:paraId="0000005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Connect to RC servo.</w:t>
            </w:r>
          </w:p>
          <w:p w:rsidR="00000000" w:rsidDel="00000000" w:rsidP="00000000" w:rsidRDefault="00000000" w:rsidRPr="00000000" w14:paraId="0000005D">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S</w:t>
              <w:tab/>
              <w:t xml:space="preserve">: Signal</w:t>
            </w:r>
          </w:p>
          <w:p w:rsidR="00000000" w:rsidDel="00000000" w:rsidP="00000000" w:rsidRDefault="00000000" w:rsidRPr="00000000" w14:paraId="0000005E">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+5V.</w:t>
            </w:r>
          </w:p>
          <w:p w:rsidR="00000000" w:rsidDel="00000000" w:rsidP="00000000" w:rsidRDefault="00000000" w:rsidRPr="00000000" w14:paraId="0000005F">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Ground.</w:t>
            </w:r>
          </w:p>
        </w:tc>
      </w:tr>
      <w:tr>
        <w:trPr>
          <w:cantSplit w:val="0"/>
          <w:tblHeader w:val="0"/>
        </w:trPr>
        <w:tc>
          <w:tcPr>
            <w:shd w:fill="ff00ff" w:val="clear"/>
            <w:tcMar>
              <w:top w:w="72.0" w:type="dxa"/>
              <w:left w:w="72.0" w:type="dxa"/>
              <w:bottom w:w="72.0" w:type="dxa"/>
              <w:right w:w="72.0" w:type="dxa"/>
            </w:tcMar>
            <w:vAlign w:val="center"/>
          </w:tcPr>
          <w:p w:rsidR="00000000" w:rsidDel="00000000" w:rsidP="00000000" w:rsidRDefault="00000000" w:rsidRPr="00000000" w14:paraId="0000006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USB Micro B Connector</w:t>
            </w:r>
          </w:p>
        </w:tc>
        <w:tc>
          <w:tcPr>
            <w:shd w:fill="auto" w:val="clear"/>
            <w:tcMar>
              <w:top w:w="72.0" w:type="dxa"/>
              <w:left w:w="72.0" w:type="dxa"/>
              <w:bottom w:w="72.0" w:type="dxa"/>
              <w:right w:w="72.0" w:type="dxa"/>
            </w:tcMar>
            <w:vAlign w:val="center"/>
          </w:tcPr>
          <w:p w:rsidR="00000000" w:rsidDel="00000000" w:rsidP="00000000" w:rsidRDefault="00000000" w:rsidRPr="00000000" w14:paraId="00000061">
            <w:pPr>
              <w:pageBreakBefore w:val="0"/>
              <w:widowControl w:val="0"/>
              <w:tabs>
                <w:tab w:val="left" w:leader="none" w:pos="900"/>
              </w:tabs>
              <w:spacing w:line="240" w:lineRule="auto"/>
              <w:rPr>
                <w:rFonts w:ascii="Cambria" w:cs="Cambria" w:eastAsia="Cambria" w:hAnsi="Cambria"/>
              </w:rPr>
            </w:pPr>
            <w:r w:rsidDel="00000000" w:rsidR="00000000" w:rsidRPr="00000000">
              <w:rPr>
                <w:rFonts w:ascii="Cambria" w:cs="Cambria" w:eastAsia="Cambria" w:hAnsi="Cambria"/>
                <w:rtl w:val="0"/>
              </w:rPr>
              <w:t xml:space="preserve">Used to upload Arduino program from PC.</w:t>
            </w:r>
          </w:p>
          <w:p w:rsidR="00000000" w:rsidDel="00000000" w:rsidP="00000000" w:rsidRDefault="00000000" w:rsidRPr="00000000" w14:paraId="00000062">
            <w:pPr>
              <w:pageBreakBefore w:val="0"/>
              <w:widowControl w:val="0"/>
              <w:tabs>
                <w:tab w:val="left" w:leader="none" w:pos="900"/>
              </w:tabs>
              <w:spacing w:line="240" w:lineRule="auto"/>
              <w:rPr>
                <w:rFonts w:ascii="Cambria" w:cs="Cambria" w:eastAsia="Cambria" w:hAnsi="Cambria"/>
              </w:rPr>
            </w:pPr>
            <w:r w:rsidDel="00000000" w:rsidR="00000000" w:rsidRPr="00000000">
              <w:rPr>
                <w:rFonts w:ascii="Cambria" w:cs="Cambria" w:eastAsia="Cambria" w:hAnsi="Cambria"/>
                <w:rtl w:val="0"/>
              </w:rPr>
              <w:t xml:space="preserve">Can be used for debugging purpose too (Serial Monitor).</w:t>
            </w:r>
          </w:p>
        </w:tc>
      </w:tr>
      <w:tr>
        <w:trPr>
          <w:cantSplit w:val="0"/>
          <w:tblHeader w:val="0"/>
        </w:trPr>
        <w:tc>
          <w:tcPr>
            <w:shd w:fill="ff00ff" w:val="clear"/>
            <w:tcMar>
              <w:top w:w="72.0" w:type="dxa"/>
              <w:left w:w="72.0" w:type="dxa"/>
              <w:bottom w:w="72.0" w:type="dxa"/>
              <w:right w:w="72.0" w:type="dxa"/>
            </w:tcMar>
            <w:vAlign w:val="center"/>
          </w:tcPr>
          <w:p w:rsidR="00000000" w:rsidDel="00000000" w:rsidP="00000000" w:rsidRDefault="00000000" w:rsidRPr="00000000" w14:paraId="00000063">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Tx/Rx LEDs</w:t>
            </w:r>
          </w:p>
        </w:tc>
        <w:tc>
          <w:tcPr>
            <w:shd w:fill="auto" w:val="clear"/>
            <w:tcMar>
              <w:top w:w="72.0" w:type="dxa"/>
              <w:left w:w="72.0" w:type="dxa"/>
              <w:bottom w:w="72.0" w:type="dxa"/>
              <w:right w:w="72.0" w:type="dxa"/>
            </w:tcMar>
            <w:vAlign w:val="center"/>
          </w:tcPr>
          <w:p w:rsidR="00000000" w:rsidDel="00000000" w:rsidP="00000000" w:rsidRDefault="00000000" w:rsidRPr="00000000" w14:paraId="0000006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Turn on when data is transmitted/received via the serial port.</w:t>
            </w:r>
          </w:p>
          <w:p w:rsidR="00000000" w:rsidDel="00000000" w:rsidP="00000000" w:rsidRDefault="00000000" w:rsidRPr="00000000" w14:paraId="00000065">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Tx</w:t>
              <w:tab/>
              <w:t xml:space="preserve">: Data transmitted from the microcontroller.</w:t>
            </w:r>
          </w:p>
          <w:p w:rsidR="00000000" w:rsidDel="00000000" w:rsidP="00000000" w:rsidRDefault="00000000" w:rsidRPr="00000000" w14:paraId="00000066">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Rx</w:t>
              <w:tab/>
              <w:t xml:space="preserve">: Data received by the microcontroller.</w:t>
            </w:r>
          </w:p>
        </w:tc>
      </w:tr>
      <w:tr>
        <w:trPr>
          <w:cantSplit w:val="0"/>
          <w:tblHeader w:val="0"/>
        </w:trPr>
        <w:tc>
          <w:tcPr>
            <w:shd w:fill="999999" w:val="clear"/>
            <w:tcMar>
              <w:top w:w="72.0" w:type="dxa"/>
              <w:left w:w="72.0" w:type="dxa"/>
              <w:bottom w:w="72.0" w:type="dxa"/>
              <w:right w:w="72.0" w:type="dxa"/>
            </w:tcMar>
            <w:vAlign w:val="center"/>
          </w:tcPr>
          <w:p w:rsidR="00000000" w:rsidDel="00000000" w:rsidP="00000000" w:rsidRDefault="00000000" w:rsidRPr="00000000" w14:paraId="00000067">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Reset Button</w:t>
            </w:r>
          </w:p>
        </w:tc>
        <w:tc>
          <w:tcPr>
            <w:shd w:fill="auto" w:val="clear"/>
            <w:tcMar>
              <w:top w:w="72.0" w:type="dxa"/>
              <w:left w:w="72.0" w:type="dxa"/>
              <w:bottom w:w="72.0" w:type="dxa"/>
              <w:right w:w="72.0" w:type="dxa"/>
            </w:tcMar>
            <w:vAlign w:val="center"/>
          </w:tcPr>
          <w:p w:rsidR="00000000" w:rsidDel="00000000" w:rsidP="00000000" w:rsidRDefault="00000000" w:rsidRPr="00000000" w14:paraId="0000006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Press to reset the microcontroller.</w:t>
            </w:r>
          </w:p>
        </w:tc>
      </w:tr>
      <w:tr>
        <w:trPr>
          <w:cantSplit w:val="0"/>
          <w:tblHeader w:val="0"/>
        </w:trPr>
        <w:tc>
          <w:tcPr>
            <w:shd w:fill="cc0000" w:val="clear"/>
            <w:tcMar>
              <w:top w:w="72.0" w:type="dxa"/>
              <w:left w:w="72.0" w:type="dxa"/>
              <w:bottom w:w="72.0" w:type="dxa"/>
              <w:right w:w="72.0" w:type="dxa"/>
            </w:tcMar>
            <w:vAlign w:val="center"/>
          </w:tcPr>
          <w:p w:rsidR="00000000" w:rsidDel="00000000" w:rsidP="00000000" w:rsidRDefault="00000000" w:rsidRPr="00000000" w14:paraId="00000069">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Start Button</w:t>
            </w:r>
          </w:p>
        </w:tc>
        <w:tc>
          <w:tcPr>
            <w:shd w:fill="auto" w:val="clear"/>
            <w:tcMar>
              <w:top w:w="72.0" w:type="dxa"/>
              <w:left w:w="72.0" w:type="dxa"/>
              <w:bottom w:w="72.0" w:type="dxa"/>
              <w:right w:w="72.0" w:type="dxa"/>
            </w:tcMar>
            <w:vAlign w:val="center"/>
          </w:tcPr>
          <w:p w:rsidR="00000000" w:rsidDel="00000000" w:rsidP="00000000" w:rsidRDefault="00000000" w:rsidRPr="00000000" w14:paraId="0000006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Programmable button.</w:t>
            </w:r>
          </w:p>
          <w:p w:rsidR="00000000" w:rsidDel="00000000" w:rsidP="00000000" w:rsidRDefault="00000000" w:rsidRPr="00000000" w14:paraId="0000006B">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Usually used as start button.</w:t>
            </w:r>
          </w:p>
        </w:tc>
      </w:tr>
      <w:tr>
        <w:trPr>
          <w:cantSplit w:val="0"/>
          <w:tblHeader w:val="0"/>
        </w:trPr>
        <w:tc>
          <w:tcPr>
            <w:shd w:fill="cc0000" w:val="clear"/>
            <w:tcMar>
              <w:top w:w="72.0" w:type="dxa"/>
              <w:left w:w="72.0" w:type="dxa"/>
              <w:bottom w:w="72.0" w:type="dxa"/>
              <w:right w:w="72.0" w:type="dxa"/>
            </w:tcMar>
            <w:vAlign w:val="center"/>
          </w:tcPr>
          <w:p w:rsidR="00000000" w:rsidDel="00000000" w:rsidP="00000000" w:rsidRDefault="00000000" w:rsidRPr="00000000" w14:paraId="0000006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Start Module Port</w:t>
            </w:r>
          </w:p>
        </w:tc>
        <w:tc>
          <w:tcPr>
            <w:shd w:fill="auto" w:val="clear"/>
            <w:tcMar>
              <w:top w:w="72.0" w:type="dxa"/>
              <w:left w:w="72.0" w:type="dxa"/>
              <w:bottom w:w="72.0" w:type="dxa"/>
              <w:right w:w="72.0" w:type="dxa"/>
            </w:tcMar>
            <w:vAlign w:val="center"/>
          </w:tcPr>
          <w:p w:rsidR="00000000" w:rsidDel="00000000" w:rsidP="00000000" w:rsidRDefault="00000000" w:rsidRPr="00000000" w14:paraId="0000006D">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Connected in parallel with the start button.</w:t>
            </w:r>
          </w:p>
          <w:p w:rsidR="00000000" w:rsidDel="00000000" w:rsidP="00000000" w:rsidRDefault="00000000" w:rsidRPr="00000000" w14:paraId="0000006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Can be used to connect external start button or IR start module.</w:t>
            </w:r>
          </w:p>
          <w:p w:rsidR="00000000" w:rsidDel="00000000" w:rsidP="00000000" w:rsidRDefault="00000000" w:rsidRPr="00000000" w14:paraId="0000006F">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Signal pin is internally pulled high to +5V.</w:t>
            </w:r>
          </w:p>
          <w:p w:rsidR="00000000" w:rsidDel="00000000" w:rsidP="00000000" w:rsidRDefault="00000000" w:rsidRPr="00000000" w14:paraId="00000070">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S</w:t>
              <w:tab/>
              <w:t xml:space="preserve">: Digital Input Signal.</w:t>
            </w:r>
          </w:p>
          <w:p w:rsidR="00000000" w:rsidDel="00000000" w:rsidP="00000000" w:rsidRDefault="00000000" w:rsidRPr="00000000" w14:paraId="00000071">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DC +5V Output.</w:t>
            </w:r>
          </w:p>
          <w:p w:rsidR="00000000" w:rsidDel="00000000" w:rsidP="00000000" w:rsidRDefault="00000000" w:rsidRPr="00000000" w14:paraId="00000072">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Ground.</w:t>
            </w:r>
          </w:p>
        </w:tc>
      </w:tr>
      <w:tr>
        <w:trPr>
          <w:cantSplit w:val="0"/>
          <w:tblHeader w:val="0"/>
        </w:trPr>
        <w:tc>
          <w:tcPr>
            <w:shd w:fill="cc0000" w:val="clear"/>
            <w:tcMar>
              <w:top w:w="72.0" w:type="dxa"/>
              <w:left w:w="72.0" w:type="dxa"/>
              <w:bottom w:w="72.0" w:type="dxa"/>
              <w:right w:w="72.0" w:type="dxa"/>
            </w:tcMar>
            <w:vAlign w:val="center"/>
          </w:tcPr>
          <w:p w:rsidR="00000000" w:rsidDel="00000000" w:rsidP="00000000" w:rsidRDefault="00000000" w:rsidRPr="00000000" w14:paraId="00000073">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Start LED</w:t>
            </w:r>
          </w:p>
        </w:tc>
        <w:tc>
          <w:tcPr>
            <w:shd w:fill="auto" w:val="clear"/>
            <w:tcMar>
              <w:top w:w="72.0" w:type="dxa"/>
              <w:left w:w="72.0" w:type="dxa"/>
              <w:bottom w:w="72.0" w:type="dxa"/>
              <w:right w:w="72.0" w:type="dxa"/>
            </w:tcMar>
            <w:vAlign w:val="center"/>
          </w:tcPr>
          <w:p w:rsidR="00000000" w:rsidDel="00000000" w:rsidP="00000000" w:rsidRDefault="00000000" w:rsidRPr="00000000" w14:paraId="0000007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Turn on when the start button is pressed or the start module signal is low (Active Low).</w:t>
            </w:r>
          </w:p>
        </w:tc>
      </w:tr>
      <w:tr>
        <w:trPr>
          <w:cantSplit w:val="0"/>
          <w:tblHeader w:val="0"/>
        </w:trPr>
        <w:tc>
          <w:tcPr>
            <w:shd w:fill="999999" w:val="clear"/>
            <w:tcMar>
              <w:top w:w="72.0" w:type="dxa"/>
              <w:left w:w="72.0" w:type="dxa"/>
              <w:bottom w:w="72.0" w:type="dxa"/>
              <w:right w:w="72.0" w:type="dxa"/>
            </w:tcMar>
            <w:vAlign w:val="center"/>
          </w:tcPr>
          <w:p w:rsidR="00000000" w:rsidDel="00000000" w:rsidP="00000000" w:rsidRDefault="00000000" w:rsidRPr="00000000" w14:paraId="00000075">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User LED</w:t>
            </w:r>
          </w:p>
        </w:tc>
        <w:tc>
          <w:tcPr>
            <w:shd w:fill="auto" w:val="clear"/>
            <w:tcMar>
              <w:top w:w="72.0" w:type="dxa"/>
              <w:left w:w="72.0" w:type="dxa"/>
              <w:bottom w:w="72.0" w:type="dxa"/>
              <w:right w:w="72.0" w:type="dxa"/>
            </w:tcMar>
            <w:vAlign w:val="center"/>
          </w:tcPr>
          <w:p w:rsidR="00000000" w:rsidDel="00000000" w:rsidP="00000000" w:rsidRDefault="00000000" w:rsidRPr="00000000" w14:paraId="0000007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Programmable LED.</w:t>
            </w:r>
          </w:p>
          <w:p w:rsidR="00000000" w:rsidDel="00000000" w:rsidP="00000000" w:rsidRDefault="00000000" w:rsidRPr="00000000" w14:paraId="00000077">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Can be turned on/off from the user program.</w:t>
            </w:r>
          </w:p>
        </w:tc>
      </w:tr>
      <w:tr>
        <w:trPr>
          <w:cantSplit w:val="0"/>
          <w:tblHeader w:val="0"/>
        </w:trPr>
        <w:tc>
          <w:tcPr>
            <w:shd w:fill="999999" w:val="clear"/>
            <w:tcMar>
              <w:top w:w="72.0" w:type="dxa"/>
              <w:left w:w="72.0" w:type="dxa"/>
              <w:bottom w:w="72.0" w:type="dxa"/>
              <w:right w:w="72.0" w:type="dxa"/>
            </w:tcMar>
            <w:vAlign w:val="center"/>
          </w:tcPr>
          <w:p w:rsidR="00000000" w:rsidDel="00000000" w:rsidP="00000000" w:rsidRDefault="00000000" w:rsidRPr="00000000" w14:paraId="00000078">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Potentiometer</w:t>
            </w:r>
          </w:p>
        </w:tc>
        <w:tc>
          <w:tcPr>
            <w:shd w:fill="auto" w:val="clear"/>
            <w:tcMar>
              <w:top w:w="72.0" w:type="dxa"/>
              <w:left w:w="72.0" w:type="dxa"/>
              <w:bottom w:w="72.0" w:type="dxa"/>
              <w:right w:w="72.0" w:type="dxa"/>
            </w:tcMar>
            <w:vAlign w:val="center"/>
          </w:tcPr>
          <w:p w:rsidR="00000000" w:rsidDel="00000000" w:rsidP="00000000" w:rsidRDefault="00000000" w:rsidRPr="00000000" w14:paraId="00000079">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Connected internally to analog input.</w:t>
            </w:r>
          </w:p>
          <w:p w:rsidR="00000000" w:rsidDel="00000000" w:rsidP="00000000" w:rsidRDefault="00000000" w:rsidRPr="00000000" w14:paraId="0000007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Can be used to fine tune the robot speed, sensor threshold, etc...</w:t>
            </w:r>
          </w:p>
        </w:tc>
      </w:tr>
      <w:tr>
        <w:trPr>
          <w:cantSplit w:val="0"/>
          <w:tblHeader w:val="0"/>
        </w:trPr>
        <w:tc>
          <w:tcPr>
            <w:shd w:fill="999999" w:val="clear"/>
            <w:tcMar>
              <w:top w:w="72.0" w:type="dxa"/>
              <w:left w:w="72.0" w:type="dxa"/>
              <w:bottom w:w="72.0" w:type="dxa"/>
              <w:right w:w="72.0" w:type="dxa"/>
            </w:tcMar>
            <w:vAlign w:val="center"/>
          </w:tcPr>
          <w:p w:rsidR="00000000" w:rsidDel="00000000" w:rsidP="00000000" w:rsidRDefault="00000000" w:rsidRPr="00000000" w14:paraId="0000007B">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Mode Selection</w:t>
            </w:r>
          </w:p>
          <w:p w:rsidR="00000000" w:rsidDel="00000000" w:rsidP="00000000" w:rsidRDefault="00000000" w:rsidRPr="00000000" w14:paraId="0000007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DIP Switch</w:t>
            </w:r>
          </w:p>
        </w:tc>
        <w:tc>
          <w:tcPr>
            <w:shd w:fill="auto" w:val="clear"/>
            <w:tcMar>
              <w:top w:w="72.0" w:type="dxa"/>
              <w:left w:w="72.0" w:type="dxa"/>
              <w:bottom w:w="72.0" w:type="dxa"/>
              <w:right w:w="72.0" w:type="dxa"/>
            </w:tcMar>
            <w:vAlign w:val="center"/>
          </w:tcPr>
          <w:p w:rsidR="00000000" w:rsidDel="00000000" w:rsidP="00000000" w:rsidRDefault="00000000" w:rsidRPr="00000000" w14:paraId="0000007D">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3-Ways DIP switch provides up to 8 configuration.</w:t>
            </w:r>
          </w:p>
          <w:p w:rsidR="00000000" w:rsidDel="00000000" w:rsidP="00000000" w:rsidRDefault="00000000" w:rsidRPr="00000000" w14:paraId="0000007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Can be used to select different tactic/mode for competition.</w:t>
            </w:r>
          </w:p>
        </w:tc>
      </w:tr>
    </w:tbl>
    <w:p w:rsidR="00000000" w:rsidDel="00000000" w:rsidP="00000000" w:rsidRDefault="00000000" w:rsidRPr="00000000" w14:paraId="0000007F">
      <w:pPr>
        <w:pageBreakBefore w:val="0"/>
        <w:spacing w:line="240" w:lineRule="auto"/>
        <w:jc w:val="center"/>
        <w:rPr>
          <w:rFonts w:ascii="Cambria" w:cs="Cambria" w:eastAsia="Cambria" w:hAnsi="Cambria"/>
        </w:rPr>
      </w:pPr>
      <w:r w:rsidDel="00000000" w:rsidR="00000000" w:rsidRPr="00000000">
        <w:rPr>
          <w:rFonts w:ascii="Cambria" w:cs="Cambria" w:eastAsia="Cambria" w:hAnsi="Cambria"/>
          <w:i w:val="1"/>
          <w:rtl w:val="0"/>
        </w:rPr>
        <w:t xml:space="preserve">Table 1: MAKER-MSUMO Board Functions (Top)</w:t>
      </w:r>
      <w:r w:rsidDel="00000000" w:rsidR="00000000" w:rsidRPr="00000000">
        <w:rPr>
          <w:rtl w:val="0"/>
        </w:rPr>
      </w:r>
    </w:p>
    <w:p w:rsidR="00000000" w:rsidDel="00000000" w:rsidP="00000000" w:rsidRDefault="00000000" w:rsidRPr="00000000" w14:paraId="00000080">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1">
      <w:pPr>
        <w:pageBreakBefore w:val="0"/>
        <w:numPr>
          <w:ilvl w:val="0"/>
          <w:numId w:val="3"/>
        </w:numPr>
        <w:spacing w:line="240" w:lineRule="auto"/>
        <w:ind w:left="270"/>
        <w:rPr>
          <w:rFonts w:ascii="Cambria" w:cs="Cambria" w:eastAsia="Cambria" w:hAnsi="Cambria"/>
          <w:i w:val="1"/>
        </w:rPr>
      </w:pPr>
      <w:r w:rsidDel="00000000" w:rsidR="00000000" w:rsidRPr="00000000">
        <w:rPr>
          <w:rFonts w:ascii="Cambria" w:cs="Cambria" w:eastAsia="Cambria" w:hAnsi="Cambria"/>
          <w:i w:val="1"/>
          <w:rtl w:val="0"/>
        </w:rPr>
        <w:t xml:space="preserve">Actual motor direction is dependent on the motor connection.</w:t>
      </w:r>
    </w:p>
    <w:p w:rsidR="00000000" w:rsidDel="00000000" w:rsidP="00000000" w:rsidRDefault="00000000" w:rsidRPr="00000000" w14:paraId="00000082">
      <w:pPr>
        <w:pageBreakBefore w:val="0"/>
        <w:spacing w:line="240" w:lineRule="auto"/>
        <w:ind w:left="270" w:firstLine="0"/>
        <w:rPr>
          <w:rFonts w:ascii="Cambria" w:cs="Cambria" w:eastAsia="Cambria" w:hAnsi="Cambria"/>
          <w:i w:val="1"/>
        </w:rPr>
      </w:pPr>
      <w:r w:rsidDel="00000000" w:rsidR="00000000" w:rsidRPr="00000000">
        <w:rPr>
          <w:rFonts w:ascii="Cambria" w:cs="Cambria" w:eastAsia="Cambria" w:hAnsi="Cambria"/>
          <w:i w:val="1"/>
          <w:rtl w:val="0"/>
        </w:rPr>
        <w:t xml:space="preserve">Swapping the connection (MxA &amp; MxB) will reverse the direction.</w:t>
      </w:r>
    </w:p>
    <w:p w:rsidR="00000000" w:rsidDel="00000000" w:rsidP="00000000" w:rsidRDefault="00000000" w:rsidRPr="00000000" w14:paraId="00000083">
      <w:pPr>
        <w:pageBreakBefore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pageBreakBefore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pageBreakBefore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451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2: MAKER-MSUMO Board Functions (Bottom)</w:t>
      </w:r>
    </w:p>
    <w:p w:rsidR="00000000" w:rsidDel="00000000" w:rsidP="00000000" w:rsidRDefault="00000000" w:rsidRPr="00000000" w14:paraId="00000087">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88">
      <w:pPr>
        <w:pageBreakBefore w:val="0"/>
        <w:spacing w:line="240" w:lineRule="auto"/>
        <w:jc w:val="both"/>
        <w:rPr>
          <w:rFonts w:ascii="Cambria" w:cs="Cambria" w:eastAsia="Cambria" w:hAnsi="Cambria"/>
        </w:rPr>
      </w:pPr>
      <w:r w:rsidDel="00000000" w:rsidR="00000000" w:rsidRPr="00000000">
        <w:rPr>
          <w:rtl w:val="0"/>
        </w:rPr>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0"/>
        </w:trPr>
        <w:tc>
          <w:tcPr>
            <w:shd w:fill="b7b7b7" w:val="clear"/>
            <w:tcMar>
              <w:top w:w="72.0" w:type="dxa"/>
              <w:left w:w="72.0" w:type="dxa"/>
              <w:bottom w:w="72.0" w:type="dxa"/>
              <w:right w:w="72.0" w:type="dxa"/>
            </w:tcMar>
            <w:vAlign w:val="top"/>
          </w:tcPr>
          <w:p w:rsidR="00000000" w:rsidDel="00000000" w:rsidP="00000000" w:rsidRDefault="00000000" w:rsidRPr="00000000" w14:paraId="00000089">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Function</w:t>
            </w:r>
          </w:p>
        </w:tc>
        <w:tc>
          <w:tcPr>
            <w:shd w:fill="b7b7b7" w:val="clear"/>
            <w:tcMar>
              <w:top w:w="72.0" w:type="dxa"/>
              <w:left w:w="72.0" w:type="dxa"/>
              <w:bottom w:w="72.0" w:type="dxa"/>
              <w:right w:w="72.0" w:type="dxa"/>
            </w:tcMar>
            <w:vAlign w:val="top"/>
          </w:tcPr>
          <w:p w:rsidR="00000000" w:rsidDel="00000000" w:rsidP="00000000" w:rsidRDefault="00000000" w:rsidRPr="00000000" w14:paraId="0000008A">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blHeader w:val="0"/>
        </w:trPr>
        <w:tc>
          <w:tcPr>
            <w:shd w:fill="4a86e8" w:val="clear"/>
            <w:tcMar>
              <w:top w:w="72.0" w:type="dxa"/>
              <w:left w:w="72.0" w:type="dxa"/>
              <w:bottom w:w="72.0" w:type="dxa"/>
              <w:right w:w="72.0" w:type="dxa"/>
            </w:tcMar>
            <w:vAlign w:val="center"/>
          </w:tcPr>
          <w:p w:rsidR="00000000" w:rsidDel="00000000" w:rsidP="00000000" w:rsidRDefault="00000000" w:rsidRPr="00000000" w14:paraId="0000008B">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MAKER-OBJECT</w:t>
            </w:r>
          </w:p>
          <w:p w:rsidR="00000000" w:rsidDel="00000000" w:rsidP="00000000" w:rsidRDefault="00000000" w:rsidRPr="00000000" w14:paraId="0000008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Sensor Ports</w:t>
            </w:r>
          </w:p>
        </w:tc>
        <w:tc>
          <w:tcPr>
            <w:shd w:fill="auto" w:val="clear"/>
            <w:tcMar>
              <w:top w:w="72.0" w:type="dxa"/>
              <w:left w:w="72.0" w:type="dxa"/>
              <w:bottom w:w="72.0" w:type="dxa"/>
              <w:right w:w="72.0" w:type="dxa"/>
            </w:tcMar>
            <w:vAlign w:val="center"/>
          </w:tcPr>
          <w:p w:rsidR="00000000" w:rsidDel="00000000" w:rsidP="00000000" w:rsidRDefault="00000000" w:rsidRPr="00000000" w14:paraId="0000008D">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Connect to MAKER-OBJECT opponent sensors.</w:t>
            </w:r>
          </w:p>
          <w:p w:rsidR="00000000" w:rsidDel="00000000" w:rsidP="00000000" w:rsidRDefault="00000000" w:rsidRPr="00000000" w14:paraId="0000008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Connected in parallel with top layer opponent sensor ports.</w:t>
            </w:r>
          </w:p>
          <w:p w:rsidR="00000000" w:rsidDel="00000000" w:rsidP="00000000" w:rsidRDefault="00000000" w:rsidRPr="00000000" w14:paraId="0000008F">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Internally pulled up to +5V.</w:t>
            </w:r>
          </w:p>
          <w:p w:rsidR="00000000" w:rsidDel="00000000" w:rsidP="00000000" w:rsidRDefault="00000000" w:rsidRPr="00000000" w14:paraId="00000090">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S</w:t>
              <w:tab/>
              <w:t xml:space="preserve">: Digital Input Signal.</w:t>
            </w:r>
          </w:p>
          <w:p w:rsidR="00000000" w:rsidDel="00000000" w:rsidP="00000000" w:rsidRDefault="00000000" w:rsidRPr="00000000" w14:paraId="00000091">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DC +5V Output.</w:t>
            </w:r>
          </w:p>
          <w:p w:rsidR="00000000" w:rsidDel="00000000" w:rsidP="00000000" w:rsidRDefault="00000000" w:rsidRPr="00000000" w14:paraId="00000092">
            <w:pPr>
              <w:pageBreakBefore w:val="0"/>
              <w:widowControl w:val="0"/>
              <w:numPr>
                <w:ilvl w:val="0"/>
                <w:numId w:val="2"/>
              </w:numPr>
              <w:tabs>
                <w:tab w:val="left" w:leader="none" w:pos="630"/>
              </w:tabs>
              <w:spacing w:line="240" w:lineRule="auto"/>
              <w:ind w:left="360"/>
              <w:rPr>
                <w:rFonts w:ascii="Cambria" w:cs="Cambria" w:eastAsia="Cambria" w:hAnsi="Cambria"/>
              </w:rPr>
            </w:pPr>
            <w:r w:rsidDel="00000000" w:rsidR="00000000" w:rsidRPr="00000000">
              <w:rPr>
                <w:rFonts w:ascii="Cambria" w:cs="Cambria" w:eastAsia="Cambria" w:hAnsi="Cambria"/>
                <w:rtl w:val="0"/>
              </w:rPr>
              <w:t xml:space="preserve">-</w:t>
              <w:tab/>
              <w:t xml:space="preserve">: Ground.</w:t>
            </w:r>
          </w:p>
        </w:tc>
      </w:tr>
      <w:tr>
        <w:trPr>
          <w:cantSplit w:val="0"/>
          <w:trHeight w:val="660" w:hRule="atLeast"/>
          <w:tblHeader w:val="0"/>
        </w:trPr>
        <w:tc>
          <w:tcPr>
            <w:shd w:fill="00ff00" w:val="clear"/>
            <w:tcMar>
              <w:top w:w="72.0" w:type="dxa"/>
              <w:left w:w="72.0" w:type="dxa"/>
              <w:bottom w:w="72.0" w:type="dxa"/>
              <w:right w:w="72.0" w:type="dxa"/>
            </w:tcMar>
            <w:vAlign w:val="center"/>
          </w:tcPr>
          <w:p w:rsidR="00000000" w:rsidDel="00000000" w:rsidP="00000000" w:rsidRDefault="00000000" w:rsidRPr="00000000" w14:paraId="00000093">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Piezo Buzzer</w:t>
            </w:r>
          </w:p>
        </w:tc>
        <w:tc>
          <w:tcPr>
            <w:shd w:fill="auto" w:val="clear"/>
            <w:tcMar>
              <w:top w:w="72.0" w:type="dxa"/>
              <w:left w:w="72.0" w:type="dxa"/>
              <w:bottom w:w="72.0" w:type="dxa"/>
              <w:right w:w="72.0" w:type="dxa"/>
            </w:tcMar>
            <w:vAlign w:val="center"/>
          </w:tcPr>
          <w:p w:rsidR="00000000" w:rsidDel="00000000" w:rsidP="00000000" w:rsidRDefault="00000000" w:rsidRPr="00000000" w14:paraId="0000009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Programmable piezo buzzer.</w:t>
            </w:r>
          </w:p>
          <w:p w:rsidR="00000000" w:rsidDel="00000000" w:rsidP="00000000" w:rsidRDefault="00000000" w:rsidRPr="00000000" w14:paraId="00000095">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Can be used to play tone or melody.</w:t>
            </w:r>
          </w:p>
        </w:tc>
      </w:tr>
    </w:tbl>
    <w:p w:rsidR="00000000" w:rsidDel="00000000" w:rsidP="00000000" w:rsidRDefault="00000000" w:rsidRPr="00000000" w14:paraId="00000096">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Table 2: MAKER-MSUMO Board Functions (Bottom)</w:t>
      </w:r>
    </w:p>
    <w:p w:rsidR="00000000" w:rsidDel="00000000" w:rsidP="00000000" w:rsidRDefault="00000000" w:rsidRPr="00000000" w14:paraId="00000097">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98">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99">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9A">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9B">
      <w:pPr>
        <w:pageBreakBefore w:val="0"/>
        <w:spacing w:line="240" w:lineRule="auto"/>
        <w:jc w:val="both"/>
        <w:rPr>
          <w:rFonts w:ascii="Cambria" w:cs="Cambria" w:eastAsia="Cambria" w:hAnsi="Cambria"/>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40"/>
        <w:gridCol w:w="1808.6666666666667"/>
        <w:gridCol w:w="1808.6666666666667"/>
        <w:gridCol w:w="1808.6666666666667"/>
        <w:tblGridChange w:id="0">
          <w:tblGrid>
            <w:gridCol w:w="1860"/>
            <w:gridCol w:w="1740"/>
            <w:gridCol w:w="1808.6666666666667"/>
            <w:gridCol w:w="1808.6666666666667"/>
            <w:gridCol w:w="1808.6666666666667"/>
          </w:tblGrid>
        </w:tblGridChange>
      </w:tblGrid>
      <w:tr>
        <w:trPr>
          <w:cantSplit w:val="0"/>
          <w:tblHeader w:val="0"/>
        </w:trPr>
        <w:tc>
          <w:tcPr>
            <w:shd w:fill="ffff00" w:val="clear"/>
            <w:tcMar>
              <w:top w:w="100.0" w:type="dxa"/>
              <w:left w:w="100.0" w:type="dxa"/>
              <w:bottom w:w="100.0" w:type="dxa"/>
              <w:right w:w="100.0" w:type="dxa"/>
            </w:tcMar>
            <w:vAlign w:val="center"/>
          </w:tcPr>
          <w:p w:rsidR="00000000" w:rsidDel="00000000" w:rsidP="00000000" w:rsidRDefault="00000000" w:rsidRPr="00000000" w14:paraId="0000009C">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PWM-L/PWM-R</w:t>
            </w:r>
          </w:p>
        </w:tc>
        <w:tc>
          <w:tcPr>
            <w:shd w:fill="ffff00" w:val="clear"/>
            <w:tcMar>
              <w:top w:w="100.0" w:type="dxa"/>
              <w:left w:w="100.0" w:type="dxa"/>
              <w:bottom w:w="100.0" w:type="dxa"/>
              <w:right w:w="100.0" w:type="dxa"/>
            </w:tcMar>
            <w:vAlign w:val="center"/>
          </w:tcPr>
          <w:p w:rsidR="00000000" w:rsidDel="00000000" w:rsidP="00000000" w:rsidRDefault="00000000" w:rsidRPr="00000000" w14:paraId="0000009D">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DIR-L/DIR-R</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9E">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MLA/MRA</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9F">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MLB/MRB</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0A0">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X (Don’t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Brake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Forward*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Backward*</w:t>
            </w:r>
          </w:p>
        </w:tc>
      </w:tr>
    </w:tbl>
    <w:p w:rsidR="00000000" w:rsidDel="00000000" w:rsidP="00000000" w:rsidRDefault="00000000" w:rsidRPr="00000000" w14:paraId="000000B0">
      <w:pPr>
        <w:pageBreakBefore w:val="0"/>
        <w:spacing w:line="240" w:lineRule="auto"/>
        <w:jc w:val="center"/>
        <w:rPr>
          <w:rFonts w:ascii="Cambria" w:cs="Cambria" w:eastAsia="Cambria" w:hAnsi="Cambria"/>
        </w:rPr>
      </w:pPr>
      <w:r w:rsidDel="00000000" w:rsidR="00000000" w:rsidRPr="00000000">
        <w:rPr>
          <w:rFonts w:ascii="Cambria" w:cs="Cambria" w:eastAsia="Cambria" w:hAnsi="Cambria"/>
          <w:i w:val="1"/>
          <w:rtl w:val="0"/>
        </w:rPr>
        <w:t xml:space="preserve">Table 3: Input Truth Table</w:t>
      </w:r>
      <w:r w:rsidDel="00000000" w:rsidR="00000000" w:rsidRPr="00000000">
        <w:rPr>
          <w:rtl w:val="0"/>
        </w:rPr>
      </w:r>
    </w:p>
    <w:p w:rsidR="00000000" w:rsidDel="00000000" w:rsidP="00000000" w:rsidRDefault="00000000" w:rsidRPr="00000000" w14:paraId="000000B1">
      <w:pPr>
        <w:pageBreakBefore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2">
      <w:pPr>
        <w:pageBreakBefore w:val="0"/>
        <w:numPr>
          <w:ilvl w:val="0"/>
          <w:numId w:val="3"/>
        </w:numPr>
        <w:spacing w:line="240" w:lineRule="auto"/>
        <w:ind w:left="270"/>
        <w:rPr>
          <w:rFonts w:ascii="Cambria" w:cs="Cambria" w:eastAsia="Cambria" w:hAnsi="Cambria"/>
          <w:i w:val="1"/>
        </w:rPr>
      </w:pPr>
      <w:r w:rsidDel="00000000" w:rsidR="00000000" w:rsidRPr="00000000">
        <w:rPr>
          <w:rFonts w:ascii="Cambria" w:cs="Cambria" w:eastAsia="Cambria" w:hAnsi="Cambria"/>
          <w:i w:val="1"/>
          <w:rtl w:val="0"/>
        </w:rPr>
        <w:t xml:space="preserve">Actual motor direction is depending on the motor connection.</w:t>
      </w:r>
    </w:p>
    <w:p w:rsidR="00000000" w:rsidDel="00000000" w:rsidP="00000000" w:rsidRDefault="00000000" w:rsidRPr="00000000" w14:paraId="000000B3">
      <w:pPr>
        <w:pageBreakBefore w:val="0"/>
        <w:spacing w:line="240" w:lineRule="auto"/>
        <w:ind w:left="270" w:firstLine="0"/>
        <w:rPr>
          <w:rFonts w:ascii="Cambria" w:cs="Cambria" w:eastAsia="Cambria" w:hAnsi="Cambria"/>
          <w:i w:val="1"/>
        </w:rPr>
      </w:pPr>
      <w:r w:rsidDel="00000000" w:rsidR="00000000" w:rsidRPr="00000000">
        <w:rPr>
          <w:rFonts w:ascii="Cambria" w:cs="Cambria" w:eastAsia="Cambria" w:hAnsi="Cambria"/>
          <w:i w:val="1"/>
          <w:rtl w:val="0"/>
        </w:rPr>
        <w:t xml:space="preserve">Swapping the connection (MxA &amp; MxB) will reverse the direction.</w:t>
      </w:r>
    </w:p>
    <w:p w:rsidR="00000000" w:rsidDel="00000000" w:rsidP="00000000" w:rsidRDefault="00000000" w:rsidRPr="00000000" w14:paraId="000000B4">
      <w:pPr>
        <w:pageBreakBefore w:val="0"/>
        <w:spacing w:line="240" w:lineRule="auto"/>
        <w:ind w:left="27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pageBreakBefore w:val="0"/>
        <w:spacing w:line="240" w:lineRule="auto"/>
        <w:jc w:val="both"/>
        <w:rPr/>
      </w:pPr>
      <w:bookmarkStart w:colFirst="0" w:colLast="0" w:name="_q7056eet38ih" w:id="5"/>
      <w:bookmarkEnd w:id="5"/>
      <w:r w:rsidDel="00000000" w:rsidR="00000000" w:rsidRPr="00000000">
        <w:rPr>
          <w:rtl w:val="0"/>
        </w:rPr>
        <w:t xml:space="preserve">3</w:t>
      </w:r>
      <w:bookmarkStart w:colFirst="0" w:colLast="0" w:name="kix.f3ha272eoz7c" w:id="4"/>
      <w:bookmarkEnd w:id="4"/>
      <w:r w:rsidDel="00000000" w:rsidR="00000000" w:rsidRPr="00000000">
        <w:rPr>
          <w:rtl w:val="0"/>
        </w:rPr>
        <w:t xml:space="preserve">. ARDUINO PIN MAPPING</w:t>
      </w:r>
    </w:p>
    <w:p w:rsidR="00000000" w:rsidDel="00000000" w:rsidP="00000000" w:rsidRDefault="00000000" w:rsidRPr="00000000" w14:paraId="000000B6">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B7">
      <w:pPr>
        <w:pageBreakBefore w:val="0"/>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All the pins of ATMEGA328P on MAKER-MSUMO are already pre-defined in the </w:t>
      </w:r>
      <w:hyperlink r:id="rId10">
        <w:r w:rsidDel="00000000" w:rsidR="00000000" w:rsidRPr="00000000">
          <w:rPr>
            <w:rFonts w:ascii="Cambria" w:cs="Cambria" w:eastAsia="Cambria" w:hAnsi="Cambria"/>
            <w:color w:val="1155cc"/>
            <w:u w:val="single"/>
            <w:rtl w:val="0"/>
          </w:rPr>
          <w:t xml:space="preserve">CytronMakerSumo Library</w:t>
        </w:r>
      </w:hyperlink>
      <w:r w:rsidDel="00000000" w:rsidR="00000000" w:rsidRPr="00000000">
        <w:rPr>
          <w:rFonts w:ascii="Cambria" w:cs="Cambria" w:eastAsia="Cambria" w:hAnsi="Cambria"/>
          <w:rtl w:val="0"/>
        </w:rPr>
        <w:t xml:space="preserve">. Please refer to the GitHub page on how to install the library.</w:t>
      </w:r>
    </w:p>
    <w:p w:rsidR="00000000" w:rsidDel="00000000" w:rsidP="00000000" w:rsidRDefault="00000000" w:rsidRPr="00000000" w14:paraId="000000B8">
      <w:pPr>
        <w:pageBreakBefore w:val="0"/>
        <w:spacing w:line="240" w:lineRule="auto"/>
        <w:jc w:val="both"/>
        <w:rPr>
          <w:rFonts w:ascii="Cambria" w:cs="Cambria" w:eastAsia="Cambria" w:hAnsi="Cambria"/>
        </w:rPr>
      </w:pPr>
      <w:r w:rsidDel="00000000" w:rsidR="00000000" w:rsidRPr="00000000">
        <w:rPr>
          <w:rtl w:val="0"/>
        </w:rPr>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935"/>
        <w:gridCol w:w="3045"/>
        <w:gridCol w:w="1605"/>
        <w:tblGridChange w:id="0">
          <w:tblGrid>
            <w:gridCol w:w="2445"/>
            <w:gridCol w:w="1935"/>
            <w:gridCol w:w="3045"/>
            <w:gridCol w:w="1605"/>
          </w:tblGrid>
        </w:tblGridChange>
      </w:tblGrid>
      <w:tr>
        <w:trPr>
          <w:cantSplit w:val="0"/>
          <w:trHeight w:val="42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BA">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Port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Constant Defined in Library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Arduino Pin</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B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User LED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LED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A4</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Piezo Buzzer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BUZZER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D8</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Potentiometer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POT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A5</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Mode Selection DIP Switch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MODE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A6</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Battery Voltage Sensor (Voltage Divider)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VBATT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A7</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Left Motor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PWM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PWM_L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Direction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DIR_L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D4</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A">
            <w:pPr>
              <w:pageBreakBefore w:val="0"/>
              <w:widowControl w:val="0"/>
              <w:spacing w:after="0" w:before="0"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Right Motor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PWM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PWM_R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D11</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pageBreakBefore w:val="0"/>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Direction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DIR_R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D10</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E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RC Servo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SERVO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D9</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Edge/Border 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Left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EDGE_L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A0</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A">
            <w:pPr>
              <w:pageBreakBefore w:val="0"/>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EDGE_R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A1</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E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Start Button / Start Module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START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D2</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Opponent Sensor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Left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OPP_L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D12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6">
            <w:pPr>
              <w:pageBreakBefore w:val="0"/>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OPP_R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D13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Front-Center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OPP_FC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D6</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E">
            <w:pPr>
              <w:pageBreakBefore w:val="0"/>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Front-Left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OPP_FL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2">
            <w:pPr>
              <w:pageBreakBefore w:val="0"/>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Front-Right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OPP_FR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D7</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General Purpose Input/Output (GPIO)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GPIO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GPIO1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GPIO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GPIO2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A3</w:t>
            </w:r>
          </w:p>
        </w:tc>
      </w:tr>
    </w:tbl>
    <w:p w:rsidR="00000000" w:rsidDel="00000000" w:rsidP="00000000" w:rsidRDefault="00000000" w:rsidRPr="00000000" w14:paraId="0000010E">
      <w:pPr>
        <w:pageBreakBefore w:val="0"/>
        <w:spacing w:line="240" w:lineRule="auto"/>
        <w:jc w:val="both"/>
        <w:rPr>
          <w:rFonts w:ascii="Cambria" w:cs="Cambria" w:eastAsia="Cambria" w:hAnsi="Cambria"/>
          <w:color w:val="666666"/>
        </w:rPr>
      </w:pPr>
      <w:r w:rsidDel="00000000" w:rsidR="00000000" w:rsidRPr="00000000">
        <w:rPr>
          <w:rtl w:val="0"/>
        </w:rPr>
      </w:r>
    </w:p>
    <w:p w:rsidR="00000000" w:rsidDel="00000000" w:rsidP="00000000" w:rsidRDefault="00000000" w:rsidRPr="00000000" w14:paraId="0000010F">
      <w:pPr>
        <w:pageBreakBefore w:val="0"/>
        <w:spacing w:line="240" w:lineRule="auto"/>
        <w:jc w:val="both"/>
        <w:rPr>
          <w:rFonts w:ascii="Cambria" w:cs="Cambria" w:eastAsia="Cambria" w:hAnsi="Cambria"/>
          <w:color w:val="666666"/>
        </w:rPr>
      </w:pPr>
      <w:r w:rsidDel="00000000" w:rsidR="00000000" w:rsidRPr="00000000">
        <w:rPr>
          <w:rtl w:val="0"/>
        </w:rPr>
      </w:r>
    </w:p>
    <w:p w:rsidR="00000000" w:rsidDel="00000000" w:rsidP="00000000" w:rsidRDefault="00000000" w:rsidRPr="00000000" w14:paraId="00000110">
      <w:pPr>
        <w:pageBreakBefore w:val="0"/>
        <w:spacing w:line="240" w:lineRule="auto"/>
        <w:jc w:val="both"/>
        <w:rPr>
          <w:rFonts w:ascii="Cambria" w:cs="Cambria" w:eastAsia="Cambria" w:hAnsi="Cambria"/>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pageBreakBefore w:val="0"/>
        <w:spacing w:line="240" w:lineRule="auto"/>
        <w:jc w:val="both"/>
        <w:rPr/>
      </w:pPr>
      <w:bookmarkStart w:colFirst="0" w:colLast="0" w:name="_ghdybv82biab" w:id="7"/>
      <w:bookmarkEnd w:id="7"/>
      <w:r w:rsidDel="00000000" w:rsidR="00000000" w:rsidRPr="00000000">
        <w:rPr>
          <w:rtl w:val="0"/>
        </w:rPr>
        <w:t xml:space="preserve">4</w:t>
      </w:r>
      <w:bookmarkStart w:colFirst="0" w:colLast="0" w:name="cqns3zup85n8" w:id="6"/>
      <w:bookmarkEnd w:id="6"/>
      <w:r w:rsidDel="00000000" w:rsidR="00000000" w:rsidRPr="00000000">
        <w:rPr>
          <w:rtl w:val="0"/>
        </w:rPr>
        <w:t xml:space="preserve">. SPECIFICATIONS</w:t>
      </w:r>
    </w:p>
    <w:p w:rsidR="00000000" w:rsidDel="00000000" w:rsidP="00000000" w:rsidRDefault="00000000" w:rsidRPr="00000000" w14:paraId="00000112">
      <w:pPr>
        <w:pageBreakBefore w:val="0"/>
        <w:spacing w:line="240" w:lineRule="auto"/>
        <w:jc w:val="both"/>
        <w:rPr>
          <w:rFonts w:ascii="Calibri" w:cs="Calibri" w:eastAsia="Calibri" w:hAnsi="Calibri"/>
        </w:rPr>
      </w:pPr>
      <w:r w:rsidDel="00000000" w:rsidR="00000000" w:rsidRPr="00000000">
        <w:rPr>
          <w:rtl w:val="0"/>
        </w:rPr>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470"/>
        <w:gridCol w:w="2160"/>
        <w:gridCol w:w="615"/>
        <w:gridCol w:w="645"/>
        <w:gridCol w:w="645"/>
        <w:tblGridChange w:id="0">
          <w:tblGrid>
            <w:gridCol w:w="495"/>
            <w:gridCol w:w="4470"/>
            <w:gridCol w:w="2160"/>
            <w:gridCol w:w="615"/>
            <w:gridCol w:w="645"/>
            <w:gridCol w:w="645"/>
          </w:tblGrid>
        </w:tblGridChange>
      </w:tblGrid>
      <w:tr>
        <w:trPr>
          <w:cantSplit w:val="0"/>
          <w:trHeight w:val="420" w:hRule="atLeast"/>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No</w:t>
            </w:r>
          </w:p>
        </w:tc>
        <w:tc>
          <w:tcPr>
            <w:gridSpan w:val="2"/>
            <w:shd w:fill="b7b7b7"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Parameters</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Min</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Max</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Unit</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1</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Power Input Voltage (Vin)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7.0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pageBreakBefore w:val="0"/>
              <w:widowControl w:val="0"/>
              <w:spacing w:line="240" w:lineRule="auto"/>
              <w:jc w:val="center"/>
              <w:rPr>
                <w:rFonts w:ascii="Cambria" w:cs="Cambria" w:eastAsia="Cambria" w:hAnsi="Cambria"/>
                <w:b w:val="1"/>
                <w:color w:val="ff0000"/>
              </w:rPr>
            </w:pPr>
            <w:r w:rsidDel="00000000" w:rsidR="00000000" w:rsidRPr="00000000">
              <w:rPr>
                <w:rFonts w:ascii="Cambria" w:cs="Cambria" w:eastAsia="Cambria" w:hAnsi="Cambria"/>
                <w:rtl w:val="0"/>
              </w:rPr>
              <w:t xml:space="preserve">18.0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VDC</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666666"/>
              </w:rPr>
            </w:pPr>
            <w:r w:rsidDel="00000000" w:rsidR="00000000" w:rsidRPr="00000000">
              <w:rPr>
                <w:rFonts w:ascii="Cambria" w:cs="Cambria" w:eastAsia="Cambria" w:hAnsi="Cambria"/>
                <w:rtl w:val="0"/>
              </w:rPr>
              <w:t xml:space="preserve">Maximum Motor Current (Per Channel)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Continuous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pageBreakBefore w:val="0"/>
              <w:widowControl w:val="0"/>
              <w:spacing w:line="240" w:lineRule="auto"/>
              <w:jc w:val="center"/>
              <w:rPr>
                <w:rFonts w:ascii="Cambria" w:cs="Cambria" w:eastAsia="Cambria" w:hAnsi="Cambria"/>
                <w:b w:val="1"/>
                <w:color w:val="ff0000"/>
              </w:rPr>
            </w:pPr>
            <w:r w:rsidDel="00000000" w:rsidR="00000000" w:rsidRPr="00000000">
              <w:rPr>
                <w:rFonts w:ascii="Cambria" w:cs="Cambria" w:eastAsia="Cambria" w:hAnsi="Cambria"/>
                <w:rtl w:val="0"/>
              </w:rPr>
              <w:t xml:space="preserve">3.0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6">
            <w:pPr>
              <w:pageBreakBefore w:val="0"/>
              <w:widowControl w:val="0"/>
              <w:spacing w:after="0" w:before="0" w:line="240" w:lineRule="auto"/>
              <w:ind w:left="0" w:firstLine="0"/>
              <w:rPr>
                <w:rFonts w:ascii="Cambria" w:cs="Cambria" w:eastAsia="Cambria" w:hAnsi="Cambria"/>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Peak (&lt; 5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pageBreakBefore w:val="0"/>
              <w:widowControl w:val="0"/>
              <w:spacing w:line="240" w:lineRule="auto"/>
              <w:jc w:val="center"/>
              <w:rPr>
                <w:rFonts w:ascii="Cambria" w:cs="Cambria" w:eastAsia="Cambria" w:hAnsi="Cambria"/>
                <w:b w:val="1"/>
                <w:color w:val="ff0000"/>
              </w:rPr>
            </w:pPr>
            <w:r w:rsidDel="00000000" w:rsidR="00000000" w:rsidRPr="00000000">
              <w:rPr>
                <w:rFonts w:ascii="Cambria" w:cs="Cambria" w:eastAsia="Cambria" w:hAnsi="Cambria"/>
                <w:rtl w:val="0"/>
              </w:rPr>
              <w:t xml:space="preserve">6.0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2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Motor PWM Frequency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DC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KHz</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Digital Input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Low Level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V</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8">
            <w:pPr>
              <w:pageBreakBefore w:val="0"/>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High Level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V</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5</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3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Analog Input Voltage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V</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5</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4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DC +5V Output Maximum Current (Total)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pageBreakBefore w:val="0"/>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mA</w:t>
            </w:r>
          </w:p>
        </w:tc>
      </w:tr>
    </w:tbl>
    <w:p w:rsidR="00000000" w:rsidDel="00000000" w:rsidP="00000000" w:rsidRDefault="00000000" w:rsidRPr="00000000" w14:paraId="00000149">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Table 3: MAKER-MSUMO Absolute Maximum Ratings</w:t>
      </w:r>
    </w:p>
    <w:p w:rsidR="00000000" w:rsidDel="00000000" w:rsidP="00000000" w:rsidRDefault="00000000" w:rsidRPr="00000000" w14:paraId="0000014A">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4B">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4C">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4D">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4E">
      <w:pPr>
        <w:pageBreakBefore w:val="0"/>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4F">
      <w:pPr>
        <w:pStyle w:val="Heading1"/>
        <w:pageBreakBefore w:val="0"/>
        <w:spacing w:line="240" w:lineRule="auto"/>
        <w:jc w:val="both"/>
        <w:rPr/>
      </w:pPr>
      <w:bookmarkStart w:colFirst="0" w:colLast="0" w:name="_e1la836ygirb" w:id="9"/>
      <w:bookmarkEnd w:id="9"/>
      <w:r w:rsidDel="00000000" w:rsidR="00000000" w:rsidRPr="00000000">
        <w:rPr>
          <w:rtl w:val="0"/>
        </w:rPr>
        <w:t xml:space="preserve">5</w:t>
      </w:r>
      <w:bookmarkStart w:colFirst="0" w:colLast="0" w:name="5wtlppz8r8ny" w:id="8"/>
      <w:bookmarkEnd w:id="8"/>
      <w:r w:rsidDel="00000000" w:rsidR="00000000" w:rsidRPr="00000000">
        <w:rPr>
          <w:rtl w:val="0"/>
        </w:rPr>
        <w:t xml:space="preserve">. DIMENSION</w:t>
      </w:r>
    </w:p>
    <w:p w:rsidR="00000000" w:rsidDel="00000000" w:rsidP="00000000" w:rsidRDefault="00000000" w:rsidRPr="00000000" w14:paraId="00000150">
      <w:pPr>
        <w:pageBreakBefore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81663" cy="320067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81663" cy="320067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spacing w:line="240" w:lineRule="auto"/>
        <w:jc w:val="center"/>
        <w:rPr>
          <w:rFonts w:ascii="Cambria" w:cs="Cambria" w:eastAsia="Cambria" w:hAnsi="Cambria"/>
        </w:rPr>
      </w:pPr>
      <w:r w:rsidDel="00000000" w:rsidR="00000000" w:rsidRPr="00000000">
        <w:rPr>
          <w:rFonts w:ascii="Cambria" w:cs="Cambria" w:eastAsia="Cambria" w:hAnsi="Cambria"/>
          <w:i w:val="1"/>
          <w:rtl w:val="0"/>
        </w:rPr>
        <w:t xml:space="preserve">Figure 3: MAKER-MSUMO Dimension</w:t>
      </w:r>
      <w:r w:rsidDel="00000000" w:rsidR="00000000" w:rsidRPr="00000000">
        <w:br w:type="page"/>
      </w:r>
      <w:r w:rsidDel="00000000" w:rsidR="00000000" w:rsidRPr="00000000">
        <w:rPr>
          <w:rtl w:val="0"/>
        </w:rPr>
      </w:r>
    </w:p>
    <w:p w:rsidR="00000000" w:rsidDel="00000000" w:rsidP="00000000" w:rsidRDefault="00000000" w:rsidRPr="00000000" w14:paraId="00000152">
      <w:pPr>
        <w:pageBreakBefore w:val="0"/>
        <w:spacing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53">
      <w:pPr>
        <w:pageBreakBefore w:val="0"/>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54">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9">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A">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B">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5">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7">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9">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A">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3">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6">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pageBreakBefore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Prepared by:</w:t>
      </w:r>
    </w:p>
    <w:p w:rsidR="00000000" w:rsidDel="00000000" w:rsidP="00000000" w:rsidRDefault="00000000" w:rsidRPr="00000000" w14:paraId="00000179">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17A">
      <w:pPr>
        <w:pageBreakBefore w:val="0"/>
        <w:spacing w:line="24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Cytron Technologies Sdn Bhd</w:t>
      </w:r>
    </w:p>
    <w:p w:rsidR="00000000" w:rsidDel="00000000" w:rsidP="00000000" w:rsidRDefault="00000000" w:rsidRPr="00000000" w14:paraId="0000017B">
      <w:pPr>
        <w:pageBreakBefore w:val="0"/>
        <w:spacing w:line="240" w:lineRule="auto"/>
        <w:jc w:val="center"/>
        <w:rPr>
          <w:rFonts w:ascii="Cambria" w:cs="Cambria" w:eastAsia="Cambria" w:hAnsi="Cambria"/>
          <w:b w:val="1"/>
          <w:i w:val="1"/>
        </w:rPr>
      </w:pPr>
      <w:hyperlink r:id="rId12">
        <w:r w:rsidDel="00000000" w:rsidR="00000000" w:rsidRPr="00000000">
          <w:rPr>
            <w:rFonts w:ascii="Cambria" w:cs="Cambria" w:eastAsia="Cambria" w:hAnsi="Cambria"/>
            <w:i w:val="1"/>
            <w:color w:val="1155cc"/>
            <w:rtl w:val="0"/>
          </w:rPr>
          <w:t xml:space="preserve">www.cytron.io</w:t>
        </w:r>
      </w:hyperlink>
      <w:r w:rsidDel="00000000" w:rsidR="00000000" w:rsidRPr="00000000">
        <w:rPr>
          <w:rtl w:val="0"/>
        </w:rPr>
      </w:r>
    </w:p>
    <w:p w:rsidR="00000000" w:rsidDel="00000000" w:rsidP="00000000" w:rsidRDefault="00000000" w:rsidRPr="00000000" w14:paraId="0000017C">
      <w:pPr>
        <w:pageBreakBefore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No. </w:t>
      </w:r>
      <w:r w:rsidDel="00000000" w:rsidR="00000000" w:rsidRPr="00000000">
        <w:rPr>
          <w:rFonts w:ascii="Cambria" w:cs="Cambria" w:eastAsia="Cambria" w:hAnsi="Cambria"/>
          <w:rtl w:val="0"/>
        </w:rPr>
        <w:t xml:space="preserve">1, Lorong Industri Impian 1,</w:t>
      </w:r>
    </w:p>
    <w:p w:rsidR="00000000" w:rsidDel="00000000" w:rsidP="00000000" w:rsidRDefault="00000000" w:rsidRPr="00000000" w14:paraId="0000017D">
      <w:pPr>
        <w:pageBreakBefore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Taman Industri Impian,</w:t>
      </w:r>
    </w:p>
    <w:p w:rsidR="00000000" w:rsidDel="00000000" w:rsidP="00000000" w:rsidRDefault="00000000" w:rsidRPr="00000000" w14:paraId="0000017E">
      <w:pPr>
        <w:pageBreakBefore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14000 Bukit Mertajam,</w:t>
      </w:r>
    </w:p>
    <w:p w:rsidR="00000000" w:rsidDel="00000000" w:rsidP="00000000" w:rsidRDefault="00000000" w:rsidRPr="00000000" w14:paraId="0000017F">
      <w:pPr>
        <w:pageBreakBefore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Penang, Malaysia.</w:t>
      </w:r>
    </w:p>
    <w:p w:rsidR="00000000" w:rsidDel="00000000" w:rsidP="00000000" w:rsidRDefault="00000000" w:rsidRPr="00000000" w14:paraId="00000180">
      <w:pPr>
        <w:pageBreakBefore w:val="0"/>
        <w:spacing w:line="24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81">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Tel:</w:t>
        <w:tab/>
        <w:t xml:space="preserve">+604 - 548 0668</w:t>
      </w:r>
    </w:p>
    <w:p w:rsidR="00000000" w:rsidDel="00000000" w:rsidP="00000000" w:rsidRDefault="00000000" w:rsidRPr="00000000" w14:paraId="00000182">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Fax: </w:t>
        <w:tab/>
        <w:t xml:space="preserve">+604 - 548 0669</w:t>
      </w:r>
    </w:p>
    <w:p w:rsidR="00000000" w:rsidDel="00000000" w:rsidP="00000000" w:rsidRDefault="00000000" w:rsidRPr="00000000" w14:paraId="00000183">
      <w:pPr>
        <w:pageBreakBefore w:val="0"/>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184">
      <w:pPr>
        <w:pageBreakBefore w:val="0"/>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Email:</w:t>
      </w:r>
    </w:p>
    <w:p w:rsidR="00000000" w:rsidDel="00000000" w:rsidP="00000000" w:rsidRDefault="00000000" w:rsidRPr="00000000" w14:paraId="00000185">
      <w:pPr>
        <w:pageBreakBefore w:val="0"/>
        <w:spacing w:line="240" w:lineRule="auto"/>
        <w:jc w:val="center"/>
        <w:rPr>
          <w:rFonts w:ascii="Cambria" w:cs="Cambria" w:eastAsia="Cambria" w:hAnsi="Cambria"/>
          <w:i w:val="1"/>
        </w:rPr>
      </w:pPr>
      <w:hyperlink r:id="rId13">
        <w:r w:rsidDel="00000000" w:rsidR="00000000" w:rsidRPr="00000000">
          <w:rPr>
            <w:rFonts w:ascii="Cambria" w:cs="Cambria" w:eastAsia="Cambria" w:hAnsi="Cambria"/>
            <w:i w:val="1"/>
            <w:color w:val="1155cc"/>
            <w:rtl w:val="0"/>
          </w:rPr>
          <w:t xml:space="preserve">support@cytron.io</w:t>
        </w:r>
      </w:hyperlink>
      <w:r w:rsidDel="00000000" w:rsidR="00000000" w:rsidRPr="00000000">
        <w:rPr>
          <w:rtl w:val="0"/>
        </w:rPr>
      </w:r>
    </w:p>
    <w:p w:rsidR="00000000" w:rsidDel="00000000" w:rsidP="00000000" w:rsidRDefault="00000000" w:rsidRPr="00000000" w14:paraId="00000186">
      <w:pPr>
        <w:pageBreakBefore w:val="0"/>
        <w:spacing w:line="240" w:lineRule="auto"/>
        <w:ind w:left="0" w:firstLine="0"/>
        <w:jc w:val="center"/>
        <w:rPr>
          <w:rFonts w:ascii="Cambria" w:cs="Cambria" w:eastAsia="Cambria" w:hAnsi="Cambria"/>
          <w:i w:val="1"/>
        </w:rPr>
      </w:pPr>
      <w:hyperlink r:id="rId14">
        <w:r w:rsidDel="00000000" w:rsidR="00000000" w:rsidRPr="00000000">
          <w:rPr>
            <w:rFonts w:ascii="Cambria" w:cs="Cambria" w:eastAsia="Cambria" w:hAnsi="Cambria"/>
            <w:i w:val="1"/>
            <w:color w:val="1155cc"/>
            <w:rtl w:val="0"/>
          </w:rPr>
          <w:t xml:space="preserve">sales@cytron.io</w:t>
        </w:r>
      </w:hyperlink>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863.9999999999999" w:top="863.9999999999999"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ssion One">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pageBreakBefore w:val="0"/>
      <w:widowControl w:val="0"/>
      <w:spacing w:line="240" w:lineRule="auto"/>
      <w:jc w:val="center"/>
      <w:rPr>
        <w:rFonts w:ascii="Cambria" w:cs="Cambria" w:eastAsia="Cambria" w:hAnsi="Cambria"/>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pageBreakBefore w:val="0"/>
      <w:widowControl w:val="0"/>
      <w:spacing w:line="240" w:lineRule="auto"/>
      <w:jc w:val="center"/>
      <w:rPr>
        <w:rFonts w:ascii="Calibri" w:cs="Calibri" w:eastAsia="Calibri" w:hAnsi="Calibri"/>
        <w:color w:val="666666"/>
      </w:rPr>
    </w:pPr>
    <w:r w:rsidDel="00000000" w:rsidR="00000000" w:rsidRPr="00000000">
      <w:rPr>
        <w:rFonts w:ascii="Cambria" w:cs="Cambria" w:eastAsia="Cambria" w:hAnsi="Cambria"/>
        <w:color w:val="666666"/>
        <w:rtl w:val="0"/>
      </w:rPr>
      <w:t xml:space="preserve">Created by </w:t>
    </w:r>
    <w:r w:rsidDel="00000000" w:rsidR="00000000" w:rsidRPr="00000000">
      <w:rPr>
        <w:rFonts w:ascii="Cambria" w:cs="Cambria" w:eastAsia="Cambria" w:hAnsi="Cambria"/>
        <w:i w:val="1"/>
        <w:color w:val="666666"/>
        <w:rtl w:val="0"/>
      </w:rPr>
      <w:t xml:space="preserve">Cytron Technologies Sdn Bhd</w:t>
    </w:r>
    <w:r w:rsidDel="00000000" w:rsidR="00000000" w:rsidRPr="00000000">
      <w:rPr>
        <w:rFonts w:ascii="Cambria" w:cs="Cambria" w:eastAsia="Cambria" w:hAnsi="Cambria"/>
        <w:color w:val="666666"/>
        <w:rtl w:val="0"/>
      </w:rPr>
      <w:t xml:space="preserve"> – All Rights Reserved                                                              </w:t>
    </w:r>
    <w:r w:rsidDel="00000000" w:rsidR="00000000" w:rsidRPr="00000000">
      <w:rPr>
        <w:rFonts w:ascii="Calibri" w:cs="Calibri" w:eastAsia="Calibri" w:hAnsi="Calibri"/>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pageBreakBefore w:val="0"/>
      <w:jc w:val="right"/>
      <w:rPr>
        <w:rFonts w:ascii="Cambria" w:cs="Cambria" w:eastAsia="Cambria" w:hAnsi="Cambria"/>
        <w:b w:val="1"/>
        <w:color w:val="1155cc"/>
      </w:rPr>
    </w:pPr>
    <w:hyperlink r:id="rId1">
      <w:r w:rsidDel="00000000" w:rsidR="00000000" w:rsidRPr="00000000">
        <w:rPr>
          <w:rFonts w:ascii="Cambria" w:cs="Cambria" w:eastAsia="Cambria" w:hAnsi="Cambria"/>
          <w:b w:val="1"/>
          <w:color w:val="1155cc"/>
          <w:rtl w:val="0"/>
        </w:rPr>
        <w:t xml:space="preserve">ROBOT.HEAD to TOE</w:t>
      </w:r>
    </w:hyperlink>
    <w:r w:rsidDel="00000000" w:rsidR="00000000" w:rsidRPr="00000000">
      <w:rPr>
        <w:rtl w:val="0"/>
      </w:rPr>
    </w:r>
  </w:p>
  <w:p w:rsidR="00000000" w:rsidDel="00000000" w:rsidP="00000000" w:rsidRDefault="00000000" w:rsidRPr="00000000" w14:paraId="00000188">
    <w:pPr>
      <w:pageBreakBefore w:val="0"/>
      <w:jc w:val="right"/>
      <w:rPr>
        <w:rFonts w:ascii="Cambria" w:cs="Cambria" w:eastAsia="Cambria" w:hAnsi="Cambria"/>
        <w:b w:val="1"/>
        <w:color w:val="1155cc"/>
      </w:rPr>
    </w:pPr>
    <w:r w:rsidDel="00000000" w:rsidR="00000000" w:rsidRPr="00000000">
      <w:rPr>
        <w:rFonts w:ascii="Cambria" w:cs="Cambria" w:eastAsia="Cambria" w:hAnsi="Cambria"/>
        <w:color w:val="666666"/>
        <w:rtl w:val="0"/>
      </w:rPr>
      <w:t xml:space="preserve">Datasheet -</w:t>
    </w:r>
    <w:r w:rsidDel="00000000" w:rsidR="00000000" w:rsidRPr="00000000">
      <w:rPr>
        <w:rFonts w:ascii="Cambria" w:cs="Cambria" w:eastAsia="Cambria" w:hAnsi="Cambria"/>
        <w:color w:val="666666"/>
        <w:rtl w:val="0"/>
      </w:rPr>
      <w:t xml:space="preserve"> </w:t>
    </w:r>
    <w:r w:rsidDel="00000000" w:rsidR="00000000" w:rsidRPr="00000000">
      <w:rPr>
        <w:rFonts w:ascii="Cambria" w:cs="Cambria" w:eastAsia="Cambria" w:hAnsi="Cambria"/>
        <w:b w:val="1"/>
        <w:color w:val="1155cc"/>
        <w:rtl w:val="0"/>
      </w:rPr>
      <w:t xml:space="preserve">MAKER-MSUMO</w:t>
    </w:r>
  </w:p>
  <w:p w:rsidR="00000000" w:rsidDel="00000000" w:rsidP="00000000" w:rsidRDefault="00000000" w:rsidRPr="00000000" w14:paraId="00000189">
    <w:pPr>
      <w:pageBreakBefore w:val="0"/>
      <w:jc w:val="right"/>
      <w:rPr>
        <w:rFonts w:ascii="Source Code Pro" w:cs="Source Code Pro" w:eastAsia="Source Code Pro" w:hAnsi="Source Code Pro"/>
        <w:b w:val="1"/>
        <w:color w:val="1155cc"/>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jc w:val="both"/>
    </w:pPr>
    <w:rPr>
      <w:rFonts w:ascii="Passion One" w:cs="Passion One" w:eastAsia="Passion One" w:hAnsi="Passion One"/>
      <w:color w:val="666666"/>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github.com/CytronTechnologies/CytronMakerSumo" TargetMode="External"/><Relationship Id="rId13" Type="http://schemas.openxmlformats.org/officeDocument/2006/relationships/hyperlink" Target="mailto:support@cytron.io" TargetMode="External"/><Relationship Id="rId12" Type="http://schemas.openxmlformats.org/officeDocument/2006/relationships/hyperlink" Target="https://www.cytron.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yperlink" Target="mailto:sales@cytron.io"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PassionOne-regular.ttf"/><Relationship Id="rId6" Type="http://schemas.openxmlformats.org/officeDocument/2006/relationships/font" Target="fonts/PassionOne-bold.ttf"/></Relationships>
</file>

<file path=word/_rels/header1.xml.rels><?xml version="1.0" encoding="UTF-8" standalone="yes"?><Relationships xmlns="http://schemas.openxmlformats.org/package/2006/relationships"><Relationship Id="rId1" Type="http://schemas.openxmlformats.org/officeDocument/2006/relationships/hyperlink" Target="mailto:sales@cytro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