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24" w:rsidRDefault="004A1A24">
      <w:pPr>
        <w:rPr>
          <w:noProof/>
          <w:sz w:val="0"/>
          <w:szCs w:val="0"/>
        </w:rPr>
      </w:pPr>
    </w:p>
    <w:p w:rsidR="004A1A24" w:rsidRPr="004A1A24" w:rsidRDefault="004A1A24">
      <w:pPr>
        <w:rPr>
          <w:noProof/>
          <w:sz w:val="0"/>
          <w:szCs w:val="0"/>
          <w:lang w:val="en-US"/>
        </w:rPr>
      </w:pPr>
      <w:r>
        <w:rPr>
          <w:noProof/>
          <w:sz w:val="0"/>
          <w:szCs w:val="0"/>
          <w:lang w:val="en-US"/>
        </w:rPr>
        <w:t>fff</w:t>
      </w:r>
    </w:p>
    <w:p w:rsidR="000D7871" w:rsidRDefault="004A1A24">
      <w:r>
        <w:rPr>
          <w:noProof/>
          <w:sz w:val="0"/>
          <w:szCs w:val="0"/>
        </w:rPr>
        <w:drawing>
          <wp:inline distT="0" distB="0" distL="0" distR="0" wp14:anchorId="448BFCDC" wp14:editId="49706122">
            <wp:extent cx="5940425" cy="33461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24" w:rsidRPr="004A1A24" w:rsidRDefault="004A1A24">
      <w:r>
        <w:t>Сценарий: Регистрация пользователя/допродажа</w:t>
      </w:r>
      <w:bookmarkStart w:id="0" w:name="_GoBack"/>
      <w:bookmarkEnd w:id="0"/>
    </w:p>
    <w:sectPr w:rsidR="004A1A24" w:rsidRPr="004A1A24" w:rsidSect="004A1A2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24"/>
    <w:rsid w:val="000D7871"/>
    <w:rsid w:val="004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81B0"/>
  <w15:chartTrackingRefBased/>
  <w15:docId w15:val="{832B2164-74CB-44C6-A240-95AFCA53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ПАО "МТС"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 Татьяна</dc:creator>
  <cp:keywords/>
  <dc:description/>
  <cp:lastModifiedBy>Радова Татьяна</cp:lastModifiedBy>
  <cp:revision>1</cp:revision>
  <dcterms:created xsi:type="dcterms:W3CDTF">2022-04-25T07:21:00Z</dcterms:created>
  <dcterms:modified xsi:type="dcterms:W3CDTF">2022-04-25T07:22:00Z</dcterms:modified>
</cp:coreProperties>
</file>