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2"/>
          <w:szCs w:val="22"/>
        </w:rPr>
      </w:pPr>
      <w:bookmarkStart w:colFirst="0" w:colLast="0" w:name="_agh0vhd7zo0d" w:id="0"/>
      <w:bookmarkEnd w:id="0"/>
      <w:r w:rsidDel="00000000" w:rsidR="00000000" w:rsidRPr="00000000">
        <w:rPr>
          <w:rFonts w:ascii="Lexend Medium" w:cs="Lexend Medium" w:eastAsia="Lexend Medium" w:hAnsi="Lexend Medium"/>
          <w:i w:val="1"/>
          <w:rtl w:val="0"/>
        </w:rPr>
        <w:t xml:space="preserve">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"/>
          <w:szCs w:val="2"/>
        </w:rPr>
      </w:pPr>
      <w:bookmarkStart w:colFirst="0" w:colLast="0" w:name="_91z790song0t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133350</wp:posOffset>
            </wp:positionV>
            <wp:extent cx="4098433" cy="2151337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433" cy="2151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76100" y="1879875"/>
                          <a:ext cx="6384900" cy="2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100"/>
                <wp:effectExtent b="0" l="0" r="0" t="0"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Lexend" w:cs="Lexend" w:eastAsia="Lexend" w:hAnsi="Lexend"/>
          <w:sz w:val="40"/>
          <w:szCs w:val="40"/>
        </w:rPr>
      </w:pPr>
      <w:bookmarkStart w:colFirst="0" w:colLast="0" w:name="_rby97oadw51j" w:id="2"/>
      <w:bookmarkEnd w:id="2"/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Palette de couleurs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95913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95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0252" cy="964236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252" cy="96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76100" y="1879875"/>
                          <a:ext cx="6384900" cy="2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100"/>
                <wp:effectExtent b="0" l="0" r="0" t="0"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Lexend" w:cs="Lexend" w:eastAsia="Lexend" w:hAnsi="Lexend"/>
          <w:sz w:val="8"/>
          <w:szCs w:val="8"/>
        </w:rPr>
      </w:pPr>
      <w:bookmarkStart w:colFirst="0" w:colLast="0" w:name="_w91nfr90rt9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5fkzekvl4olt" w:id="4"/>
      <w:bookmarkEnd w:id="4"/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Logo alternatif                                   </w:t>
      </w: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Submarks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331587" cy="136662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587" cy="136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295275</wp:posOffset>
            </wp:positionV>
            <wp:extent cx="3945327" cy="2011986"/>
            <wp:effectExtent b="0" l="0" r="0" t="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327" cy="2011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389457" cy="141860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457" cy="141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1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76100" y="1879875"/>
                          <a:ext cx="6384900" cy="2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100"/>
                <wp:effectExtent b="0" l="0" r="0" t="0"/>
                <wp:docPr id="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Lexend" w:cs="Lexend" w:eastAsia="Lexend" w:hAnsi="Lexend"/>
          <w:sz w:val="40"/>
          <w:szCs w:val="40"/>
        </w:rPr>
      </w:pPr>
      <w:bookmarkStart w:colFirst="0" w:colLast="0" w:name="_2awfwvqginzf" w:id="5"/>
      <w:bookmarkEnd w:id="5"/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Polices</w:t>
      </w:r>
    </w:p>
    <w:p w:rsidR="00000000" w:rsidDel="00000000" w:rsidP="00000000" w:rsidRDefault="00000000" w:rsidRPr="00000000" w14:paraId="0000000D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Titres 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SF Fedora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0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Textes 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Source Code Pro (light,regular,bold)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5731200" cy="39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5731200" cy="4191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5731200" cy="406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76100" y="1879875"/>
                          <a:ext cx="6384900" cy="20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100"/>
                <wp:effectExtent b="0" l="0" r="0" t="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-1304924</wp:posOffset>
            </wp:positionH>
            <wp:positionV relativeFrom="paragraph">
              <wp:posOffset>266700</wp:posOffset>
            </wp:positionV>
            <wp:extent cx="3777906" cy="2132166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906" cy="2132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Lexend" w:cs="Lexend" w:eastAsia="Lexend" w:hAnsi="Lexend"/>
          <w:sz w:val="40"/>
          <w:szCs w:val="40"/>
        </w:rPr>
      </w:pPr>
      <w:bookmarkStart w:colFirst="0" w:colLast="0" w:name="_39bg5d78d52a" w:id="6"/>
      <w:bookmarkEnd w:id="6"/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Éléments concrets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295275</wp:posOffset>
            </wp:positionV>
            <wp:extent cx="3810000" cy="3810000"/>
            <wp:effectExtent b="0" l="0" r="0" t="0"/>
            <wp:wrapNone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4972050</wp:posOffset>
            </wp:positionH>
            <wp:positionV relativeFrom="paragraph">
              <wp:posOffset>488579</wp:posOffset>
            </wp:positionV>
            <wp:extent cx="1690688" cy="1721997"/>
            <wp:effectExtent b="0" l="0" r="0" t="0"/>
            <wp:wrapNone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721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184738</wp:posOffset>
            </wp:positionV>
            <wp:extent cx="2987513" cy="2987513"/>
            <wp:effectExtent b="0" l="0" r="0" t="0"/>
            <wp:wrapNone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98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Style w:val="Title"/>
        <w:jc w:val="center"/>
        <w:rPr/>
      </w:pPr>
      <w:bookmarkStart w:colFirst="0" w:colLast="0" w:name="_9ekvir5nlj6e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4648200</wp:posOffset>
            </wp:positionH>
            <wp:positionV relativeFrom="paragraph">
              <wp:posOffset>895350</wp:posOffset>
            </wp:positionV>
            <wp:extent cx="2338388" cy="2338388"/>
            <wp:effectExtent b="0" l="0" r="0" t="0"/>
            <wp:wrapNone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33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-971549</wp:posOffset>
            </wp:positionH>
            <wp:positionV relativeFrom="paragraph">
              <wp:posOffset>2314575</wp:posOffset>
            </wp:positionV>
            <wp:extent cx="2143125" cy="2143125"/>
            <wp:effectExtent b="0" l="0" r="0" t="0"/>
            <wp:wrapNone/>
            <wp:docPr id="1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1905000</wp:posOffset>
            </wp:positionV>
            <wp:extent cx="2802916" cy="2802916"/>
            <wp:effectExtent b="0" l="0" r="0" t="0"/>
            <wp:wrapNone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916" cy="2802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15.jp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3.jpg"/><Relationship Id="rId25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0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2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19" Type="http://schemas.openxmlformats.org/officeDocument/2006/relationships/image" Target="media/image18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