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sz w:val="56"/>
          <w:szCs w:val="56"/>
        </w:rPr>
      </w:pPr>
      <w:r w:rsidDel="00000000" w:rsidR="00000000" w:rsidRPr="00000000">
        <w:rPr>
          <w:sz w:val="56"/>
          <w:szCs w:val="56"/>
          <w:rtl w:val="0"/>
        </w:rPr>
        <w:t xml:space="preserve">SYNTHÈSE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sz w:val="56"/>
          <w:szCs w:val="56"/>
        </w:rPr>
      </w:pPr>
      <w:r w:rsidDel="00000000" w:rsidR="00000000" w:rsidRPr="00000000">
        <w:rPr>
          <w:sz w:val="56"/>
          <w:szCs w:val="56"/>
          <w:rtl w:val="0"/>
        </w:rPr>
        <w:t xml:space="preserve">EXPRESSION DES BESOINS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color w:val="2e74b5"/>
          <w:sz w:val="32"/>
          <w:szCs w:val="32"/>
          <w:rtl w:val="0"/>
        </w:rPr>
        <w:t xml:space="preserve">Présentation du contexte </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6">
      <w:pPr>
        <w:spacing w:after="160" w:line="259" w:lineRule="auto"/>
        <w:jc w:val="both"/>
        <w:rPr/>
      </w:pPr>
      <w:r w:rsidDel="00000000" w:rsidR="00000000" w:rsidRPr="00000000">
        <w:rPr>
          <w:rFonts w:ascii="Calibri" w:cs="Calibri" w:eastAsia="Calibri" w:hAnsi="Calibri"/>
          <w:rtl w:val="0"/>
        </w:rPr>
        <w:t xml:space="preserve">Le client est le directeur artistique de Tabas'KHO, une plateforme de streaming bien établie en France, avec une équipe de cent employés et plus de 15 ans d'histoire à Angoulême. Ils cherchent à améliorer leur site web actuel pour le rendre plus attractif et accroître sa visibilité, avec l'objectif de stimuler le nombre de visionnages et d'augmenter les revenus publicitaires. Parallèlement, le client envisage d'ajouter une nouvelle section dédiée au cinéma et aux séries, mettant en lumière les coulisses (backstages) à travers des articles thématiques comprenant illustrations, titres, dates de publication et introductions. Cette initiative vise à démontrer l'expertise de Tabas'KHO dans la sélection de séries de qualité et à promouvoir l'univers du cinéma d'auteur. Elle s'inscrit dans une approche commerciale et d'échange d'avis, avec un objectif à court terme centré sur la création de cette page spécifique.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color w:val="2e74b5"/>
          <w:sz w:val="32"/>
          <w:szCs w:val="32"/>
          <w:rtl w:val="0"/>
        </w:rPr>
        <w:t xml:space="preserve">Enjeux et attentes du client  </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color w:val="2e74b5"/>
          <w:sz w:val="32"/>
          <w:szCs w:val="32"/>
        </w:rPr>
      </w:pPr>
      <w:r w:rsidDel="00000000" w:rsidR="00000000" w:rsidRPr="00000000">
        <w:rPr>
          <w:rtl w:val="0"/>
        </w:rPr>
        <w:t xml:space="preserve">Les objectifs à moyen terme du client sont avant tout d’augmenter leur chiffre d’affaires et de fidéliser le public à leur plateforme. En effet, le nombre de visionnage conditionne les ressources financières publicitaires de la plateforme, d'où l'importance de rendre leur site plus attractif et d'augmenter le nombre de spectateurs. À court terme, le client souhaite créer une page dédiée aux sujets cinématographiques pour enrichir l'expérience des utilisateurs de sa plateforme. Ils cherchent à promouvoir leur expertise en matière de sélection de séries de qualité, tout en se distinguant des plateformes internationales par leur approche cinéma d'auteur. L'objectif est à la fois commercial et axé sur le développement des échanges et la promotion des différentes facettes du cinéma.</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color w:val="2e74b5"/>
          <w:sz w:val="32"/>
          <w:szCs w:val="32"/>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color w:val="2e74b5"/>
          <w:sz w:val="32"/>
          <w:szCs w:val="32"/>
          <w:rtl w:val="0"/>
        </w:rPr>
        <w:t xml:space="preserve">Cibles </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Les clients ciblés sont les amateurs de séries qui utilisent la plateforme "Tabas'KOH". Le public visé est assez large, mais le client souhaite également toucher un public cinéphile qui apprécie se renseigner, échanger des critiques et partager des avis sur les séries. La page dédiée vise à fidéliser ces amateurs de séries tout en les incitant à découvrir de nouvelles séries qui correspondent à leurs goûts.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color w:val="2e74b5"/>
          <w:sz w:val="32"/>
          <w:szCs w:val="32"/>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color w:val="2e74b5"/>
          <w:sz w:val="32"/>
          <w:szCs w:val="32"/>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color w:val="2e74b5"/>
          <w:sz w:val="32"/>
          <w:szCs w:val="32"/>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color w:val="2e74b5"/>
          <w:sz w:val="32"/>
          <w:szCs w:val="32"/>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color w:val="2e74b5"/>
          <w:sz w:val="32"/>
          <w:szCs w:val="32"/>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color w:val="2e74b5"/>
          <w:sz w:val="32"/>
          <w:szCs w:val="32"/>
        </w:rPr>
      </w:pPr>
      <w:r w:rsidDel="00000000" w:rsidR="00000000" w:rsidRPr="00000000">
        <w:rPr>
          <w:color w:val="2e74b5"/>
          <w:sz w:val="32"/>
          <w:szCs w:val="32"/>
          <w:rtl w:val="0"/>
        </w:rPr>
        <w:t xml:space="preserve">Fonctionnalités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color w:val="2e74b5"/>
          <w:sz w:val="32"/>
          <w:szCs w:val="32"/>
        </w:rPr>
      </w:pPr>
      <w:r w:rsidDel="00000000" w:rsidR="00000000" w:rsidRPr="00000000">
        <w:rPr>
          <w:rtl w:val="0"/>
        </w:rPr>
      </w:r>
    </w:p>
    <w:p w:rsidR="00000000" w:rsidDel="00000000" w:rsidP="00000000" w:rsidRDefault="00000000" w:rsidRPr="00000000" w14:paraId="00000016">
      <w:pPr>
        <w:spacing w:after="160" w:line="259" w:lineRule="auto"/>
        <w:ind w:left="0" w:firstLine="720"/>
        <w:rPr>
          <w:rFonts w:ascii="Calibri" w:cs="Calibri" w:eastAsia="Calibri" w:hAnsi="Calibri"/>
          <w:color w:val="404040"/>
        </w:rPr>
      </w:pPr>
      <w:r w:rsidDel="00000000" w:rsidR="00000000" w:rsidRPr="00000000">
        <w:rPr>
          <w:rFonts w:ascii="Calibri" w:cs="Calibri" w:eastAsia="Calibri" w:hAnsi="Calibri"/>
          <w:color w:val="404040"/>
          <w:rtl w:val="0"/>
        </w:rPr>
        <w:t xml:space="preserve">- page d'accueil</w:t>
      </w:r>
    </w:p>
    <w:p w:rsidR="00000000" w:rsidDel="00000000" w:rsidP="00000000" w:rsidRDefault="00000000" w:rsidRPr="00000000" w14:paraId="00000017">
      <w:pPr>
        <w:spacing w:after="160" w:line="259" w:lineRule="auto"/>
        <w:ind w:left="0" w:firstLine="720"/>
        <w:rPr>
          <w:rFonts w:ascii="Calibri" w:cs="Calibri" w:eastAsia="Calibri" w:hAnsi="Calibri"/>
          <w:color w:val="404040"/>
        </w:rPr>
      </w:pPr>
      <w:r w:rsidDel="00000000" w:rsidR="00000000" w:rsidRPr="00000000">
        <w:rPr>
          <w:rFonts w:ascii="Calibri" w:cs="Calibri" w:eastAsia="Calibri" w:hAnsi="Calibri"/>
          <w:color w:val="404040"/>
          <w:rtl w:val="0"/>
        </w:rPr>
        <w:t xml:space="preserve">  --&gt; accès à des informations plus détaillées</w:t>
      </w:r>
    </w:p>
    <w:p w:rsidR="00000000" w:rsidDel="00000000" w:rsidP="00000000" w:rsidRDefault="00000000" w:rsidRPr="00000000" w14:paraId="00000018">
      <w:pPr>
        <w:spacing w:after="160" w:line="259" w:lineRule="auto"/>
        <w:ind w:left="0" w:firstLine="720"/>
        <w:rPr>
          <w:rFonts w:ascii="Calibri" w:cs="Calibri" w:eastAsia="Calibri" w:hAnsi="Calibri"/>
          <w:color w:val="404040"/>
        </w:rPr>
      </w:pPr>
      <w:r w:rsidDel="00000000" w:rsidR="00000000" w:rsidRPr="00000000">
        <w:rPr>
          <w:rFonts w:ascii="Calibri" w:cs="Calibri" w:eastAsia="Calibri" w:hAnsi="Calibri"/>
          <w:color w:val="404040"/>
          <w:rtl w:val="0"/>
        </w:rPr>
        <w:t xml:space="preserve">- nom de la série</w:t>
      </w:r>
    </w:p>
    <w:p w:rsidR="00000000" w:rsidDel="00000000" w:rsidP="00000000" w:rsidRDefault="00000000" w:rsidRPr="00000000" w14:paraId="00000019">
      <w:pPr>
        <w:spacing w:after="160" w:line="259" w:lineRule="auto"/>
        <w:ind w:left="0" w:firstLine="720"/>
        <w:rPr>
          <w:rFonts w:ascii="Calibri" w:cs="Calibri" w:eastAsia="Calibri" w:hAnsi="Calibri"/>
          <w:color w:val="404040"/>
        </w:rPr>
      </w:pPr>
      <w:r w:rsidDel="00000000" w:rsidR="00000000" w:rsidRPr="00000000">
        <w:rPr>
          <w:rFonts w:ascii="Calibri" w:cs="Calibri" w:eastAsia="Calibri" w:hAnsi="Calibri"/>
          <w:color w:val="404040"/>
          <w:rtl w:val="0"/>
        </w:rPr>
        <w:t xml:space="preserve">- accroche qui interpelle</w:t>
      </w:r>
    </w:p>
    <w:p w:rsidR="00000000" w:rsidDel="00000000" w:rsidP="00000000" w:rsidRDefault="00000000" w:rsidRPr="00000000" w14:paraId="0000001A">
      <w:pPr>
        <w:spacing w:after="160" w:line="259" w:lineRule="auto"/>
        <w:ind w:left="0" w:firstLine="720"/>
        <w:rPr>
          <w:rFonts w:ascii="Calibri" w:cs="Calibri" w:eastAsia="Calibri" w:hAnsi="Calibri"/>
          <w:color w:val="404040"/>
        </w:rPr>
      </w:pPr>
      <w:r w:rsidDel="00000000" w:rsidR="00000000" w:rsidRPr="00000000">
        <w:rPr>
          <w:rFonts w:ascii="Calibri" w:cs="Calibri" w:eastAsia="Calibri" w:hAnsi="Calibri"/>
          <w:color w:val="404040"/>
          <w:rtl w:val="0"/>
        </w:rPr>
        <w:t xml:space="preserve">- affiche de la série</w:t>
      </w:r>
    </w:p>
    <w:p w:rsidR="00000000" w:rsidDel="00000000" w:rsidP="00000000" w:rsidRDefault="00000000" w:rsidRPr="00000000" w14:paraId="0000001B">
      <w:pPr>
        <w:spacing w:after="160" w:line="259" w:lineRule="auto"/>
        <w:ind w:left="0" w:firstLine="720"/>
        <w:rPr>
          <w:rFonts w:ascii="Calibri" w:cs="Calibri" w:eastAsia="Calibri" w:hAnsi="Calibri"/>
          <w:color w:val="404040"/>
        </w:rPr>
      </w:pPr>
      <w:r w:rsidDel="00000000" w:rsidR="00000000" w:rsidRPr="00000000">
        <w:rPr>
          <w:rFonts w:ascii="Calibri" w:cs="Calibri" w:eastAsia="Calibri" w:hAnsi="Calibri"/>
          <w:color w:val="404040"/>
          <w:rtl w:val="0"/>
        </w:rPr>
        <w:t xml:space="preserve">- bande d'annonce</w:t>
      </w:r>
    </w:p>
    <w:p w:rsidR="00000000" w:rsidDel="00000000" w:rsidP="00000000" w:rsidRDefault="00000000" w:rsidRPr="00000000" w14:paraId="0000001C">
      <w:pPr>
        <w:spacing w:after="160" w:line="259" w:lineRule="auto"/>
        <w:ind w:left="0" w:firstLine="720"/>
        <w:rPr>
          <w:rFonts w:ascii="Calibri" w:cs="Calibri" w:eastAsia="Calibri" w:hAnsi="Calibri"/>
          <w:color w:val="404040"/>
        </w:rPr>
      </w:pPr>
      <w:r w:rsidDel="00000000" w:rsidR="00000000" w:rsidRPr="00000000">
        <w:rPr>
          <w:rFonts w:ascii="Calibri" w:cs="Calibri" w:eastAsia="Calibri" w:hAnsi="Calibri"/>
          <w:color w:val="404040"/>
          <w:rtl w:val="0"/>
        </w:rPr>
        <w:t xml:space="preserve">- synopsis + infos sur le genre (thriller, sombre, vintage, etc...)</w:t>
      </w:r>
    </w:p>
    <w:p w:rsidR="00000000" w:rsidDel="00000000" w:rsidP="00000000" w:rsidRDefault="00000000" w:rsidRPr="00000000" w14:paraId="0000001D">
      <w:pPr>
        <w:spacing w:after="160" w:line="259" w:lineRule="auto"/>
        <w:ind w:left="0" w:firstLine="720"/>
        <w:rPr>
          <w:rFonts w:ascii="Calibri" w:cs="Calibri" w:eastAsia="Calibri" w:hAnsi="Calibri"/>
          <w:color w:val="404040"/>
        </w:rPr>
      </w:pPr>
      <w:r w:rsidDel="00000000" w:rsidR="00000000" w:rsidRPr="00000000">
        <w:rPr>
          <w:rFonts w:ascii="Calibri" w:cs="Calibri" w:eastAsia="Calibri" w:hAnsi="Calibri"/>
          <w:color w:val="404040"/>
          <w:rtl w:val="0"/>
        </w:rPr>
        <w:t xml:space="preserve">- infos : année de sortie, nombre de saisons, format de lecture (par exemple HD), ...</w:t>
      </w:r>
    </w:p>
    <w:p w:rsidR="00000000" w:rsidDel="00000000" w:rsidP="00000000" w:rsidRDefault="00000000" w:rsidRPr="00000000" w14:paraId="0000001E">
      <w:pPr>
        <w:spacing w:after="160" w:line="259" w:lineRule="auto"/>
        <w:ind w:left="0" w:firstLine="720"/>
        <w:rPr>
          <w:rFonts w:ascii="Calibri" w:cs="Calibri" w:eastAsia="Calibri" w:hAnsi="Calibri"/>
          <w:color w:val="404040"/>
        </w:rPr>
      </w:pPr>
      <w:r w:rsidDel="00000000" w:rsidR="00000000" w:rsidRPr="00000000">
        <w:rPr>
          <w:rFonts w:ascii="Calibri" w:cs="Calibri" w:eastAsia="Calibri" w:hAnsi="Calibri"/>
          <w:color w:val="404040"/>
          <w:rtl w:val="0"/>
        </w:rPr>
        <w:t xml:space="preserve">- infos sur le créateur (nationalité, ...)</w:t>
      </w:r>
    </w:p>
    <w:p w:rsidR="00000000" w:rsidDel="00000000" w:rsidP="00000000" w:rsidRDefault="00000000" w:rsidRPr="00000000" w14:paraId="0000001F">
      <w:pPr>
        <w:spacing w:after="160" w:line="259" w:lineRule="auto"/>
        <w:ind w:left="0" w:firstLine="720"/>
        <w:rPr>
          <w:rFonts w:ascii="Calibri" w:cs="Calibri" w:eastAsia="Calibri" w:hAnsi="Calibri"/>
          <w:color w:val="404040"/>
        </w:rPr>
      </w:pPr>
      <w:r w:rsidDel="00000000" w:rsidR="00000000" w:rsidRPr="00000000">
        <w:rPr>
          <w:rFonts w:ascii="Calibri" w:cs="Calibri" w:eastAsia="Calibri" w:hAnsi="Calibri"/>
          <w:color w:val="404040"/>
          <w:rtl w:val="0"/>
        </w:rPr>
        <w:t xml:space="preserve"> </w:t>
        <w:tab/>
        <w:t xml:space="preserve"> --&gt; présentations de l'ensemble des saisons</w:t>
      </w:r>
    </w:p>
    <w:p w:rsidR="00000000" w:rsidDel="00000000" w:rsidP="00000000" w:rsidRDefault="00000000" w:rsidRPr="00000000" w14:paraId="00000020">
      <w:pPr>
        <w:spacing w:after="160" w:line="259" w:lineRule="auto"/>
        <w:ind w:left="0" w:firstLine="720"/>
        <w:rPr>
          <w:rFonts w:ascii="Calibri" w:cs="Calibri" w:eastAsia="Calibri" w:hAnsi="Calibri"/>
          <w:color w:val="404040"/>
        </w:rPr>
      </w:pPr>
      <w:r w:rsidDel="00000000" w:rsidR="00000000" w:rsidRPr="00000000">
        <w:rPr>
          <w:rFonts w:ascii="Calibri" w:cs="Calibri" w:eastAsia="Calibri" w:hAnsi="Calibri"/>
          <w:color w:val="404040"/>
          <w:rtl w:val="0"/>
        </w:rPr>
        <w:t xml:space="preserve">  </w:t>
        <w:tab/>
        <w:t xml:space="preserve">--&gt; présentation en détail de chaque saison</w:t>
      </w:r>
    </w:p>
    <w:p w:rsidR="00000000" w:rsidDel="00000000" w:rsidP="00000000" w:rsidRDefault="00000000" w:rsidRPr="00000000" w14:paraId="00000021">
      <w:pPr>
        <w:spacing w:after="160" w:line="259" w:lineRule="auto"/>
        <w:ind w:left="0" w:firstLine="720"/>
        <w:rPr>
          <w:rFonts w:ascii="Calibri" w:cs="Calibri" w:eastAsia="Calibri" w:hAnsi="Calibri"/>
          <w:color w:val="404040"/>
        </w:rPr>
      </w:pPr>
      <w:r w:rsidDel="00000000" w:rsidR="00000000" w:rsidRPr="00000000">
        <w:rPr>
          <w:rFonts w:ascii="Calibri" w:cs="Calibri" w:eastAsia="Calibri" w:hAnsi="Calibri"/>
          <w:color w:val="404040"/>
          <w:rtl w:val="0"/>
        </w:rPr>
        <w:t xml:space="preserve">  </w:t>
        <w:tab/>
        <w:t xml:space="preserve">--&gt; page présentant critiques des spectateurs et presse</w:t>
      </w:r>
    </w:p>
    <w:p w:rsidR="00000000" w:rsidDel="00000000" w:rsidP="00000000" w:rsidRDefault="00000000" w:rsidRPr="00000000" w14:paraId="00000022">
      <w:pPr>
        <w:spacing w:after="160" w:line="259" w:lineRule="auto"/>
        <w:ind w:left="0" w:firstLine="720"/>
        <w:rPr>
          <w:rFonts w:ascii="Calibri" w:cs="Calibri" w:eastAsia="Calibri" w:hAnsi="Calibri"/>
          <w:color w:val="404040"/>
        </w:rPr>
      </w:pPr>
      <w:r w:rsidDel="00000000" w:rsidR="00000000" w:rsidRPr="00000000">
        <w:rPr>
          <w:rFonts w:ascii="Calibri" w:cs="Calibri" w:eastAsia="Calibri" w:hAnsi="Calibri"/>
          <w:color w:val="404040"/>
          <w:rtl w:val="0"/>
        </w:rPr>
        <w:t xml:space="preserve">  </w:t>
        <w:tab/>
        <w:t xml:space="preserve">--&gt; page présentant les infos backstage (interview des acteurs, scoops, making of...)</w:t>
      </w:r>
    </w:p>
    <w:p w:rsidR="00000000" w:rsidDel="00000000" w:rsidP="00000000" w:rsidRDefault="00000000" w:rsidRPr="00000000" w14:paraId="00000023">
      <w:pPr>
        <w:spacing w:after="160" w:line="259" w:lineRule="auto"/>
        <w:ind w:left="0" w:firstLine="720"/>
        <w:rPr>
          <w:rFonts w:ascii="Calibri" w:cs="Calibri" w:eastAsia="Calibri" w:hAnsi="Calibri"/>
          <w:color w:val="404040"/>
        </w:rPr>
      </w:pPr>
      <w:r w:rsidDel="00000000" w:rsidR="00000000" w:rsidRPr="00000000">
        <w:rPr>
          <w:rFonts w:ascii="Calibri" w:cs="Calibri" w:eastAsia="Calibri" w:hAnsi="Calibri"/>
          <w:color w:val="404040"/>
          <w:rtl w:val="0"/>
        </w:rPr>
        <w:t xml:space="preserve">- sélectionner entre 3 à 6 acteurs principaux avec leur photo et leur nom de scène ainsi que le nom de leur personnage dans la série</w:t>
      </w:r>
    </w:p>
    <w:p w:rsidR="00000000" w:rsidDel="00000000" w:rsidP="00000000" w:rsidRDefault="00000000" w:rsidRPr="00000000" w14:paraId="00000024">
      <w:pPr>
        <w:spacing w:after="160" w:line="259" w:lineRule="auto"/>
        <w:ind w:left="0" w:firstLine="720"/>
        <w:rPr>
          <w:rFonts w:ascii="Calibri" w:cs="Calibri" w:eastAsia="Calibri" w:hAnsi="Calibri"/>
          <w:color w:val="404040"/>
        </w:rPr>
      </w:pPr>
      <w:r w:rsidDel="00000000" w:rsidR="00000000" w:rsidRPr="00000000">
        <w:rPr>
          <w:rFonts w:ascii="Calibri" w:cs="Calibri" w:eastAsia="Calibri" w:hAnsi="Calibri"/>
          <w:color w:val="404040"/>
          <w:rtl w:val="0"/>
        </w:rPr>
        <w:t xml:space="preserve">- prix et récompenses obtenus</w:t>
      </w:r>
    </w:p>
    <w:p w:rsidR="00000000" w:rsidDel="00000000" w:rsidP="00000000" w:rsidRDefault="00000000" w:rsidRPr="00000000" w14:paraId="00000025">
      <w:pPr>
        <w:spacing w:after="160" w:line="259" w:lineRule="auto"/>
        <w:ind w:left="0" w:firstLine="720"/>
        <w:rPr>
          <w:rFonts w:ascii="Calibri" w:cs="Calibri" w:eastAsia="Calibri" w:hAnsi="Calibri"/>
          <w:color w:val="404040"/>
        </w:rPr>
      </w:pPr>
      <w:r w:rsidDel="00000000" w:rsidR="00000000" w:rsidRPr="00000000">
        <w:rPr>
          <w:rFonts w:ascii="Calibri" w:cs="Calibri" w:eastAsia="Calibri" w:hAnsi="Calibri"/>
          <w:color w:val="404040"/>
          <w:rtl w:val="0"/>
        </w:rPr>
        <w:t xml:space="preserve">- catégorie d'âge limite (ex= 13+ ; 16+)</w:t>
      </w:r>
    </w:p>
    <w:p w:rsidR="00000000" w:rsidDel="00000000" w:rsidP="00000000" w:rsidRDefault="00000000" w:rsidRPr="00000000" w14:paraId="00000026">
      <w:pPr>
        <w:spacing w:after="160" w:line="259" w:lineRule="auto"/>
        <w:ind w:left="0" w:firstLine="720"/>
        <w:rPr>
          <w:rFonts w:ascii="Calibri" w:cs="Calibri" w:eastAsia="Calibri" w:hAnsi="Calibri"/>
          <w:color w:val="404040"/>
        </w:rPr>
      </w:pPr>
      <w:r w:rsidDel="00000000" w:rsidR="00000000" w:rsidRPr="00000000">
        <w:rPr>
          <w:rFonts w:ascii="Calibri" w:cs="Calibri" w:eastAsia="Calibri" w:hAnsi="Calibri"/>
          <w:color w:val="404040"/>
          <w:rtl w:val="0"/>
        </w:rPr>
        <w:t xml:space="preserve">- doit permettre aux internautes de consulter les autres pages</w:t>
      </w:r>
    </w:p>
    <w:p w:rsidR="00000000" w:rsidDel="00000000" w:rsidP="00000000" w:rsidRDefault="00000000" w:rsidRPr="00000000" w14:paraId="00000027">
      <w:pPr>
        <w:spacing w:after="160" w:line="259" w:lineRule="auto"/>
        <w:ind w:left="0" w:firstLine="720"/>
        <w:rPr>
          <w:rFonts w:ascii="Calibri" w:cs="Calibri" w:eastAsia="Calibri" w:hAnsi="Calibri"/>
          <w:color w:val="404040"/>
        </w:rPr>
      </w:pPr>
      <w:r w:rsidDel="00000000" w:rsidR="00000000" w:rsidRPr="00000000">
        <w:rPr>
          <w:rtl w:val="0"/>
        </w:rPr>
      </w:r>
    </w:p>
    <w:p w:rsidR="00000000" w:rsidDel="00000000" w:rsidP="00000000" w:rsidRDefault="00000000" w:rsidRPr="00000000" w14:paraId="00000028">
      <w:pPr>
        <w:spacing w:after="160" w:line="259" w:lineRule="auto"/>
        <w:ind w:left="0" w:firstLine="720"/>
        <w:rPr>
          <w:rFonts w:ascii="Calibri" w:cs="Calibri" w:eastAsia="Calibri" w:hAnsi="Calibri"/>
          <w:color w:val="404040"/>
          <w:highlight w:val="yellow"/>
        </w:rPr>
      </w:pPr>
      <w:r w:rsidDel="00000000" w:rsidR="00000000" w:rsidRPr="00000000">
        <w:rPr>
          <w:rFonts w:ascii="Calibri" w:cs="Calibri" w:eastAsia="Calibri" w:hAnsi="Calibri"/>
          <w:color w:val="404040"/>
          <w:rtl w:val="0"/>
        </w:rPr>
        <w:t xml:space="preserve">- PAGE DE LA SAISON X:</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color w:val="404040"/>
          <w:highlight w:val="yellow"/>
        </w:rPr>
      </w:pPr>
      <w:r w:rsidDel="00000000" w:rsidR="00000000" w:rsidRPr="00000000">
        <w:rPr>
          <w:rFonts w:ascii="Calibri" w:cs="Calibri" w:eastAsia="Calibri" w:hAnsi="Calibri"/>
          <w:color w:val="404040"/>
          <w:rtl w:val="0"/>
        </w:rPr>
        <w:t xml:space="preserve">-</w:t>
      </w:r>
      <w:r w:rsidDel="00000000" w:rsidR="00000000" w:rsidRPr="00000000">
        <w:rPr>
          <w:rFonts w:ascii="Calibri" w:cs="Calibri" w:eastAsia="Calibri" w:hAnsi="Calibri"/>
          <w:color w:val="404040"/>
          <w:highlight w:val="yellow"/>
          <w:rtl w:val="0"/>
        </w:rPr>
        <w:t xml:space="preserve"> présenter plusieurs vidéos liées à la saison : bande annonce et extraits (4 max)</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color w:val="404040"/>
          <w:highlight w:val="yellow"/>
        </w:rPr>
      </w:pPr>
      <w:r w:rsidDel="00000000" w:rsidR="00000000" w:rsidRPr="00000000">
        <w:rPr>
          <w:rFonts w:ascii="Calibri" w:cs="Calibri" w:eastAsia="Calibri" w:hAnsi="Calibri"/>
          <w:color w:val="404040"/>
          <w:rtl w:val="0"/>
        </w:rPr>
        <w:t xml:space="preserve">  </w:t>
        <w:tab/>
      </w:r>
      <w:r w:rsidDel="00000000" w:rsidR="00000000" w:rsidRPr="00000000">
        <w:rPr>
          <w:rFonts w:ascii="Calibri" w:cs="Calibri" w:eastAsia="Calibri" w:hAnsi="Calibri"/>
          <w:color w:val="404040"/>
          <w:highlight w:val="yellow"/>
          <w:rtl w:val="0"/>
        </w:rPr>
        <w:t xml:space="preserve">- photos emblématiques 4 à 8</w:t>
      </w:r>
    </w:p>
    <w:p w:rsidR="00000000" w:rsidDel="00000000" w:rsidP="00000000" w:rsidRDefault="00000000" w:rsidRPr="00000000" w14:paraId="0000002B">
      <w:pPr>
        <w:spacing w:after="160" w:line="259" w:lineRule="auto"/>
        <w:ind w:left="0" w:firstLine="720"/>
        <w:rPr>
          <w:rFonts w:ascii="Calibri" w:cs="Calibri" w:eastAsia="Calibri" w:hAnsi="Calibri"/>
          <w:color w:val="404040"/>
          <w:highlight w:val="yellow"/>
        </w:rPr>
      </w:pPr>
      <w:r w:rsidDel="00000000" w:rsidR="00000000" w:rsidRPr="00000000">
        <w:rPr>
          <w:rFonts w:ascii="Calibri" w:cs="Calibri" w:eastAsia="Calibri" w:hAnsi="Calibri"/>
          <w:color w:val="404040"/>
          <w:rtl w:val="0"/>
        </w:rPr>
        <w:t xml:space="preserve">  </w:t>
        <w:tab/>
      </w:r>
      <w:r w:rsidDel="00000000" w:rsidR="00000000" w:rsidRPr="00000000">
        <w:rPr>
          <w:rFonts w:ascii="Calibri" w:cs="Calibri" w:eastAsia="Calibri" w:hAnsi="Calibri"/>
          <w:color w:val="404040"/>
          <w:highlight w:val="yellow"/>
          <w:rtl w:val="0"/>
        </w:rPr>
        <w:t xml:space="preserve">- mentionner real(s)</w:t>
      </w:r>
    </w:p>
    <w:p w:rsidR="00000000" w:rsidDel="00000000" w:rsidP="00000000" w:rsidRDefault="00000000" w:rsidRPr="00000000" w14:paraId="0000002C">
      <w:pPr>
        <w:spacing w:after="160" w:line="259" w:lineRule="auto"/>
        <w:ind w:left="0" w:firstLine="720"/>
        <w:rPr>
          <w:rFonts w:ascii="Calibri" w:cs="Calibri" w:eastAsia="Calibri" w:hAnsi="Calibri"/>
          <w:color w:val="404040"/>
          <w:highlight w:val="yellow"/>
        </w:rPr>
      </w:pPr>
      <w:r w:rsidDel="00000000" w:rsidR="00000000" w:rsidRPr="00000000">
        <w:rPr>
          <w:rFonts w:ascii="Calibri" w:cs="Calibri" w:eastAsia="Calibri" w:hAnsi="Calibri"/>
          <w:color w:val="404040"/>
          <w:rtl w:val="0"/>
        </w:rPr>
        <w:t xml:space="preserve">  </w:t>
        <w:tab/>
        <w:t xml:space="preserve">- </w:t>
      </w:r>
      <w:r w:rsidDel="00000000" w:rsidR="00000000" w:rsidRPr="00000000">
        <w:rPr>
          <w:rFonts w:ascii="Calibri" w:cs="Calibri" w:eastAsia="Calibri" w:hAnsi="Calibri"/>
          <w:color w:val="404040"/>
          <w:highlight w:val="yellow"/>
          <w:rtl w:val="0"/>
        </w:rPr>
        <w:t xml:space="preserve">catégorie d'âge limite</w:t>
      </w:r>
    </w:p>
    <w:p w:rsidR="00000000" w:rsidDel="00000000" w:rsidP="00000000" w:rsidRDefault="00000000" w:rsidRPr="00000000" w14:paraId="0000002D">
      <w:pPr>
        <w:spacing w:after="160" w:line="259" w:lineRule="auto"/>
        <w:ind w:left="0" w:firstLine="720"/>
        <w:rPr>
          <w:rFonts w:ascii="Calibri" w:cs="Calibri" w:eastAsia="Calibri" w:hAnsi="Calibri"/>
          <w:color w:val="404040"/>
          <w:highlight w:val="yellow"/>
        </w:rPr>
      </w:pPr>
      <w:r w:rsidDel="00000000" w:rsidR="00000000" w:rsidRPr="00000000">
        <w:rPr>
          <w:rFonts w:ascii="Calibri" w:cs="Calibri" w:eastAsia="Calibri" w:hAnsi="Calibri"/>
          <w:color w:val="404040"/>
          <w:rtl w:val="0"/>
        </w:rPr>
        <w:t xml:space="preserve">  </w:t>
        <w:tab/>
      </w:r>
      <w:r w:rsidDel="00000000" w:rsidR="00000000" w:rsidRPr="00000000">
        <w:rPr>
          <w:rFonts w:ascii="Calibri" w:cs="Calibri" w:eastAsia="Calibri" w:hAnsi="Calibri"/>
          <w:color w:val="404040"/>
          <w:highlight w:val="yellow"/>
          <w:rtl w:val="0"/>
        </w:rPr>
        <w:t xml:space="preserve">- format de visionnage</w:t>
      </w:r>
    </w:p>
    <w:p w:rsidR="00000000" w:rsidDel="00000000" w:rsidP="00000000" w:rsidRDefault="00000000" w:rsidRPr="00000000" w14:paraId="0000002E">
      <w:pPr>
        <w:spacing w:after="160" w:line="259" w:lineRule="auto"/>
        <w:ind w:left="0" w:firstLine="720"/>
        <w:rPr>
          <w:rFonts w:ascii="Calibri" w:cs="Calibri" w:eastAsia="Calibri" w:hAnsi="Calibri"/>
          <w:color w:val="404040"/>
          <w:highlight w:val="yellow"/>
        </w:rPr>
      </w:pPr>
      <w:r w:rsidDel="00000000" w:rsidR="00000000" w:rsidRPr="00000000">
        <w:rPr>
          <w:rFonts w:ascii="Calibri" w:cs="Calibri" w:eastAsia="Calibri" w:hAnsi="Calibri"/>
          <w:color w:val="404040"/>
          <w:rtl w:val="0"/>
        </w:rPr>
        <w:t xml:space="preserve">  </w:t>
        <w:tab/>
      </w:r>
      <w:r w:rsidDel="00000000" w:rsidR="00000000" w:rsidRPr="00000000">
        <w:rPr>
          <w:rFonts w:ascii="Calibri" w:cs="Calibri" w:eastAsia="Calibri" w:hAnsi="Calibri"/>
          <w:color w:val="404040"/>
          <w:highlight w:val="yellow"/>
          <w:rtl w:val="0"/>
        </w:rPr>
        <w:t xml:space="preserve">- les grandes lignes de critiques des spectateurs</w:t>
      </w:r>
    </w:p>
    <w:p w:rsidR="00000000" w:rsidDel="00000000" w:rsidP="00000000" w:rsidRDefault="00000000" w:rsidRPr="00000000" w14:paraId="0000002F">
      <w:pPr>
        <w:spacing w:after="160" w:line="259" w:lineRule="auto"/>
        <w:ind w:left="0" w:firstLine="720"/>
        <w:jc w:val="center"/>
        <w:rPr>
          <w:rFonts w:ascii="Calibri" w:cs="Calibri" w:eastAsia="Calibri" w:hAnsi="Calibri"/>
          <w:color w:val="404040"/>
          <w:highlight w:val="yellow"/>
        </w:rPr>
      </w:pPr>
      <w:r w:rsidDel="00000000" w:rsidR="00000000" w:rsidRPr="00000000">
        <w:rPr>
          <w:rFonts w:ascii="Calibri" w:cs="Calibri" w:eastAsia="Calibri" w:hAnsi="Calibri"/>
          <w:color w:val="404040"/>
          <w:rtl w:val="0"/>
        </w:rPr>
        <w:t xml:space="preserve">  </w:t>
        <w:tab/>
      </w:r>
      <w:r w:rsidDel="00000000" w:rsidR="00000000" w:rsidRPr="00000000">
        <w:rPr>
          <w:rFonts w:ascii="Calibri" w:cs="Calibri" w:eastAsia="Calibri" w:hAnsi="Calibri"/>
          <w:color w:val="404040"/>
          <w:highlight w:val="yellow"/>
          <w:rtl w:val="0"/>
        </w:rPr>
        <w:t xml:space="preserve">- casting des 5 à 6 acteurs principaux de la saison avec photos identités et nom des persos</w:t>
      </w:r>
    </w:p>
    <w:p w:rsidR="00000000" w:rsidDel="00000000" w:rsidP="00000000" w:rsidRDefault="00000000" w:rsidRPr="00000000" w14:paraId="00000030">
      <w:pPr>
        <w:spacing w:after="160" w:line="259" w:lineRule="auto"/>
        <w:ind w:left="0" w:firstLine="720"/>
        <w:jc w:val="center"/>
        <w:rPr>
          <w:rFonts w:ascii="Calibri" w:cs="Calibri" w:eastAsia="Calibri" w:hAnsi="Calibri"/>
          <w:color w:val="404040"/>
        </w:rPr>
      </w:pPr>
      <w:r w:rsidDel="00000000" w:rsidR="00000000" w:rsidRPr="00000000">
        <w:rPr>
          <w:rFonts w:ascii="Calibri" w:cs="Calibri" w:eastAsia="Calibri" w:hAnsi="Calibri"/>
          <w:color w:val="404040"/>
          <w:rtl w:val="0"/>
        </w:rPr>
        <w:t xml:space="preserve">  </w:t>
        <w:tab/>
        <w:t xml:space="preserve">- page doit contenir présentation des épisodes de la saison avec intitulé, affiche, durée, et synopsis et ainsi permettre de lancer l'épisode qu'on veut</w:t>
      </w:r>
      <w:r w:rsidDel="00000000" w:rsidR="00000000" w:rsidRPr="00000000">
        <w:rPr>
          <w:rtl w:val="0"/>
        </w:rPr>
      </w:r>
    </w:p>
    <w:p w:rsidR="00000000" w:rsidDel="00000000" w:rsidP="00000000" w:rsidRDefault="00000000" w:rsidRPr="00000000" w14:paraId="00000031">
      <w:pPr>
        <w:spacing w:after="160" w:line="259" w:lineRule="auto"/>
        <w:ind w:left="1440" w:firstLine="0"/>
        <w:rPr>
          <w:rFonts w:ascii="Calibri" w:cs="Calibri" w:eastAsia="Calibri" w:hAnsi="Calibri"/>
          <w:color w:val="404040"/>
          <w:highlight w:val="yellow"/>
        </w:rPr>
      </w:pPr>
      <w:r w:rsidDel="00000000" w:rsidR="00000000" w:rsidRPr="00000000">
        <w:rPr>
          <w:rFonts w:ascii="Calibri" w:cs="Calibri" w:eastAsia="Calibri" w:hAnsi="Calibri"/>
          <w:color w:val="404040"/>
          <w:rtl w:val="0"/>
        </w:rPr>
        <w:tab/>
        <w:t xml:space="preserve">- </w:t>
      </w:r>
      <w:r w:rsidDel="00000000" w:rsidR="00000000" w:rsidRPr="00000000">
        <w:rPr>
          <w:rFonts w:ascii="Calibri" w:cs="Calibri" w:eastAsia="Calibri" w:hAnsi="Calibri"/>
          <w:color w:val="404040"/>
          <w:highlight w:val="yellow"/>
          <w:rtl w:val="0"/>
        </w:rPr>
        <w:t xml:space="preserve">reprendre les infos clé qui apparaissent dans la page de la liste des saisons</w:t>
      </w:r>
    </w:p>
    <w:p w:rsidR="00000000" w:rsidDel="00000000" w:rsidP="00000000" w:rsidRDefault="00000000" w:rsidRPr="00000000" w14:paraId="00000032">
      <w:pPr>
        <w:spacing w:after="160" w:line="259" w:lineRule="auto"/>
        <w:ind w:left="1440" w:firstLine="0"/>
        <w:rPr>
          <w:rFonts w:ascii="Calibri" w:cs="Calibri" w:eastAsia="Calibri" w:hAnsi="Calibri"/>
          <w:color w:val="404040"/>
          <w:highlight w:val="yellow"/>
        </w:rPr>
      </w:pPr>
      <w:r w:rsidDel="00000000" w:rsidR="00000000" w:rsidRPr="00000000">
        <w:rPr>
          <w:rFonts w:ascii="Calibri" w:cs="Calibri" w:eastAsia="Calibri" w:hAnsi="Calibri"/>
          <w:color w:val="404040"/>
          <w:rtl w:val="0"/>
        </w:rPr>
        <w:tab/>
      </w:r>
      <w:r w:rsidDel="00000000" w:rsidR="00000000" w:rsidRPr="00000000">
        <w:rPr>
          <w:rFonts w:ascii="Calibri" w:cs="Calibri" w:eastAsia="Calibri" w:hAnsi="Calibri"/>
          <w:color w:val="404040"/>
          <w:highlight w:val="yellow"/>
          <w:rtl w:val="0"/>
        </w:rPr>
        <w:t xml:space="preserve">- ajouter des infos complémentaire</w:t>
      </w:r>
    </w:p>
    <w:p w:rsidR="00000000" w:rsidDel="00000000" w:rsidP="00000000" w:rsidRDefault="00000000" w:rsidRPr="00000000" w14:paraId="00000033">
      <w:pPr>
        <w:spacing w:after="160" w:line="259" w:lineRule="auto"/>
        <w:ind w:left="1440" w:firstLine="0"/>
        <w:rPr>
          <w:rFonts w:ascii="Calibri" w:cs="Calibri" w:eastAsia="Calibri" w:hAnsi="Calibri"/>
          <w:color w:val="404040"/>
        </w:rPr>
      </w:pPr>
      <w:r w:rsidDel="00000000" w:rsidR="00000000" w:rsidRPr="00000000">
        <w:rPr>
          <w:rFonts w:ascii="Calibri" w:cs="Calibri" w:eastAsia="Calibri" w:hAnsi="Calibri"/>
          <w:color w:val="404040"/>
          <w:rtl w:val="0"/>
        </w:rPr>
        <w:tab/>
        <w:t xml:space="preserve">- ajouter des visuels (accorder de l'importance à l'aspect graphique</w:t>
      </w:r>
    </w:p>
    <w:p w:rsidR="00000000" w:rsidDel="00000000" w:rsidP="00000000" w:rsidRDefault="00000000" w:rsidRPr="00000000" w14:paraId="00000034">
      <w:pPr>
        <w:spacing w:after="160" w:line="259" w:lineRule="auto"/>
        <w:ind w:left="0" w:firstLine="720"/>
        <w:jc w:val="center"/>
        <w:rPr>
          <w:rFonts w:ascii="Calibri" w:cs="Calibri" w:eastAsia="Calibri" w:hAnsi="Calibri"/>
          <w:color w:val="404040"/>
        </w:rPr>
      </w:pPr>
      <w:r w:rsidDel="00000000" w:rsidR="00000000" w:rsidRPr="00000000">
        <w:rPr>
          <w:rtl w:val="0"/>
        </w:rPr>
      </w:r>
    </w:p>
    <w:p w:rsidR="00000000" w:rsidDel="00000000" w:rsidP="00000000" w:rsidRDefault="00000000" w:rsidRPr="00000000" w14:paraId="00000035">
      <w:pPr>
        <w:numPr>
          <w:ilvl w:val="0"/>
          <w:numId w:val="1"/>
        </w:numPr>
        <w:spacing w:after="160" w:line="259" w:lineRule="auto"/>
        <w:ind w:left="1440" w:hanging="360"/>
        <w:jc w:val="left"/>
        <w:rPr>
          <w:rFonts w:ascii="Calibri" w:cs="Calibri" w:eastAsia="Calibri" w:hAnsi="Calibri"/>
          <w:color w:val="404040"/>
          <w:u w:val="none"/>
        </w:rPr>
      </w:pPr>
      <w:r w:rsidDel="00000000" w:rsidR="00000000" w:rsidRPr="00000000">
        <w:rPr>
          <w:rFonts w:ascii="Calibri" w:cs="Calibri" w:eastAsia="Calibri" w:hAnsi="Calibri"/>
          <w:color w:val="404040"/>
          <w:rtl w:val="0"/>
        </w:rPr>
        <w:t xml:space="preserve">PAGE DE LA LISTE DES SAISONS:</w:t>
      </w:r>
    </w:p>
    <w:p w:rsidR="00000000" w:rsidDel="00000000" w:rsidP="00000000" w:rsidRDefault="00000000" w:rsidRPr="00000000" w14:paraId="00000036">
      <w:pPr>
        <w:spacing w:after="160" w:line="259" w:lineRule="auto"/>
        <w:ind w:left="1440" w:firstLine="0"/>
        <w:jc w:val="left"/>
        <w:rPr>
          <w:rFonts w:ascii="Calibri" w:cs="Calibri" w:eastAsia="Calibri" w:hAnsi="Calibri"/>
          <w:color w:val="404040"/>
        </w:rPr>
      </w:pPr>
      <w:r w:rsidDel="00000000" w:rsidR="00000000" w:rsidRPr="00000000">
        <w:rPr>
          <w:rFonts w:ascii="Calibri" w:cs="Calibri" w:eastAsia="Calibri" w:hAnsi="Calibri"/>
          <w:color w:val="404040"/>
          <w:rtl w:val="0"/>
        </w:rPr>
        <w:tab/>
        <w:t xml:space="preserve">- numéro de la saison</w:t>
      </w:r>
    </w:p>
    <w:p w:rsidR="00000000" w:rsidDel="00000000" w:rsidP="00000000" w:rsidRDefault="00000000" w:rsidRPr="00000000" w14:paraId="00000037">
      <w:pPr>
        <w:spacing w:after="160" w:line="259" w:lineRule="auto"/>
        <w:ind w:left="1440" w:firstLine="0"/>
        <w:jc w:val="left"/>
        <w:rPr>
          <w:rFonts w:ascii="Calibri" w:cs="Calibri" w:eastAsia="Calibri" w:hAnsi="Calibri"/>
          <w:color w:val="404040"/>
        </w:rPr>
      </w:pPr>
      <w:r w:rsidDel="00000000" w:rsidR="00000000" w:rsidRPr="00000000">
        <w:rPr>
          <w:rFonts w:ascii="Calibri" w:cs="Calibri" w:eastAsia="Calibri" w:hAnsi="Calibri"/>
          <w:color w:val="404040"/>
          <w:rtl w:val="0"/>
        </w:rPr>
        <w:tab/>
        <w:t xml:space="preserve">- année de sortie de la saison</w:t>
      </w:r>
    </w:p>
    <w:p w:rsidR="00000000" w:rsidDel="00000000" w:rsidP="00000000" w:rsidRDefault="00000000" w:rsidRPr="00000000" w14:paraId="00000038">
      <w:pPr>
        <w:spacing w:after="160" w:line="259" w:lineRule="auto"/>
        <w:ind w:left="1440" w:firstLine="0"/>
        <w:jc w:val="left"/>
        <w:rPr>
          <w:rFonts w:ascii="Calibri" w:cs="Calibri" w:eastAsia="Calibri" w:hAnsi="Calibri"/>
          <w:color w:val="404040"/>
        </w:rPr>
      </w:pPr>
      <w:r w:rsidDel="00000000" w:rsidR="00000000" w:rsidRPr="00000000">
        <w:rPr>
          <w:rFonts w:ascii="Calibri" w:cs="Calibri" w:eastAsia="Calibri" w:hAnsi="Calibri"/>
          <w:color w:val="404040"/>
          <w:rtl w:val="0"/>
        </w:rPr>
        <w:tab/>
        <w:t xml:space="preserve">- nombres d'épisode par saisons</w:t>
      </w:r>
    </w:p>
    <w:p w:rsidR="00000000" w:rsidDel="00000000" w:rsidP="00000000" w:rsidRDefault="00000000" w:rsidRPr="00000000" w14:paraId="00000039">
      <w:pPr>
        <w:spacing w:after="160" w:line="259" w:lineRule="auto"/>
        <w:ind w:left="1440" w:firstLine="0"/>
        <w:jc w:val="left"/>
        <w:rPr>
          <w:rFonts w:ascii="Calibri" w:cs="Calibri" w:eastAsia="Calibri" w:hAnsi="Calibri"/>
          <w:color w:val="404040"/>
        </w:rPr>
      </w:pPr>
      <w:r w:rsidDel="00000000" w:rsidR="00000000" w:rsidRPr="00000000">
        <w:rPr>
          <w:rFonts w:ascii="Calibri" w:cs="Calibri" w:eastAsia="Calibri" w:hAnsi="Calibri"/>
          <w:color w:val="404040"/>
          <w:rtl w:val="0"/>
        </w:rPr>
        <w:tab/>
        <w:t xml:space="preserve">- affiche de la saison</w:t>
      </w:r>
    </w:p>
    <w:p w:rsidR="00000000" w:rsidDel="00000000" w:rsidP="00000000" w:rsidRDefault="00000000" w:rsidRPr="00000000" w14:paraId="0000003A">
      <w:pPr>
        <w:spacing w:after="160" w:line="259" w:lineRule="auto"/>
        <w:ind w:left="1440" w:firstLine="0"/>
        <w:jc w:val="left"/>
        <w:rPr>
          <w:rFonts w:ascii="Calibri" w:cs="Calibri" w:eastAsia="Calibri" w:hAnsi="Calibri"/>
          <w:color w:val="404040"/>
        </w:rPr>
      </w:pPr>
      <w:r w:rsidDel="00000000" w:rsidR="00000000" w:rsidRPr="00000000">
        <w:rPr>
          <w:rFonts w:ascii="Calibri" w:cs="Calibri" w:eastAsia="Calibri" w:hAnsi="Calibri"/>
          <w:color w:val="404040"/>
          <w:rtl w:val="0"/>
        </w:rPr>
        <w:tab/>
        <w:t xml:space="preserve">- synopsis de la saison (résumer les moments forts sans trop en dire)</w:t>
      </w:r>
    </w:p>
    <w:p w:rsidR="00000000" w:rsidDel="00000000" w:rsidP="00000000" w:rsidRDefault="00000000" w:rsidRPr="00000000" w14:paraId="0000003B">
      <w:pPr>
        <w:spacing w:after="160" w:line="259" w:lineRule="auto"/>
        <w:ind w:left="1440" w:firstLine="0"/>
        <w:jc w:val="left"/>
        <w:rPr>
          <w:rFonts w:ascii="Calibri" w:cs="Calibri" w:eastAsia="Calibri" w:hAnsi="Calibri"/>
          <w:color w:val="404040"/>
        </w:rPr>
      </w:pPr>
      <w:r w:rsidDel="00000000" w:rsidR="00000000" w:rsidRPr="00000000">
        <w:rPr>
          <w:rFonts w:ascii="Calibri" w:cs="Calibri" w:eastAsia="Calibri" w:hAnsi="Calibri"/>
          <w:color w:val="404040"/>
          <w:rtl w:val="0"/>
        </w:rPr>
        <w:tab/>
        <w:t xml:space="preserve">ne pas l’afficher intégralement, en proposer seulement un début de lecture</w:t>
      </w:r>
    </w:p>
    <w:p w:rsidR="00000000" w:rsidDel="00000000" w:rsidP="00000000" w:rsidRDefault="00000000" w:rsidRPr="00000000" w14:paraId="0000003C">
      <w:pPr>
        <w:spacing w:after="160" w:line="259" w:lineRule="auto"/>
        <w:ind w:left="1440" w:firstLine="0"/>
        <w:jc w:val="left"/>
        <w:rPr>
          <w:rFonts w:ascii="Calibri" w:cs="Calibri" w:eastAsia="Calibri" w:hAnsi="Calibri"/>
          <w:color w:val="404040"/>
        </w:rPr>
      </w:pPr>
      <w:r w:rsidDel="00000000" w:rsidR="00000000" w:rsidRPr="00000000">
        <w:rPr>
          <w:rFonts w:ascii="Calibri" w:cs="Calibri" w:eastAsia="Calibri" w:hAnsi="Calibri"/>
          <w:color w:val="404040"/>
          <w:rtl w:val="0"/>
        </w:rPr>
        <w:tab/>
        <w:t xml:space="preserve">-grandes lignes critiques et nombre d'évaluation </w:t>
      </w:r>
    </w:p>
    <w:p w:rsidR="00000000" w:rsidDel="00000000" w:rsidP="00000000" w:rsidRDefault="00000000" w:rsidRPr="00000000" w14:paraId="0000003D">
      <w:pPr>
        <w:spacing w:after="160" w:line="259" w:lineRule="auto"/>
        <w:ind w:left="0" w:firstLine="720"/>
        <w:rPr>
          <w:rFonts w:ascii="Calibri" w:cs="Calibri" w:eastAsia="Calibri" w:hAnsi="Calibri"/>
          <w:color w:val="404040"/>
        </w:rPr>
      </w:pPr>
      <w:r w:rsidDel="00000000" w:rsidR="00000000" w:rsidRPr="00000000">
        <w:rPr>
          <w:rtl w:val="0"/>
        </w:rPr>
      </w:r>
    </w:p>
    <w:p w:rsidR="00000000" w:rsidDel="00000000" w:rsidP="00000000" w:rsidRDefault="00000000" w:rsidRPr="00000000" w14:paraId="0000003E">
      <w:pPr>
        <w:spacing w:after="160" w:line="259" w:lineRule="auto"/>
        <w:ind w:left="0" w:firstLine="720"/>
        <w:rPr>
          <w:rFonts w:ascii="Calibri" w:cs="Calibri" w:eastAsia="Calibri" w:hAnsi="Calibri"/>
          <w:color w:val="404040"/>
        </w:rPr>
      </w:pPr>
      <w:r w:rsidDel="00000000" w:rsidR="00000000" w:rsidRPr="00000000">
        <w:rPr>
          <w:rFonts w:ascii="Calibri" w:cs="Calibri" w:eastAsia="Calibri" w:hAnsi="Calibri"/>
          <w:color w:val="404040"/>
          <w:rtl w:val="0"/>
        </w:rPr>
        <w:t xml:space="preserve">- PAGE DES CRITIQUES DE LA SÉRIE:</w:t>
      </w:r>
    </w:p>
    <w:p w:rsidR="00000000" w:rsidDel="00000000" w:rsidP="00000000" w:rsidRDefault="00000000" w:rsidRPr="00000000" w14:paraId="0000003F">
      <w:pPr>
        <w:spacing w:after="160" w:line="259" w:lineRule="auto"/>
        <w:ind w:left="0" w:firstLine="720"/>
        <w:rPr>
          <w:rFonts w:ascii="Calibri" w:cs="Calibri" w:eastAsia="Calibri" w:hAnsi="Calibri"/>
          <w:color w:val="404040"/>
        </w:rPr>
      </w:pPr>
      <w:r w:rsidDel="00000000" w:rsidR="00000000" w:rsidRPr="00000000">
        <w:rPr>
          <w:rFonts w:ascii="Calibri" w:cs="Calibri" w:eastAsia="Calibri" w:hAnsi="Calibri"/>
          <w:color w:val="404040"/>
          <w:rtl w:val="0"/>
        </w:rPr>
        <w:t xml:space="preserve">  </w:t>
        <w:tab/>
        <w:t xml:space="preserve">- 2 catégories : presse et spectateurs</w:t>
      </w:r>
    </w:p>
    <w:p w:rsidR="00000000" w:rsidDel="00000000" w:rsidP="00000000" w:rsidRDefault="00000000" w:rsidRPr="00000000" w14:paraId="00000040">
      <w:pPr>
        <w:spacing w:after="160" w:line="259" w:lineRule="auto"/>
        <w:ind w:left="0" w:firstLine="720"/>
        <w:rPr>
          <w:rFonts w:ascii="Calibri" w:cs="Calibri" w:eastAsia="Calibri" w:hAnsi="Calibri"/>
          <w:color w:val="404040"/>
        </w:rPr>
      </w:pPr>
      <w:r w:rsidDel="00000000" w:rsidR="00000000" w:rsidRPr="00000000">
        <w:rPr>
          <w:rFonts w:ascii="Calibri" w:cs="Calibri" w:eastAsia="Calibri" w:hAnsi="Calibri"/>
          <w:color w:val="404040"/>
          <w:rtl w:val="0"/>
        </w:rPr>
        <w:t xml:space="preserve">  </w:t>
        <w:tab/>
        <w:t xml:space="preserve">- presse : moyenne comprise entre 0 et 5 nb de critiques (déjà présentes sur la page d'accueil de la série) détails de la critique de chaque organisme de presse (nom du média, note attribuée, commentaire (résumé de l'avis) apporté)</w:t>
      </w:r>
    </w:p>
    <w:p w:rsidR="00000000" w:rsidDel="00000000" w:rsidP="00000000" w:rsidRDefault="00000000" w:rsidRPr="00000000" w14:paraId="00000041">
      <w:pPr>
        <w:spacing w:after="160" w:line="259" w:lineRule="auto"/>
        <w:ind w:left="0" w:firstLine="720"/>
        <w:rPr>
          <w:rFonts w:ascii="Calibri" w:cs="Calibri" w:eastAsia="Calibri" w:hAnsi="Calibri"/>
          <w:color w:val="404040"/>
        </w:rPr>
      </w:pPr>
      <w:r w:rsidDel="00000000" w:rsidR="00000000" w:rsidRPr="00000000">
        <w:rPr>
          <w:rFonts w:ascii="Calibri" w:cs="Calibri" w:eastAsia="Calibri" w:hAnsi="Calibri"/>
          <w:color w:val="404040"/>
          <w:rtl w:val="0"/>
        </w:rPr>
        <w:t xml:space="preserve">  </w:t>
        <w:tab/>
        <w:t xml:space="preserve">- spectateurs :    </w:t>
      </w:r>
    </w:p>
    <w:p w:rsidR="00000000" w:rsidDel="00000000" w:rsidP="00000000" w:rsidRDefault="00000000" w:rsidRPr="00000000" w14:paraId="00000042">
      <w:pPr>
        <w:spacing w:after="160" w:line="259" w:lineRule="auto"/>
        <w:ind w:left="0" w:firstLine="720"/>
        <w:rPr>
          <w:rFonts w:ascii="Calibri" w:cs="Calibri" w:eastAsia="Calibri" w:hAnsi="Calibri"/>
          <w:color w:val="404040"/>
        </w:rPr>
      </w:pPr>
      <w:r w:rsidDel="00000000" w:rsidR="00000000" w:rsidRPr="00000000">
        <w:rPr>
          <w:rFonts w:ascii="Calibri" w:cs="Calibri" w:eastAsia="Calibri" w:hAnsi="Calibri"/>
          <w:color w:val="404040"/>
          <w:rtl w:val="0"/>
        </w:rPr>
        <w:t xml:space="preserve">   </w:t>
        <w:tab/>
        <w:t xml:space="preserve"> - grandes lignes de leurs critiques</w:t>
      </w:r>
    </w:p>
    <w:p w:rsidR="00000000" w:rsidDel="00000000" w:rsidP="00000000" w:rsidRDefault="00000000" w:rsidRPr="00000000" w14:paraId="00000043">
      <w:pPr>
        <w:spacing w:after="160" w:line="259" w:lineRule="auto"/>
        <w:ind w:left="0" w:firstLine="720"/>
        <w:rPr>
          <w:rFonts w:ascii="Calibri" w:cs="Calibri" w:eastAsia="Calibri" w:hAnsi="Calibri"/>
          <w:color w:val="404040"/>
        </w:rPr>
      </w:pPr>
      <w:r w:rsidDel="00000000" w:rsidR="00000000" w:rsidRPr="00000000">
        <w:rPr>
          <w:rFonts w:ascii="Calibri" w:cs="Calibri" w:eastAsia="Calibri" w:hAnsi="Calibri"/>
          <w:color w:val="404040"/>
          <w:rtl w:val="0"/>
        </w:rPr>
        <w:t xml:space="preserve">    </w:t>
        <w:tab/>
        <w:t xml:space="preserve">- note moyenne de la série et nombre de critiques</w:t>
      </w:r>
    </w:p>
    <w:p w:rsidR="00000000" w:rsidDel="00000000" w:rsidP="00000000" w:rsidRDefault="00000000" w:rsidRPr="00000000" w14:paraId="00000044">
      <w:pPr>
        <w:spacing w:after="160" w:line="259" w:lineRule="auto"/>
        <w:ind w:left="0" w:firstLine="720"/>
        <w:jc w:val="center"/>
        <w:rPr>
          <w:rFonts w:ascii="Calibri" w:cs="Calibri" w:eastAsia="Calibri" w:hAnsi="Calibri"/>
          <w:color w:val="404040"/>
        </w:rPr>
      </w:pPr>
      <w:r w:rsidDel="00000000" w:rsidR="00000000" w:rsidRPr="00000000">
        <w:rPr>
          <w:rFonts w:ascii="Calibri" w:cs="Calibri" w:eastAsia="Calibri" w:hAnsi="Calibri"/>
          <w:color w:val="404040"/>
          <w:rtl w:val="0"/>
        </w:rPr>
        <w:t xml:space="preserve">    </w:t>
        <w:tab/>
        <w:t xml:space="preserve">- possibilité de visualiser répartition du nombre de critiques en fonctions des niveaux de notation (représentation graphique)  </w:t>
      </w:r>
    </w:p>
    <w:p w:rsidR="00000000" w:rsidDel="00000000" w:rsidP="00000000" w:rsidRDefault="00000000" w:rsidRPr="00000000" w14:paraId="00000045">
      <w:pPr>
        <w:spacing w:after="160" w:line="259" w:lineRule="auto"/>
        <w:ind w:left="0" w:firstLine="720"/>
        <w:rPr>
          <w:rFonts w:ascii="Calibri" w:cs="Calibri" w:eastAsia="Calibri" w:hAnsi="Calibri"/>
          <w:color w:val="404040"/>
        </w:rPr>
      </w:pPr>
      <w:r w:rsidDel="00000000" w:rsidR="00000000" w:rsidRPr="00000000">
        <w:rPr>
          <w:rFonts w:ascii="Calibri" w:cs="Calibri" w:eastAsia="Calibri" w:hAnsi="Calibri"/>
          <w:color w:val="404040"/>
          <w:rtl w:val="0"/>
        </w:rPr>
        <w:t xml:space="preserve">    </w:t>
        <w:tab/>
        <w:t xml:space="preserve">- possibilité de lire chaque critique</w:t>
      </w:r>
    </w:p>
    <w:p w:rsidR="00000000" w:rsidDel="00000000" w:rsidP="00000000" w:rsidRDefault="00000000" w:rsidRPr="00000000" w14:paraId="00000046">
      <w:pPr>
        <w:spacing w:after="160" w:line="259" w:lineRule="auto"/>
        <w:ind w:left="0" w:firstLine="720"/>
        <w:jc w:val="center"/>
        <w:rPr>
          <w:rFonts w:ascii="Calibri" w:cs="Calibri" w:eastAsia="Calibri" w:hAnsi="Calibri"/>
          <w:color w:val="404040"/>
        </w:rPr>
      </w:pPr>
      <w:r w:rsidDel="00000000" w:rsidR="00000000" w:rsidRPr="00000000">
        <w:rPr>
          <w:rFonts w:ascii="Calibri" w:cs="Calibri" w:eastAsia="Calibri" w:hAnsi="Calibri"/>
          <w:color w:val="404040"/>
          <w:rtl w:val="0"/>
        </w:rPr>
        <w:t xml:space="preserve">   </w:t>
        <w:tab/>
        <w:t xml:space="preserve"> - spectateur représenté par pseudo ou vignette avec possibilité de suivre son activité et de connaître son nombre de critiques</w:t>
      </w:r>
    </w:p>
    <w:p w:rsidR="00000000" w:rsidDel="00000000" w:rsidP="00000000" w:rsidRDefault="00000000" w:rsidRPr="00000000" w14:paraId="00000047">
      <w:pPr>
        <w:spacing w:after="160" w:line="259" w:lineRule="auto"/>
        <w:ind w:left="0" w:firstLine="720"/>
        <w:jc w:val="center"/>
        <w:rPr>
          <w:rFonts w:ascii="Calibri" w:cs="Calibri" w:eastAsia="Calibri" w:hAnsi="Calibri"/>
          <w:color w:val="404040"/>
        </w:rPr>
      </w:pPr>
      <w:r w:rsidDel="00000000" w:rsidR="00000000" w:rsidRPr="00000000">
        <w:rPr>
          <w:rFonts w:ascii="Calibri" w:cs="Calibri" w:eastAsia="Calibri" w:hAnsi="Calibri"/>
          <w:color w:val="404040"/>
          <w:rtl w:val="0"/>
        </w:rPr>
        <w:t xml:space="preserve">    </w:t>
        <w:tab/>
        <w:t xml:space="preserve">- pour chaque critique indiquer date de rédaction, note entre 0 et 5, et commentaire associé</w:t>
      </w:r>
    </w:p>
    <w:p w:rsidR="00000000" w:rsidDel="00000000" w:rsidP="00000000" w:rsidRDefault="00000000" w:rsidRPr="00000000" w14:paraId="00000048">
      <w:pPr>
        <w:spacing w:after="160" w:line="259" w:lineRule="auto"/>
        <w:ind w:left="720" w:firstLine="720"/>
        <w:jc w:val="center"/>
        <w:rPr>
          <w:rFonts w:ascii="Calibri" w:cs="Calibri" w:eastAsia="Calibri" w:hAnsi="Calibri"/>
          <w:color w:val="404040"/>
        </w:rPr>
      </w:pPr>
      <w:r w:rsidDel="00000000" w:rsidR="00000000" w:rsidRPr="00000000">
        <w:rPr>
          <w:rFonts w:ascii="Calibri" w:cs="Calibri" w:eastAsia="Calibri" w:hAnsi="Calibri"/>
          <w:color w:val="404040"/>
          <w:rtl w:val="0"/>
        </w:rPr>
        <w:t xml:space="preserve">- faciliter la visualisation des critiques en choisissant des filtres comme le numéro de saison, le niveau de notation, etc.</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color w:val="404040"/>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color w:val="2e74b5"/>
          <w:sz w:val="32"/>
          <w:szCs w:val="32"/>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color w:val="2e74b5"/>
          <w:sz w:val="32"/>
          <w:szCs w:val="32"/>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color w:val="404040"/>
        </w:rPr>
      </w:pPr>
      <w:r w:rsidDel="00000000" w:rsidR="00000000" w:rsidRPr="00000000">
        <w:rPr>
          <w:color w:val="2e74b5"/>
          <w:sz w:val="32"/>
          <w:szCs w:val="32"/>
          <w:rtl w:val="0"/>
        </w:rPr>
        <w:t xml:space="preserve">Contraintes techniques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L'aspect primordial est d'assurer la simplicité d'accès et la compatibilité avec tous les types de dispositifs, y compris tablettes et smartphones. Il est essentiel que le site soit réactif et optimisé pour une expérience utilisateur fluide sur toutes les plateformes.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